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86A" w:rsidRPr="00BD286A" w:rsidRDefault="00BD286A" w:rsidP="001C4541">
      <w:pPr>
        <w:jc w:val="center"/>
        <w:outlineLvl w:val="0"/>
        <w:rPr>
          <w:sz w:val="28"/>
          <w:szCs w:val="28"/>
        </w:rPr>
      </w:pPr>
      <w:r w:rsidRPr="00BD286A">
        <w:rPr>
          <w:sz w:val="28"/>
          <w:szCs w:val="28"/>
        </w:rPr>
        <w:t>ГЕРБ</w:t>
      </w:r>
    </w:p>
    <w:p w:rsidR="00BD286A" w:rsidRPr="00BD286A" w:rsidRDefault="00BD286A" w:rsidP="00BD286A">
      <w:pPr>
        <w:jc w:val="center"/>
        <w:outlineLvl w:val="0"/>
        <w:rPr>
          <w:sz w:val="28"/>
          <w:szCs w:val="28"/>
        </w:rPr>
      </w:pPr>
      <w:r w:rsidRPr="00BD286A">
        <w:rPr>
          <w:sz w:val="28"/>
          <w:szCs w:val="28"/>
        </w:rPr>
        <w:t>ВСЕВОЛОЖСКИЙ МУНИЦИПАЛЬНЫЙ РАЙОН</w:t>
      </w:r>
    </w:p>
    <w:p w:rsidR="001C4541" w:rsidRPr="00BD286A" w:rsidRDefault="00BD286A" w:rsidP="00C02294">
      <w:pPr>
        <w:jc w:val="center"/>
        <w:outlineLvl w:val="0"/>
        <w:rPr>
          <w:sz w:val="28"/>
          <w:szCs w:val="28"/>
        </w:rPr>
      </w:pPr>
      <w:r w:rsidRPr="00BD286A">
        <w:rPr>
          <w:sz w:val="28"/>
          <w:szCs w:val="28"/>
        </w:rPr>
        <w:t>ЛЕНИНГРАДСКОЙ ОБЛАСТИ</w:t>
      </w:r>
    </w:p>
    <w:p w:rsidR="00BD286A" w:rsidRPr="00BD286A" w:rsidRDefault="00BD286A" w:rsidP="00BD286A">
      <w:pPr>
        <w:jc w:val="center"/>
        <w:outlineLvl w:val="0"/>
        <w:rPr>
          <w:sz w:val="28"/>
          <w:szCs w:val="28"/>
        </w:rPr>
      </w:pPr>
      <w:r w:rsidRPr="00BD286A">
        <w:rPr>
          <w:sz w:val="28"/>
          <w:szCs w:val="28"/>
        </w:rPr>
        <w:t>СОВЕТ ДЕПУТАТОВ</w:t>
      </w:r>
    </w:p>
    <w:p w:rsidR="00BD286A" w:rsidRDefault="00BD286A" w:rsidP="00BD286A">
      <w:pPr>
        <w:jc w:val="center"/>
        <w:rPr>
          <w:sz w:val="28"/>
          <w:szCs w:val="28"/>
        </w:rPr>
      </w:pPr>
    </w:p>
    <w:p w:rsidR="001C4541" w:rsidRDefault="001C4541" w:rsidP="00BD286A">
      <w:pPr>
        <w:jc w:val="center"/>
        <w:rPr>
          <w:sz w:val="28"/>
          <w:szCs w:val="28"/>
        </w:rPr>
      </w:pPr>
    </w:p>
    <w:p w:rsidR="001C4541" w:rsidRPr="00BD286A" w:rsidRDefault="001C4541" w:rsidP="00BD286A">
      <w:pPr>
        <w:jc w:val="center"/>
        <w:rPr>
          <w:sz w:val="28"/>
          <w:szCs w:val="28"/>
        </w:rPr>
      </w:pPr>
    </w:p>
    <w:p w:rsidR="00BD286A" w:rsidRPr="00BD286A" w:rsidRDefault="00BD286A" w:rsidP="00BD286A">
      <w:pPr>
        <w:jc w:val="center"/>
        <w:outlineLvl w:val="0"/>
        <w:rPr>
          <w:b/>
          <w:sz w:val="28"/>
          <w:szCs w:val="28"/>
        </w:rPr>
      </w:pPr>
      <w:r w:rsidRPr="00BD286A">
        <w:rPr>
          <w:b/>
          <w:sz w:val="28"/>
          <w:szCs w:val="28"/>
        </w:rPr>
        <w:t xml:space="preserve">РЕШЕНИЕ </w:t>
      </w:r>
    </w:p>
    <w:p w:rsidR="00BD286A" w:rsidRDefault="00BD286A" w:rsidP="00BD286A">
      <w:pPr>
        <w:jc w:val="center"/>
        <w:outlineLvl w:val="0"/>
        <w:rPr>
          <w:b/>
          <w:sz w:val="28"/>
          <w:szCs w:val="28"/>
        </w:rPr>
      </w:pPr>
    </w:p>
    <w:p w:rsidR="001C4541" w:rsidRDefault="001C4541" w:rsidP="00BD286A">
      <w:pPr>
        <w:jc w:val="center"/>
        <w:outlineLvl w:val="0"/>
        <w:rPr>
          <w:b/>
          <w:sz w:val="28"/>
          <w:szCs w:val="28"/>
        </w:rPr>
      </w:pPr>
    </w:p>
    <w:p w:rsidR="001C4541" w:rsidRPr="00BD286A" w:rsidRDefault="001C4541" w:rsidP="00BD286A">
      <w:pPr>
        <w:jc w:val="center"/>
        <w:outlineLvl w:val="0"/>
        <w:rPr>
          <w:b/>
          <w:sz w:val="28"/>
          <w:szCs w:val="28"/>
        </w:rPr>
      </w:pPr>
    </w:p>
    <w:p w:rsidR="00BD286A" w:rsidRPr="00BD286A" w:rsidRDefault="001C4541" w:rsidP="001C4541">
      <w:pPr>
        <w:rPr>
          <w:rFonts w:eastAsia="Calibri"/>
          <w:sz w:val="28"/>
          <w:szCs w:val="28"/>
          <w:lang w:eastAsia="en-US"/>
        </w:rPr>
      </w:pPr>
      <w:r>
        <w:rPr>
          <w:rFonts w:eastAsia="Calibri"/>
          <w:sz w:val="28"/>
          <w:szCs w:val="28"/>
          <w:lang w:eastAsia="en-US"/>
        </w:rPr>
        <w:t>20.03.2025</w:t>
      </w:r>
      <w:r w:rsidR="00BD286A" w:rsidRPr="00BD286A">
        <w:rPr>
          <w:rFonts w:eastAsia="Calibri"/>
          <w:sz w:val="28"/>
          <w:szCs w:val="28"/>
          <w:lang w:eastAsia="en-US"/>
        </w:rPr>
        <w:t xml:space="preserve">     </w:t>
      </w:r>
      <w:r>
        <w:rPr>
          <w:rFonts w:eastAsia="Calibri"/>
          <w:sz w:val="28"/>
          <w:szCs w:val="28"/>
          <w:lang w:eastAsia="en-US"/>
        </w:rPr>
        <w:t xml:space="preserve">        </w:t>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t xml:space="preserve">    </w:t>
      </w:r>
      <w:r>
        <w:rPr>
          <w:rFonts w:eastAsia="Calibri"/>
          <w:sz w:val="28"/>
          <w:szCs w:val="28"/>
          <w:lang w:eastAsia="en-US"/>
        </w:rPr>
        <w:tab/>
        <w:t xml:space="preserve">                   № </w:t>
      </w:r>
      <w:r w:rsidR="003715DD" w:rsidRPr="003715DD">
        <w:rPr>
          <w:rFonts w:eastAsia="Calibri"/>
          <w:sz w:val="28"/>
          <w:szCs w:val="28"/>
          <w:lang w:eastAsia="en-US"/>
        </w:rPr>
        <w:t>33</w:t>
      </w:r>
      <w:r w:rsidR="00BD286A" w:rsidRPr="003715DD">
        <w:rPr>
          <w:rFonts w:eastAsia="Calibri"/>
          <w:sz w:val="28"/>
          <w:szCs w:val="28"/>
          <w:lang w:eastAsia="en-US"/>
        </w:rPr>
        <w:t xml:space="preserve"> </w:t>
      </w:r>
    </w:p>
    <w:p w:rsidR="00BD286A" w:rsidRPr="00BD286A" w:rsidRDefault="00BD286A" w:rsidP="00BD286A">
      <w:pPr>
        <w:rPr>
          <w:rFonts w:eastAsia="Calibri"/>
          <w:sz w:val="24"/>
          <w:szCs w:val="24"/>
          <w:lang w:eastAsia="en-US"/>
        </w:rPr>
      </w:pPr>
      <w:r w:rsidRPr="00BD286A">
        <w:rPr>
          <w:rFonts w:eastAsia="Calibri"/>
          <w:sz w:val="24"/>
          <w:szCs w:val="24"/>
          <w:lang w:eastAsia="en-US"/>
        </w:rPr>
        <w:t>г. Всеволожск</w:t>
      </w:r>
    </w:p>
    <w:p w:rsidR="00BD286A" w:rsidRPr="00BD286A" w:rsidRDefault="00BD286A" w:rsidP="00BD286A">
      <w:pPr>
        <w:shd w:val="clear" w:color="auto" w:fill="FFFFFF"/>
        <w:rPr>
          <w:color w:val="000000"/>
          <w:sz w:val="28"/>
          <w:szCs w:val="28"/>
        </w:rPr>
      </w:pPr>
    </w:p>
    <w:p w:rsidR="00BD286A" w:rsidRPr="00BD286A" w:rsidRDefault="00BD286A" w:rsidP="00BD286A">
      <w:pPr>
        <w:shd w:val="clear" w:color="auto" w:fill="FFFFFF"/>
        <w:rPr>
          <w:color w:val="000000"/>
          <w:sz w:val="28"/>
          <w:szCs w:val="28"/>
        </w:rPr>
      </w:pPr>
    </w:p>
    <w:p w:rsidR="00BD286A" w:rsidRPr="00BD286A" w:rsidRDefault="00BD286A" w:rsidP="00BD286A">
      <w:pPr>
        <w:rPr>
          <w:color w:val="000000"/>
          <w:spacing w:val="1"/>
          <w:sz w:val="28"/>
          <w:szCs w:val="28"/>
        </w:rPr>
      </w:pPr>
      <w:r w:rsidRPr="00BD286A">
        <w:rPr>
          <w:color w:val="000000"/>
          <w:spacing w:val="1"/>
          <w:sz w:val="28"/>
          <w:szCs w:val="28"/>
        </w:rPr>
        <w:t xml:space="preserve">О результатах деятельности администрации </w:t>
      </w:r>
    </w:p>
    <w:p w:rsidR="00BD286A" w:rsidRPr="00BD286A" w:rsidRDefault="00BD286A" w:rsidP="00BD286A">
      <w:pPr>
        <w:rPr>
          <w:color w:val="000000"/>
          <w:spacing w:val="1"/>
          <w:sz w:val="28"/>
          <w:szCs w:val="28"/>
        </w:rPr>
      </w:pPr>
      <w:r w:rsidRPr="00BD286A">
        <w:rPr>
          <w:color w:val="000000"/>
          <w:spacing w:val="1"/>
          <w:sz w:val="28"/>
          <w:szCs w:val="28"/>
        </w:rPr>
        <w:t xml:space="preserve">Всеволожского муниципального района </w:t>
      </w:r>
    </w:p>
    <w:p w:rsidR="00BD286A" w:rsidRPr="00BD286A" w:rsidRDefault="00BD286A" w:rsidP="00BD286A">
      <w:pPr>
        <w:rPr>
          <w:color w:val="000000"/>
          <w:spacing w:val="1"/>
          <w:sz w:val="28"/>
          <w:szCs w:val="28"/>
        </w:rPr>
      </w:pPr>
      <w:r w:rsidRPr="00BD286A">
        <w:rPr>
          <w:color w:val="000000"/>
          <w:spacing w:val="1"/>
          <w:sz w:val="28"/>
          <w:szCs w:val="28"/>
        </w:rPr>
        <w:t>Ленинградской области за 202</w:t>
      </w:r>
      <w:r w:rsidR="00F50F98">
        <w:rPr>
          <w:color w:val="000000"/>
          <w:spacing w:val="1"/>
          <w:sz w:val="28"/>
          <w:szCs w:val="28"/>
        </w:rPr>
        <w:t>4</w:t>
      </w:r>
      <w:r w:rsidRPr="00BD286A">
        <w:rPr>
          <w:color w:val="000000"/>
          <w:spacing w:val="1"/>
          <w:sz w:val="28"/>
          <w:szCs w:val="28"/>
        </w:rPr>
        <w:t xml:space="preserve"> год</w:t>
      </w:r>
      <w:bookmarkStart w:id="0" w:name="_GoBack"/>
      <w:bookmarkEnd w:id="0"/>
    </w:p>
    <w:p w:rsidR="00BD286A" w:rsidRPr="00BD286A" w:rsidRDefault="00BD286A" w:rsidP="00BD286A">
      <w:pPr>
        <w:rPr>
          <w:color w:val="000000"/>
          <w:spacing w:val="1"/>
          <w:sz w:val="28"/>
          <w:szCs w:val="28"/>
        </w:rPr>
      </w:pPr>
    </w:p>
    <w:p w:rsidR="00BD286A" w:rsidRPr="00BD286A" w:rsidRDefault="00BD286A" w:rsidP="00BD286A">
      <w:pPr>
        <w:ind w:firstLine="720"/>
        <w:jc w:val="both"/>
        <w:rPr>
          <w:color w:val="000000"/>
          <w:spacing w:val="1"/>
          <w:sz w:val="28"/>
          <w:szCs w:val="28"/>
        </w:rPr>
      </w:pPr>
      <w:r w:rsidRPr="00BD286A">
        <w:rPr>
          <w:color w:val="000000"/>
          <w:spacing w:val="1"/>
          <w:sz w:val="28"/>
          <w:szCs w:val="28"/>
        </w:rPr>
        <w:t>В соответствии с пунктом 11.1 статьи 35 Федерального закона                                от 06.10.2003 №131-ФЗ «Об общих принципах организации местного самоуправления в Российской Федерации», заслушав отчет главы администрации Всеволожского муниципального района Ленинградской области за 202</w:t>
      </w:r>
      <w:r w:rsidR="00F50F98">
        <w:rPr>
          <w:color w:val="000000"/>
          <w:spacing w:val="1"/>
          <w:sz w:val="28"/>
          <w:szCs w:val="28"/>
        </w:rPr>
        <w:t>4</w:t>
      </w:r>
      <w:r w:rsidRPr="00BD286A">
        <w:rPr>
          <w:color w:val="000000"/>
          <w:spacing w:val="1"/>
          <w:sz w:val="28"/>
          <w:szCs w:val="28"/>
        </w:rPr>
        <w:t xml:space="preserve"> год, совет депутатов Всеволожского муниципального района Ленинградской области принял</w:t>
      </w:r>
    </w:p>
    <w:p w:rsidR="00BD286A" w:rsidRPr="00BD286A" w:rsidRDefault="00BD286A" w:rsidP="00BD286A">
      <w:pPr>
        <w:rPr>
          <w:color w:val="000000"/>
          <w:spacing w:val="1"/>
          <w:sz w:val="28"/>
          <w:szCs w:val="28"/>
        </w:rPr>
      </w:pPr>
    </w:p>
    <w:p w:rsidR="00BD286A" w:rsidRPr="00BD286A" w:rsidRDefault="00BD286A" w:rsidP="00BD286A">
      <w:pPr>
        <w:rPr>
          <w:color w:val="000000"/>
          <w:spacing w:val="1"/>
          <w:sz w:val="28"/>
          <w:szCs w:val="28"/>
        </w:rPr>
      </w:pPr>
    </w:p>
    <w:p w:rsidR="00BD286A" w:rsidRPr="00BD286A" w:rsidRDefault="001C4541" w:rsidP="00BD286A">
      <w:pPr>
        <w:rPr>
          <w:b/>
          <w:color w:val="000000"/>
          <w:spacing w:val="1"/>
          <w:sz w:val="28"/>
          <w:szCs w:val="28"/>
        </w:rPr>
      </w:pPr>
      <w:r>
        <w:rPr>
          <w:b/>
          <w:color w:val="000000"/>
          <w:spacing w:val="1"/>
          <w:sz w:val="28"/>
          <w:szCs w:val="28"/>
        </w:rPr>
        <w:t xml:space="preserve">          </w:t>
      </w:r>
      <w:r w:rsidR="00BD286A" w:rsidRPr="00BD286A">
        <w:rPr>
          <w:b/>
          <w:color w:val="000000"/>
          <w:spacing w:val="1"/>
          <w:sz w:val="28"/>
          <w:szCs w:val="28"/>
        </w:rPr>
        <w:t>РЕШЕНИЕ:</w:t>
      </w:r>
    </w:p>
    <w:p w:rsidR="00BD286A" w:rsidRPr="00BD286A" w:rsidRDefault="00BD286A" w:rsidP="00BD286A">
      <w:pPr>
        <w:rPr>
          <w:color w:val="000000"/>
          <w:spacing w:val="1"/>
          <w:sz w:val="28"/>
          <w:szCs w:val="28"/>
        </w:rPr>
      </w:pPr>
    </w:p>
    <w:p w:rsidR="00BD286A" w:rsidRPr="00BD286A" w:rsidRDefault="00BD286A" w:rsidP="00BD286A">
      <w:pPr>
        <w:numPr>
          <w:ilvl w:val="0"/>
          <w:numId w:val="7"/>
        </w:numPr>
        <w:tabs>
          <w:tab w:val="num" w:pos="0"/>
        </w:tabs>
        <w:ind w:left="0" w:firstLine="720"/>
        <w:jc w:val="both"/>
        <w:rPr>
          <w:color w:val="000000"/>
          <w:spacing w:val="1"/>
          <w:sz w:val="28"/>
          <w:szCs w:val="28"/>
        </w:rPr>
      </w:pPr>
      <w:r w:rsidRPr="00BD286A">
        <w:rPr>
          <w:color w:val="000000"/>
          <w:spacing w:val="1"/>
          <w:sz w:val="28"/>
          <w:szCs w:val="28"/>
        </w:rPr>
        <w:t>Принять к сведению отчет главы администрации Всеволожского муниципального района Ленинградской области за 202</w:t>
      </w:r>
      <w:r w:rsidR="00F50F98">
        <w:rPr>
          <w:color w:val="000000"/>
          <w:spacing w:val="1"/>
          <w:sz w:val="28"/>
          <w:szCs w:val="28"/>
        </w:rPr>
        <w:t>4</w:t>
      </w:r>
      <w:r w:rsidRPr="00BD286A">
        <w:rPr>
          <w:color w:val="000000"/>
          <w:spacing w:val="1"/>
          <w:sz w:val="28"/>
          <w:szCs w:val="28"/>
        </w:rPr>
        <w:t xml:space="preserve"> год (приложение).</w:t>
      </w:r>
    </w:p>
    <w:p w:rsidR="00BD286A" w:rsidRPr="00BD286A" w:rsidRDefault="00BD286A" w:rsidP="00BD286A">
      <w:pPr>
        <w:numPr>
          <w:ilvl w:val="0"/>
          <w:numId w:val="7"/>
        </w:numPr>
        <w:tabs>
          <w:tab w:val="num" w:pos="0"/>
        </w:tabs>
        <w:ind w:left="0" w:firstLine="720"/>
        <w:jc w:val="both"/>
        <w:rPr>
          <w:color w:val="000000"/>
          <w:spacing w:val="1"/>
          <w:sz w:val="28"/>
          <w:szCs w:val="28"/>
        </w:rPr>
      </w:pPr>
      <w:r w:rsidRPr="00BD286A">
        <w:rPr>
          <w:color w:val="000000"/>
          <w:spacing w:val="1"/>
          <w:sz w:val="28"/>
          <w:szCs w:val="28"/>
        </w:rPr>
        <w:t>Опубликовать настоящее решение в газете «Всеволожские вести».</w:t>
      </w:r>
    </w:p>
    <w:p w:rsidR="00BD286A" w:rsidRPr="009F0208" w:rsidRDefault="00BD286A" w:rsidP="00BD286A">
      <w:pPr>
        <w:numPr>
          <w:ilvl w:val="0"/>
          <w:numId w:val="7"/>
        </w:numPr>
        <w:tabs>
          <w:tab w:val="num" w:pos="0"/>
        </w:tabs>
        <w:ind w:left="0" w:firstLine="720"/>
        <w:jc w:val="both"/>
        <w:rPr>
          <w:color w:val="000000"/>
          <w:spacing w:val="1"/>
          <w:sz w:val="28"/>
          <w:szCs w:val="28"/>
        </w:rPr>
      </w:pPr>
      <w:r w:rsidRPr="00BD286A">
        <w:rPr>
          <w:color w:val="000000"/>
          <w:spacing w:val="1"/>
          <w:sz w:val="28"/>
          <w:szCs w:val="28"/>
        </w:rPr>
        <w:t xml:space="preserve">Настоящее решение </w:t>
      </w:r>
      <w:r w:rsidRPr="009F0208">
        <w:rPr>
          <w:color w:val="000000"/>
          <w:spacing w:val="1"/>
          <w:sz w:val="28"/>
          <w:szCs w:val="28"/>
        </w:rPr>
        <w:t>вступает в силу с момента принятия.</w:t>
      </w:r>
    </w:p>
    <w:p w:rsidR="00BD286A" w:rsidRPr="009F0208" w:rsidRDefault="00BD286A" w:rsidP="00BD286A">
      <w:pPr>
        <w:numPr>
          <w:ilvl w:val="0"/>
          <w:numId w:val="7"/>
        </w:numPr>
        <w:tabs>
          <w:tab w:val="num" w:pos="0"/>
        </w:tabs>
        <w:ind w:left="0" w:firstLine="720"/>
        <w:jc w:val="both"/>
        <w:rPr>
          <w:color w:val="000000"/>
          <w:spacing w:val="1"/>
          <w:sz w:val="28"/>
          <w:szCs w:val="28"/>
        </w:rPr>
      </w:pPr>
      <w:r w:rsidRPr="009F0208">
        <w:rPr>
          <w:color w:val="000000"/>
          <w:spacing w:val="1"/>
          <w:sz w:val="28"/>
          <w:szCs w:val="28"/>
        </w:rPr>
        <w:t xml:space="preserve">Контроль за исполнением настоящего решения возложить                            на постоянную комиссию </w:t>
      </w:r>
      <w:r w:rsidRPr="009F0208">
        <w:rPr>
          <w:sz w:val="28"/>
          <w:szCs w:val="28"/>
        </w:rPr>
        <w:t xml:space="preserve">по местному самоуправлению, </w:t>
      </w:r>
      <w:r w:rsidR="009F0208" w:rsidRPr="009F0208">
        <w:rPr>
          <w:sz w:val="28"/>
          <w:szCs w:val="28"/>
        </w:rPr>
        <w:t>административно-территориальному устройству, депутатской этике и наградной политике</w:t>
      </w:r>
      <w:r w:rsidRPr="009F0208">
        <w:rPr>
          <w:sz w:val="28"/>
          <w:szCs w:val="28"/>
        </w:rPr>
        <w:t>.</w:t>
      </w:r>
    </w:p>
    <w:p w:rsidR="00BD286A" w:rsidRPr="00BD286A" w:rsidRDefault="00BD286A" w:rsidP="00BD286A">
      <w:pPr>
        <w:tabs>
          <w:tab w:val="num" w:pos="0"/>
        </w:tabs>
        <w:jc w:val="both"/>
        <w:rPr>
          <w:color w:val="000000"/>
          <w:spacing w:val="1"/>
          <w:sz w:val="28"/>
          <w:szCs w:val="28"/>
        </w:rPr>
      </w:pPr>
    </w:p>
    <w:p w:rsidR="00BD286A" w:rsidRDefault="00BD286A" w:rsidP="00BD286A">
      <w:pPr>
        <w:shd w:val="clear" w:color="auto" w:fill="FFFFFF"/>
        <w:jc w:val="both"/>
        <w:rPr>
          <w:color w:val="000000"/>
          <w:spacing w:val="1"/>
          <w:sz w:val="28"/>
          <w:szCs w:val="28"/>
        </w:rPr>
      </w:pPr>
    </w:p>
    <w:p w:rsidR="001C4541" w:rsidRDefault="001C4541" w:rsidP="00BD286A">
      <w:pPr>
        <w:shd w:val="clear" w:color="auto" w:fill="FFFFFF"/>
        <w:jc w:val="both"/>
        <w:rPr>
          <w:color w:val="000000"/>
          <w:spacing w:val="1"/>
          <w:sz w:val="28"/>
          <w:szCs w:val="28"/>
        </w:rPr>
      </w:pPr>
    </w:p>
    <w:p w:rsidR="001C4541" w:rsidRPr="00BD286A" w:rsidRDefault="001C4541" w:rsidP="00BD286A">
      <w:pPr>
        <w:shd w:val="clear" w:color="auto" w:fill="FFFFFF"/>
        <w:jc w:val="both"/>
        <w:rPr>
          <w:color w:val="000000"/>
          <w:spacing w:val="1"/>
          <w:sz w:val="28"/>
          <w:szCs w:val="28"/>
        </w:rPr>
      </w:pPr>
    </w:p>
    <w:p w:rsidR="00BD286A" w:rsidRPr="00BD286A" w:rsidRDefault="006E61E9" w:rsidP="00BD286A">
      <w:pPr>
        <w:rPr>
          <w:sz w:val="28"/>
          <w:szCs w:val="28"/>
        </w:rPr>
      </w:pPr>
      <w:r>
        <w:rPr>
          <w:rFonts w:eastAsia="Calibri"/>
          <w:sz w:val="28"/>
          <w:szCs w:val="28"/>
          <w:lang w:eastAsia="en-US"/>
        </w:rPr>
        <w:t>Глава муниципального района</w:t>
      </w:r>
      <w:r w:rsidR="00BD286A" w:rsidRPr="00BD286A">
        <w:rPr>
          <w:rFonts w:eastAsia="Calibri"/>
          <w:sz w:val="28"/>
          <w:szCs w:val="28"/>
          <w:lang w:eastAsia="en-US"/>
        </w:rPr>
        <w:t xml:space="preserve"> </w:t>
      </w:r>
      <w:r w:rsidR="00BD286A" w:rsidRPr="00BD286A">
        <w:rPr>
          <w:rFonts w:eastAsia="Calibri"/>
          <w:sz w:val="28"/>
          <w:szCs w:val="28"/>
          <w:lang w:eastAsia="en-US"/>
        </w:rPr>
        <w:tab/>
      </w:r>
      <w:r w:rsidR="00BD286A" w:rsidRPr="00BD286A">
        <w:rPr>
          <w:rFonts w:eastAsia="Calibri"/>
          <w:sz w:val="28"/>
          <w:szCs w:val="28"/>
          <w:lang w:eastAsia="en-US"/>
        </w:rPr>
        <w:tab/>
      </w:r>
      <w:r w:rsidR="00BD286A" w:rsidRPr="00BD286A">
        <w:rPr>
          <w:rFonts w:eastAsia="Calibri"/>
          <w:sz w:val="28"/>
          <w:szCs w:val="28"/>
          <w:lang w:eastAsia="en-US"/>
        </w:rPr>
        <w:tab/>
      </w:r>
      <w:r w:rsidR="00BD286A" w:rsidRPr="00BD286A">
        <w:rPr>
          <w:rFonts w:eastAsia="Calibri"/>
          <w:sz w:val="28"/>
          <w:szCs w:val="28"/>
          <w:lang w:eastAsia="en-US"/>
        </w:rPr>
        <w:tab/>
      </w:r>
      <w:r w:rsidR="001C4541">
        <w:rPr>
          <w:rFonts w:eastAsia="Calibri"/>
          <w:sz w:val="28"/>
          <w:szCs w:val="28"/>
          <w:lang w:eastAsia="en-US"/>
        </w:rPr>
        <w:t xml:space="preserve">                 </w:t>
      </w:r>
      <w:r>
        <w:rPr>
          <w:rFonts w:eastAsia="Calibri"/>
          <w:sz w:val="28"/>
          <w:szCs w:val="28"/>
          <w:lang w:eastAsia="en-US"/>
        </w:rPr>
        <w:t xml:space="preserve">    </w:t>
      </w:r>
      <w:r w:rsidR="003715DD">
        <w:rPr>
          <w:rFonts w:eastAsia="Calibri"/>
          <w:sz w:val="28"/>
          <w:szCs w:val="28"/>
          <w:lang w:eastAsia="en-US"/>
        </w:rPr>
        <w:t xml:space="preserve">  </w:t>
      </w:r>
      <w:r>
        <w:rPr>
          <w:rFonts w:eastAsia="Calibri"/>
          <w:sz w:val="28"/>
          <w:szCs w:val="28"/>
          <w:lang w:eastAsia="en-US"/>
        </w:rPr>
        <w:t xml:space="preserve">    </w:t>
      </w:r>
      <w:r w:rsidR="001C4541">
        <w:rPr>
          <w:rFonts w:eastAsia="Calibri"/>
          <w:sz w:val="28"/>
          <w:szCs w:val="28"/>
          <w:lang w:eastAsia="en-US"/>
        </w:rPr>
        <w:t xml:space="preserve">    </w:t>
      </w:r>
      <w:r w:rsidR="00F50F98">
        <w:rPr>
          <w:rFonts w:eastAsia="Calibri"/>
          <w:sz w:val="28"/>
          <w:szCs w:val="28"/>
          <w:lang w:eastAsia="en-US"/>
        </w:rPr>
        <w:t>Л</w:t>
      </w:r>
      <w:r w:rsidR="00BD286A" w:rsidRPr="00BD286A">
        <w:rPr>
          <w:rFonts w:eastAsia="Calibri"/>
          <w:sz w:val="28"/>
          <w:szCs w:val="28"/>
          <w:lang w:eastAsia="en-US"/>
        </w:rPr>
        <w:t xml:space="preserve">. </w:t>
      </w:r>
      <w:r w:rsidR="00F50F98">
        <w:rPr>
          <w:rFonts w:eastAsia="Calibri"/>
          <w:sz w:val="28"/>
          <w:szCs w:val="28"/>
          <w:lang w:eastAsia="en-US"/>
        </w:rPr>
        <w:t>В</w:t>
      </w:r>
      <w:r w:rsidR="00BD286A" w:rsidRPr="00BD286A">
        <w:rPr>
          <w:rFonts w:eastAsia="Calibri"/>
          <w:sz w:val="28"/>
          <w:szCs w:val="28"/>
          <w:lang w:eastAsia="en-US"/>
        </w:rPr>
        <w:t xml:space="preserve">. </w:t>
      </w:r>
      <w:r w:rsidR="00F50F98">
        <w:rPr>
          <w:rFonts w:eastAsia="Calibri"/>
          <w:sz w:val="28"/>
          <w:szCs w:val="28"/>
          <w:lang w:eastAsia="en-US"/>
        </w:rPr>
        <w:t>Бурак</w:t>
      </w:r>
    </w:p>
    <w:p w:rsidR="00BD286A" w:rsidRPr="00BD286A" w:rsidRDefault="00BD286A" w:rsidP="00BD286A"/>
    <w:p w:rsidR="00BD286A" w:rsidRDefault="00BD286A" w:rsidP="001C4541">
      <w:pPr>
        <w:tabs>
          <w:tab w:val="left" w:pos="3420"/>
          <w:tab w:val="left" w:pos="3600"/>
        </w:tabs>
        <w:rPr>
          <w:i/>
          <w:sz w:val="28"/>
          <w:szCs w:val="28"/>
        </w:rPr>
      </w:pPr>
    </w:p>
    <w:p w:rsidR="00C02294" w:rsidRDefault="00C02294" w:rsidP="001C4541">
      <w:pPr>
        <w:tabs>
          <w:tab w:val="left" w:pos="3420"/>
          <w:tab w:val="left" w:pos="3600"/>
        </w:tabs>
        <w:rPr>
          <w:i/>
          <w:sz w:val="28"/>
          <w:szCs w:val="28"/>
        </w:rPr>
      </w:pPr>
    </w:p>
    <w:p w:rsidR="003715DD" w:rsidRDefault="003715DD" w:rsidP="001C4541">
      <w:pPr>
        <w:tabs>
          <w:tab w:val="left" w:pos="3420"/>
          <w:tab w:val="left" w:pos="3600"/>
        </w:tabs>
        <w:rPr>
          <w:i/>
          <w:sz w:val="28"/>
          <w:szCs w:val="28"/>
        </w:rPr>
      </w:pPr>
    </w:p>
    <w:p w:rsidR="003715DD" w:rsidRDefault="003715DD" w:rsidP="001C4541">
      <w:pPr>
        <w:tabs>
          <w:tab w:val="left" w:pos="3420"/>
          <w:tab w:val="left" w:pos="3600"/>
        </w:tabs>
        <w:rPr>
          <w:i/>
          <w:sz w:val="28"/>
          <w:szCs w:val="28"/>
        </w:rPr>
      </w:pPr>
    </w:p>
    <w:p w:rsidR="003715DD" w:rsidRDefault="003715DD" w:rsidP="001C4541">
      <w:pPr>
        <w:tabs>
          <w:tab w:val="left" w:pos="3420"/>
          <w:tab w:val="left" w:pos="3600"/>
        </w:tabs>
        <w:rPr>
          <w:i/>
          <w:sz w:val="28"/>
          <w:szCs w:val="28"/>
        </w:rPr>
      </w:pPr>
    </w:p>
    <w:p w:rsidR="003D3A91" w:rsidRPr="001C4541" w:rsidRDefault="003D3A91" w:rsidP="003D3A91">
      <w:pPr>
        <w:tabs>
          <w:tab w:val="left" w:pos="3420"/>
          <w:tab w:val="left" w:pos="3600"/>
        </w:tabs>
        <w:jc w:val="right"/>
        <w:rPr>
          <w:sz w:val="28"/>
          <w:szCs w:val="28"/>
        </w:rPr>
      </w:pPr>
      <w:r w:rsidRPr="001C4541">
        <w:rPr>
          <w:sz w:val="28"/>
          <w:szCs w:val="28"/>
        </w:rPr>
        <w:lastRenderedPageBreak/>
        <w:t>Приложение</w:t>
      </w:r>
    </w:p>
    <w:p w:rsidR="003D3A91" w:rsidRDefault="003D3A91" w:rsidP="003D3A91">
      <w:pPr>
        <w:jc w:val="right"/>
        <w:rPr>
          <w:rFonts w:eastAsia="Calibri"/>
          <w:sz w:val="28"/>
          <w:szCs w:val="28"/>
          <w:lang w:eastAsia="en-US"/>
        </w:rPr>
      </w:pPr>
      <w:r>
        <w:rPr>
          <w:rFonts w:eastAsia="Calibri"/>
          <w:sz w:val="28"/>
          <w:szCs w:val="28"/>
          <w:lang w:eastAsia="en-US"/>
        </w:rPr>
        <w:t>к решению совета депутатов</w:t>
      </w:r>
    </w:p>
    <w:p w:rsidR="003D3A91" w:rsidRDefault="001C4541" w:rsidP="003D3A91">
      <w:pPr>
        <w:shd w:val="clear" w:color="auto" w:fill="FFFFFF"/>
        <w:ind w:firstLine="709"/>
        <w:jc w:val="right"/>
        <w:rPr>
          <w:bCs/>
          <w:color w:val="000000"/>
          <w:sz w:val="28"/>
          <w:szCs w:val="28"/>
        </w:rPr>
      </w:pPr>
      <w:r>
        <w:rPr>
          <w:rFonts w:eastAsia="Calibri"/>
          <w:sz w:val="28"/>
          <w:szCs w:val="28"/>
          <w:lang w:eastAsia="en-US"/>
        </w:rPr>
        <w:t xml:space="preserve">от 20.03. </w:t>
      </w:r>
      <w:r w:rsidR="003D3A91">
        <w:rPr>
          <w:rFonts w:eastAsia="Calibri"/>
          <w:sz w:val="28"/>
          <w:szCs w:val="28"/>
          <w:lang w:eastAsia="en-US"/>
        </w:rPr>
        <w:t>202</w:t>
      </w:r>
      <w:r w:rsidR="00F50F98">
        <w:rPr>
          <w:rFonts w:eastAsia="Calibri"/>
          <w:sz w:val="28"/>
          <w:szCs w:val="28"/>
          <w:lang w:eastAsia="en-US"/>
        </w:rPr>
        <w:t>5</w:t>
      </w:r>
      <w:r>
        <w:rPr>
          <w:rFonts w:eastAsia="Calibri"/>
          <w:sz w:val="28"/>
          <w:szCs w:val="28"/>
          <w:lang w:eastAsia="en-US"/>
        </w:rPr>
        <w:t xml:space="preserve"> года № </w:t>
      </w:r>
      <w:r w:rsidR="003715DD" w:rsidRPr="003715DD">
        <w:rPr>
          <w:rFonts w:eastAsia="Calibri"/>
          <w:sz w:val="28"/>
          <w:szCs w:val="28"/>
          <w:lang w:eastAsia="en-US"/>
        </w:rPr>
        <w:t>33</w:t>
      </w:r>
    </w:p>
    <w:p w:rsidR="003D3A91" w:rsidRDefault="003D3A91" w:rsidP="003D3A91">
      <w:pPr>
        <w:jc w:val="right"/>
        <w:rPr>
          <w:sz w:val="28"/>
        </w:rPr>
      </w:pPr>
    </w:p>
    <w:p w:rsidR="003D3A91" w:rsidRPr="00C179A3" w:rsidRDefault="003D3A91" w:rsidP="003D3A91">
      <w:pPr>
        <w:jc w:val="center"/>
        <w:rPr>
          <w:sz w:val="28"/>
        </w:rPr>
      </w:pPr>
      <w:r w:rsidRPr="00C179A3">
        <w:rPr>
          <w:sz w:val="28"/>
        </w:rPr>
        <w:t xml:space="preserve">О результатах деятельности администрации </w:t>
      </w:r>
    </w:p>
    <w:p w:rsidR="003D3A91" w:rsidRPr="00C179A3" w:rsidRDefault="003D3A91" w:rsidP="003D3A91">
      <w:pPr>
        <w:jc w:val="center"/>
        <w:rPr>
          <w:sz w:val="28"/>
        </w:rPr>
      </w:pPr>
      <w:r w:rsidRPr="00C179A3">
        <w:rPr>
          <w:sz w:val="28"/>
        </w:rPr>
        <w:t xml:space="preserve">Всеволожского муниципального района Ленинградской области </w:t>
      </w:r>
    </w:p>
    <w:p w:rsidR="003D3A91" w:rsidRPr="00C179A3" w:rsidRDefault="003D3A91" w:rsidP="003D3A91">
      <w:pPr>
        <w:jc w:val="center"/>
        <w:rPr>
          <w:sz w:val="28"/>
        </w:rPr>
      </w:pPr>
      <w:r w:rsidRPr="00C179A3">
        <w:rPr>
          <w:sz w:val="28"/>
        </w:rPr>
        <w:t>за 202</w:t>
      </w:r>
      <w:r w:rsidR="00F50F98">
        <w:rPr>
          <w:sz w:val="28"/>
        </w:rPr>
        <w:t>4</w:t>
      </w:r>
      <w:r w:rsidRPr="00C179A3">
        <w:rPr>
          <w:sz w:val="28"/>
        </w:rPr>
        <w:t xml:space="preserve"> год</w:t>
      </w:r>
    </w:p>
    <w:p w:rsidR="003D3A91" w:rsidRPr="00C179A3" w:rsidRDefault="003D3A91" w:rsidP="003D3A91">
      <w:pPr>
        <w:jc w:val="center"/>
        <w:rPr>
          <w:sz w:val="28"/>
          <w:highlight w:val="yellow"/>
        </w:rPr>
      </w:pPr>
    </w:p>
    <w:p w:rsidR="003D3A91" w:rsidRPr="00C179A3" w:rsidRDefault="003D3A91" w:rsidP="003D3A91">
      <w:pPr>
        <w:jc w:val="center"/>
        <w:rPr>
          <w:b/>
          <w:sz w:val="28"/>
          <w:szCs w:val="28"/>
          <w:u w:val="single"/>
        </w:rPr>
      </w:pPr>
      <w:r w:rsidRPr="00C179A3">
        <w:rPr>
          <w:b/>
          <w:sz w:val="28"/>
          <w:szCs w:val="28"/>
          <w:u w:val="single"/>
        </w:rPr>
        <w:t>Общая характеристика муниципального образования</w:t>
      </w:r>
    </w:p>
    <w:p w:rsidR="003D3A91" w:rsidRPr="00C179A3" w:rsidRDefault="003D3A91" w:rsidP="003D3A91">
      <w:pPr>
        <w:jc w:val="center"/>
        <w:rPr>
          <w:sz w:val="28"/>
          <w:szCs w:val="28"/>
        </w:rPr>
      </w:pPr>
    </w:p>
    <w:p w:rsidR="003D3A91" w:rsidRPr="00C179A3" w:rsidRDefault="003D3A91" w:rsidP="003D3A91">
      <w:pPr>
        <w:ind w:firstLine="720"/>
        <w:jc w:val="both"/>
        <w:rPr>
          <w:sz w:val="28"/>
          <w:szCs w:val="28"/>
        </w:rPr>
      </w:pPr>
      <w:r w:rsidRPr="00C179A3">
        <w:rPr>
          <w:sz w:val="28"/>
          <w:szCs w:val="28"/>
        </w:rPr>
        <w:t xml:space="preserve">Район занимает территорию, охватывающую большую часть южной зоны Карельского перешейка, простираясь по наибольшему расстоянию с юга на север на </w:t>
      </w:r>
      <w:smartTag w:uri="urn:schemas-microsoft-com:office:smarttags" w:element="metricconverter">
        <w:smartTagPr>
          <w:attr w:name="ProductID" w:val="82 км"/>
        </w:smartTagPr>
        <w:r w:rsidRPr="00C179A3">
          <w:rPr>
            <w:sz w:val="28"/>
            <w:szCs w:val="28"/>
          </w:rPr>
          <w:t>82 км</w:t>
        </w:r>
      </w:smartTag>
      <w:r w:rsidRPr="00C179A3">
        <w:rPr>
          <w:sz w:val="28"/>
          <w:szCs w:val="28"/>
        </w:rPr>
        <w:t xml:space="preserve">, а с востока на запад – </w:t>
      </w:r>
      <w:smartTag w:uri="urn:schemas-microsoft-com:office:smarttags" w:element="metricconverter">
        <w:smartTagPr>
          <w:attr w:name="ProductID" w:val="56 км"/>
        </w:smartTagPr>
        <w:r w:rsidRPr="00C179A3">
          <w:rPr>
            <w:sz w:val="28"/>
            <w:szCs w:val="28"/>
          </w:rPr>
          <w:t>56 км</w:t>
        </w:r>
      </w:smartTag>
      <w:r w:rsidRPr="00C179A3">
        <w:rPr>
          <w:sz w:val="28"/>
          <w:szCs w:val="28"/>
        </w:rPr>
        <w:t>.</w:t>
      </w:r>
    </w:p>
    <w:p w:rsidR="003D3A91" w:rsidRPr="00C179A3" w:rsidRDefault="003D3A91" w:rsidP="003D3A91">
      <w:pPr>
        <w:ind w:firstLine="720"/>
        <w:jc w:val="both"/>
        <w:rPr>
          <w:sz w:val="28"/>
          <w:szCs w:val="28"/>
        </w:rPr>
      </w:pPr>
      <w:r w:rsidRPr="00C179A3">
        <w:rPr>
          <w:sz w:val="28"/>
          <w:szCs w:val="28"/>
        </w:rPr>
        <w:t xml:space="preserve">Восточная граница является побережьем Ладожского озера. С севера                     он граничит с </w:t>
      </w:r>
      <w:proofErr w:type="spellStart"/>
      <w:r w:rsidRPr="00C179A3">
        <w:rPr>
          <w:sz w:val="28"/>
          <w:szCs w:val="28"/>
        </w:rPr>
        <w:t>Приозерским</w:t>
      </w:r>
      <w:proofErr w:type="spellEnd"/>
      <w:r w:rsidRPr="00C179A3">
        <w:rPr>
          <w:sz w:val="28"/>
          <w:szCs w:val="28"/>
        </w:rPr>
        <w:t xml:space="preserve"> районом, с северо-запада – с Выборгским. С юга                    на протяжении </w:t>
      </w:r>
      <w:smartTag w:uri="urn:schemas-microsoft-com:office:smarttags" w:element="metricconverter">
        <w:smartTagPr>
          <w:attr w:name="ProductID" w:val="44 км"/>
        </w:smartTagPr>
        <w:r w:rsidRPr="00C179A3">
          <w:rPr>
            <w:sz w:val="28"/>
            <w:szCs w:val="28"/>
          </w:rPr>
          <w:t>44 км</w:t>
        </w:r>
      </w:smartTag>
      <w:r w:rsidRPr="00C179A3">
        <w:rPr>
          <w:sz w:val="28"/>
          <w:szCs w:val="28"/>
        </w:rPr>
        <w:t xml:space="preserve"> граничит с Невой, с востока – городской чертой Санкт-Петербурга.</w:t>
      </w:r>
    </w:p>
    <w:p w:rsidR="003D3A91" w:rsidRPr="00C179A3" w:rsidRDefault="003D3A91" w:rsidP="003D3A91">
      <w:pPr>
        <w:ind w:firstLine="720"/>
        <w:jc w:val="both"/>
        <w:rPr>
          <w:sz w:val="28"/>
          <w:szCs w:val="28"/>
        </w:rPr>
      </w:pPr>
      <w:r w:rsidRPr="00C179A3">
        <w:rPr>
          <w:sz w:val="28"/>
          <w:szCs w:val="28"/>
        </w:rPr>
        <w:t>Площадь района составляет 305,5 тыс. гектаров.</w:t>
      </w:r>
    </w:p>
    <w:p w:rsidR="003D3A91" w:rsidRPr="00C179A3" w:rsidRDefault="003D3A91" w:rsidP="003D3A91">
      <w:pPr>
        <w:ind w:firstLine="720"/>
        <w:jc w:val="both"/>
        <w:rPr>
          <w:sz w:val="28"/>
          <w:szCs w:val="28"/>
        </w:rPr>
      </w:pPr>
      <w:r w:rsidRPr="00C179A3">
        <w:rPr>
          <w:sz w:val="28"/>
          <w:szCs w:val="28"/>
        </w:rPr>
        <w:t>На территории Всеволожского муниципального района Ленинградской области расположены 19 муниципальных образований, из них 11 городских                    и 8 сельских поселений. Центр муниципального образования – город Всеволожск, получил свой статус в 1963 году.</w:t>
      </w:r>
    </w:p>
    <w:p w:rsidR="003D3A91" w:rsidRPr="003B63CF" w:rsidRDefault="003D3A91" w:rsidP="003D3A91">
      <w:pPr>
        <w:jc w:val="center"/>
        <w:rPr>
          <w:b/>
          <w:sz w:val="28"/>
          <w:szCs w:val="28"/>
          <w:u w:val="single"/>
        </w:rPr>
      </w:pPr>
      <w:r w:rsidRPr="003B63CF">
        <w:rPr>
          <w:b/>
          <w:sz w:val="28"/>
          <w:szCs w:val="28"/>
          <w:u w:val="single"/>
        </w:rPr>
        <w:t>Демография</w:t>
      </w:r>
    </w:p>
    <w:p w:rsidR="003D3A91" w:rsidRPr="003B63CF" w:rsidRDefault="003D3A91" w:rsidP="003D3A91">
      <w:pPr>
        <w:jc w:val="center"/>
        <w:rPr>
          <w:sz w:val="28"/>
          <w:szCs w:val="28"/>
        </w:rPr>
      </w:pPr>
      <w:r w:rsidRPr="003B63CF">
        <w:rPr>
          <w:sz w:val="28"/>
          <w:szCs w:val="28"/>
        </w:rPr>
        <w:t xml:space="preserve"> (по данным официальной статистики)</w:t>
      </w:r>
    </w:p>
    <w:p w:rsidR="003D3A91" w:rsidRPr="003B63CF" w:rsidRDefault="003D3A91" w:rsidP="003D3A91">
      <w:pPr>
        <w:shd w:val="clear" w:color="auto" w:fill="FFFFFF"/>
        <w:ind w:firstLine="720"/>
        <w:jc w:val="both"/>
        <w:rPr>
          <w:sz w:val="28"/>
          <w:szCs w:val="28"/>
        </w:rPr>
      </w:pPr>
    </w:p>
    <w:p w:rsidR="003D3A91" w:rsidRDefault="003D3A91" w:rsidP="003D3A91">
      <w:pPr>
        <w:ind w:firstLine="709"/>
        <w:jc w:val="both"/>
        <w:rPr>
          <w:sz w:val="28"/>
          <w:szCs w:val="28"/>
        </w:rPr>
      </w:pPr>
      <w:r w:rsidRPr="005D790A">
        <w:rPr>
          <w:sz w:val="28"/>
          <w:szCs w:val="28"/>
        </w:rPr>
        <w:t>Численность постоянного населения на 01.01.202</w:t>
      </w:r>
      <w:r w:rsidR="00F50F98">
        <w:rPr>
          <w:sz w:val="28"/>
          <w:szCs w:val="28"/>
        </w:rPr>
        <w:t>4</w:t>
      </w:r>
      <w:r w:rsidRPr="005D790A">
        <w:rPr>
          <w:sz w:val="28"/>
          <w:szCs w:val="28"/>
        </w:rPr>
        <w:t xml:space="preserve"> года составляет </w:t>
      </w:r>
      <w:r>
        <w:rPr>
          <w:sz w:val="28"/>
          <w:szCs w:val="28"/>
        </w:rPr>
        <w:t xml:space="preserve">                    </w:t>
      </w:r>
      <w:r w:rsidRPr="005D790A">
        <w:rPr>
          <w:sz w:val="28"/>
          <w:szCs w:val="28"/>
        </w:rPr>
        <w:t>5</w:t>
      </w:r>
      <w:r w:rsidR="00F50F98">
        <w:rPr>
          <w:sz w:val="28"/>
          <w:szCs w:val="28"/>
        </w:rPr>
        <w:t>71</w:t>
      </w:r>
      <w:r w:rsidRPr="005D790A">
        <w:rPr>
          <w:sz w:val="28"/>
          <w:szCs w:val="28"/>
        </w:rPr>
        <w:t xml:space="preserve"> </w:t>
      </w:r>
      <w:r w:rsidR="00F50F98">
        <w:rPr>
          <w:sz w:val="28"/>
          <w:szCs w:val="28"/>
        </w:rPr>
        <w:t>142</w:t>
      </w:r>
      <w:r w:rsidRPr="005D790A">
        <w:rPr>
          <w:sz w:val="28"/>
          <w:szCs w:val="28"/>
        </w:rPr>
        <w:t xml:space="preserve"> человек. </w:t>
      </w:r>
    </w:p>
    <w:p w:rsidR="003D3A91" w:rsidRPr="005D790A" w:rsidRDefault="003D3A91" w:rsidP="003D3A91">
      <w:pPr>
        <w:ind w:firstLine="709"/>
        <w:jc w:val="both"/>
        <w:rPr>
          <w:sz w:val="28"/>
          <w:szCs w:val="28"/>
        </w:rPr>
      </w:pPr>
      <w:r w:rsidRPr="005D790A">
        <w:rPr>
          <w:sz w:val="28"/>
          <w:szCs w:val="28"/>
        </w:rPr>
        <w:t>Число родившихся в 202</w:t>
      </w:r>
      <w:r w:rsidR="00F50F98">
        <w:rPr>
          <w:sz w:val="28"/>
          <w:szCs w:val="28"/>
        </w:rPr>
        <w:t>4</w:t>
      </w:r>
      <w:r w:rsidRPr="005D790A">
        <w:rPr>
          <w:sz w:val="28"/>
          <w:szCs w:val="28"/>
        </w:rPr>
        <w:t xml:space="preserve"> году – </w:t>
      </w:r>
      <w:r w:rsidR="00A6779E">
        <w:rPr>
          <w:sz w:val="28"/>
          <w:szCs w:val="28"/>
        </w:rPr>
        <w:t>3</w:t>
      </w:r>
      <w:r w:rsidRPr="005D790A">
        <w:rPr>
          <w:sz w:val="28"/>
          <w:szCs w:val="28"/>
        </w:rPr>
        <w:t xml:space="preserve"> </w:t>
      </w:r>
      <w:r w:rsidR="00A6779E">
        <w:rPr>
          <w:sz w:val="28"/>
          <w:szCs w:val="28"/>
        </w:rPr>
        <w:t>855</w:t>
      </w:r>
      <w:r w:rsidRPr="005D790A">
        <w:rPr>
          <w:sz w:val="28"/>
          <w:szCs w:val="28"/>
        </w:rPr>
        <w:t xml:space="preserve"> человек, увеличение на </w:t>
      </w:r>
      <w:r w:rsidR="00693223" w:rsidRPr="00693223">
        <w:rPr>
          <w:sz w:val="28"/>
          <w:szCs w:val="28"/>
        </w:rPr>
        <w:t>5</w:t>
      </w:r>
      <w:r w:rsidRPr="00693223">
        <w:rPr>
          <w:sz w:val="28"/>
          <w:szCs w:val="28"/>
        </w:rPr>
        <w:t>,</w:t>
      </w:r>
      <w:r w:rsidR="00693223" w:rsidRPr="00693223">
        <w:rPr>
          <w:sz w:val="28"/>
          <w:szCs w:val="28"/>
        </w:rPr>
        <w:t>6</w:t>
      </w:r>
      <w:r w:rsidRPr="00693223">
        <w:rPr>
          <w:sz w:val="28"/>
          <w:szCs w:val="28"/>
        </w:rPr>
        <w:t xml:space="preserve"> %</w:t>
      </w:r>
      <w:r w:rsidRPr="005D790A">
        <w:rPr>
          <w:sz w:val="28"/>
          <w:szCs w:val="28"/>
        </w:rPr>
        <w:t xml:space="preserve"> к уровню 202</w:t>
      </w:r>
      <w:r w:rsidR="00F50F98">
        <w:rPr>
          <w:sz w:val="28"/>
          <w:szCs w:val="28"/>
        </w:rPr>
        <w:t>3</w:t>
      </w:r>
      <w:r w:rsidRPr="005D790A">
        <w:rPr>
          <w:sz w:val="28"/>
          <w:szCs w:val="28"/>
        </w:rPr>
        <w:t xml:space="preserve"> года. Общий коэффициент рождаемости (на 1000 жителей) – </w:t>
      </w:r>
      <w:r w:rsidR="00A6779E">
        <w:rPr>
          <w:sz w:val="28"/>
          <w:szCs w:val="28"/>
        </w:rPr>
        <w:t>6</w:t>
      </w:r>
      <w:r w:rsidRPr="005D790A">
        <w:rPr>
          <w:sz w:val="28"/>
          <w:szCs w:val="28"/>
        </w:rPr>
        <w:t>,</w:t>
      </w:r>
      <w:r w:rsidR="00A6779E">
        <w:rPr>
          <w:sz w:val="28"/>
          <w:szCs w:val="28"/>
        </w:rPr>
        <w:t>7</w:t>
      </w:r>
      <w:r w:rsidRPr="005D790A">
        <w:rPr>
          <w:sz w:val="28"/>
          <w:szCs w:val="28"/>
        </w:rPr>
        <w:t>.</w:t>
      </w:r>
    </w:p>
    <w:p w:rsidR="003D3A91" w:rsidRPr="005D790A" w:rsidRDefault="003D3A91" w:rsidP="003D3A91">
      <w:pPr>
        <w:ind w:firstLine="709"/>
        <w:jc w:val="both"/>
        <w:rPr>
          <w:sz w:val="28"/>
          <w:szCs w:val="28"/>
        </w:rPr>
      </w:pPr>
      <w:r w:rsidRPr="005D790A">
        <w:rPr>
          <w:sz w:val="28"/>
          <w:szCs w:val="28"/>
        </w:rPr>
        <w:t>Число умерших в 202</w:t>
      </w:r>
      <w:r w:rsidR="00F50F98">
        <w:rPr>
          <w:sz w:val="28"/>
          <w:szCs w:val="28"/>
        </w:rPr>
        <w:t>4</w:t>
      </w:r>
      <w:r w:rsidRPr="005D790A">
        <w:rPr>
          <w:sz w:val="28"/>
          <w:szCs w:val="28"/>
        </w:rPr>
        <w:t xml:space="preserve"> году – </w:t>
      </w:r>
      <w:r w:rsidR="00F50F98">
        <w:rPr>
          <w:sz w:val="28"/>
          <w:szCs w:val="28"/>
        </w:rPr>
        <w:t>3</w:t>
      </w:r>
      <w:r w:rsidRPr="005D790A">
        <w:rPr>
          <w:sz w:val="28"/>
          <w:szCs w:val="28"/>
        </w:rPr>
        <w:t xml:space="preserve"> </w:t>
      </w:r>
      <w:r w:rsidR="00A6779E">
        <w:rPr>
          <w:sz w:val="28"/>
          <w:szCs w:val="28"/>
        </w:rPr>
        <w:t>4</w:t>
      </w:r>
      <w:r w:rsidR="00F50F98">
        <w:rPr>
          <w:sz w:val="28"/>
          <w:szCs w:val="28"/>
        </w:rPr>
        <w:t>16</w:t>
      </w:r>
      <w:r w:rsidRPr="005D790A">
        <w:rPr>
          <w:sz w:val="28"/>
          <w:szCs w:val="28"/>
        </w:rPr>
        <w:t xml:space="preserve"> человек, уменьшение на </w:t>
      </w:r>
      <w:r w:rsidRPr="00693223">
        <w:rPr>
          <w:sz w:val="28"/>
          <w:szCs w:val="28"/>
        </w:rPr>
        <w:t>14,</w:t>
      </w:r>
      <w:r w:rsidR="00693223" w:rsidRPr="00693223">
        <w:rPr>
          <w:sz w:val="28"/>
          <w:szCs w:val="28"/>
        </w:rPr>
        <w:t>6</w:t>
      </w:r>
      <w:r w:rsidRPr="00693223">
        <w:rPr>
          <w:sz w:val="28"/>
          <w:szCs w:val="28"/>
        </w:rPr>
        <w:t xml:space="preserve"> %</w:t>
      </w:r>
      <w:r w:rsidRPr="005D790A">
        <w:rPr>
          <w:sz w:val="28"/>
          <w:szCs w:val="28"/>
        </w:rPr>
        <w:t xml:space="preserve"> к уровню 202</w:t>
      </w:r>
      <w:r w:rsidR="00F50F98">
        <w:rPr>
          <w:sz w:val="28"/>
          <w:szCs w:val="28"/>
        </w:rPr>
        <w:t>3</w:t>
      </w:r>
      <w:r w:rsidRPr="005D790A">
        <w:rPr>
          <w:sz w:val="28"/>
          <w:szCs w:val="28"/>
        </w:rPr>
        <w:t xml:space="preserve"> года. Общий коэффициент смертности (на 1000 жителей) – </w:t>
      </w:r>
      <w:r w:rsidR="00F327B1">
        <w:rPr>
          <w:sz w:val="28"/>
          <w:szCs w:val="28"/>
        </w:rPr>
        <w:t>5</w:t>
      </w:r>
      <w:r w:rsidRPr="005D790A">
        <w:rPr>
          <w:sz w:val="28"/>
          <w:szCs w:val="28"/>
        </w:rPr>
        <w:t>,</w:t>
      </w:r>
      <w:r w:rsidR="00F327B1">
        <w:rPr>
          <w:sz w:val="28"/>
          <w:szCs w:val="28"/>
        </w:rPr>
        <w:t>9</w:t>
      </w:r>
      <w:r w:rsidRPr="005D790A">
        <w:rPr>
          <w:sz w:val="28"/>
          <w:szCs w:val="28"/>
        </w:rPr>
        <w:t>.</w:t>
      </w:r>
    </w:p>
    <w:p w:rsidR="003D3A91" w:rsidRPr="005D790A" w:rsidRDefault="003D3A91" w:rsidP="003D3A91">
      <w:pPr>
        <w:ind w:firstLine="709"/>
        <w:jc w:val="both"/>
        <w:rPr>
          <w:sz w:val="28"/>
          <w:szCs w:val="28"/>
        </w:rPr>
      </w:pPr>
      <w:r w:rsidRPr="005D790A">
        <w:rPr>
          <w:sz w:val="28"/>
          <w:szCs w:val="28"/>
        </w:rPr>
        <w:t xml:space="preserve">Естественная </w:t>
      </w:r>
      <w:r w:rsidR="00F50F98">
        <w:rPr>
          <w:sz w:val="28"/>
          <w:szCs w:val="28"/>
        </w:rPr>
        <w:t>прибыль</w:t>
      </w:r>
      <w:r w:rsidRPr="005D790A">
        <w:rPr>
          <w:sz w:val="28"/>
          <w:szCs w:val="28"/>
        </w:rPr>
        <w:t xml:space="preserve"> населения – </w:t>
      </w:r>
      <w:r w:rsidR="00F327B1">
        <w:rPr>
          <w:sz w:val="28"/>
          <w:szCs w:val="28"/>
        </w:rPr>
        <w:t>4</w:t>
      </w:r>
      <w:r w:rsidR="00F50F98">
        <w:rPr>
          <w:sz w:val="28"/>
          <w:szCs w:val="28"/>
        </w:rPr>
        <w:t>3</w:t>
      </w:r>
      <w:r w:rsidR="00F327B1">
        <w:rPr>
          <w:sz w:val="28"/>
          <w:szCs w:val="28"/>
        </w:rPr>
        <w:t>9</w:t>
      </w:r>
      <w:r w:rsidRPr="005D790A">
        <w:rPr>
          <w:sz w:val="28"/>
          <w:szCs w:val="28"/>
        </w:rPr>
        <w:t xml:space="preserve"> человек.</w:t>
      </w:r>
    </w:p>
    <w:p w:rsidR="003D3A91" w:rsidRPr="003B63CF" w:rsidRDefault="003D3A91" w:rsidP="003D3A91">
      <w:pPr>
        <w:ind w:firstLine="709"/>
        <w:jc w:val="both"/>
        <w:rPr>
          <w:rFonts w:eastAsia="Calibri"/>
          <w:sz w:val="28"/>
          <w:szCs w:val="28"/>
        </w:rPr>
      </w:pPr>
      <w:r w:rsidRPr="003B63CF">
        <w:rPr>
          <w:sz w:val="28"/>
          <w:szCs w:val="28"/>
        </w:rPr>
        <w:t xml:space="preserve">Всеволожский </w:t>
      </w:r>
      <w:r>
        <w:rPr>
          <w:sz w:val="28"/>
          <w:szCs w:val="28"/>
        </w:rPr>
        <w:t xml:space="preserve">муниципальный </w:t>
      </w:r>
      <w:r w:rsidRPr="003B63CF">
        <w:rPr>
          <w:sz w:val="28"/>
          <w:szCs w:val="28"/>
        </w:rPr>
        <w:t>район является самым крупным по численности жителей густонаселенным районом не только в Ленинградской области, но и в Российской Федерации. Данный факт, а также непосредственная близость к мегаполису</w:t>
      </w:r>
      <w:r>
        <w:rPr>
          <w:sz w:val="28"/>
          <w:szCs w:val="28"/>
        </w:rPr>
        <w:t>, к</w:t>
      </w:r>
      <w:r w:rsidRPr="003B63CF">
        <w:rPr>
          <w:sz w:val="28"/>
          <w:szCs w:val="28"/>
        </w:rPr>
        <w:t xml:space="preserve"> крупным водным объектам, развитой транспортной инфраструктуре позволяет району занимать высокие экономические позиции и обладать высокой конкурентоспособностью. </w:t>
      </w:r>
    </w:p>
    <w:p w:rsidR="003D3A91" w:rsidRPr="00C179A3" w:rsidRDefault="003D3A91" w:rsidP="003D3A91">
      <w:pPr>
        <w:jc w:val="center"/>
        <w:rPr>
          <w:sz w:val="28"/>
          <w:szCs w:val="28"/>
          <w:highlight w:val="yellow"/>
        </w:rPr>
      </w:pPr>
    </w:p>
    <w:p w:rsidR="003D3A91" w:rsidRPr="00B76600" w:rsidRDefault="003D3A91" w:rsidP="003D3A91">
      <w:pPr>
        <w:jc w:val="center"/>
        <w:rPr>
          <w:b/>
          <w:sz w:val="28"/>
          <w:szCs w:val="28"/>
          <w:u w:val="single"/>
        </w:rPr>
      </w:pPr>
      <w:r w:rsidRPr="00B76600">
        <w:rPr>
          <w:b/>
          <w:sz w:val="28"/>
          <w:szCs w:val="28"/>
          <w:u w:val="single"/>
        </w:rPr>
        <w:t>Экономическое развитие муниципального образования</w:t>
      </w:r>
    </w:p>
    <w:p w:rsidR="003D3A91" w:rsidRPr="00C179A3" w:rsidRDefault="003D3A91" w:rsidP="003D3A91">
      <w:pPr>
        <w:rPr>
          <w:sz w:val="28"/>
          <w:szCs w:val="28"/>
          <w:highlight w:val="yellow"/>
          <w:u w:val="single"/>
        </w:rPr>
      </w:pPr>
    </w:p>
    <w:p w:rsidR="003D3A91" w:rsidRPr="00546B18" w:rsidRDefault="003D3A91" w:rsidP="00390072">
      <w:pPr>
        <w:ind w:firstLine="709"/>
        <w:jc w:val="both"/>
        <w:rPr>
          <w:sz w:val="28"/>
          <w:szCs w:val="28"/>
        </w:rPr>
      </w:pPr>
      <w:r w:rsidRPr="00546B18">
        <w:rPr>
          <w:sz w:val="28"/>
          <w:szCs w:val="28"/>
        </w:rPr>
        <w:t xml:space="preserve">Всеволожский </w:t>
      </w:r>
      <w:r>
        <w:rPr>
          <w:sz w:val="28"/>
          <w:szCs w:val="28"/>
        </w:rPr>
        <w:t xml:space="preserve">муниципальный </w:t>
      </w:r>
      <w:r w:rsidRPr="00546B18">
        <w:rPr>
          <w:sz w:val="28"/>
          <w:szCs w:val="28"/>
        </w:rPr>
        <w:t>район занимает лидирующее место по многим основным показателям социально-экономического развития.</w:t>
      </w:r>
    </w:p>
    <w:p w:rsidR="003D3A91" w:rsidRPr="00AA5589" w:rsidRDefault="003D3A91" w:rsidP="00390072">
      <w:pPr>
        <w:ind w:firstLine="709"/>
        <w:jc w:val="both"/>
        <w:rPr>
          <w:sz w:val="28"/>
          <w:szCs w:val="28"/>
        </w:rPr>
      </w:pPr>
      <w:r w:rsidRPr="00AA5589">
        <w:rPr>
          <w:sz w:val="28"/>
          <w:szCs w:val="28"/>
        </w:rPr>
        <w:t>Общий объем отгруженных товаров, работ и услуг собственного производства по крупным и средним предприятиям и организациям Всеволожского муниципального района за 202</w:t>
      </w:r>
      <w:r w:rsidR="00A976F8">
        <w:rPr>
          <w:sz w:val="28"/>
          <w:szCs w:val="28"/>
        </w:rPr>
        <w:t>4</w:t>
      </w:r>
      <w:r w:rsidRPr="00AA5589">
        <w:rPr>
          <w:sz w:val="28"/>
          <w:szCs w:val="28"/>
        </w:rPr>
        <w:t xml:space="preserve"> год увеличился на </w:t>
      </w:r>
      <w:r w:rsidR="00A976F8">
        <w:rPr>
          <w:sz w:val="28"/>
          <w:szCs w:val="28"/>
        </w:rPr>
        <w:t>20</w:t>
      </w:r>
      <w:r w:rsidRPr="00AA5589">
        <w:rPr>
          <w:sz w:val="28"/>
          <w:szCs w:val="28"/>
        </w:rPr>
        <w:t>,</w:t>
      </w:r>
      <w:r w:rsidR="00A976F8">
        <w:rPr>
          <w:sz w:val="28"/>
          <w:szCs w:val="28"/>
        </w:rPr>
        <w:t>4</w:t>
      </w:r>
      <w:r w:rsidRPr="00AA5589">
        <w:rPr>
          <w:sz w:val="28"/>
          <w:szCs w:val="28"/>
        </w:rPr>
        <w:t xml:space="preserve"> % к соответствующему </w:t>
      </w:r>
      <w:r w:rsidRPr="00AA5589">
        <w:rPr>
          <w:sz w:val="28"/>
          <w:szCs w:val="28"/>
        </w:rPr>
        <w:lastRenderedPageBreak/>
        <w:t>периоду 202</w:t>
      </w:r>
      <w:r w:rsidR="00A976F8">
        <w:rPr>
          <w:sz w:val="28"/>
          <w:szCs w:val="28"/>
        </w:rPr>
        <w:t>3</w:t>
      </w:r>
      <w:r w:rsidRPr="00AA5589">
        <w:rPr>
          <w:sz w:val="28"/>
          <w:szCs w:val="28"/>
        </w:rPr>
        <w:t xml:space="preserve"> года и составил 3</w:t>
      </w:r>
      <w:r w:rsidR="00A976F8">
        <w:rPr>
          <w:sz w:val="28"/>
          <w:szCs w:val="28"/>
        </w:rPr>
        <w:t>64</w:t>
      </w:r>
      <w:r w:rsidRPr="00AA5589">
        <w:rPr>
          <w:sz w:val="28"/>
          <w:szCs w:val="28"/>
        </w:rPr>
        <w:t>,</w:t>
      </w:r>
      <w:r w:rsidR="00A976F8">
        <w:rPr>
          <w:sz w:val="28"/>
          <w:szCs w:val="28"/>
        </w:rPr>
        <w:t>7</w:t>
      </w:r>
      <w:r w:rsidRPr="00AA5589">
        <w:rPr>
          <w:sz w:val="28"/>
          <w:szCs w:val="28"/>
        </w:rPr>
        <w:t xml:space="preserve"> млрд. рублей (12,</w:t>
      </w:r>
      <w:r w:rsidR="00A976F8">
        <w:rPr>
          <w:sz w:val="28"/>
          <w:szCs w:val="28"/>
        </w:rPr>
        <w:t>3</w:t>
      </w:r>
      <w:r w:rsidRPr="00AA5589">
        <w:rPr>
          <w:sz w:val="28"/>
          <w:szCs w:val="28"/>
        </w:rPr>
        <w:t xml:space="preserve"> % в общем объеме отгруженных товаров, работ и услуг по Ленинградской области), один из наибольших показателей среди районов Ленинградской области:</w:t>
      </w:r>
    </w:p>
    <w:p w:rsidR="003D3A91" w:rsidRDefault="003D3A91" w:rsidP="00390072">
      <w:pPr>
        <w:ind w:firstLine="709"/>
        <w:jc w:val="both"/>
        <w:rPr>
          <w:sz w:val="28"/>
          <w:szCs w:val="28"/>
        </w:rPr>
      </w:pPr>
      <w:r w:rsidRPr="00AA5589">
        <w:rPr>
          <w:sz w:val="28"/>
          <w:szCs w:val="28"/>
        </w:rPr>
        <w:t xml:space="preserve">1 место – </w:t>
      </w:r>
      <w:proofErr w:type="spellStart"/>
      <w:r w:rsidRPr="00AA5589">
        <w:rPr>
          <w:sz w:val="28"/>
          <w:szCs w:val="28"/>
        </w:rPr>
        <w:t>Кингисеппский</w:t>
      </w:r>
      <w:proofErr w:type="spellEnd"/>
      <w:r w:rsidRPr="00AA5589">
        <w:rPr>
          <w:sz w:val="28"/>
          <w:szCs w:val="28"/>
        </w:rPr>
        <w:t xml:space="preserve"> муниципальный район (</w:t>
      </w:r>
      <w:r w:rsidR="00A976F8">
        <w:rPr>
          <w:sz w:val="28"/>
          <w:szCs w:val="28"/>
        </w:rPr>
        <w:t>816</w:t>
      </w:r>
      <w:r w:rsidRPr="00AA5589">
        <w:rPr>
          <w:sz w:val="28"/>
          <w:szCs w:val="28"/>
        </w:rPr>
        <w:t>,</w:t>
      </w:r>
      <w:r w:rsidR="00A976F8">
        <w:rPr>
          <w:sz w:val="28"/>
          <w:szCs w:val="28"/>
        </w:rPr>
        <w:t>4</w:t>
      </w:r>
      <w:r w:rsidRPr="00AA5589">
        <w:rPr>
          <w:sz w:val="28"/>
          <w:szCs w:val="28"/>
        </w:rPr>
        <w:t xml:space="preserve"> млрд. рублей);</w:t>
      </w:r>
    </w:p>
    <w:p w:rsidR="00A976F8" w:rsidRPr="00AA5589" w:rsidRDefault="00A976F8" w:rsidP="00A976F8">
      <w:pPr>
        <w:ind w:firstLine="709"/>
        <w:jc w:val="both"/>
        <w:rPr>
          <w:sz w:val="28"/>
          <w:szCs w:val="28"/>
        </w:rPr>
      </w:pPr>
      <w:r>
        <w:rPr>
          <w:sz w:val="28"/>
          <w:szCs w:val="28"/>
        </w:rPr>
        <w:t>2</w:t>
      </w:r>
      <w:r w:rsidRPr="00AA5589">
        <w:rPr>
          <w:sz w:val="28"/>
          <w:szCs w:val="28"/>
        </w:rPr>
        <w:t xml:space="preserve"> место – Всеволожский муниципальный район (3</w:t>
      </w:r>
      <w:r>
        <w:rPr>
          <w:sz w:val="28"/>
          <w:szCs w:val="28"/>
        </w:rPr>
        <w:t>64</w:t>
      </w:r>
      <w:r w:rsidRPr="00AA5589">
        <w:rPr>
          <w:sz w:val="28"/>
          <w:szCs w:val="28"/>
        </w:rPr>
        <w:t>,</w:t>
      </w:r>
      <w:r>
        <w:rPr>
          <w:sz w:val="28"/>
          <w:szCs w:val="28"/>
        </w:rPr>
        <w:t>7</w:t>
      </w:r>
      <w:r w:rsidRPr="00AA5589">
        <w:rPr>
          <w:sz w:val="28"/>
          <w:szCs w:val="28"/>
        </w:rPr>
        <w:t xml:space="preserve"> млрд. рублей);</w:t>
      </w:r>
    </w:p>
    <w:p w:rsidR="003D3A91" w:rsidRPr="00AA5589" w:rsidRDefault="00A976F8" w:rsidP="00390072">
      <w:pPr>
        <w:ind w:firstLine="709"/>
        <w:jc w:val="both"/>
        <w:rPr>
          <w:sz w:val="28"/>
          <w:szCs w:val="28"/>
        </w:rPr>
      </w:pPr>
      <w:r>
        <w:rPr>
          <w:sz w:val="28"/>
          <w:szCs w:val="28"/>
        </w:rPr>
        <w:t>3</w:t>
      </w:r>
      <w:r w:rsidR="003D3A91" w:rsidRPr="00AA5589">
        <w:rPr>
          <w:sz w:val="28"/>
          <w:szCs w:val="28"/>
        </w:rPr>
        <w:t xml:space="preserve"> место – Ломоносовский муниципальный район (3</w:t>
      </w:r>
      <w:r>
        <w:rPr>
          <w:sz w:val="28"/>
          <w:szCs w:val="28"/>
        </w:rPr>
        <w:t>43</w:t>
      </w:r>
      <w:r w:rsidR="003D3A91" w:rsidRPr="00AA5589">
        <w:rPr>
          <w:sz w:val="28"/>
          <w:szCs w:val="28"/>
        </w:rPr>
        <w:t>,</w:t>
      </w:r>
      <w:r>
        <w:rPr>
          <w:sz w:val="28"/>
          <w:szCs w:val="28"/>
        </w:rPr>
        <w:t>0</w:t>
      </w:r>
      <w:r w:rsidR="003D3A91" w:rsidRPr="00AA5589">
        <w:rPr>
          <w:sz w:val="28"/>
          <w:szCs w:val="28"/>
        </w:rPr>
        <w:t xml:space="preserve"> млрд. рублей);</w:t>
      </w:r>
    </w:p>
    <w:p w:rsidR="003D3A91" w:rsidRPr="00AA5589" w:rsidRDefault="003D3A91" w:rsidP="00390072">
      <w:pPr>
        <w:ind w:firstLine="709"/>
        <w:jc w:val="both"/>
        <w:rPr>
          <w:sz w:val="28"/>
          <w:szCs w:val="28"/>
        </w:rPr>
      </w:pPr>
      <w:r w:rsidRPr="00AA5589">
        <w:rPr>
          <w:sz w:val="28"/>
          <w:szCs w:val="28"/>
        </w:rPr>
        <w:t>4 место – Выборгский муниципальный район (</w:t>
      </w:r>
      <w:r w:rsidR="00A976F8">
        <w:rPr>
          <w:sz w:val="28"/>
          <w:szCs w:val="28"/>
        </w:rPr>
        <w:t>305</w:t>
      </w:r>
      <w:r w:rsidRPr="00AA5589">
        <w:rPr>
          <w:sz w:val="28"/>
          <w:szCs w:val="28"/>
        </w:rPr>
        <w:t>,6 млрд. рублей).</w:t>
      </w:r>
    </w:p>
    <w:p w:rsidR="00F04B49" w:rsidRDefault="00F04B49" w:rsidP="003D3A91">
      <w:pPr>
        <w:ind w:firstLine="720"/>
        <w:jc w:val="center"/>
        <w:rPr>
          <w:sz w:val="28"/>
          <w:szCs w:val="28"/>
        </w:rPr>
      </w:pPr>
    </w:p>
    <w:p w:rsidR="003D3A91" w:rsidRPr="00E61F92" w:rsidRDefault="003D3A91" w:rsidP="003D3A91">
      <w:pPr>
        <w:ind w:firstLine="720"/>
        <w:jc w:val="center"/>
        <w:rPr>
          <w:sz w:val="28"/>
          <w:szCs w:val="28"/>
        </w:rPr>
      </w:pPr>
      <w:r w:rsidRPr="00E61F92">
        <w:rPr>
          <w:sz w:val="28"/>
          <w:szCs w:val="28"/>
        </w:rPr>
        <w:t xml:space="preserve">Объем отгруженных товаров, работ и услуг собственного производства </w:t>
      </w:r>
    </w:p>
    <w:p w:rsidR="003D3A91" w:rsidRPr="00E61F92" w:rsidRDefault="003D3A91" w:rsidP="003D3A91">
      <w:pPr>
        <w:jc w:val="center"/>
        <w:rPr>
          <w:sz w:val="28"/>
          <w:szCs w:val="28"/>
        </w:rPr>
      </w:pPr>
      <w:r w:rsidRPr="00E61F92">
        <w:rPr>
          <w:sz w:val="28"/>
          <w:szCs w:val="28"/>
        </w:rPr>
        <w:t>по крупным и средним предприятиям и организациям Всеволожского района</w:t>
      </w:r>
    </w:p>
    <w:p w:rsidR="003D3A91" w:rsidRPr="00C179A3" w:rsidRDefault="003D3A91" w:rsidP="003D3A91">
      <w:pPr>
        <w:ind w:firstLine="720"/>
        <w:jc w:val="center"/>
        <w:rPr>
          <w:sz w:val="24"/>
          <w:szCs w:val="24"/>
          <w:highlight w:val="yellow"/>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9"/>
        <w:gridCol w:w="1559"/>
        <w:gridCol w:w="1276"/>
        <w:gridCol w:w="1542"/>
      </w:tblGrid>
      <w:tr w:rsidR="003D3A91" w:rsidRPr="00C179A3" w:rsidTr="005B2D1E">
        <w:trPr>
          <w:jc w:val="center"/>
        </w:trPr>
        <w:tc>
          <w:tcPr>
            <w:tcW w:w="5399" w:type="dxa"/>
            <w:vMerge w:val="restart"/>
            <w:shd w:val="clear" w:color="auto" w:fill="auto"/>
          </w:tcPr>
          <w:p w:rsidR="003D3A91" w:rsidRPr="007F228D" w:rsidRDefault="003D3A91" w:rsidP="005B2D1E">
            <w:pPr>
              <w:rPr>
                <w:b/>
                <w:sz w:val="24"/>
                <w:szCs w:val="24"/>
              </w:rPr>
            </w:pPr>
            <w:r w:rsidRPr="007F228D">
              <w:rPr>
                <w:b/>
                <w:sz w:val="24"/>
                <w:szCs w:val="24"/>
              </w:rPr>
              <w:t>Отрасль экономики</w:t>
            </w:r>
          </w:p>
        </w:tc>
        <w:tc>
          <w:tcPr>
            <w:tcW w:w="2835" w:type="dxa"/>
            <w:gridSpan w:val="2"/>
            <w:shd w:val="clear" w:color="auto" w:fill="auto"/>
          </w:tcPr>
          <w:p w:rsidR="003D3A91" w:rsidRPr="007F228D" w:rsidRDefault="003D3A91" w:rsidP="005B2D1E">
            <w:pPr>
              <w:ind w:firstLine="34"/>
              <w:jc w:val="center"/>
              <w:rPr>
                <w:b/>
                <w:sz w:val="24"/>
                <w:szCs w:val="24"/>
              </w:rPr>
            </w:pPr>
            <w:r w:rsidRPr="007F228D">
              <w:rPr>
                <w:b/>
                <w:sz w:val="24"/>
                <w:szCs w:val="24"/>
              </w:rPr>
              <w:t>Фактический объем, млн. руб.</w:t>
            </w:r>
          </w:p>
        </w:tc>
        <w:tc>
          <w:tcPr>
            <w:tcW w:w="1542" w:type="dxa"/>
            <w:vMerge w:val="restart"/>
            <w:shd w:val="clear" w:color="auto" w:fill="auto"/>
          </w:tcPr>
          <w:p w:rsidR="003D3A91" w:rsidRPr="007F228D" w:rsidRDefault="003D3A91" w:rsidP="005B2D1E">
            <w:pPr>
              <w:jc w:val="center"/>
              <w:rPr>
                <w:b/>
                <w:sz w:val="24"/>
                <w:szCs w:val="24"/>
              </w:rPr>
            </w:pPr>
            <w:r w:rsidRPr="007F228D">
              <w:rPr>
                <w:b/>
                <w:sz w:val="24"/>
                <w:szCs w:val="24"/>
              </w:rPr>
              <w:t>Темп роста (снижения) %</w:t>
            </w:r>
          </w:p>
        </w:tc>
      </w:tr>
      <w:tr w:rsidR="003D3A91" w:rsidRPr="00C179A3" w:rsidTr="005B2D1E">
        <w:trPr>
          <w:jc w:val="center"/>
        </w:trPr>
        <w:tc>
          <w:tcPr>
            <w:tcW w:w="5399" w:type="dxa"/>
            <w:vMerge/>
            <w:shd w:val="clear" w:color="auto" w:fill="auto"/>
          </w:tcPr>
          <w:p w:rsidR="003D3A91" w:rsidRPr="007F228D" w:rsidRDefault="003D3A91" w:rsidP="005B2D1E">
            <w:pPr>
              <w:ind w:firstLine="720"/>
              <w:jc w:val="center"/>
              <w:rPr>
                <w:b/>
              </w:rPr>
            </w:pPr>
          </w:p>
        </w:tc>
        <w:tc>
          <w:tcPr>
            <w:tcW w:w="1559" w:type="dxa"/>
            <w:shd w:val="clear" w:color="auto" w:fill="auto"/>
          </w:tcPr>
          <w:p w:rsidR="003D3A91" w:rsidRPr="007F228D" w:rsidRDefault="003D3A91" w:rsidP="00F50F98">
            <w:pPr>
              <w:jc w:val="center"/>
              <w:rPr>
                <w:b/>
              </w:rPr>
            </w:pPr>
            <w:r w:rsidRPr="007F228D">
              <w:rPr>
                <w:b/>
              </w:rPr>
              <w:t>202</w:t>
            </w:r>
            <w:r w:rsidR="00F50F98">
              <w:rPr>
                <w:b/>
              </w:rPr>
              <w:t>4</w:t>
            </w:r>
            <w:r w:rsidRPr="007F228D">
              <w:rPr>
                <w:b/>
              </w:rPr>
              <w:t xml:space="preserve"> год</w:t>
            </w:r>
          </w:p>
        </w:tc>
        <w:tc>
          <w:tcPr>
            <w:tcW w:w="1276" w:type="dxa"/>
            <w:shd w:val="clear" w:color="auto" w:fill="auto"/>
          </w:tcPr>
          <w:p w:rsidR="003D3A91" w:rsidRPr="007F228D" w:rsidRDefault="003D3A91" w:rsidP="00F50F98">
            <w:pPr>
              <w:jc w:val="center"/>
              <w:rPr>
                <w:b/>
              </w:rPr>
            </w:pPr>
            <w:r w:rsidRPr="007F228D">
              <w:rPr>
                <w:b/>
              </w:rPr>
              <w:t>202</w:t>
            </w:r>
            <w:r w:rsidR="00F50F98">
              <w:rPr>
                <w:b/>
              </w:rPr>
              <w:t>3</w:t>
            </w:r>
            <w:r w:rsidRPr="007F228D">
              <w:rPr>
                <w:b/>
              </w:rPr>
              <w:t xml:space="preserve"> год</w:t>
            </w:r>
          </w:p>
        </w:tc>
        <w:tc>
          <w:tcPr>
            <w:tcW w:w="1542" w:type="dxa"/>
            <w:vMerge/>
            <w:shd w:val="clear" w:color="auto" w:fill="auto"/>
          </w:tcPr>
          <w:p w:rsidR="003D3A91" w:rsidRPr="007F228D" w:rsidRDefault="003D3A91" w:rsidP="005B2D1E">
            <w:pPr>
              <w:ind w:firstLine="720"/>
              <w:jc w:val="center"/>
              <w:rPr>
                <w:b/>
              </w:rPr>
            </w:pPr>
          </w:p>
        </w:tc>
      </w:tr>
      <w:tr w:rsidR="00F50F98" w:rsidRPr="00C179A3" w:rsidTr="005B2D1E">
        <w:trPr>
          <w:trHeight w:val="395"/>
          <w:jc w:val="center"/>
        </w:trPr>
        <w:tc>
          <w:tcPr>
            <w:tcW w:w="5399" w:type="dxa"/>
            <w:shd w:val="clear" w:color="auto" w:fill="auto"/>
          </w:tcPr>
          <w:p w:rsidR="00F50F98" w:rsidRPr="007F228D" w:rsidRDefault="00F50F98" w:rsidP="00F50F98">
            <w:pPr>
              <w:jc w:val="both"/>
              <w:rPr>
                <w:b/>
              </w:rPr>
            </w:pPr>
            <w:r w:rsidRPr="007F228D">
              <w:rPr>
                <w:b/>
              </w:rPr>
              <w:t>Всего</w:t>
            </w:r>
          </w:p>
        </w:tc>
        <w:tc>
          <w:tcPr>
            <w:tcW w:w="1559" w:type="dxa"/>
            <w:shd w:val="clear" w:color="auto" w:fill="auto"/>
            <w:vAlign w:val="bottom"/>
          </w:tcPr>
          <w:p w:rsidR="00F50F98" w:rsidRPr="007F228D" w:rsidRDefault="007E2DDE" w:rsidP="00F50F98">
            <w:pPr>
              <w:jc w:val="center"/>
              <w:rPr>
                <w:sz w:val="24"/>
                <w:szCs w:val="24"/>
              </w:rPr>
            </w:pPr>
            <w:r>
              <w:rPr>
                <w:sz w:val="24"/>
                <w:szCs w:val="24"/>
              </w:rPr>
              <w:t>364 704,6</w:t>
            </w:r>
          </w:p>
        </w:tc>
        <w:tc>
          <w:tcPr>
            <w:tcW w:w="1276" w:type="dxa"/>
            <w:shd w:val="clear" w:color="auto" w:fill="auto"/>
            <w:vAlign w:val="bottom"/>
          </w:tcPr>
          <w:p w:rsidR="00F50F98" w:rsidRPr="007F228D" w:rsidRDefault="00F50F98" w:rsidP="00F50F98">
            <w:pPr>
              <w:jc w:val="center"/>
              <w:rPr>
                <w:sz w:val="24"/>
                <w:szCs w:val="24"/>
              </w:rPr>
            </w:pPr>
            <w:r w:rsidRPr="007F228D">
              <w:rPr>
                <w:sz w:val="24"/>
                <w:szCs w:val="24"/>
              </w:rPr>
              <w:t>302 883,5</w:t>
            </w:r>
          </w:p>
        </w:tc>
        <w:tc>
          <w:tcPr>
            <w:tcW w:w="1542" w:type="dxa"/>
            <w:shd w:val="clear" w:color="auto" w:fill="auto"/>
            <w:vAlign w:val="center"/>
          </w:tcPr>
          <w:p w:rsidR="00F50F98" w:rsidRPr="007F228D" w:rsidRDefault="00F50F98" w:rsidP="005B1338">
            <w:pPr>
              <w:jc w:val="center"/>
              <w:rPr>
                <w:sz w:val="24"/>
                <w:szCs w:val="24"/>
              </w:rPr>
            </w:pPr>
            <w:r w:rsidRPr="007F228D">
              <w:rPr>
                <w:sz w:val="24"/>
                <w:szCs w:val="24"/>
              </w:rPr>
              <w:t>1</w:t>
            </w:r>
            <w:r w:rsidR="005B1338">
              <w:rPr>
                <w:sz w:val="24"/>
                <w:szCs w:val="24"/>
              </w:rPr>
              <w:t>20</w:t>
            </w:r>
            <w:r w:rsidRPr="007F228D">
              <w:rPr>
                <w:sz w:val="24"/>
                <w:szCs w:val="24"/>
              </w:rPr>
              <w:t>,</w:t>
            </w:r>
            <w:r w:rsidR="005B1338">
              <w:rPr>
                <w:sz w:val="24"/>
                <w:szCs w:val="24"/>
              </w:rPr>
              <w:t>4</w:t>
            </w:r>
          </w:p>
        </w:tc>
      </w:tr>
      <w:tr w:rsidR="00F50F98" w:rsidRPr="00C179A3" w:rsidTr="005B2D1E">
        <w:trPr>
          <w:jc w:val="center"/>
        </w:trPr>
        <w:tc>
          <w:tcPr>
            <w:tcW w:w="5399" w:type="dxa"/>
            <w:shd w:val="clear" w:color="auto" w:fill="auto"/>
          </w:tcPr>
          <w:p w:rsidR="00F50F98" w:rsidRPr="00F86232" w:rsidRDefault="00F50F98" w:rsidP="00F50F98">
            <w:pPr>
              <w:jc w:val="both"/>
              <w:rPr>
                <w:sz w:val="24"/>
                <w:szCs w:val="24"/>
              </w:rPr>
            </w:pPr>
            <w:r w:rsidRPr="00F86232">
              <w:rPr>
                <w:sz w:val="24"/>
                <w:szCs w:val="24"/>
              </w:rPr>
              <w:t>Промышленное (обрабатывающее) производство</w:t>
            </w:r>
          </w:p>
        </w:tc>
        <w:tc>
          <w:tcPr>
            <w:tcW w:w="1559" w:type="dxa"/>
            <w:shd w:val="clear" w:color="auto" w:fill="auto"/>
            <w:vAlign w:val="bottom"/>
          </w:tcPr>
          <w:p w:rsidR="00F50F98" w:rsidRPr="00F86232" w:rsidRDefault="007E2DDE" w:rsidP="00F50F98">
            <w:pPr>
              <w:jc w:val="center"/>
              <w:rPr>
                <w:sz w:val="24"/>
                <w:szCs w:val="24"/>
              </w:rPr>
            </w:pPr>
            <w:r>
              <w:rPr>
                <w:sz w:val="24"/>
                <w:szCs w:val="24"/>
              </w:rPr>
              <w:t>266 527,4</w:t>
            </w:r>
          </w:p>
        </w:tc>
        <w:tc>
          <w:tcPr>
            <w:tcW w:w="1276" w:type="dxa"/>
            <w:shd w:val="clear" w:color="auto" w:fill="auto"/>
            <w:vAlign w:val="bottom"/>
          </w:tcPr>
          <w:p w:rsidR="00F50F98" w:rsidRPr="00F86232" w:rsidRDefault="00F50F98" w:rsidP="00F50F98">
            <w:pPr>
              <w:jc w:val="center"/>
              <w:rPr>
                <w:sz w:val="24"/>
                <w:szCs w:val="24"/>
              </w:rPr>
            </w:pPr>
            <w:r w:rsidRPr="00F86232">
              <w:rPr>
                <w:sz w:val="24"/>
                <w:szCs w:val="24"/>
              </w:rPr>
              <w:t>239 078,5</w:t>
            </w:r>
          </w:p>
        </w:tc>
        <w:tc>
          <w:tcPr>
            <w:tcW w:w="1542" w:type="dxa"/>
            <w:shd w:val="clear" w:color="auto" w:fill="auto"/>
            <w:vAlign w:val="center"/>
          </w:tcPr>
          <w:p w:rsidR="00F50F98" w:rsidRPr="00F86232" w:rsidRDefault="00F50F98" w:rsidP="005B1338">
            <w:pPr>
              <w:jc w:val="center"/>
              <w:rPr>
                <w:sz w:val="24"/>
                <w:szCs w:val="24"/>
              </w:rPr>
            </w:pPr>
            <w:r w:rsidRPr="00F86232">
              <w:rPr>
                <w:sz w:val="24"/>
                <w:szCs w:val="24"/>
              </w:rPr>
              <w:t>11</w:t>
            </w:r>
            <w:r w:rsidR="005B1338">
              <w:rPr>
                <w:sz w:val="24"/>
                <w:szCs w:val="24"/>
              </w:rPr>
              <w:t>1</w:t>
            </w:r>
            <w:r w:rsidRPr="00F86232">
              <w:rPr>
                <w:sz w:val="24"/>
                <w:szCs w:val="24"/>
              </w:rPr>
              <w:t>,</w:t>
            </w:r>
            <w:r w:rsidR="005B1338">
              <w:rPr>
                <w:sz w:val="24"/>
                <w:szCs w:val="24"/>
              </w:rPr>
              <w:t>5</w:t>
            </w:r>
          </w:p>
        </w:tc>
      </w:tr>
      <w:tr w:rsidR="00F50F98" w:rsidRPr="007F228D" w:rsidTr="005B2D1E">
        <w:trPr>
          <w:jc w:val="center"/>
        </w:trPr>
        <w:tc>
          <w:tcPr>
            <w:tcW w:w="5399" w:type="dxa"/>
            <w:shd w:val="clear" w:color="auto" w:fill="auto"/>
          </w:tcPr>
          <w:p w:rsidR="00F50F98" w:rsidRPr="00F86232" w:rsidRDefault="00F50F98" w:rsidP="00F50F98">
            <w:pPr>
              <w:jc w:val="both"/>
              <w:rPr>
                <w:sz w:val="24"/>
                <w:szCs w:val="24"/>
              </w:rPr>
            </w:pPr>
            <w:r w:rsidRPr="00F86232">
              <w:rPr>
                <w:sz w:val="24"/>
                <w:szCs w:val="24"/>
              </w:rPr>
              <w:t>Сельское, лесное хозяйство, охота, рыболовство и рыбоводство</w:t>
            </w:r>
          </w:p>
        </w:tc>
        <w:tc>
          <w:tcPr>
            <w:tcW w:w="1559" w:type="dxa"/>
            <w:shd w:val="clear" w:color="auto" w:fill="auto"/>
            <w:vAlign w:val="center"/>
          </w:tcPr>
          <w:p w:rsidR="00F50F98" w:rsidRPr="00C179A3" w:rsidRDefault="007E2DDE" w:rsidP="00F50F98">
            <w:pPr>
              <w:jc w:val="center"/>
              <w:rPr>
                <w:sz w:val="24"/>
                <w:szCs w:val="24"/>
                <w:highlight w:val="yellow"/>
              </w:rPr>
            </w:pPr>
            <w:r w:rsidRPr="007E2DDE">
              <w:rPr>
                <w:sz w:val="24"/>
                <w:szCs w:val="24"/>
              </w:rPr>
              <w:t>8 666,1</w:t>
            </w:r>
          </w:p>
        </w:tc>
        <w:tc>
          <w:tcPr>
            <w:tcW w:w="1276" w:type="dxa"/>
            <w:shd w:val="clear" w:color="auto" w:fill="auto"/>
            <w:vAlign w:val="center"/>
          </w:tcPr>
          <w:p w:rsidR="00F50F98" w:rsidRPr="00C179A3" w:rsidRDefault="00F50F98" w:rsidP="00F50F98">
            <w:pPr>
              <w:jc w:val="center"/>
              <w:rPr>
                <w:sz w:val="24"/>
                <w:szCs w:val="24"/>
                <w:highlight w:val="yellow"/>
              </w:rPr>
            </w:pPr>
            <w:r w:rsidRPr="003F79AD">
              <w:rPr>
                <w:sz w:val="24"/>
                <w:szCs w:val="24"/>
              </w:rPr>
              <w:t>6</w:t>
            </w:r>
            <w:r w:rsidR="005B1338">
              <w:rPr>
                <w:sz w:val="24"/>
                <w:szCs w:val="24"/>
              </w:rPr>
              <w:t xml:space="preserve"> </w:t>
            </w:r>
            <w:r w:rsidRPr="003F79AD">
              <w:rPr>
                <w:sz w:val="24"/>
                <w:szCs w:val="24"/>
              </w:rPr>
              <w:t>714</w:t>
            </w:r>
            <w:r>
              <w:rPr>
                <w:sz w:val="24"/>
                <w:szCs w:val="24"/>
              </w:rPr>
              <w:t>,8</w:t>
            </w:r>
          </w:p>
        </w:tc>
        <w:tc>
          <w:tcPr>
            <w:tcW w:w="1542" w:type="dxa"/>
            <w:shd w:val="clear" w:color="auto" w:fill="auto"/>
            <w:vAlign w:val="center"/>
          </w:tcPr>
          <w:p w:rsidR="00F50F98" w:rsidRPr="007F228D" w:rsidRDefault="00F50F98" w:rsidP="007E2DDE">
            <w:pPr>
              <w:jc w:val="center"/>
              <w:rPr>
                <w:sz w:val="24"/>
                <w:szCs w:val="24"/>
              </w:rPr>
            </w:pPr>
            <w:r w:rsidRPr="007F228D">
              <w:rPr>
                <w:sz w:val="24"/>
                <w:szCs w:val="24"/>
              </w:rPr>
              <w:t>1</w:t>
            </w:r>
            <w:r w:rsidR="007E2DDE">
              <w:rPr>
                <w:sz w:val="24"/>
                <w:szCs w:val="24"/>
              </w:rPr>
              <w:t>29</w:t>
            </w:r>
            <w:r w:rsidRPr="007F228D">
              <w:rPr>
                <w:sz w:val="24"/>
                <w:szCs w:val="24"/>
              </w:rPr>
              <w:t>,1</w:t>
            </w:r>
          </w:p>
        </w:tc>
      </w:tr>
      <w:tr w:rsidR="00F50F98" w:rsidRPr="00C179A3" w:rsidTr="005B2D1E">
        <w:trPr>
          <w:jc w:val="center"/>
        </w:trPr>
        <w:tc>
          <w:tcPr>
            <w:tcW w:w="5399" w:type="dxa"/>
            <w:shd w:val="clear" w:color="auto" w:fill="auto"/>
          </w:tcPr>
          <w:p w:rsidR="00F50F98" w:rsidRPr="00F86232" w:rsidRDefault="00F50F98" w:rsidP="00F50F98">
            <w:pPr>
              <w:jc w:val="both"/>
              <w:rPr>
                <w:sz w:val="24"/>
                <w:szCs w:val="24"/>
              </w:rPr>
            </w:pPr>
            <w:r w:rsidRPr="00F86232">
              <w:rPr>
                <w:sz w:val="24"/>
                <w:szCs w:val="24"/>
              </w:rPr>
              <w:t>Транспортировка и хранение</w:t>
            </w:r>
          </w:p>
        </w:tc>
        <w:tc>
          <w:tcPr>
            <w:tcW w:w="1559" w:type="dxa"/>
            <w:shd w:val="clear" w:color="auto" w:fill="auto"/>
            <w:vAlign w:val="bottom"/>
          </w:tcPr>
          <w:p w:rsidR="00F50F98" w:rsidRPr="003649F1" w:rsidRDefault="007E2DDE" w:rsidP="00F50F98">
            <w:pPr>
              <w:jc w:val="center"/>
              <w:rPr>
                <w:sz w:val="24"/>
                <w:szCs w:val="24"/>
              </w:rPr>
            </w:pPr>
            <w:r>
              <w:rPr>
                <w:sz w:val="24"/>
                <w:szCs w:val="24"/>
              </w:rPr>
              <w:t>5 125,8</w:t>
            </w:r>
          </w:p>
        </w:tc>
        <w:tc>
          <w:tcPr>
            <w:tcW w:w="1276" w:type="dxa"/>
            <w:shd w:val="clear" w:color="auto" w:fill="auto"/>
            <w:vAlign w:val="bottom"/>
          </w:tcPr>
          <w:p w:rsidR="00F50F98" w:rsidRPr="003649F1" w:rsidRDefault="00F50F98" w:rsidP="00F50F98">
            <w:pPr>
              <w:jc w:val="center"/>
              <w:rPr>
                <w:sz w:val="24"/>
                <w:szCs w:val="24"/>
              </w:rPr>
            </w:pPr>
            <w:r w:rsidRPr="0069477E">
              <w:rPr>
                <w:sz w:val="24"/>
                <w:szCs w:val="24"/>
              </w:rPr>
              <w:t>6</w:t>
            </w:r>
            <w:r w:rsidR="007E2DDE">
              <w:rPr>
                <w:sz w:val="24"/>
                <w:szCs w:val="24"/>
              </w:rPr>
              <w:t xml:space="preserve"> </w:t>
            </w:r>
            <w:r w:rsidRPr="0069477E">
              <w:rPr>
                <w:sz w:val="24"/>
                <w:szCs w:val="24"/>
              </w:rPr>
              <w:t>413</w:t>
            </w:r>
            <w:r>
              <w:rPr>
                <w:sz w:val="24"/>
                <w:szCs w:val="24"/>
              </w:rPr>
              <w:t>,1</w:t>
            </w:r>
          </w:p>
        </w:tc>
        <w:tc>
          <w:tcPr>
            <w:tcW w:w="1542" w:type="dxa"/>
            <w:shd w:val="clear" w:color="auto" w:fill="auto"/>
            <w:vAlign w:val="center"/>
          </w:tcPr>
          <w:p w:rsidR="00F50F98" w:rsidRPr="003649F1" w:rsidRDefault="007E2DDE" w:rsidP="007E2DDE">
            <w:pPr>
              <w:jc w:val="center"/>
              <w:rPr>
                <w:sz w:val="24"/>
                <w:szCs w:val="24"/>
              </w:rPr>
            </w:pPr>
            <w:r>
              <w:rPr>
                <w:sz w:val="24"/>
                <w:szCs w:val="24"/>
              </w:rPr>
              <w:t>79</w:t>
            </w:r>
            <w:r w:rsidR="00F50F98" w:rsidRPr="003649F1">
              <w:rPr>
                <w:sz w:val="24"/>
                <w:szCs w:val="24"/>
              </w:rPr>
              <w:t>,</w:t>
            </w:r>
            <w:r>
              <w:rPr>
                <w:sz w:val="24"/>
                <w:szCs w:val="24"/>
              </w:rPr>
              <w:t>9</w:t>
            </w:r>
          </w:p>
        </w:tc>
      </w:tr>
      <w:tr w:rsidR="00F50F98" w:rsidRPr="00C179A3" w:rsidTr="005B2D1E">
        <w:trPr>
          <w:jc w:val="center"/>
        </w:trPr>
        <w:tc>
          <w:tcPr>
            <w:tcW w:w="5399" w:type="dxa"/>
            <w:shd w:val="clear" w:color="auto" w:fill="auto"/>
          </w:tcPr>
          <w:p w:rsidR="00F50F98" w:rsidRPr="00F86232" w:rsidRDefault="00F50F98" w:rsidP="00F50F98">
            <w:pPr>
              <w:jc w:val="both"/>
              <w:rPr>
                <w:sz w:val="24"/>
                <w:szCs w:val="24"/>
              </w:rPr>
            </w:pPr>
            <w:r w:rsidRPr="00F86232">
              <w:rPr>
                <w:sz w:val="24"/>
                <w:szCs w:val="24"/>
              </w:rPr>
              <w:t>Торговля и ремонт автотранспортных средств</w:t>
            </w:r>
          </w:p>
        </w:tc>
        <w:tc>
          <w:tcPr>
            <w:tcW w:w="1559" w:type="dxa"/>
            <w:shd w:val="clear" w:color="auto" w:fill="auto"/>
            <w:vAlign w:val="bottom"/>
          </w:tcPr>
          <w:p w:rsidR="00F50F98" w:rsidRPr="003649F1" w:rsidRDefault="007E2DDE" w:rsidP="00F50F98">
            <w:pPr>
              <w:jc w:val="center"/>
              <w:rPr>
                <w:sz w:val="24"/>
                <w:szCs w:val="24"/>
              </w:rPr>
            </w:pPr>
            <w:r>
              <w:rPr>
                <w:sz w:val="24"/>
                <w:szCs w:val="24"/>
              </w:rPr>
              <w:t>4 899,0</w:t>
            </w:r>
          </w:p>
        </w:tc>
        <w:tc>
          <w:tcPr>
            <w:tcW w:w="1276" w:type="dxa"/>
            <w:shd w:val="clear" w:color="auto" w:fill="auto"/>
            <w:vAlign w:val="bottom"/>
          </w:tcPr>
          <w:p w:rsidR="00F50F98" w:rsidRPr="003649F1" w:rsidRDefault="00F50F98" w:rsidP="00F50F98">
            <w:pPr>
              <w:jc w:val="center"/>
              <w:rPr>
                <w:sz w:val="24"/>
                <w:szCs w:val="24"/>
              </w:rPr>
            </w:pPr>
            <w:r w:rsidRPr="0069477E">
              <w:rPr>
                <w:sz w:val="24"/>
                <w:szCs w:val="24"/>
              </w:rPr>
              <w:t>5</w:t>
            </w:r>
            <w:r w:rsidR="007E2DDE">
              <w:rPr>
                <w:sz w:val="24"/>
                <w:szCs w:val="24"/>
              </w:rPr>
              <w:t xml:space="preserve"> </w:t>
            </w:r>
            <w:r w:rsidRPr="0069477E">
              <w:rPr>
                <w:sz w:val="24"/>
                <w:szCs w:val="24"/>
              </w:rPr>
              <w:t>671</w:t>
            </w:r>
            <w:r>
              <w:rPr>
                <w:sz w:val="24"/>
                <w:szCs w:val="24"/>
              </w:rPr>
              <w:t>,</w:t>
            </w:r>
            <w:r w:rsidRPr="0069477E">
              <w:rPr>
                <w:sz w:val="24"/>
                <w:szCs w:val="24"/>
              </w:rPr>
              <w:t>4</w:t>
            </w:r>
          </w:p>
        </w:tc>
        <w:tc>
          <w:tcPr>
            <w:tcW w:w="1542" w:type="dxa"/>
            <w:shd w:val="clear" w:color="auto" w:fill="auto"/>
            <w:vAlign w:val="center"/>
          </w:tcPr>
          <w:p w:rsidR="00F50F98" w:rsidRPr="003649F1" w:rsidRDefault="007E2DDE" w:rsidP="007E2DDE">
            <w:pPr>
              <w:jc w:val="center"/>
              <w:rPr>
                <w:sz w:val="24"/>
                <w:szCs w:val="24"/>
              </w:rPr>
            </w:pPr>
            <w:r>
              <w:rPr>
                <w:sz w:val="24"/>
                <w:szCs w:val="24"/>
              </w:rPr>
              <w:t>86</w:t>
            </w:r>
            <w:r w:rsidR="00F50F98" w:rsidRPr="003649F1">
              <w:rPr>
                <w:sz w:val="24"/>
                <w:szCs w:val="24"/>
              </w:rPr>
              <w:t>,</w:t>
            </w:r>
            <w:r>
              <w:rPr>
                <w:sz w:val="24"/>
                <w:szCs w:val="24"/>
              </w:rPr>
              <w:t>4</w:t>
            </w:r>
          </w:p>
        </w:tc>
      </w:tr>
      <w:tr w:rsidR="00F50F98" w:rsidRPr="00C179A3" w:rsidTr="005B2D1E">
        <w:trPr>
          <w:jc w:val="center"/>
        </w:trPr>
        <w:tc>
          <w:tcPr>
            <w:tcW w:w="5399" w:type="dxa"/>
            <w:shd w:val="clear" w:color="auto" w:fill="auto"/>
          </w:tcPr>
          <w:p w:rsidR="00F50F98" w:rsidRPr="00F86232" w:rsidRDefault="00F50F98" w:rsidP="00F50F98">
            <w:pPr>
              <w:jc w:val="both"/>
              <w:rPr>
                <w:sz w:val="24"/>
                <w:szCs w:val="24"/>
              </w:rPr>
            </w:pPr>
            <w:r w:rsidRPr="00F86232">
              <w:rPr>
                <w:sz w:val="24"/>
                <w:szCs w:val="24"/>
              </w:rPr>
              <w:t>Строительство</w:t>
            </w:r>
          </w:p>
        </w:tc>
        <w:tc>
          <w:tcPr>
            <w:tcW w:w="1559" w:type="dxa"/>
            <w:shd w:val="clear" w:color="auto" w:fill="auto"/>
            <w:vAlign w:val="bottom"/>
          </w:tcPr>
          <w:p w:rsidR="00F50F98" w:rsidRPr="003649F1" w:rsidRDefault="007E2DDE" w:rsidP="00F50F98">
            <w:pPr>
              <w:jc w:val="center"/>
              <w:rPr>
                <w:sz w:val="24"/>
                <w:szCs w:val="24"/>
              </w:rPr>
            </w:pPr>
            <w:r>
              <w:rPr>
                <w:sz w:val="24"/>
                <w:szCs w:val="24"/>
              </w:rPr>
              <w:t>37 898,1</w:t>
            </w:r>
          </w:p>
        </w:tc>
        <w:tc>
          <w:tcPr>
            <w:tcW w:w="1276" w:type="dxa"/>
            <w:shd w:val="clear" w:color="auto" w:fill="auto"/>
            <w:vAlign w:val="bottom"/>
          </w:tcPr>
          <w:p w:rsidR="00F50F98" w:rsidRPr="003649F1" w:rsidRDefault="00F50F98" w:rsidP="00F50F98">
            <w:pPr>
              <w:jc w:val="center"/>
              <w:rPr>
                <w:sz w:val="24"/>
                <w:szCs w:val="24"/>
              </w:rPr>
            </w:pPr>
            <w:r w:rsidRPr="003649F1">
              <w:rPr>
                <w:sz w:val="24"/>
                <w:szCs w:val="24"/>
              </w:rPr>
              <w:t>16</w:t>
            </w:r>
            <w:r w:rsidR="007E2DDE">
              <w:rPr>
                <w:sz w:val="24"/>
                <w:szCs w:val="24"/>
              </w:rPr>
              <w:t xml:space="preserve"> </w:t>
            </w:r>
            <w:r w:rsidRPr="003649F1">
              <w:rPr>
                <w:sz w:val="24"/>
                <w:szCs w:val="24"/>
              </w:rPr>
              <w:t>900,2</w:t>
            </w:r>
          </w:p>
        </w:tc>
        <w:tc>
          <w:tcPr>
            <w:tcW w:w="1542" w:type="dxa"/>
            <w:shd w:val="clear" w:color="auto" w:fill="auto"/>
            <w:vAlign w:val="center"/>
          </w:tcPr>
          <w:p w:rsidR="00F50F98" w:rsidRPr="003649F1" w:rsidRDefault="007E2DDE" w:rsidP="007E2DDE">
            <w:pPr>
              <w:jc w:val="center"/>
              <w:rPr>
                <w:sz w:val="24"/>
                <w:szCs w:val="24"/>
              </w:rPr>
            </w:pPr>
            <w:r>
              <w:rPr>
                <w:sz w:val="24"/>
                <w:szCs w:val="24"/>
              </w:rPr>
              <w:t>224</w:t>
            </w:r>
            <w:r w:rsidR="00F50F98" w:rsidRPr="003649F1">
              <w:rPr>
                <w:sz w:val="24"/>
                <w:szCs w:val="24"/>
              </w:rPr>
              <w:t>,</w:t>
            </w:r>
            <w:r>
              <w:rPr>
                <w:sz w:val="24"/>
                <w:szCs w:val="24"/>
              </w:rPr>
              <w:t>2</w:t>
            </w:r>
          </w:p>
        </w:tc>
      </w:tr>
      <w:tr w:rsidR="00F50F98" w:rsidRPr="00C179A3" w:rsidTr="005B2D1E">
        <w:trPr>
          <w:jc w:val="center"/>
        </w:trPr>
        <w:tc>
          <w:tcPr>
            <w:tcW w:w="5399" w:type="dxa"/>
            <w:shd w:val="clear" w:color="auto" w:fill="auto"/>
          </w:tcPr>
          <w:p w:rsidR="00F50F98" w:rsidRPr="00F86232" w:rsidRDefault="00F50F98" w:rsidP="00F50F98">
            <w:pPr>
              <w:jc w:val="both"/>
              <w:rPr>
                <w:sz w:val="24"/>
                <w:szCs w:val="24"/>
              </w:rPr>
            </w:pPr>
            <w:r w:rsidRPr="00F86232">
              <w:rPr>
                <w:sz w:val="24"/>
                <w:szCs w:val="24"/>
              </w:rPr>
              <w:t>Деятельность гостиниц и предприятий общественного питания</w:t>
            </w:r>
          </w:p>
        </w:tc>
        <w:tc>
          <w:tcPr>
            <w:tcW w:w="1559" w:type="dxa"/>
            <w:shd w:val="clear" w:color="auto" w:fill="auto"/>
            <w:vAlign w:val="bottom"/>
          </w:tcPr>
          <w:p w:rsidR="00F50F98" w:rsidRPr="00C179A3" w:rsidRDefault="007E2DDE" w:rsidP="00F50F98">
            <w:pPr>
              <w:jc w:val="center"/>
              <w:rPr>
                <w:sz w:val="24"/>
                <w:szCs w:val="24"/>
                <w:highlight w:val="yellow"/>
              </w:rPr>
            </w:pPr>
            <w:r w:rsidRPr="007E2DDE">
              <w:rPr>
                <w:sz w:val="24"/>
                <w:szCs w:val="24"/>
              </w:rPr>
              <w:t>4 061,8</w:t>
            </w:r>
          </w:p>
        </w:tc>
        <w:tc>
          <w:tcPr>
            <w:tcW w:w="1276" w:type="dxa"/>
            <w:shd w:val="clear" w:color="auto" w:fill="auto"/>
            <w:vAlign w:val="bottom"/>
          </w:tcPr>
          <w:p w:rsidR="00F50F98" w:rsidRPr="00C179A3" w:rsidRDefault="00F50F98" w:rsidP="00F50F98">
            <w:pPr>
              <w:jc w:val="center"/>
              <w:rPr>
                <w:sz w:val="24"/>
                <w:szCs w:val="24"/>
                <w:highlight w:val="yellow"/>
              </w:rPr>
            </w:pPr>
            <w:r w:rsidRPr="0069477E">
              <w:rPr>
                <w:sz w:val="24"/>
                <w:szCs w:val="24"/>
              </w:rPr>
              <w:t>3</w:t>
            </w:r>
            <w:r w:rsidR="007E2DDE">
              <w:rPr>
                <w:sz w:val="24"/>
                <w:szCs w:val="24"/>
              </w:rPr>
              <w:t xml:space="preserve"> </w:t>
            </w:r>
            <w:r w:rsidRPr="0069477E">
              <w:rPr>
                <w:sz w:val="24"/>
                <w:szCs w:val="24"/>
              </w:rPr>
              <w:t>519</w:t>
            </w:r>
            <w:r>
              <w:rPr>
                <w:sz w:val="24"/>
                <w:szCs w:val="24"/>
              </w:rPr>
              <w:t>,</w:t>
            </w:r>
            <w:r w:rsidRPr="0069477E">
              <w:rPr>
                <w:sz w:val="24"/>
                <w:szCs w:val="24"/>
              </w:rPr>
              <w:t>4</w:t>
            </w:r>
          </w:p>
        </w:tc>
        <w:tc>
          <w:tcPr>
            <w:tcW w:w="1542" w:type="dxa"/>
            <w:shd w:val="clear" w:color="auto" w:fill="auto"/>
            <w:vAlign w:val="bottom"/>
          </w:tcPr>
          <w:p w:rsidR="00F50F98" w:rsidRPr="0069477E" w:rsidRDefault="00F50F98" w:rsidP="007E2DDE">
            <w:pPr>
              <w:jc w:val="center"/>
              <w:rPr>
                <w:sz w:val="24"/>
                <w:szCs w:val="24"/>
              </w:rPr>
            </w:pPr>
            <w:r w:rsidRPr="0069477E">
              <w:rPr>
                <w:sz w:val="24"/>
                <w:szCs w:val="24"/>
              </w:rPr>
              <w:t>1</w:t>
            </w:r>
            <w:r w:rsidR="007E2DDE">
              <w:rPr>
                <w:sz w:val="24"/>
                <w:szCs w:val="24"/>
              </w:rPr>
              <w:t>15</w:t>
            </w:r>
            <w:r w:rsidRPr="0069477E">
              <w:rPr>
                <w:sz w:val="24"/>
                <w:szCs w:val="24"/>
              </w:rPr>
              <w:t>,</w:t>
            </w:r>
            <w:r w:rsidR="007E2DDE">
              <w:rPr>
                <w:sz w:val="24"/>
                <w:szCs w:val="24"/>
              </w:rPr>
              <w:t>4</w:t>
            </w:r>
          </w:p>
        </w:tc>
      </w:tr>
      <w:tr w:rsidR="00F50F98" w:rsidRPr="00C179A3" w:rsidTr="005B2D1E">
        <w:trPr>
          <w:jc w:val="center"/>
        </w:trPr>
        <w:tc>
          <w:tcPr>
            <w:tcW w:w="5399" w:type="dxa"/>
            <w:shd w:val="clear" w:color="auto" w:fill="auto"/>
          </w:tcPr>
          <w:p w:rsidR="00F50F98" w:rsidRPr="00F86232" w:rsidRDefault="00F50F98" w:rsidP="00F50F98">
            <w:pPr>
              <w:rPr>
                <w:sz w:val="24"/>
                <w:szCs w:val="24"/>
              </w:rPr>
            </w:pPr>
            <w:r w:rsidRPr="00F86232">
              <w:rPr>
                <w:sz w:val="24"/>
                <w:szCs w:val="24"/>
              </w:rPr>
              <w:t>Деятельность по операциям с недвижимым имуществом</w:t>
            </w:r>
          </w:p>
        </w:tc>
        <w:tc>
          <w:tcPr>
            <w:tcW w:w="1559" w:type="dxa"/>
            <w:shd w:val="clear" w:color="auto" w:fill="auto"/>
            <w:vAlign w:val="bottom"/>
          </w:tcPr>
          <w:p w:rsidR="00F50F98" w:rsidRPr="00C179A3" w:rsidRDefault="007E2DDE" w:rsidP="00F50F98">
            <w:pPr>
              <w:jc w:val="center"/>
              <w:rPr>
                <w:sz w:val="24"/>
                <w:szCs w:val="24"/>
                <w:highlight w:val="yellow"/>
              </w:rPr>
            </w:pPr>
            <w:r w:rsidRPr="005B1338">
              <w:rPr>
                <w:sz w:val="24"/>
                <w:szCs w:val="24"/>
              </w:rPr>
              <w:t>10 456,7</w:t>
            </w:r>
          </w:p>
        </w:tc>
        <w:tc>
          <w:tcPr>
            <w:tcW w:w="1276" w:type="dxa"/>
            <w:shd w:val="clear" w:color="auto" w:fill="auto"/>
            <w:vAlign w:val="bottom"/>
          </w:tcPr>
          <w:p w:rsidR="00F50F98" w:rsidRPr="00C179A3" w:rsidRDefault="00F50F98" w:rsidP="00F50F98">
            <w:pPr>
              <w:jc w:val="center"/>
              <w:rPr>
                <w:sz w:val="24"/>
                <w:szCs w:val="24"/>
                <w:highlight w:val="yellow"/>
              </w:rPr>
            </w:pPr>
            <w:r w:rsidRPr="00480385">
              <w:rPr>
                <w:sz w:val="24"/>
                <w:szCs w:val="24"/>
              </w:rPr>
              <w:t>12</w:t>
            </w:r>
            <w:r w:rsidR="007E2DDE">
              <w:rPr>
                <w:sz w:val="24"/>
                <w:szCs w:val="24"/>
              </w:rPr>
              <w:t xml:space="preserve"> </w:t>
            </w:r>
            <w:r w:rsidRPr="00480385">
              <w:rPr>
                <w:sz w:val="24"/>
                <w:szCs w:val="24"/>
              </w:rPr>
              <w:t>194</w:t>
            </w:r>
            <w:r>
              <w:rPr>
                <w:sz w:val="24"/>
                <w:szCs w:val="24"/>
              </w:rPr>
              <w:t>,5</w:t>
            </w:r>
          </w:p>
        </w:tc>
        <w:tc>
          <w:tcPr>
            <w:tcW w:w="1542" w:type="dxa"/>
            <w:shd w:val="clear" w:color="auto" w:fill="auto"/>
            <w:vAlign w:val="bottom"/>
          </w:tcPr>
          <w:p w:rsidR="00F50F98" w:rsidRPr="00E9047E" w:rsidRDefault="007E2DDE" w:rsidP="007E2DDE">
            <w:pPr>
              <w:jc w:val="center"/>
              <w:rPr>
                <w:sz w:val="24"/>
                <w:szCs w:val="24"/>
              </w:rPr>
            </w:pPr>
            <w:r>
              <w:rPr>
                <w:sz w:val="24"/>
                <w:szCs w:val="24"/>
              </w:rPr>
              <w:t>85</w:t>
            </w:r>
            <w:r w:rsidR="00F50F98" w:rsidRPr="00E9047E">
              <w:rPr>
                <w:sz w:val="24"/>
                <w:szCs w:val="24"/>
              </w:rPr>
              <w:t>,</w:t>
            </w:r>
            <w:r>
              <w:rPr>
                <w:sz w:val="24"/>
                <w:szCs w:val="24"/>
              </w:rPr>
              <w:t>7</w:t>
            </w:r>
          </w:p>
        </w:tc>
      </w:tr>
      <w:tr w:rsidR="00F50F98" w:rsidRPr="00C179A3" w:rsidTr="005B2D1E">
        <w:trPr>
          <w:jc w:val="center"/>
        </w:trPr>
        <w:tc>
          <w:tcPr>
            <w:tcW w:w="5399" w:type="dxa"/>
            <w:shd w:val="clear" w:color="auto" w:fill="auto"/>
          </w:tcPr>
          <w:p w:rsidR="00F50F98" w:rsidRPr="00F86232" w:rsidRDefault="00F50F98" w:rsidP="00F50F98">
            <w:pPr>
              <w:rPr>
                <w:sz w:val="24"/>
                <w:szCs w:val="24"/>
              </w:rPr>
            </w:pPr>
            <w:r w:rsidRPr="00F86232">
              <w:rPr>
                <w:sz w:val="24"/>
                <w:szCs w:val="24"/>
              </w:rPr>
              <w:t>Деятельность профессиональная, научная и техническая</w:t>
            </w:r>
          </w:p>
        </w:tc>
        <w:tc>
          <w:tcPr>
            <w:tcW w:w="1559" w:type="dxa"/>
            <w:shd w:val="clear" w:color="auto" w:fill="auto"/>
            <w:vAlign w:val="bottom"/>
          </w:tcPr>
          <w:p w:rsidR="00F50F98" w:rsidRPr="00E9047E" w:rsidRDefault="007E2DDE" w:rsidP="00F50F98">
            <w:pPr>
              <w:jc w:val="center"/>
              <w:rPr>
                <w:sz w:val="24"/>
                <w:szCs w:val="24"/>
              </w:rPr>
            </w:pPr>
            <w:r>
              <w:rPr>
                <w:sz w:val="24"/>
                <w:szCs w:val="24"/>
              </w:rPr>
              <w:t>9 837,0</w:t>
            </w:r>
          </w:p>
        </w:tc>
        <w:tc>
          <w:tcPr>
            <w:tcW w:w="1276" w:type="dxa"/>
            <w:shd w:val="clear" w:color="auto" w:fill="auto"/>
            <w:vAlign w:val="bottom"/>
          </w:tcPr>
          <w:p w:rsidR="00F50F98" w:rsidRPr="00E9047E" w:rsidRDefault="00F50F98" w:rsidP="00F50F98">
            <w:pPr>
              <w:jc w:val="center"/>
              <w:rPr>
                <w:sz w:val="24"/>
                <w:szCs w:val="24"/>
              </w:rPr>
            </w:pPr>
            <w:r w:rsidRPr="00480385">
              <w:rPr>
                <w:sz w:val="24"/>
                <w:szCs w:val="24"/>
              </w:rPr>
              <w:t>6</w:t>
            </w:r>
            <w:r w:rsidR="007E2DDE">
              <w:rPr>
                <w:sz w:val="24"/>
                <w:szCs w:val="24"/>
              </w:rPr>
              <w:t xml:space="preserve"> </w:t>
            </w:r>
            <w:r w:rsidRPr="00480385">
              <w:rPr>
                <w:sz w:val="24"/>
                <w:szCs w:val="24"/>
              </w:rPr>
              <w:t>508</w:t>
            </w:r>
            <w:r>
              <w:rPr>
                <w:sz w:val="24"/>
                <w:szCs w:val="24"/>
              </w:rPr>
              <w:t>,</w:t>
            </w:r>
            <w:r w:rsidRPr="00480385">
              <w:rPr>
                <w:sz w:val="24"/>
                <w:szCs w:val="24"/>
              </w:rPr>
              <w:t>7</w:t>
            </w:r>
          </w:p>
        </w:tc>
        <w:tc>
          <w:tcPr>
            <w:tcW w:w="1542" w:type="dxa"/>
            <w:shd w:val="clear" w:color="auto" w:fill="auto"/>
            <w:vAlign w:val="bottom"/>
          </w:tcPr>
          <w:p w:rsidR="00F50F98" w:rsidRPr="00E9047E" w:rsidRDefault="007E2DDE" w:rsidP="007E2DDE">
            <w:pPr>
              <w:jc w:val="center"/>
              <w:rPr>
                <w:sz w:val="24"/>
                <w:szCs w:val="24"/>
              </w:rPr>
            </w:pPr>
            <w:r>
              <w:rPr>
                <w:sz w:val="24"/>
                <w:szCs w:val="24"/>
              </w:rPr>
              <w:t>151</w:t>
            </w:r>
            <w:r w:rsidR="00F50F98">
              <w:rPr>
                <w:sz w:val="24"/>
                <w:szCs w:val="24"/>
              </w:rPr>
              <w:t>,</w:t>
            </w:r>
            <w:r>
              <w:rPr>
                <w:sz w:val="24"/>
                <w:szCs w:val="24"/>
              </w:rPr>
              <w:t>1</w:t>
            </w:r>
          </w:p>
        </w:tc>
      </w:tr>
      <w:tr w:rsidR="00F50F98" w:rsidRPr="00C179A3" w:rsidTr="005B2D1E">
        <w:trPr>
          <w:jc w:val="center"/>
        </w:trPr>
        <w:tc>
          <w:tcPr>
            <w:tcW w:w="5399" w:type="dxa"/>
            <w:shd w:val="clear" w:color="auto" w:fill="auto"/>
          </w:tcPr>
          <w:p w:rsidR="00F50F98" w:rsidRPr="00F86232" w:rsidRDefault="00F50F98" w:rsidP="00F50F98">
            <w:pPr>
              <w:rPr>
                <w:sz w:val="24"/>
                <w:szCs w:val="24"/>
              </w:rPr>
            </w:pPr>
            <w:r w:rsidRPr="00F86232">
              <w:rPr>
                <w:sz w:val="24"/>
                <w:szCs w:val="24"/>
              </w:rPr>
              <w:t>Деятельность в области здравоохранения и социальных услуг</w:t>
            </w:r>
          </w:p>
        </w:tc>
        <w:tc>
          <w:tcPr>
            <w:tcW w:w="1559" w:type="dxa"/>
            <w:shd w:val="clear" w:color="auto" w:fill="auto"/>
            <w:vAlign w:val="bottom"/>
          </w:tcPr>
          <w:p w:rsidR="00F50F98" w:rsidRPr="005B1338" w:rsidRDefault="007E2DDE" w:rsidP="00F50F98">
            <w:pPr>
              <w:jc w:val="center"/>
              <w:rPr>
                <w:sz w:val="24"/>
                <w:szCs w:val="24"/>
              </w:rPr>
            </w:pPr>
            <w:r w:rsidRPr="005B1338">
              <w:rPr>
                <w:sz w:val="24"/>
                <w:szCs w:val="24"/>
              </w:rPr>
              <w:t>13 104,9</w:t>
            </w:r>
          </w:p>
        </w:tc>
        <w:tc>
          <w:tcPr>
            <w:tcW w:w="1276" w:type="dxa"/>
            <w:shd w:val="clear" w:color="auto" w:fill="auto"/>
            <w:vAlign w:val="bottom"/>
          </w:tcPr>
          <w:p w:rsidR="00F50F98" w:rsidRPr="00C179A3" w:rsidRDefault="00F50F98" w:rsidP="00F50F98">
            <w:pPr>
              <w:jc w:val="center"/>
              <w:rPr>
                <w:sz w:val="24"/>
                <w:szCs w:val="24"/>
                <w:highlight w:val="yellow"/>
              </w:rPr>
            </w:pPr>
            <w:r w:rsidRPr="00103104">
              <w:rPr>
                <w:sz w:val="24"/>
                <w:szCs w:val="24"/>
              </w:rPr>
              <w:t>4</w:t>
            </w:r>
            <w:r w:rsidR="007E2DDE">
              <w:rPr>
                <w:sz w:val="24"/>
                <w:szCs w:val="24"/>
              </w:rPr>
              <w:t xml:space="preserve"> </w:t>
            </w:r>
            <w:r w:rsidRPr="00103104">
              <w:rPr>
                <w:sz w:val="24"/>
                <w:szCs w:val="24"/>
              </w:rPr>
              <w:t>519</w:t>
            </w:r>
            <w:r>
              <w:rPr>
                <w:sz w:val="24"/>
                <w:szCs w:val="24"/>
              </w:rPr>
              <w:t>,</w:t>
            </w:r>
            <w:r w:rsidRPr="00103104">
              <w:rPr>
                <w:sz w:val="24"/>
                <w:szCs w:val="24"/>
              </w:rPr>
              <w:t>2</w:t>
            </w:r>
          </w:p>
        </w:tc>
        <w:tc>
          <w:tcPr>
            <w:tcW w:w="1542" w:type="dxa"/>
            <w:shd w:val="clear" w:color="auto" w:fill="auto"/>
            <w:vAlign w:val="bottom"/>
          </w:tcPr>
          <w:p w:rsidR="00F50F98" w:rsidRPr="00103104" w:rsidRDefault="007E2DDE" w:rsidP="007E2DDE">
            <w:pPr>
              <w:jc w:val="center"/>
              <w:rPr>
                <w:sz w:val="24"/>
                <w:szCs w:val="24"/>
              </w:rPr>
            </w:pPr>
            <w:r>
              <w:rPr>
                <w:sz w:val="24"/>
                <w:szCs w:val="24"/>
              </w:rPr>
              <w:t>290</w:t>
            </w:r>
            <w:r w:rsidR="00F50F98" w:rsidRPr="00103104">
              <w:rPr>
                <w:sz w:val="24"/>
                <w:szCs w:val="24"/>
              </w:rPr>
              <w:t>,</w:t>
            </w:r>
            <w:r>
              <w:rPr>
                <w:sz w:val="24"/>
                <w:szCs w:val="24"/>
              </w:rPr>
              <w:t>0</w:t>
            </w:r>
          </w:p>
        </w:tc>
      </w:tr>
      <w:tr w:rsidR="00F50F98" w:rsidRPr="00C179A3" w:rsidTr="005B2D1E">
        <w:trPr>
          <w:jc w:val="center"/>
        </w:trPr>
        <w:tc>
          <w:tcPr>
            <w:tcW w:w="5399" w:type="dxa"/>
            <w:shd w:val="clear" w:color="auto" w:fill="auto"/>
          </w:tcPr>
          <w:p w:rsidR="00F50F98" w:rsidRPr="00F86232" w:rsidRDefault="00F50F98" w:rsidP="00F50F98">
            <w:pPr>
              <w:ind w:firstLine="33"/>
              <w:jc w:val="both"/>
              <w:rPr>
                <w:sz w:val="24"/>
                <w:szCs w:val="24"/>
              </w:rPr>
            </w:pPr>
            <w:r w:rsidRPr="00F86232">
              <w:rPr>
                <w:sz w:val="24"/>
                <w:szCs w:val="24"/>
              </w:rPr>
              <w:t>Образование</w:t>
            </w:r>
          </w:p>
        </w:tc>
        <w:tc>
          <w:tcPr>
            <w:tcW w:w="1559" w:type="dxa"/>
            <w:shd w:val="clear" w:color="auto" w:fill="auto"/>
            <w:vAlign w:val="bottom"/>
          </w:tcPr>
          <w:p w:rsidR="00F50F98" w:rsidRPr="005B1338" w:rsidRDefault="007E2DDE" w:rsidP="00F50F98">
            <w:pPr>
              <w:jc w:val="center"/>
              <w:rPr>
                <w:sz w:val="24"/>
                <w:szCs w:val="24"/>
              </w:rPr>
            </w:pPr>
            <w:r w:rsidRPr="005B1338">
              <w:rPr>
                <w:sz w:val="24"/>
                <w:szCs w:val="24"/>
              </w:rPr>
              <w:t>494,2</w:t>
            </w:r>
          </w:p>
        </w:tc>
        <w:tc>
          <w:tcPr>
            <w:tcW w:w="1276" w:type="dxa"/>
            <w:shd w:val="clear" w:color="auto" w:fill="auto"/>
            <w:vAlign w:val="bottom"/>
          </w:tcPr>
          <w:p w:rsidR="00F50F98" w:rsidRPr="00C179A3" w:rsidRDefault="00F50F98" w:rsidP="00F50F98">
            <w:pPr>
              <w:jc w:val="center"/>
              <w:rPr>
                <w:sz w:val="24"/>
                <w:szCs w:val="24"/>
                <w:highlight w:val="yellow"/>
              </w:rPr>
            </w:pPr>
            <w:r w:rsidRPr="005C5E45">
              <w:rPr>
                <w:sz w:val="24"/>
                <w:szCs w:val="24"/>
              </w:rPr>
              <w:t>484</w:t>
            </w:r>
            <w:r>
              <w:rPr>
                <w:sz w:val="24"/>
                <w:szCs w:val="24"/>
              </w:rPr>
              <w:t>,</w:t>
            </w:r>
            <w:r w:rsidRPr="005C5E45">
              <w:rPr>
                <w:sz w:val="24"/>
                <w:szCs w:val="24"/>
              </w:rPr>
              <w:t>5</w:t>
            </w:r>
          </w:p>
        </w:tc>
        <w:tc>
          <w:tcPr>
            <w:tcW w:w="1542" w:type="dxa"/>
            <w:shd w:val="clear" w:color="auto" w:fill="auto"/>
            <w:vAlign w:val="center"/>
          </w:tcPr>
          <w:p w:rsidR="00F50F98" w:rsidRPr="005C5E45" w:rsidRDefault="00F50F98" w:rsidP="007E2DDE">
            <w:pPr>
              <w:jc w:val="center"/>
              <w:rPr>
                <w:sz w:val="24"/>
                <w:szCs w:val="24"/>
              </w:rPr>
            </w:pPr>
            <w:r w:rsidRPr="005C5E45">
              <w:rPr>
                <w:sz w:val="24"/>
                <w:szCs w:val="24"/>
              </w:rPr>
              <w:t>1</w:t>
            </w:r>
            <w:r w:rsidR="007E2DDE">
              <w:rPr>
                <w:sz w:val="24"/>
                <w:szCs w:val="24"/>
              </w:rPr>
              <w:t>02</w:t>
            </w:r>
            <w:r w:rsidRPr="005C5E45">
              <w:rPr>
                <w:sz w:val="24"/>
                <w:szCs w:val="24"/>
              </w:rPr>
              <w:t>,</w:t>
            </w:r>
            <w:r w:rsidR="007E2DDE">
              <w:rPr>
                <w:sz w:val="24"/>
                <w:szCs w:val="24"/>
              </w:rPr>
              <w:t>0</w:t>
            </w:r>
          </w:p>
        </w:tc>
      </w:tr>
      <w:tr w:rsidR="00F50F98" w:rsidRPr="00C179A3" w:rsidTr="005B2D1E">
        <w:trPr>
          <w:trHeight w:val="166"/>
          <w:jc w:val="center"/>
        </w:trPr>
        <w:tc>
          <w:tcPr>
            <w:tcW w:w="5399" w:type="dxa"/>
            <w:shd w:val="clear" w:color="auto" w:fill="auto"/>
          </w:tcPr>
          <w:p w:rsidR="00F50F98" w:rsidRPr="00F86232" w:rsidRDefault="00F50F98" w:rsidP="00F50F98">
            <w:pPr>
              <w:jc w:val="both"/>
              <w:rPr>
                <w:sz w:val="24"/>
                <w:szCs w:val="24"/>
              </w:rPr>
            </w:pPr>
            <w:r w:rsidRPr="00F86232">
              <w:rPr>
                <w:sz w:val="24"/>
                <w:szCs w:val="24"/>
              </w:rPr>
              <w:t>Прочее</w:t>
            </w:r>
          </w:p>
        </w:tc>
        <w:tc>
          <w:tcPr>
            <w:tcW w:w="1559" w:type="dxa"/>
            <w:shd w:val="clear" w:color="auto" w:fill="auto"/>
            <w:vAlign w:val="bottom"/>
          </w:tcPr>
          <w:p w:rsidR="00F50F98" w:rsidRPr="004A34AD" w:rsidRDefault="005B1338" w:rsidP="00F50F98">
            <w:pPr>
              <w:jc w:val="center"/>
              <w:rPr>
                <w:sz w:val="24"/>
                <w:szCs w:val="24"/>
              </w:rPr>
            </w:pPr>
            <w:r>
              <w:rPr>
                <w:sz w:val="24"/>
                <w:szCs w:val="24"/>
              </w:rPr>
              <w:t>3 633,6</w:t>
            </w:r>
          </w:p>
        </w:tc>
        <w:tc>
          <w:tcPr>
            <w:tcW w:w="1276" w:type="dxa"/>
            <w:shd w:val="clear" w:color="auto" w:fill="auto"/>
            <w:vAlign w:val="bottom"/>
          </w:tcPr>
          <w:p w:rsidR="00F50F98" w:rsidRPr="004A34AD" w:rsidRDefault="00F50F98" w:rsidP="00F50F98">
            <w:pPr>
              <w:jc w:val="center"/>
              <w:rPr>
                <w:sz w:val="24"/>
                <w:szCs w:val="24"/>
              </w:rPr>
            </w:pPr>
            <w:r w:rsidRPr="004A34AD">
              <w:rPr>
                <w:sz w:val="24"/>
                <w:szCs w:val="24"/>
              </w:rPr>
              <w:t>879,2</w:t>
            </w:r>
          </w:p>
        </w:tc>
        <w:tc>
          <w:tcPr>
            <w:tcW w:w="1542" w:type="dxa"/>
            <w:shd w:val="clear" w:color="auto" w:fill="auto"/>
            <w:vAlign w:val="center"/>
          </w:tcPr>
          <w:p w:rsidR="00F50F98" w:rsidRPr="004A34AD" w:rsidRDefault="005B1338" w:rsidP="005B1338">
            <w:pPr>
              <w:jc w:val="center"/>
              <w:rPr>
                <w:sz w:val="24"/>
                <w:szCs w:val="24"/>
              </w:rPr>
            </w:pPr>
            <w:r>
              <w:rPr>
                <w:sz w:val="24"/>
                <w:szCs w:val="24"/>
              </w:rPr>
              <w:t>405</w:t>
            </w:r>
            <w:r w:rsidR="00F50F98" w:rsidRPr="004A34AD">
              <w:rPr>
                <w:sz w:val="24"/>
                <w:szCs w:val="24"/>
              </w:rPr>
              <w:t>,</w:t>
            </w:r>
            <w:r>
              <w:rPr>
                <w:sz w:val="24"/>
                <w:szCs w:val="24"/>
              </w:rPr>
              <w:t>0</w:t>
            </w:r>
          </w:p>
        </w:tc>
      </w:tr>
    </w:tbl>
    <w:p w:rsidR="003D3A91" w:rsidRDefault="003D3A91" w:rsidP="003D3A91">
      <w:pPr>
        <w:ind w:firstLine="720"/>
        <w:jc w:val="both"/>
        <w:rPr>
          <w:sz w:val="28"/>
          <w:lang w:val="x-none" w:eastAsia="x-none"/>
        </w:rPr>
      </w:pPr>
    </w:p>
    <w:p w:rsidR="003D3A91" w:rsidRPr="001E511D" w:rsidRDefault="003D3A91" w:rsidP="003D3A91">
      <w:pPr>
        <w:ind w:firstLine="720"/>
        <w:jc w:val="both"/>
        <w:rPr>
          <w:sz w:val="28"/>
          <w:lang w:val="x-none" w:eastAsia="x-none"/>
        </w:rPr>
      </w:pPr>
      <w:r w:rsidRPr="001E511D">
        <w:rPr>
          <w:sz w:val="28"/>
          <w:lang w:val="x-none" w:eastAsia="x-none"/>
        </w:rPr>
        <w:t xml:space="preserve">Объем отгруженных товаров собственного производства, выполнено работ </w:t>
      </w:r>
      <w:r w:rsidRPr="001E511D">
        <w:rPr>
          <w:sz w:val="28"/>
          <w:lang w:eastAsia="x-none"/>
        </w:rPr>
        <w:t xml:space="preserve">                     </w:t>
      </w:r>
      <w:r w:rsidRPr="001E511D">
        <w:rPr>
          <w:sz w:val="28"/>
          <w:lang w:val="x-none" w:eastAsia="x-none"/>
        </w:rPr>
        <w:t xml:space="preserve">и услуг </w:t>
      </w:r>
      <w:r w:rsidRPr="001E511D">
        <w:rPr>
          <w:sz w:val="28"/>
          <w:lang w:eastAsia="x-none"/>
        </w:rPr>
        <w:t>промышленными</w:t>
      </w:r>
      <w:r w:rsidRPr="001E511D">
        <w:rPr>
          <w:sz w:val="28"/>
          <w:lang w:val="x-none" w:eastAsia="x-none"/>
        </w:rPr>
        <w:t xml:space="preserve"> предприятиями</w:t>
      </w:r>
      <w:r w:rsidRPr="001E511D">
        <w:rPr>
          <w:sz w:val="28"/>
          <w:lang w:eastAsia="x-none"/>
        </w:rPr>
        <w:t xml:space="preserve"> Всеволожского муниципального района</w:t>
      </w:r>
      <w:r w:rsidRPr="001E511D">
        <w:rPr>
          <w:sz w:val="28"/>
          <w:lang w:val="x-none" w:eastAsia="x-none"/>
        </w:rPr>
        <w:t xml:space="preserve">  </w:t>
      </w:r>
      <w:r w:rsidRPr="001E511D">
        <w:rPr>
          <w:sz w:val="28"/>
          <w:lang w:eastAsia="x-none"/>
        </w:rPr>
        <w:t xml:space="preserve">                    </w:t>
      </w:r>
      <w:r w:rsidRPr="001E511D">
        <w:rPr>
          <w:sz w:val="28"/>
          <w:lang w:val="x-none" w:eastAsia="x-none"/>
        </w:rPr>
        <w:t>за 20</w:t>
      </w:r>
      <w:r w:rsidRPr="001E511D">
        <w:rPr>
          <w:sz w:val="28"/>
          <w:lang w:eastAsia="x-none"/>
        </w:rPr>
        <w:t>2</w:t>
      </w:r>
      <w:r w:rsidR="001E2B78">
        <w:rPr>
          <w:sz w:val="28"/>
          <w:lang w:eastAsia="x-none"/>
        </w:rPr>
        <w:t>4</w:t>
      </w:r>
      <w:r w:rsidRPr="001E511D">
        <w:rPr>
          <w:sz w:val="28"/>
          <w:lang w:val="x-none" w:eastAsia="x-none"/>
        </w:rPr>
        <w:t xml:space="preserve"> год составил </w:t>
      </w:r>
      <w:r w:rsidRPr="001E511D">
        <w:rPr>
          <w:sz w:val="28"/>
          <w:lang w:eastAsia="x-none"/>
        </w:rPr>
        <w:t>2</w:t>
      </w:r>
      <w:r w:rsidR="001E2B78">
        <w:rPr>
          <w:sz w:val="28"/>
          <w:lang w:eastAsia="x-none"/>
        </w:rPr>
        <w:t>66</w:t>
      </w:r>
      <w:r w:rsidRPr="001E511D">
        <w:rPr>
          <w:sz w:val="28"/>
          <w:lang w:eastAsia="x-none"/>
        </w:rPr>
        <w:t>,</w:t>
      </w:r>
      <w:r w:rsidR="001E2B78">
        <w:rPr>
          <w:sz w:val="28"/>
          <w:lang w:eastAsia="x-none"/>
        </w:rPr>
        <w:t>5</w:t>
      </w:r>
      <w:r w:rsidRPr="001E511D">
        <w:rPr>
          <w:sz w:val="28"/>
          <w:lang w:eastAsia="x-none"/>
        </w:rPr>
        <w:t xml:space="preserve"> </w:t>
      </w:r>
      <w:r w:rsidRPr="001E511D">
        <w:rPr>
          <w:sz w:val="28"/>
          <w:lang w:val="x-none" w:eastAsia="x-none"/>
        </w:rPr>
        <w:t xml:space="preserve">млрд. рублей, что на  </w:t>
      </w:r>
      <w:r w:rsidRPr="001E511D">
        <w:rPr>
          <w:sz w:val="28"/>
          <w:lang w:eastAsia="x-none"/>
        </w:rPr>
        <w:t>1</w:t>
      </w:r>
      <w:r w:rsidR="001E2B78">
        <w:rPr>
          <w:sz w:val="28"/>
          <w:lang w:eastAsia="x-none"/>
        </w:rPr>
        <w:t>1</w:t>
      </w:r>
      <w:r w:rsidRPr="001E511D">
        <w:rPr>
          <w:sz w:val="28"/>
          <w:lang w:eastAsia="x-none"/>
        </w:rPr>
        <w:t>,</w:t>
      </w:r>
      <w:r w:rsidR="001E2B78">
        <w:rPr>
          <w:sz w:val="28"/>
          <w:lang w:eastAsia="x-none"/>
        </w:rPr>
        <w:t>5</w:t>
      </w:r>
      <w:r w:rsidRPr="001E511D">
        <w:rPr>
          <w:sz w:val="28"/>
          <w:lang w:val="x-none" w:eastAsia="x-none"/>
        </w:rPr>
        <w:t xml:space="preserve"> % </w:t>
      </w:r>
      <w:r w:rsidRPr="001E511D">
        <w:rPr>
          <w:sz w:val="28"/>
          <w:lang w:eastAsia="x-none"/>
        </w:rPr>
        <w:t>выше</w:t>
      </w:r>
      <w:r w:rsidRPr="001E511D">
        <w:rPr>
          <w:sz w:val="28"/>
          <w:lang w:val="x-none" w:eastAsia="x-none"/>
        </w:rPr>
        <w:t xml:space="preserve"> уровня 20</w:t>
      </w:r>
      <w:r w:rsidRPr="001E511D">
        <w:rPr>
          <w:sz w:val="28"/>
          <w:lang w:eastAsia="x-none"/>
        </w:rPr>
        <w:t>2</w:t>
      </w:r>
      <w:r w:rsidR="001E2B78">
        <w:rPr>
          <w:sz w:val="28"/>
          <w:lang w:eastAsia="x-none"/>
        </w:rPr>
        <w:t>3</w:t>
      </w:r>
      <w:r w:rsidRPr="001E511D">
        <w:rPr>
          <w:sz w:val="28"/>
          <w:lang w:val="x-none" w:eastAsia="x-none"/>
        </w:rPr>
        <w:t xml:space="preserve"> года.  Доля предприятий промышленности в общем объеме отгруженных товаров составила </w:t>
      </w:r>
      <w:r w:rsidRPr="001E511D">
        <w:rPr>
          <w:sz w:val="28"/>
          <w:lang w:eastAsia="x-none"/>
        </w:rPr>
        <w:t>7</w:t>
      </w:r>
      <w:r w:rsidR="001E2B78">
        <w:rPr>
          <w:sz w:val="28"/>
          <w:lang w:eastAsia="x-none"/>
        </w:rPr>
        <w:t>3</w:t>
      </w:r>
      <w:r w:rsidRPr="001E511D">
        <w:rPr>
          <w:sz w:val="28"/>
          <w:lang w:eastAsia="x-none"/>
        </w:rPr>
        <w:t>,</w:t>
      </w:r>
      <w:r w:rsidR="008A26D7">
        <w:rPr>
          <w:sz w:val="28"/>
          <w:lang w:eastAsia="x-none"/>
        </w:rPr>
        <w:t>1</w:t>
      </w:r>
      <w:r w:rsidRPr="001E511D">
        <w:rPr>
          <w:sz w:val="28"/>
          <w:lang w:val="x-none" w:eastAsia="x-none"/>
        </w:rPr>
        <w:t xml:space="preserve"> %.</w:t>
      </w:r>
    </w:p>
    <w:p w:rsidR="003D3A91" w:rsidRPr="00C179A3" w:rsidRDefault="003D3A91" w:rsidP="003D3A91">
      <w:pPr>
        <w:jc w:val="center"/>
        <w:rPr>
          <w:sz w:val="28"/>
          <w:szCs w:val="28"/>
          <w:highlight w:val="yellow"/>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9"/>
        <w:gridCol w:w="1559"/>
        <w:gridCol w:w="1276"/>
        <w:gridCol w:w="1542"/>
      </w:tblGrid>
      <w:tr w:rsidR="003D3A91" w:rsidRPr="009D20BC" w:rsidTr="005B2D1E">
        <w:trPr>
          <w:jc w:val="center"/>
        </w:trPr>
        <w:tc>
          <w:tcPr>
            <w:tcW w:w="5399" w:type="dxa"/>
            <w:vMerge w:val="restart"/>
            <w:shd w:val="clear" w:color="auto" w:fill="auto"/>
          </w:tcPr>
          <w:p w:rsidR="003D3A91" w:rsidRPr="009D20BC" w:rsidRDefault="003D3A91" w:rsidP="005B2D1E">
            <w:pPr>
              <w:rPr>
                <w:b/>
                <w:sz w:val="24"/>
                <w:szCs w:val="24"/>
              </w:rPr>
            </w:pPr>
            <w:r w:rsidRPr="009D20BC">
              <w:rPr>
                <w:b/>
                <w:sz w:val="24"/>
                <w:szCs w:val="24"/>
              </w:rPr>
              <w:t>Отрасль экономики</w:t>
            </w:r>
          </w:p>
        </w:tc>
        <w:tc>
          <w:tcPr>
            <w:tcW w:w="2835" w:type="dxa"/>
            <w:gridSpan w:val="2"/>
            <w:shd w:val="clear" w:color="auto" w:fill="auto"/>
          </w:tcPr>
          <w:p w:rsidR="003D3A91" w:rsidRPr="009D20BC" w:rsidRDefault="003D3A91" w:rsidP="005B2D1E">
            <w:pPr>
              <w:ind w:firstLine="34"/>
              <w:jc w:val="center"/>
              <w:rPr>
                <w:b/>
                <w:sz w:val="24"/>
                <w:szCs w:val="24"/>
              </w:rPr>
            </w:pPr>
            <w:r w:rsidRPr="009D20BC">
              <w:rPr>
                <w:b/>
                <w:sz w:val="24"/>
                <w:szCs w:val="24"/>
              </w:rPr>
              <w:t>Фактический объем, млн. руб.</w:t>
            </w:r>
          </w:p>
        </w:tc>
        <w:tc>
          <w:tcPr>
            <w:tcW w:w="1542" w:type="dxa"/>
            <w:vMerge w:val="restart"/>
            <w:shd w:val="clear" w:color="auto" w:fill="auto"/>
          </w:tcPr>
          <w:p w:rsidR="003D3A91" w:rsidRPr="009D20BC" w:rsidRDefault="003D3A91" w:rsidP="005B2D1E">
            <w:pPr>
              <w:jc w:val="center"/>
              <w:rPr>
                <w:b/>
                <w:sz w:val="24"/>
                <w:szCs w:val="24"/>
              </w:rPr>
            </w:pPr>
            <w:r w:rsidRPr="009D20BC">
              <w:rPr>
                <w:b/>
                <w:sz w:val="24"/>
                <w:szCs w:val="24"/>
              </w:rPr>
              <w:t>Темп роста (снижения) %</w:t>
            </w:r>
          </w:p>
        </w:tc>
      </w:tr>
      <w:tr w:rsidR="003D3A91" w:rsidRPr="009D20BC" w:rsidTr="005B2D1E">
        <w:trPr>
          <w:jc w:val="center"/>
        </w:trPr>
        <w:tc>
          <w:tcPr>
            <w:tcW w:w="5399" w:type="dxa"/>
            <w:vMerge/>
            <w:shd w:val="clear" w:color="auto" w:fill="auto"/>
          </w:tcPr>
          <w:p w:rsidR="003D3A91" w:rsidRPr="009D20BC" w:rsidRDefault="003D3A91" w:rsidP="005B2D1E">
            <w:pPr>
              <w:ind w:firstLine="720"/>
              <w:jc w:val="center"/>
              <w:rPr>
                <w:b/>
              </w:rPr>
            </w:pPr>
          </w:p>
        </w:tc>
        <w:tc>
          <w:tcPr>
            <w:tcW w:w="1559" w:type="dxa"/>
            <w:shd w:val="clear" w:color="auto" w:fill="auto"/>
          </w:tcPr>
          <w:p w:rsidR="003D3A91" w:rsidRPr="009D20BC" w:rsidRDefault="003D3A91" w:rsidP="008A26D7">
            <w:pPr>
              <w:jc w:val="center"/>
              <w:rPr>
                <w:b/>
              </w:rPr>
            </w:pPr>
            <w:r w:rsidRPr="009D20BC">
              <w:rPr>
                <w:b/>
              </w:rPr>
              <w:t>202</w:t>
            </w:r>
            <w:r w:rsidR="008A26D7">
              <w:rPr>
                <w:b/>
              </w:rPr>
              <w:t>4</w:t>
            </w:r>
            <w:r w:rsidRPr="009D20BC">
              <w:rPr>
                <w:b/>
              </w:rPr>
              <w:t xml:space="preserve"> год</w:t>
            </w:r>
          </w:p>
        </w:tc>
        <w:tc>
          <w:tcPr>
            <w:tcW w:w="1276" w:type="dxa"/>
            <w:shd w:val="clear" w:color="auto" w:fill="auto"/>
          </w:tcPr>
          <w:p w:rsidR="003D3A91" w:rsidRPr="009D20BC" w:rsidRDefault="003D3A91" w:rsidP="008A26D7">
            <w:pPr>
              <w:jc w:val="center"/>
              <w:rPr>
                <w:b/>
              </w:rPr>
            </w:pPr>
            <w:r w:rsidRPr="009D20BC">
              <w:rPr>
                <w:b/>
              </w:rPr>
              <w:t>202</w:t>
            </w:r>
            <w:r w:rsidR="008A26D7">
              <w:rPr>
                <w:b/>
              </w:rPr>
              <w:t>3</w:t>
            </w:r>
            <w:r w:rsidRPr="009D20BC">
              <w:rPr>
                <w:b/>
              </w:rPr>
              <w:t xml:space="preserve"> год</w:t>
            </w:r>
          </w:p>
        </w:tc>
        <w:tc>
          <w:tcPr>
            <w:tcW w:w="1542" w:type="dxa"/>
            <w:vMerge/>
            <w:shd w:val="clear" w:color="auto" w:fill="auto"/>
          </w:tcPr>
          <w:p w:rsidR="003D3A91" w:rsidRPr="009D20BC" w:rsidRDefault="003D3A91" w:rsidP="005B2D1E">
            <w:pPr>
              <w:ind w:firstLine="720"/>
              <w:jc w:val="center"/>
              <w:rPr>
                <w:b/>
              </w:rPr>
            </w:pPr>
          </w:p>
        </w:tc>
      </w:tr>
      <w:tr w:rsidR="008A26D7" w:rsidRPr="009D20BC" w:rsidTr="005B2D1E">
        <w:trPr>
          <w:jc w:val="center"/>
        </w:trPr>
        <w:tc>
          <w:tcPr>
            <w:tcW w:w="5399" w:type="dxa"/>
            <w:shd w:val="clear" w:color="auto" w:fill="auto"/>
          </w:tcPr>
          <w:p w:rsidR="008A26D7" w:rsidRPr="009D20BC" w:rsidRDefault="008A26D7" w:rsidP="008A26D7">
            <w:pPr>
              <w:jc w:val="both"/>
              <w:rPr>
                <w:sz w:val="24"/>
                <w:szCs w:val="24"/>
              </w:rPr>
            </w:pPr>
            <w:r w:rsidRPr="007F228D">
              <w:rPr>
                <w:b/>
                <w:sz w:val="24"/>
                <w:szCs w:val="24"/>
              </w:rPr>
              <w:t>Промышленное</w:t>
            </w:r>
            <w:r w:rsidRPr="009D20BC">
              <w:rPr>
                <w:sz w:val="24"/>
                <w:szCs w:val="24"/>
              </w:rPr>
              <w:t xml:space="preserve"> (обрабатывающее) производство</w:t>
            </w:r>
          </w:p>
          <w:p w:rsidR="008A26D7" w:rsidRPr="009D20BC" w:rsidRDefault="008A26D7" w:rsidP="008A26D7">
            <w:pPr>
              <w:jc w:val="both"/>
              <w:rPr>
                <w:sz w:val="24"/>
                <w:szCs w:val="24"/>
              </w:rPr>
            </w:pPr>
            <w:r w:rsidRPr="009D20BC">
              <w:rPr>
                <w:sz w:val="24"/>
                <w:szCs w:val="24"/>
              </w:rPr>
              <w:t>в том числе:</w:t>
            </w:r>
          </w:p>
        </w:tc>
        <w:tc>
          <w:tcPr>
            <w:tcW w:w="1559" w:type="dxa"/>
            <w:shd w:val="clear" w:color="auto" w:fill="auto"/>
            <w:vAlign w:val="bottom"/>
          </w:tcPr>
          <w:p w:rsidR="008A26D7" w:rsidRPr="009D20BC" w:rsidRDefault="00B51FE7" w:rsidP="008A26D7">
            <w:pPr>
              <w:jc w:val="center"/>
              <w:rPr>
                <w:sz w:val="24"/>
                <w:szCs w:val="24"/>
              </w:rPr>
            </w:pPr>
            <w:r>
              <w:rPr>
                <w:sz w:val="24"/>
                <w:szCs w:val="24"/>
              </w:rPr>
              <w:t>266 527,5</w:t>
            </w:r>
          </w:p>
        </w:tc>
        <w:tc>
          <w:tcPr>
            <w:tcW w:w="1276" w:type="dxa"/>
            <w:shd w:val="clear" w:color="auto" w:fill="auto"/>
            <w:vAlign w:val="bottom"/>
          </w:tcPr>
          <w:p w:rsidR="008A26D7" w:rsidRPr="009D20BC" w:rsidRDefault="008A26D7" w:rsidP="008A26D7">
            <w:pPr>
              <w:jc w:val="center"/>
              <w:rPr>
                <w:sz w:val="24"/>
                <w:szCs w:val="24"/>
              </w:rPr>
            </w:pPr>
            <w:r w:rsidRPr="009D20BC">
              <w:rPr>
                <w:sz w:val="24"/>
                <w:szCs w:val="24"/>
              </w:rPr>
              <w:t>239 078,5</w:t>
            </w:r>
          </w:p>
        </w:tc>
        <w:tc>
          <w:tcPr>
            <w:tcW w:w="1542" w:type="dxa"/>
            <w:shd w:val="clear" w:color="auto" w:fill="auto"/>
            <w:vAlign w:val="center"/>
          </w:tcPr>
          <w:p w:rsidR="008A26D7" w:rsidRPr="009D20BC" w:rsidRDefault="008A26D7" w:rsidP="008A26D7">
            <w:pPr>
              <w:jc w:val="center"/>
              <w:rPr>
                <w:sz w:val="24"/>
                <w:szCs w:val="24"/>
              </w:rPr>
            </w:pPr>
          </w:p>
          <w:p w:rsidR="008A26D7" w:rsidRPr="009D20BC" w:rsidRDefault="008A26D7" w:rsidP="00B51FE7">
            <w:pPr>
              <w:jc w:val="center"/>
              <w:rPr>
                <w:sz w:val="24"/>
                <w:szCs w:val="24"/>
              </w:rPr>
            </w:pPr>
            <w:r w:rsidRPr="009D20BC">
              <w:rPr>
                <w:sz w:val="24"/>
                <w:szCs w:val="24"/>
              </w:rPr>
              <w:t>11</w:t>
            </w:r>
            <w:r w:rsidR="00B51FE7">
              <w:rPr>
                <w:sz w:val="24"/>
                <w:szCs w:val="24"/>
              </w:rPr>
              <w:t>1</w:t>
            </w:r>
            <w:r w:rsidRPr="009D20BC">
              <w:rPr>
                <w:sz w:val="24"/>
                <w:szCs w:val="24"/>
              </w:rPr>
              <w:t>,</w:t>
            </w:r>
            <w:r w:rsidR="00B51FE7">
              <w:rPr>
                <w:sz w:val="24"/>
                <w:szCs w:val="24"/>
              </w:rPr>
              <w:t>5</w:t>
            </w:r>
          </w:p>
        </w:tc>
      </w:tr>
      <w:tr w:rsidR="008A26D7" w:rsidRPr="00C179A3" w:rsidTr="005B2D1E">
        <w:trPr>
          <w:jc w:val="center"/>
        </w:trPr>
        <w:tc>
          <w:tcPr>
            <w:tcW w:w="5399" w:type="dxa"/>
            <w:shd w:val="clear" w:color="auto" w:fill="auto"/>
          </w:tcPr>
          <w:p w:rsidR="008A26D7" w:rsidRDefault="008A26D7" w:rsidP="008A26D7">
            <w:pPr>
              <w:jc w:val="both"/>
              <w:rPr>
                <w:sz w:val="24"/>
                <w:szCs w:val="24"/>
              </w:rPr>
            </w:pPr>
          </w:p>
          <w:p w:rsidR="008A26D7" w:rsidRPr="00C179A3" w:rsidRDefault="008A26D7" w:rsidP="008A26D7">
            <w:pPr>
              <w:jc w:val="both"/>
              <w:rPr>
                <w:sz w:val="24"/>
                <w:szCs w:val="24"/>
                <w:highlight w:val="yellow"/>
              </w:rPr>
            </w:pPr>
            <w:r w:rsidRPr="003F79AD">
              <w:rPr>
                <w:sz w:val="24"/>
                <w:szCs w:val="24"/>
              </w:rPr>
              <w:t>ОБРАБАТЫВАЮЩИЕ ПРОИЗВОДСТВА</w:t>
            </w:r>
          </w:p>
        </w:tc>
        <w:tc>
          <w:tcPr>
            <w:tcW w:w="1559" w:type="dxa"/>
            <w:shd w:val="clear" w:color="auto" w:fill="auto"/>
            <w:vAlign w:val="bottom"/>
          </w:tcPr>
          <w:p w:rsidR="008A26D7" w:rsidRPr="00B51FE7" w:rsidRDefault="008A26D7" w:rsidP="008A26D7">
            <w:pPr>
              <w:jc w:val="center"/>
              <w:rPr>
                <w:sz w:val="24"/>
                <w:szCs w:val="24"/>
              </w:rPr>
            </w:pPr>
            <w:r w:rsidRPr="00B51FE7">
              <w:rPr>
                <w:sz w:val="24"/>
                <w:szCs w:val="24"/>
              </w:rPr>
              <w:t>250 205,7</w:t>
            </w:r>
          </w:p>
        </w:tc>
        <w:tc>
          <w:tcPr>
            <w:tcW w:w="1276" w:type="dxa"/>
            <w:shd w:val="clear" w:color="auto" w:fill="auto"/>
            <w:vAlign w:val="bottom"/>
          </w:tcPr>
          <w:p w:rsidR="008A26D7" w:rsidRPr="00C179A3" w:rsidRDefault="008A26D7" w:rsidP="008A26D7">
            <w:pPr>
              <w:jc w:val="center"/>
              <w:rPr>
                <w:sz w:val="24"/>
                <w:szCs w:val="24"/>
                <w:highlight w:val="yellow"/>
              </w:rPr>
            </w:pPr>
            <w:r w:rsidRPr="00187979">
              <w:rPr>
                <w:sz w:val="24"/>
                <w:szCs w:val="24"/>
              </w:rPr>
              <w:t>221</w:t>
            </w:r>
            <w:r>
              <w:rPr>
                <w:sz w:val="24"/>
                <w:szCs w:val="24"/>
              </w:rPr>
              <w:t xml:space="preserve"> </w:t>
            </w:r>
            <w:r w:rsidRPr="00187979">
              <w:rPr>
                <w:sz w:val="24"/>
                <w:szCs w:val="24"/>
              </w:rPr>
              <w:t>664,0</w:t>
            </w:r>
          </w:p>
        </w:tc>
        <w:tc>
          <w:tcPr>
            <w:tcW w:w="1542" w:type="dxa"/>
            <w:shd w:val="clear" w:color="auto" w:fill="auto"/>
            <w:vAlign w:val="center"/>
          </w:tcPr>
          <w:p w:rsidR="008A26D7" w:rsidRDefault="008A26D7" w:rsidP="008A26D7">
            <w:pPr>
              <w:jc w:val="center"/>
              <w:rPr>
                <w:sz w:val="24"/>
                <w:szCs w:val="24"/>
              </w:rPr>
            </w:pPr>
          </w:p>
          <w:p w:rsidR="008A26D7" w:rsidRPr="00187979" w:rsidRDefault="008A26D7" w:rsidP="00B51FE7">
            <w:pPr>
              <w:jc w:val="center"/>
              <w:rPr>
                <w:sz w:val="24"/>
                <w:szCs w:val="24"/>
              </w:rPr>
            </w:pPr>
            <w:r w:rsidRPr="00187979">
              <w:rPr>
                <w:sz w:val="24"/>
                <w:szCs w:val="24"/>
              </w:rPr>
              <w:t>1</w:t>
            </w:r>
            <w:r w:rsidR="00B51FE7">
              <w:rPr>
                <w:sz w:val="24"/>
                <w:szCs w:val="24"/>
              </w:rPr>
              <w:t>12</w:t>
            </w:r>
            <w:r w:rsidRPr="00187979">
              <w:rPr>
                <w:sz w:val="24"/>
                <w:szCs w:val="24"/>
              </w:rPr>
              <w:t>,</w:t>
            </w:r>
            <w:r w:rsidR="00B51FE7">
              <w:rPr>
                <w:sz w:val="24"/>
                <w:szCs w:val="24"/>
              </w:rPr>
              <w:t>9</w:t>
            </w:r>
          </w:p>
        </w:tc>
      </w:tr>
      <w:tr w:rsidR="008A26D7" w:rsidRPr="00C179A3" w:rsidTr="005B2D1E">
        <w:trPr>
          <w:jc w:val="center"/>
        </w:trPr>
        <w:tc>
          <w:tcPr>
            <w:tcW w:w="5399" w:type="dxa"/>
            <w:shd w:val="clear" w:color="auto" w:fill="auto"/>
          </w:tcPr>
          <w:p w:rsidR="008A26D7" w:rsidRDefault="008A26D7" w:rsidP="008A26D7">
            <w:pPr>
              <w:rPr>
                <w:sz w:val="24"/>
                <w:szCs w:val="24"/>
              </w:rPr>
            </w:pPr>
          </w:p>
          <w:p w:rsidR="008A26D7" w:rsidRPr="00C179A3" w:rsidRDefault="008A26D7" w:rsidP="008A26D7">
            <w:pPr>
              <w:rPr>
                <w:sz w:val="24"/>
                <w:szCs w:val="24"/>
                <w:highlight w:val="yellow"/>
              </w:rPr>
            </w:pPr>
            <w:r w:rsidRPr="00187979">
              <w:rPr>
                <w:sz w:val="24"/>
                <w:szCs w:val="24"/>
              </w:rPr>
              <w:t>ОБЕСПЕЧЕНИЕ ЭЛЕКТРИЧЕСКОЙ ЭНЕРГИЕЙ, ГАЗОМ И ПАРОМ; КОНДИЦИОНИРОВАНИЕ ВОЗДУХА</w:t>
            </w:r>
          </w:p>
        </w:tc>
        <w:tc>
          <w:tcPr>
            <w:tcW w:w="1559" w:type="dxa"/>
            <w:shd w:val="clear" w:color="auto" w:fill="auto"/>
            <w:vAlign w:val="bottom"/>
          </w:tcPr>
          <w:p w:rsidR="008A26D7" w:rsidRPr="00B51FE7" w:rsidRDefault="00B51FE7" w:rsidP="008A26D7">
            <w:pPr>
              <w:jc w:val="center"/>
              <w:rPr>
                <w:sz w:val="24"/>
                <w:szCs w:val="24"/>
              </w:rPr>
            </w:pPr>
            <w:r w:rsidRPr="00B51FE7">
              <w:rPr>
                <w:sz w:val="24"/>
                <w:szCs w:val="24"/>
              </w:rPr>
              <w:t>15 568,0</w:t>
            </w:r>
          </w:p>
          <w:p w:rsidR="00B51FE7" w:rsidRPr="00B51FE7" w:rsidRDefault="00B51FE7" w:rsidP="008A26D7">
            <w:pPr>
              <w:jc w:val="center"/>
              <w:rPr>
                <w:sz w:val="24"/>
                <w:szCs w:val="24"/>
              </w:rPr>
            </w:pPr>
          </w:p>
        </w:tc>
        <w:tc>
          <w:tcPr>
            <w:tcW w:w="1276" w:type="dxa"/>
            <w:shd w:val="clear" w:color="auto" w:fill="auto"/>
            <w:vAlign w:val="bottom"/>
          </w:tcPr>
          <w:p w:rsidR="008A26D7" w:rsidRDefault="008A26D7" w:rsidP="008A26D7">
            <w:pPr>
              <w:jc w:val="center"/>
              <w:rPr>
                <w:sz w:val="24"/>
                <w:szCs w:val="24"/>
              </w:rPr>
            </w:pPr>
            <w:r w:rsidRPr="00187979">
              <w:rPr>
                <w:sz w:val="24"/>
                <w:szCs w:val="24"/>
              </w:rPr>
              <w:t>14</w:t>
            </w:r>
            <w:r w:rsidR="00B51FE7">
              <w:rPr>
                <w:sz w:val="24"/>
                <w:szCs w:val="24"/>
              </w:rPr>
              <w:t xml:space="preserve"> </w:t>
            </w:r>
            <w:r w:rsidRPr="00187979">
              <w:rPr>
                <w:sz w:val="24"/>
                <w:szCs w:val="24"/>
              </w:rPr>
              <w:t>393</w:t>
            </w:r>
            <w:r>
              <w:rPr>
                <w:sz w:val="24"/>
                <w:szCs w:val="24"/>
              </w:rPr>
              <w:t>,</w:t>
            </w:r>
            <w:r w:rsidRPr="00187979">
              <w:rPr>
                <w:sz w:val="24"/>
                <w:szCs w:val="24"/>
              </w:rPr>
              <w:t>2</w:t>
            </w:r>
          </w:p>
          <w:p w:rsidR="008A26D7" w:rsidRPr="00C179A3" w:rsidRDefault="008A26D7" w:rsidP="008A26D7">
            <w:pPr>
              <w:jc w:val="center"/>
              <w:rPr>
                <w:sz w:val="24"/>
                <w:szCs w:val="24"/>
                <w:highlight w:val="yellow"/>
              </w:rPr>
            </w:pPr>
          </w:p>
        </w:tc>
        <w:tc>
          <w:tcPr>
            <w:tcW w:w="1542" w:type="dxa"/>
            <w:shd w:val="clear" w:color="auto" w:fill="auto"/>
            <w:vAlign w:val="center"/>
          </w:tcPr>
          <w:p w:rsidR="008A26D7" w:rsidRDefault="008A26D7" w:rsidP="008A26D7">
            <w:pPr>
              <w:jc w:val="center"/>
              <w:rPr>
                <w:sz w:val="24"/>
                <w:szCs w:val="24"/>
              </w:rPr>
            </w:pPr>
          </w:p>
          <w:p w:rsidR="008A26D7" w:rsidRPr="00187979" w:rsidRDefault="008A26D7" w:rsidP="00B51FE7">
            <w:pPr>
              <w:jc w:val="center"/>
              <w:rPr>
                <w:sz w:val="24"/>
                <w:szCs w:val="24"/>
              </w:rPr>
            </w:pPr>
            <w:r w:rsidRPr="00187979">
              <w:rPr>
                <w:sz w:val="24"/>
                <w:szCs w:val="24"/>
              </w:rPr>
              <w:t>10</w:t>
            </w:r>
            <w:r w:rsidR="00B51FE7">
              <w:rPr>
                <w:sz w:val="24"/>
                <w:szCs w:val="24"/>
              </w:rPr>
              <w:t>8</w:t>
            </w:r>
            <w:r w:rsidRPr="00187979">
              <w:rPr>
                <w:sz w:val="24"/>
                <w:szCs w:val="24"/>
              </w:rPr>
              <w:t>,</w:t>
            </w:r>
            <w:r w:rsidR="00B51FE7">
              <w:rPr>
                <w:sz w:val="24"/>
                <w:szCs w:val="24"/>
              </w:rPr>
              <w:t>2</w:t>
            </w:r>
          </w:p>
        </w:tc>
      </w:tr>
      <w:tr w:rsidR="008A26D7" w:rsidRPr="00C179A3" w:rsidTr="005B2D1E">
        <w:trPr>
          <w:jc w:val="center"/>
        </w:trPr>
        <w:tc>
          <w:tcPr>
            <w:tcW w:w="5399" w:type="dxa"/>
            <w:shd w:val="clear" w:color="auto" w:fill="auto"/>
          </w:tcPr>
          <w:p w:rsidR="008A26D7" w:rsidRDefault="008A26D7" w:rsidP="008A26D7">
            <w:pPr>
              <w:rPr>
                <w:sz w:val="24"/>
                <w:szCs w:val="24"/>
              </w:rPr>
            </w:pPr>
          </w:p>
          <w:p w:rsidR="008A26D7" w:rsidRPr="00C179A3" w:rsidRDefault="008A26D7" w:rsidP="008A26D7">
            <w:pPr>
              <w:rPr>
                <w:sz w:val="24"/>
                <w:szCs w:val="24"/>
                <w:highlight w:val="yellow"/>
              </w:rPr>
            </w:pPr>
            <w:r w:rsidRPr="00187979">
              <w:rPr>
                <w:sz w:val="24"/>
                <w:szCs w:val="24"/>
              </w:rPr>
              <w:lastRenderedPageBreak/>
              <w:t>ВОДОСНАБЖЕНИЕ; ВОДООТВЕДЕНИЕ, ОРГАНИЗАЦИЯ СБОРА И УТИЛИЗАЦИИ ОТХОДОВ, ДЕЯТЕЛЬНОСТЬ ПО ЛИКВИДАЦИИ ЗАГРЯЗНЕНИЙ</w:t>
            </w:r>
          </w:p>
        </w:tc>
        <w:tc>
          <w:tcPr>
            <w:tcW w:w="1559" w:type="dxa"/>
            <w:shd w:val="clear" w:color="auto" w:fill="auto"/>
            <w:vAlign w:val="bottom"/>
          </w:tcPr>
          <w:p w:rsidR="008A26D7" w:rsidRPr="00B51FE7" w:rsidRDefault="00B51FE7" w:rsidP="008A26D7">
            <w:pPr>
              <w:jc w:val="center"/>
              <w:rPr>
                <w:sz w:val="24"/>
                <w:szCs w:val="24"/>
              </w:rPr>
            </w:pPr>
            <w:r w:rsidRPr="00B51FE7">
              <w:rPr>
                <w:sz w:val="24"/>
                <w:szCs w:val="24"/>
              </w:rPr>
              <w:lastRenderedPageBreak/>
              <w:t>753,8</w:t>
            </w:r>
          </w:p>
          <w:p w:rsidR="00B51FE7" w:rsidRPr="00B51FE7" w:rsidRDefault="00B51FE7" w:rsidP="008A26D7">
            <w:pPr>
              <w:jc w:val="center"/>
              <w:rPr>
                <w:sz w:val="24"/>
                <w:szCs w:val="24"/>
              </w:rPr>
            </w:pPr>
          </w:p>
        </w:tc>
        <w:tc>
          <w:tcPr>
            <w:tcW w:w="1276" w:type="dxa"/>
            <w:shd w:val="clear" w:color="auto" w:fill="auto"/>
            <w:vAlign w:val="bottom"/>
          </w:tcPr>
          <w:p w:rsidR="008A26D7" w:rsidRDefault="008A26D7" w:rsidP="008A26D7">
            <w:pPr>
              <w:jc w:val="center"/>
              <w:rPr>
                <w:sz w:val="24"/>
                <w:szCs w:val="24"/>
              </w:rPr>
            </w:pPr>
            <w:r w:rsidRPr="00187979">
              <w:rPr>
                <w:sz w:val="24"/>
                <w:szCs w:val="24"/>
              </w:rPr>
              <w:lastRenderedPageBreak/>
              <w:t>1509</w:t>
            </w:r>
            <w:r>
              <w:rPr>
                <w:sz w:val="24"/>
                <w:szCs w:val="24"/>
              </w:rPr>
              <w:t>,5</w:t>
            </w:r>
          </w:p>
          <w:p w:rsidR="008A26D7" w:rsidRPr="00C179A3" w:rsidRDefault="008A26D7" w:rsidP="008A26D7">
            <w:pPr>
              <w:jc w:val="center"/>
              <w:rPr>
                <w:sz w:val="24"/>
                <w:szCs w:val="24"/>
                <w:highlight w:val="yellow"/>
              </w:rPr>
            </w:pPr>
          </w:p>
        </w:tc>
        <w:tc>
          <w:tcPr>
            <w:tcW w:w="1542" w:type="dxa"/>
            <w:shd w:val="clear" w:color="auto" w:fill="auto"/>
            <w:vAlign w:val="center"/>
          </w:tcPr>
          <w:p w:rsidR="008A26D7" w:rsidRDefault="008A26D7" w:rsidP="008A26D7">
            <w:pPr>
              <w:jc w:val="center"/>
              <w:rPr>
                <w:sz w:val="24"/>
                <w:szCs w:val="24"/>
              </w:rPr>
            </w:pPr>
          </w:p>
          <w:p w:rsidR="008A26D7" w:rsidRDefault="008A26D7" w:rsidP="008A26D7">
            <w:pPr>
              <w:jc w:val="center"/>
              <w:rPr>
                <w:sz w:val="24"/>
                <w:szCs w:val="24"/>
              </w:rPr>
            </w:pPr>
          </w:p>
          <w:p w:rsidR="008A26D7" w:rsidRPr="00C179A3" w:rsidRDefault="00B51FE7" w:rsidP="00B51FE7">
            <w:pPr>
              <w:jc w:val="center"/>
              <w:rPr>
                <w:sz w:val="24"/>
                <w:szCs w:val="24"/>
                <w:highlight w:val="yellow"/>
              </w:rPr>
            </w:pPr>
            <w:r>
              <w:rPr>
                <w:sz w:val="24"/>
                <w:szCs w:val="24"/>
              </w:rPr>
              <w:t>49</w:t>
            </w:r>
            <w:r w:rsidR="008A26D7" w:rsidRPr="00187979">
              <w:rPr>
                <w:sz w:val="24"/>
                <w:szCs w:val="24"/>
              </w:rPr>
              <w:t>,</w:t>
            </w:r>
            <w:r>
              <w:rPr>
                <w:sz w:val="24"/>
                <w:szCs w:val="24"/>
              </w:rPr>
              <w:t>9</w:t>
            </w:r>
          </w:p>
        </w:tc>
      </w:tr>
    </w:tbl>
    <w:p w:rsidR="003D3A91" w:rsidRDefault="003D3A91" w:rsidP="003D3A91">
      <w:pPr>
        <w:jc w:val="center"/>
        <w:rPr>
          <w:sz w:val="28"/>
          <w:szCs w:val="28"/>
          <w:highlight w:val="yellow"/>
        </w:rPr>
      </w:pPr>
    </w:p>
    <w:p w:rsidR="003D3A91" w:rsidRPr="00C179A3" w:rsidRDefault="003D3A91" w:rsidP="003D3A91">
      <w:pPr>
        <w:jc w:val="center"/>
        <w:rPr>
          <w:sz w:val="28"/>
          <w:szCs w:val="28"/>
          <w:highlight w:val="yellow"/>
        </w:rPr>
      </w:pPr>
    </w:p>
    <w:p w:rsidR="003D3A91" w:rsidRPr="006340D9" w:rsidRDefault="003D3A91" w:rsidP="003D3A91">
      <w:pPr>
        <w:jc w:val="center"/>
        <w:rPr>
          <w:sz w:val="28"/>
          <w:szCs w:val="28"/>
        </w:rPr>
      </w:pPr>
      <w:r w:rsidRPr="006340D9">
        <w:rPr>
          <w:sz w:val="28"/>
          <w:szCs w:val="28"/>
        </w:rPr>
        <w:t xml:space="preserve">Удельный вес отдельных отраслей экономики </w:t>
      </w:r>
    </w:p>
    <w:p w:rsidR="003D3A91" w:rsidRDefault="003D3A91" w:rsidP="003D3A91">
      <w:pPr>
        <w:jc w:val="center"/>
        <w:rPr>
          <w:sz w:val="28"/>
          <w:szCs w:val="28"/>
        </w:rPr>
      </w:pPr>
      <w:r w:rsidRPr="006340D9">
        <w:rPr>
          <w:sz w:val="28"/>
          <w:szCs w:val="28"/>
        </w:rPr>
        <w:t>в общем объеме товаров и услуг за 202</w:t>
      </w:r>
      <w:r w:rsidR="006340D9" w:rsidRPr="006340D9">
        <w:rPr>
          <w:sz w:val="28"/>
          <w:szCs w:val="28"/>
        </w:rPr>
        <w:t>4</w:t>
      </w:r>
      <w:r w:rsidRPr="006340D9">
        <w:rPr>
          <w:sz w:val="28"/>
          <w:szCs w:val="28"/>
        </w:rPr>
        <w:t xml:space="preserve"> год (%)</w:t>
      </w:r>
    </w:p>
    <w:p w:rsidR="006340D9" w:rsidRDefault="006340D9" w:rsidP="003D3A91">
      <w:pPr>
        <w:jc w:val="center"/>
        <w:rPr>
          <w:sz w:val="28"/>
          <w:szCs w:val="28"/>
        </w:rPr>
      </w:pPr>
    </w:p>
    <w:p w:rsidR="006340D9" w:rsidRPr="00FF2644" w:rsidRDefault="006340D9" w:rsidP="003D3A91">
      <w:pPr>
        <w:jc w:val="center"/>
        <w:rPr>
          <w:sz w:val="28"/>
          <w:szCs w:val="28"/>
        </w:rPr>
      </w:pPr>
    </w:p>
    <w:p w:rsidR="00FF2644" w:rsidRDefault="006340D9" w:rsidP="003D3A91">
      <w:pPr>
        <w:jc w:val="center"/>
        <w:rPr>
          <w:noProof/>
        </w:rPr>
      </w:pPr>
      <w:r>
        <w:rPr>
          <w:noProof/>
        </w:rPr>
        <w:drawing>
          <wp:inline distT="0" distB="0" distL="0" distR="0" wp14:anchorId="0CA0FD34" wp14:editId="0129ED11">
            <wp:extent cx="5705475" cy="4457700"/>
            <wp:effectExtent l="0" t="0" r="9525"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FF2644">
        <w:rPr>
          <w:noProof/>
        </w:rPr>
        <w:t xml:space="preserve"> </w:t>
      </w:r>
    </w:p>
    <w:p w:rsidR="00FF2644" w:rsidRDefault="00FF2644" w:rsidP="003D3A91">
      <w:pPr>
        <w:jc w:val="center"/>
        <w:rPr>
          <w:noProof/>
        </w:rPr>
      </w:pPr>
    </w:p>
    <w:p w:rsidR="00D0437D" w:rsidRDefault="00D0437D" w:rsidP="00E65F20">
      <w:pPr>
        <w:jc w:val="center"/>
        <w:rPr>
          <w:i/>
          <w:sz w:val="28"/>
          <w:szCs w:val="28"/>
        </w:rPr>
      </w:pPr>
    </w:p>
    <w:p w:rsidR="00E65F20" w:rsidRPr="00402467" w:rsidRDefault="00E65F20" w:rsidP="00E65F20">
      <w:pPr>
        <w:jc w:val="center"/>
        <w:rPr>
          <w:i/>
          <w:sz w:val="28"/>
          <w:szCs w:val="28"/>
        </w:rPr>
      </w:pPr>
      <w:r w:rsidRPr="004666EF">
        <w:rPr>
          <w:i/>
          <w:sz w:val="28"/>
          <w:szCs w:val="28"/>
        </w:rPr>
        <w:t>Промышленность</w:t>
      </w:r>
    </w:p>
    <w:p w:rsidR="00E65F20" w:rsidRPr="00402467" w:rsidRDefault="00E65F20" w:rsidP="00E65F20">
      <w:pPr>
        <w:rPr>
          <w:sz w:val="28"/>
          <w:szCs w:val="28"/>
        </w:rPr>
      </w:pPr>
    </w:p>
    <w:p w:rsidR="00E65F20" w:rsidRPr="00402467" w:rsidRDefault="00E65F20" w:rsidP="00E65F20">
      <w:pPr>
        <w:ind w:firstLine="709"/>
        <w:jc w:val="both"/>
        <w:rPr>
          <w:sz w:val="28"/>
          <w:szCs w:val="28"/>
        </w:rPr>
      </w:pPr>
      <w:r w:rsidRPr="00402467">
        <w:rPr>
          <w:sz w:val="28"/>
          <w:szCs w:val="28"/>
        </w:rPr>
        <w:t>Перечень наиболее значимых крупных и средних предприятий, осуществляющих производственную деятельность:</w:t>
      </w:r>
    </w:p>
    <w:p w:rsidR="00E65F20" w:rsidRPr="00402467" w:rsidRDefault="00E65F20" w:rsidP="00E65F20">
      <w:pPr>
        <w:numPr>
          <w:ilvl w:val="0"/>
          <w:numId w:val="16"/>
        </w:numPr>
        <w:ind w:left="0" w:firstLine="709"/>
        <w:jc w:val="both"/>
        <w:rPr>
          <w:sz w:val="28"/>
          <w:szCs w:val="28"/>
        </w:rPr>
      </w:pPr>
      <w:r w:rsidRPr="00402467">
        <w:rPr>
          <w:sz w:val="28"/>
          <w:szCs w:val="28"/>
        </w:rPr>
        <w:t>ООО «</w:t>
      </w:r>
      <w:proofErr w:type="spellStart"/>
      <w:r w:rsidRPr="00402467">
        <w:rPr>
          <w:sz w:val="28"/>
          <w:szCs w:val="28"/>
        </w:rPr>
        <w:t>Айкон</w:t>
      </w:r>
      <w:proofErr w:type="spellEnd"/>
      <w:r w:rsidRPr="00402467">
        <w:rPr>
          <w:sz w:val="28"/>
          <w:szCs w:val="28"/>
        </w:rPr>
        <w:t xml:space="preserve"> </w:t>
      </w:r>
      <w:proofErr w:type="spellStart"/>
      <w:r w:rsidRPr="00402467">
        <w:rPr>
          <w:sz w:val="28"/>
          <w:szCs w:val="28"/>
        </w:rPr>
        <w:t>Тайерс</w:t>
      </w:r>
      <w:proofErr w:type="spellEnd"/>
      <w:r w:rsidRPr="00402467">
        <w:rPr>
          <w:sz w:val="28"/>
          <w:szCs w:val="28"/>
        </w:rPr>
        <w:t>» - производство автомобильных шин;</w:t>
      </w:r>
    </w:p>
    <w:p w:rsidR="00E65F20" w:rsidRPr="00402467" w:rsidRDefault="00E65F20" w:rsidP="00E65F20">
      <w:pPr>
        <w:numPr>
          <w:ilvl w:val="0"/>
          <w:numId w:val="16"/>
        </w:numPr>
        <w:ind w:left="0" w:firstLine="709"/>
        <w:jc w:val="both"/>
        <w:rPr>
          <w:sz w:val="28"/>
          <w:szCs w:val="28"/>
        </w:rPr>
      </w:pPr>
      <w:r w:rsidRPr="00402467">
        <w:rPr>
          <w:sz w:val="28"/>
          <w:szCs w:val="28"/>
        </w:rPr>
        <w:t>ООО «</w:t>
      </w:r>
      <w:proofErr w:type="spellStart"/>
      <w:r w:rsidRPr="00402467">
        <w:rPr>
          <w:sz w:val="28"/>
          <w:szCs w:val="28"/>
        </w:rPr>
        <w:t>Гестамп</w:t>
      </w:r>
      <w:proofErr w:type="spellEnd"/>
      <w:r w:rsidRPr="00402467">
        <w:rPr>
          <w:sz w:val="28"/>
          <w:szCs w:val="28"/>
        </w:rPr>
        <w:t xml:space="preserve"> Северсталь Всеволожск» - производство металлоизделий для автомобилестроения;</w:t>
      </w:r>
    </w:p>
    <w:p w:rsidR="00E65F20" w:rsidRPr="00402467" w:rsidRDefault="00E65F20" w:rsidP="00E65F20">
      <w:pPr>
        <w:numPr>
          <w:ilvl w:val="0"/>
          <w:numId w:val="16"/>
        </w:numPr>
        <w:ind w:left="0" w:firstLine="709"/>
        <w:jc w:val="both"/>
        <w:rPr>
          <w:sz w:val="28"/>
          <w:szCs w:val="28"/>
        </w:rPr>
      </w:pPr>
      <w:r w:rsidRPr="00402467">
        <w:rPr>
          <w:sz w:val="28"/>
          <w:szCs w:val="28"/>
        </w:rPr>
        <w:t>ООО «ОРИМИ» - производство чая и кофе;</w:t>
      </w:r>
    </w:p>
    <w:p w:rsidR="00E65F20" w:rsidRPr="00950497" w:rsidRDefault="00E65F20" w:rsidP="00E65F20">
      <w:pPr>
        <w:numPr>
          <w:ilvl w:val="0"/>
          <w:numId w:val="16"/>
        </w:numPr>
        <w:ind w:left="0" w:firstLine="709"/>
        <w:jc w:val="both"/>
        <w:rPr>
          <w:sz w:val="28"/>
          <w:szCs w:val="28"/>
        </w:rPr>
      </w:pPr>
      <w:r>
        <w:rPr>
          <w:color w:val="000000"/>
          <w:sz w:val="28"/>
          <w:szCs w:val="28"/>
        </w:rPr>
        <w:t xml:space="preserve">Филиал </w:t>
      </w:r>
      <w:r w:rsidRPr="00950497">
        <w:rPr>
          <w:color w:val="000000"/>
          <w:sz w:val="28"/>
          <w:szCs w:val="28"/>
        </w:rPr>
        <w:t xml:space="preserve">ООО «АУР Наро-Фоминск» </w:t>
      </w:r>
      <w:r w:rsidRPr="00950497">
        <w:rPr>
          <w:sz w:val="28"/>
          <w:szCs w:val="28"/>
        </w:rPr>
        <w:t>– производство алюминиевой банки;</w:t>
      </w:r>
    </w:p>
    <w:p w:rsidR="00E65F20" w:rsidRPr="00330247" w:rsidRDefault="00E65F20" w:rsidP="00E65F20">
      <w:pPr>
        <w:numPr>
          <w:ilvl w:val="0"/>
          <w:numId w:val="16"/>
        </w:numPr>
        <w:ind w:left="0" w:firstLine="709"/>
        <w:jc w:val="both"/>
        <w:rPr>
          <w:sz w:val="28"/>
          <w:szCs w:val="28"/>
        </w:rPr>
      </w:pPr>
      <w:r w:rsidRPr="00330247">
        <w:rPr>
          <w:sz w:val="28"/>
          <w:szCs w:val="28"/>
        </w:rPr>
        <w:t xml:space="preserve">ООО «Аристон </w:t>
      </w:r>
      <w:proofErr w:type="spellStart"/>
      <w:r w:rsidRPr="00330247">
        <w:rPr>
          <w:sz w:val="28"/>
          <w:szCs w:val="28"/>
        </w:rPr>
        <w:t>Термо</w:t>
      </w:r>
      <w:proofErr w:type="spellEnd"/>
      <w:r w:rsidRPr="00330247">
        <w:rPr>
          <w:sz w:val="28"/>
          <w:szCs w:val="28"/>
        </w:rPr>
        <w:t xml:space="preserve"> Русь» - производство водонагревателей;</w:t>
      </w:r>
    </w:p>
    <w:p w:rsidR="00E65F20" w:rsidRPr="00330247" w:rsidRDefault="00E65F20" w:rsidP="00E65F20">
      <w:pPr>
        <w:numPr>
          <w:ilvl w:val="0"/>
          <w:numId w:val="16"/>
        </w:numPr>
        <w:ind w:left="0" w:firstLine="709"/>
        <w:jc w:val="both"/>
        <w:rPr>
          <w:sz w:val="28"/>
          <w:szCs w:val="28"/>
        </w:rPr>
      </w:pPr>
      <w:r w:rsidRPr="00330247">
        <w:rPr>
          <w:sz w:val="28"/>
          <w:szCs w:val="28"/>
        </w:rPr>
        <w:t xml:space="preserve">АО «Каппа Рус» - производство изделий из </w:t>
      </w:r>
      <w:proofErr w:type="spellStart"/>
      <w:r w:rsidRPr="00330247">
        <w:rPr>
          <w:sz w:val="28"/>
          <w:szCs w:val="28"/>
        </w:rPr>
        <w:t>гофрокартона</w:t>
      </w:r>
      <w:proofErr w:type="spellEnd"/>
      <w:r w:rsidRPr="00330247">
        <w:rPr>
          <w:sz w:val="28"/>
          <w:szCs w:val="28"/>
        </w:rPr>
        <w:t>, полиэтиленовой упаковки;</w:t>
      </w:r>
    </w:p>
    <w:p w:rsidR="00E65F20" w:rsidRPr="00330247" w:rsidRDefault="00E65F20" w:rsidP="00E65F20">
      <w:pPr>
        <w:numPr>
          <w:ilvl w:val="0"/>
          <w:numId w:val="16"/>
        </w:numPr>
        <w:ind w:left="0" w:firstLine="709"/>
        <w:jc w:val="both"/>
        <w:rPr>
          <w:sz w:val="28"/>
          <w:szCs w:val="28"/>
        </w:rPr>
      </w:pPr>
      <w:r w:rsidRPr="00330247">
        <w:rPr>
          <w:sz w:val="28"/>
          <w:szCs w:val="28"/>
        </w:rPr>
        <w:lastRenderedPageBreak/>
        <w:t>ФГУП «Завод им. Морозова» - производство взрывчатых веществ;</w:t>
      </w:r>
    </w:p>
    <w:p w:rsidR="00E65F20" w:rsidRPr="00330247" w:rsidRDefault="00E65F20" w:rsidP="00E65F20">
      <w:pPr>
        <w:numPr>
          <w:ilvl w:val="0"/>
          <w:numId w:val="16"/>
        </w:numPr>
        <w:ind w:left="0" w:firstLine="709"/>
        <w:jc w:val="both"/>
        <w:rPr>
          <w:sz w:val="28"/>
          <w:szCs w:val="28"/>
        </w:rPr>
      </w:pPr>
      <w:r w:rsidRPr="00330247">
        <w:rPr>
          <w:sz w:val="28"/>
          <w:szCs w:val="28"/>
        </w:rPr>
        <w:t>ООО «МДМ-Печать» - производство печатной продукции;</w:t>
      </w:r>
    </w:p>
    <w:p w:rsidR="00E65F20" w:rsidRPr="00330247" w:rsidRDefault="00E65F20" w:rsidP="00E65F20">
      <w:pPr>
        <w:numPr>
          <w:ilvl w:val="0"/>
          <w:numId w:val="16"/>
        </w:numPr>
        <w:ind w:left="0" w:firstLine="709"/>
        <w:jc w:val="both"/>
        <w:rPr>
          <w:sz w:val="28"/>
          <w:szCs w:val="28"/>
        </w:rPr>
      </w:pPr>
      <w:r w:rsidRPr="00330247">
        <w:rPr>
          <w:sz w:val="28"/>
          <w:szCs w:val="28"/>
        </w:rPr>
        <w:t>ООО «Полар Инвест» - производство изделий из бетона;</w:t>
      </w:r>
    </w:p>
    <w:p w:rsidR="00E65F20" w:rsidRPr="00330247" w:rsidRDefault="00E65F20" w:rsidP="00E65F20">
      <w:pPr>
        <w:numPr>
          <w:ilvl w:val="0"/>
          <w:numId w:val="16"/>
        </w:numPr>
        <w:ind w:left="0" w:firstLine="709"/>
        <w:jc w:val="both"/>
        <w:rPr>
          <w:sz w:val="28"/>
          <w:szCs w:val="28"/>
        </w:rPr>
      </w:pPr>
      <w:r w:rsidRPr="00330247">
        <w:rPr>
          <w:sz w:val="28"/>
          <w:szCs w:val="28"/>
        </w:rPr>
        <w:t>ЗАО «Завод стройматериалов «Эталон» - производство стройматериалов;</w:t>
      </w:r>
    </w:p>
    <w:p w:rsidR="00E65F20" w:rsidRPr="00330247" w:rsidRDefault="00E65F20" w:rsidP="00E65F20">
      <w:pPr>
        <w:numPr>
          <w:ilvl w:val="0"/>
          <w:numId w:val="16"/>
        </w:numPr>
        <w:ind w:left="0" w:firstLine="709"/>
        <w:jc w:val="both"/>
        <w:rPr>
          <w:sz w:val="28"/>
          <w:szCs w:val="28"/>
        </w:rPr>
      </w:pPr>
      <w:r w:rsidRPr="00330247">
        <w:rPr>
          <w:sz w:val="28"/>
          <w:szCs w:val="28"/>
        </w:rPr>
        <w:t xml:space="preserve">ООО «Завод «Невский </w:t>
      </w:r>
      <w:proofErr w:type="spellStart"/>
      <w:r w:rsidRPr="00330247">
        <w:rPr>
          <w:sz w:val="28"/>
          <w:szCs w:val="28"/>
        </w:rPr>
        <w:t>Ламинат</w:t>
      </w:r>
      <w:proofErr w:type="spellEnd"/>
      <w:r w:rsidRPr="00330247">
        <w:rPr>
          <w:sz w:val="28"/>
          <w:szCs w:val="28"/>
        </w:rPr>
        <w:t>» - обработка древесины и производство изделий из дерева;</w:t>
      </w:r>
    </w:p>
    <w:p w:rsidR="00E65F20" w:rsidRDefault="00E65F20" w:rsidP="00E65F20">
      <w:pPr>
        <w:numPr>
          <w:ilvl w:val="0"/>
          <w:numId w:val="16"/>
        </w:numPr>
        <w:ind w:left="0" w:firstLine="709"/>
        <w:jc w:val="both"/>
        <w:rPr>
          <w:sz w:val="28"/>
          <w:szCs w:val="28"/>
        </w:rPr>
      </w:pPr>
      <w:r w:rsidRPr="00D11D11">
        <w:rPr>
          <w:sz w:val="28"/>
          <w:szCs w:val="28"/>
        </w:rPr>
        <w:t xml:space="preserve">ООО «Мясокомбинат Всеволожский» - производство (разделка мясной продукции); </w:t>
      </w:r>
      <w:r w:rsidRPr="00330247">
        <w:t xml:space="preserve"> </w:t>
      </w:r>
    </w:p>
    <w:p w:rsidR="00E65F20" w:rsidRPr="00D11D11" w:rsidRDefault="00E65F20" w:rsidP="00E65F20">
      <w:pPr>
        <w:numPr>
          <w:ilvl w:val="0"/>
          <w:numId w:val="16"/>
        </w:numPr>
        <w:ind w:left="0" w:firstLine="709"/>
        <w:jc w:val="both"/>
        <w:rPr>
          <w:sz w:val="28"/>
          <w:szCs w:val="28"/>
        </w:rPr>
      </w:pPr>
      <w:r w:rsidRPr="00D11D11">
        <w:rPr>
          <w:sz w:val="28"/>
          <w:szCs w:val="28"/>
        </w:rPr>
        <w:t xml:space="preserve">ООО «Орион» - производство пластмассовых изделий для упаковывания товаров; </w:t>
      </w:r>
    </w:p>
    <w:p w:rsidR="00E65F20" w:rsidRPr="00330247" w:rsidRDefault="00E65F20" w:rsidP="00E65F20">
      <w:pPr>
        <w:numPr>
          <w:ilvl w:val="0"/>
          <w:numId w:val="16"/>
        </w:numPr>
        <w:ind w:left="0" w:firstLine="709"/>
        <w:jc w:val="both"/>
        <w:rPr>
          <w:sz w:val="28"/>
          <w:szCs w:val="28"/>
        </w:rPr>
      </w:pPr>
      <w:r w:rsidRPr="00330247">
        <w:rPr>
          <w:sz w:val="28"/>
          <w:szCs w:val="28"/>
        </w:rPr>
        <w:t xml:space="preserve">Всеволожская фабрика АО «БТК Групп» - пошив спецодежды; </w:t>
      </w:r>
    </w:p>
    <w:p w:rsidR="00E65F20" w:rsidRPr="00330247" w:rsidRDefault="00E65F20" w:rsidP="00E65F20">
      <w:pPr>
        <w:numPr>
          <w:ilvl w:val="0"/>
          <w:numId w:val="16"/>
        </w:numPr>
        <w:ind w:left="0" w:firstLine="709"/>
        <w:jc w:val="both"/>
        <w:rPr>
          <w:sz w:val="28"/>
          <w:szCs w:val="28"/>
        </w:rPr>
      </w:pPr>
      <w:r w:rsidRPr="00330247">
        <w:rPr>
          <w:sz w:val="28"/>
          <w:szCs w:val="28"/>
        </w:rPr>
        <w:t>ООО «</w:t>
      </w:r>
      <w:proofErr w:type="spellStart"/>
      <w:r w:rsidRPr="00330247">
        <w:rPr>
          <w:sz w:val="28"/>
          <w:szCs w:val="28"/>
        </w:rPr>
        <w:t>Аллер</w:t>
      </w:r>
      <w:proofErr w:type="spellEnd"/>
      <w:r w:rsidRPr="00330247">
        <w:rPr>
          <w:sz w:val="28"/>
          <w:szCs w:val="28"/>
        </w:rPr>
        <w:t xml:space="preserve"> </w:t>
      </w:r>
      <w:proofErr w:type="spellStart"/>
      <w:r w:rsidRPr="00330247">
        <w:rPr>
          <w:sz w:val="28"/>
          <w:szCs w:val="28"/>
        </w:rPr>
        <w:t>Петфуд</w:t>
      </w:r>
      <w:proofErr w:type="spellEnd"/>
      <w:r w:rsidRPr="00330247">
        <w:rPr>
          <w:sz w:val="28"/>
          <w:szCs w:val="28"/>
        </w:rPr>
        <w:t xml:space="preserve">» - производство готовых кормов и их составляющих для животных, содержащихся на фермах; </w:t>
      </w:r>
    </w:p>
    <w:p w:rsidR="00E65F20" w:rsidRPr="00330247" w:rsidRDefault="00E65F20" w:rsidP="00E65F20">
      <w:pPr>
        <w:numPr>
          <w:ilvl w:val="0"/>
          <w:numId w:val="16"/>
        </w:numPr>
        <w:ind w:left="0" w:firstLine="709"/>
        <w:jc w:val="both"/>
        <w:rPr>
          <w:sz w:val="28"/>
          <w:szCs w:val="28"/>
        </w:rPr>
      </w:pPr>
      <w:r w:rsidRPr="00330247">
        <w:rPr>
          <w:sz w:val="28"/>
          <w:szCs w:val="28"/>
          <w:shd w:val="clear" w:color="auto" w:fill="FFFFFF"/>
        </w:rPr>
        <w:t>АО «СЕВ-ЕВРОДРАЙВ» - производство электродвигателей;</w:t>
      </w:r>
    </w:p>
    <w:p w:rsidR="00E65F20" w:rsidRPr="00330247" w:rsidRDefault="00E65F20" w:rsidP="00E65F20">
      <w:pPr>
        <w:numPr>
          <w:ilvl w:val="0"/>
          <w:numId w:val="16"/>
        </w:numPr>
        <w:ind w:left="0" w:firstLine="709"/>
        <w:jc w:val="both"/>
        <w:rPr>
          <w:sz w:val="28"/>
          <w:szCs w:val="28"/>
        </w:rPr>
      </w:pPr>
      <w:r w:rsidRPr="00330247">
        <w:rPr>
          <w:sz w:val="28"/>
          <w:szCs w:val="28"/>
          <w:shd w:val="clear" w:color="auto" w:fill="FFFFFF"/>
        </w:rPr>
        <w:t>ООО «</w:t>
      </w:r>
      <w:proofErr w:type="spellStart"/>
      <w:r w:rsidRPr="00330247">
        <w:rPr>
          <w:sz w:val="28"/>
          <w:szCs w:val="28"/>
          <w:shd w:val="clear" w:color="auto" w:fill="FFFFFF"/>
        </w:rPr>
        <w:t>Супервэйв</w:t>
      </w:r>
      <w:proofErr w:type="spellEnd"/>
      <w:r w:rsidRPr="00330247">
        <w:rPr>
          <w:sz w:val="28"/>
          <w:szCs w:val="28"/>
          <w:shd w:val="clear" w:color="auto" w:fill="FFFFFF"/>
        </w:rPr>
        <w:t xml:space="preserve"> Групп» - производство карт памяти;</w:t>
      </w:r>
    </w:p>
    <w:p w:rsidR="00E65F20" w:rsidRPr="00330247" w:rsidRDefault="00E65F20" w:rsidP="00E65F20">
      <w:pPr>
        <w:numPr>
          <w:ilvl w:val="0"/>
          <w:numId w:val="16"/>
        </w:numPr>
        <w:ind w:left="0" w:firstLine="709"/>
        <w:jc w:val="both"/>
        <w:rPr>
          <w:sz w:val="28"/>
          <w:szCs w:val="28"/>
        </w:rPr>
      </w:pPr>
      <w:r w:rsidRPr="00330247">
        <w:rPr>
          <w:sz w:val="28"/>
          <w:szCs w:val="28"/>
          <w:shd w:val="clear" w:color="auto" w:fill="FFFFFF"/>
        </w:rPr>
        <w:t>АО «</w:t>
      </w:r>
      <w:proofErr w:type="spellStart"/>
      <w:r w:rsidRPr="00330247">
        <w:rPr>
          <w:sz w:val="28"/>
          <w:szCs w:val="28"/>
          <w:shd w:val="clear" w:color="auto" w:fill="FFFFFF"/>
        </w:rPr>
        <w:t>Готэк</w:t>
      </w:r>
      <w:proofErr w:type="spellEnd"/>
      <w:r w:rsidRPr="00330247">
        <w:rPr>
          <w:sz w:val="28"/>
          <w:szCs w:val="28"/>
          <w:shd w:val="clear" w:color="auto" w:fill="FFFFFF"/>
        </w:rPr>
        <w:t xml:space="preserve"> Северо-запад» - </w:t>
      </w:r>
      <w:r w:rsidRPr="00330247">
        <w:rPr>
          <w:sz w:val="28"/>
          <w:szCs w:val="28"/>
        </w:rPr>
        <w:t xml:space="preserve">производство изделий                                                из </w:t>
      </w:r>
      <w:proofErr w:type="spellStart"/>
      <w:r w:rsidRPr="00330247">
        <w:rPr>
          <w:sz w:val="28"/>
          <w:szCs w:val="28"/>
        </w:rPr>
        <w:t>гофрокартона</w:t>
      </w:r>
      <w:proofErr w:type="spellEnd"/>
      <w:r w:rsidRPr="00330247">
        <w:rPr>
          <w:sz w:val="28"/>
          <w:szCs w:val="28"/>
        </w:rPr>
        <w:t>;</w:t>
      </w:r>
    </w:p>
    <w:p w:rsidR="00E65F20" w:rsidRPr="00330247" w:rsidRDefault="00E65F20" w:rsidP="00E65F20">
      <w:pPr>
        <w:numPr>
          <w:ilvl w:val="0"/>
          <w:numId w:val="16"/>
        </w:numPr>
        <w:ind w:left="0" w:firstLine="709"/>
        <w:jc w:val="both"/>
        <w:rPr>
          <w:sz w:val="28"/>
          <w:szCs w:val="28"/>
        </w:rPr>
      </w:pPr>
      <w:r w:rsidRPr="00330247">
        <w:rPr>
          <w:sz w:val="28"/>
          <w:szCs w:val="28"/>
          <w:shd w:val="clear" w:color="auto" w:fill="FFFFFF"/>
        </w:rPr>
        <w:t>ООО «Респираторный комплекс» - производство респираторов;</w:t>
      </w:r>
    </w:p>
    <w:p w:rsidR="00E65F20" w:rsidRPr="00330247" w:rsidRDefault="00E65F20" w:rsidP="00E65F20">
      <w:pPr>
        <w:numPr>
          <w:ilvl w:val="0"/>
          <w:numId w:val="16"/>
        </w:numPr>
        <w:ind w:left="0" w:firstLine="709"/>
        <w:jc w:val="both"/>
        <w:rPr>
          <w:sz w:val="28"/>
          <w:szCs w:val="28"/>
        </w:rPr>
      </w:pPr>
      <w:r w:rsidRPr="00330247">
        <w:rPr>
          <w:sz w:val="28"/>
          <w:szCs w:val="28"/>
          <w:shd w:val="clear" w:color="auto" w:fill="FFFFFF"/>
        </w:rPr>
        <w:t>Филиал НАО «Северная звезда» - фармацевтическое производство;</w:t>
      </w:r>
    </w:p>
    <w:p w:rsidR="00E65F20" w:rsidRPr="00330247" w:rsidRDefault="00E65F20" w:rsidP="00E65F20">
      <w:pPr>
        <w:numPr>
          <w:ilvl w:val="0"/>
          <w:numId w:val="16"/>
        </w:numPr>
        <w:ind w:left="0" w:firstLine="709"/>
        <w:jc w:val="both"/>
        <w:rPr>
          <w:sz w:val="28"/>
          <w:szCs w:val="28"/>
        </w:rPr>
      </w:pPr>
      <w:r w:rsidRPr="00330247">
        <w:rPr>
          <w:sz w:val="28"/>
          <w:szCs w:val="28"/>
          <w:shd w:val="clear" w:color="auto" w:fill="FFFFFF"/>
        </w:rPr>
        <w:t>ООО «</w:t>
      </w:r>
      <w:proofErr w:type="spellStart"/>
      <w:r w:rsidRPr="00330247">
        <w:rPr>
          <w:sz w:val="28"/>
          <w:szCs w:val="28"/>
          <w:shd w:val="clear" w:color="auto" w:fill="FFFFFF"/>
        </w:rPr>
        <w:t>Оптен</w:t>
      </w:r>
      <w:proofErr w:type="spellEnd"/>
      <w:r w:rsidRPr="00330247">
        <w:rPr>
          <w:sz w:val="28"/>
          <w:szCs w:val="28"/>
          <w:shd w:val="clear" w:color="auto" w:fill="FFFFFF"/>
        </w:rPr>
        <w:t xml:space="preserve"> кабель» - п</w:t>
      </w:r>
      <w:r w:rsidRPr="00330247">
        <w:rPr>
          <w:sz w:val="28"/>
          <w:szCs w:val="28"/>
        </w:rPr>
        <w:t>роизводство изолированных проводов</w:t>
      </w:r>
      <w:r>
        <w:rPr>
          <w:sz w:val="28"/>
          <w:szCs w:val="28"/>
        </w:rPr>
        <w:t xml:space="preserve"> </w:t>
      </w:r>
      <w:r w:rsidRPr="00330247">
        <w:rPr>
          <w:sz w:val="28"/>
          <w:szCs w:val="28"/>
        </w:rPr>
        <w:t>и кабелей;</w:t>
      </w:r>
    </w:p>
    <w:p w:rsidR="00E65F20" w:rsidRPr="00330247" w:rsidRDefault="00E65F20" w:rsidP="00E65F20">
      <w:pPr>
        <w:numPr>
          <w:ilvl w:val="0"/>
          <w:numId w:val="16"/>
        </w:numPr>
        <w:ind w:left="0" w:firstLine="709"/>
        <w:jc w:val="both"/>
        <w:rPr>
          <w:sz w:val="28"/>
          <w:szCs w:val="28"/>
        </w:rPr>
      </w:pPr>
      <w:r w:rsidRPr="00330247">
        <w:rPr>
          <w:sz w:val="28"/>
          <w:szCs w:val="28"/>
          <w:shd w:val="clear" w:color="auto" w:fill="FFFFFF"/>
        </w:rPr>
        <w:t>ООО «КСК ТОРМОЗНЫЕ СИСТЕМЫ» - п</w:t>
      </w:r>
      <w:r w:rsidRPr="00330247">
        <w:rPr>
          <w:sz w:val="28"/>
          <w:szCs w:val="28"/>
        </w:rPr>
        <w:t>роизводство частей железнодорожных локомотиво</w:t>
      </w:r>
      <w:r>
        <w:rPr>
          <w:sz w:val="28"/>
          <w:szCs w:val="28"/>
        </w:rPr>
        <w:t xml:space="preserve">в, трамвайных и прочих моторных </w:t>
      </w:r>
      <w:r w:rsidRPr="00330247">
        <w:rPr>
          <w:sz w:val="28"/>
          <w:szCs w:val="28"/>
        </w:rPr>
        <w:t>вагонов и подвижного состава; производство путевого оборудования;</w:t>
      </w:r>
    </w:p>
    <w:p w:rsidR="00E65F20" w:rsidRPr="00330247" w:rsidRDefault="00E65F20" w:rsidP="00E65F20">
      <w:pPr>
        <w:pStyle w:val="aff7"/>
        <w:numPr>
          <w:ilvl w:val="0"/>
          <w:numId w:val="16"/>
        </w:numPr>
        <w:spacing w:before="0" w:beforeAutospacing="0" w:after="0" w:afterAutospacing="0"/>
        <w:ind w:left="0" w:firstLine="709"/>
        <w:contextualSpacing/>
        <w:jc w:val="both"/>
        <w:rPr>
          <w:bCs/>
          <w:sz w:val="28"/>
          <w:szCs w:val="28"/>
        </w:rPr>
      </w:pPr>
      <w:r w:rsidRPr="00330247">
        <w:rPr>
          <w:bCs/>
          <w:sz w:val="28"/>
          <w:szCs w:val="28"/>
        </w:rPr>
        <w:t xml:space="preserve">ООО «ЗАВОД ГОРЭЛТЕХ» - </w:t>
      </w:r>
      <w:r w:rsidRPr="00330247">
        <w:rPr>
          <w:sz w:val="28"/>
          <w:szCs w:val="28"/>
        </w:rPr>
        <w:t>производство электрического оборудования;</w:t>
      </w:r>
    </w:p>
    <w:p w:rsidR="00E65F20" w:rsidRPr="00330247" w:rsidRDefault="00E65F20" w:rsidP="00E65F20">
      <w:pPr>
        <w:pStyle w:val="aff7"/>
        <w:numPr>
          <w:ilvl w:val="0"/>
          <w:numId w:val="16"/>
        </w:numPr>
        <w:spacing w:before="0" w:beforeAutospacing="0" w:after="0" w:afterAutospacing="0"/>
        <w:ind w:left="0" w:firstLine="709"/>
        <w:contextualSpacing/>
        <w:jc w:val="both"/>
        <w:rPr>
          <w:bCs/>
          <w:sz w:val="28"/>
          <w:szCs w:val="28"/>
        </w:rPr>
      </w:pPr>
      <w:r w:rsidRPr="00330247">
        <w:rPr>
          <w:bCs/>
          <w:sz w:val="28"/>
          <w:szCs w:val="28"/>
        </w:rPr>
        <w:t>АО «АСТОР»</w:t>
      </w:r>
      <w:r w:rsidRPr="00330247">
        <w:rPr>
          <w:sz w:val="28"/>
          <w:szCs w:val="28"/>
        </w:rPr>
        <w:t xml:space="preserve"> - производство промышленных газов;</w:t>
      </w:r>
    </w:p>
    <w:p w:rsidR="00E65F20" w:rsidRPr="00330247" w:rsidRDefault="00E65F20" w:rsidP="00E65F20">
      <w:pPr>
        <w:pStyle w:val="aff7"/>
        <w:numPr>
          <w:ilvl w:val="0"/>
          <w:numId w:val="16"/>
        </w:numPr>
        <w:spacing w:before="0" w:beforeAutospacing="0" w:after="0" w:afterAutospacing="0"/>
        <w:ind w:left="0" w:firstLine="709"/>
        <w:contextualSpacing/>
        <w:jc w:val="both"/>
        <w:rPr>
          <w:bCs/>
          <w:sz w:val="28"/>
          <w:szCs w:val="28"/>
        </w:rPr>
      </w:pPr>
      <w:r w:rsidRPr="00330247">
        <w:rPr>
          <w:bCs/>
          <w:sz w:val="28"/>
          <w:szCs w:val="28"/>
        </w:rPr>
        <w:t>ООО «ТД «ЭКСИМПАК-РОТОПОРИНТ»</w:t>
      </w:r>
      <w:r w:rsidRPr="00330247">
        <w:rPr>
          <w:sz w:val="28"/>
          <w:szCs w:val="28"/>
        </w:rPr>
        <w:t xml:space="preserve"> - производство пластмассовых изделий для упаковывания товаров;</w:t>
      </w:r>
    </w:p>
    <w:p w:rsidR="00E65F20" w:rsidRPr="00330247" w:rsidRDefault="00E65F20" w:rsidP="00E65F20">
      <w:pPr>
        <w:pStyle w:val="aff7"/>
        <w:numPr>
          <w:ilvl w:val="0"/>
          <w:numId w:val="16"/>
        </w:numPr>
        <w:spacing w:before="0" w:beforeAutospacing="0" w:after="0" w:afterAutospacing="0"/>
        <w:ind w:left="0" w:firstLine="709"/>
        <w:contextualSpacing/>
        <w:jc w:val="both"/>
        <w:rPr>
          <w:sz w:val="28"/>
          <w:szCs w:val="28"/>
        </w:rPr>
      </w:pPr>
      <w:r w:rsidRPr="00330247">
        <w:rPr>
          <w:color w:val="000000"/>
          <w:sz w:val="28"/>
          <w:szCs w:val="28"/>
        </w:rPr>
        <w:t>ООО «</w:t>
      </w:r>
      <w:r w:rsidRPr="00330247">
        <w:rPr>
          <w:sz w:val="28"/>
          <w:szCs w:val="28"/>
        </w:rPr>
        <w:t>ГАС» - производство автомобилей специального назначения;</w:t>
      </w:r>
    </w:p>
    <w:p w:rsidR="00E65F20" w:rsidRPr="00330247" w:rsidRDefault="00E65F20" w:rsidP="00E65F20">
      <w:pPr>
        <w:numPr>
          <w:ilvl w:val="0"/>
          <w:numId w:val="16"/>
        </w:numPr>
        <w:ind w:left="0" w:firstLine="709"/>
        <w:jc w:val="both"/>
        <w:rPr>
          <w:sz w:val="28"/>
          <w:szCs w:val="28"/>
        </w:rPr>
      </w:pPr>
      <w:r w:rsidRPr="00330247">
        <w:rPr>
          <w:sz w:val="28"/>
          <w:szCs w:val="28"/>
        </w:rPr>
        <w:t>АО «</w:t>
      </w:r>
      <w:proofErr w:type="spellStart"/>
      <w:r w:rsidRPr="00330247">
        <w:rPr>
          <w:sz w:val="28"/>
          <w:szCs w:val="28"/>
        </w:rPr>
        <w:t>Перинт</w:t>
      </w:r>
      <w:proofErr w:type="spellEnd"/>
      <w:r w:rsidRPr="00330247">
        <w:rPr>
          <w:sz w:val="28"/>
          <w:szCs w:val="28"/>
        </w:rPr>
        <w:t xml:space="preserve">» - </w:t>
      </w:r>
      <w:r w:rsidRPr="00330247">
        <w:rPr>
          <w:sz w:val="28"/>
          <w:szCs w:val="28"/>
          <w:shd w:val="clear" w:color="auto" w:fill="FFFFFF"/>
        </w:rPr>
        <w:t>изготовлению пластиковой упаковки и медицинских расходных материалов;</w:t>
      </w:r>
      <w:r w:rsidRPr="00330247">
        <w:rPr>
          <w:sz w:val="28"/>
          <w:szCs w:val="28"/>
        </w:rPr>
        <w:t xml:space="preserve"> </w:t>
      </w:r>
    </w:p>
    <w:p w:rsidR="00E65F20" w:rsidRDefault="00E65F20" w:rsidP="00E65F20">
      <w:pPr>
        <w:numPr>
          <w:ilvl w:val="0"/>
          <w:numId w:val="16"/>
        </w:numPr>
        <w:ind w:left="0" w:firstLine="709"/>
        <w:jc w:val="both"/>
        <w:rPr>
          <w:sz w:val="28"/>
          <w:szCs w:val="28"/>
        </w:rPr>
      </w:pPr>
      <w:r w:rsidRPr="00330247">
        <w:rPr>
          <w:sz w:val="28"/>
          <w:szCs w:val="28"/>
        </w:rPr>
        <w:t>ООО «ТЕКОМ» - произ</w:t>
      </w:r>
      <w:r>
        <w:rPr>
          <w:sz w:val="28"/>
          <w:szCs w:val="28"/>
        </w:rPr>
        <w:t>водство шипов противоскольжения;</w:t>
      </w:r>
    </w:p>
    <w:p w:rsidR="00E65F20" w:rsidRPr="00221013" w:rsidRDefault="00E65F20" w:rsidP="00E65F20">
      <w:pPr>
        <w:numPr>
          <w:ilvl w:val="0"/>
          <w:numId w:val="16"/>
        </w:numPr>
        <w:ind w:left="0" w:firstLine="709"/>
        <w:jc w:val="both"/>
        <w:rPr>
          <w:sz w:val="28"/>
          <w:szCs w:val="28"/>
        </w:rPr>
      </w:pPr>
      <w:r>
        <w:rPr>
          <w:sz w:val="28"/>
          <w:szCs w:val="28"/>
        </w:rPr>
        <w:t>ООО «</w:t>
      </w:r>
      <w:proofErr w:type="spellStart"/>
      <w:r>
        <w:rPr>
          <w:sz w:val="28"/>
          <w:szCs w:val="28"/>
        </w:rPr>
        <w:t>Слотекс</w:t>
      </w:r>
      <w:proofErr w:type="spellEnd"/>
      <w:r>
        <w:rPr>
          <w:sz w:val="28"/>
          <w:szCs w:val="28"/>
        </w:rPr>
        <w:t xml:space="preserve">» - </w:t>
      </w:r>
      <w:r w:rsidRPr="00221013">
        <w:rPr>
          <w:sz w:val="28"/>
          <w:szCs w:val="28"/>
          <w:shd w:val="clear" w:color="auto" w:fill="FFFFFF"/>
        </w:rPr>
        <w:t>декоративные плитные материалы и компакт-</w:t>
      </w:r>
      <w:proofErr w:type="spellStart"/>
      <w:r w:rsidRPr="00221013">
        <w:rPr>
          <w:sz w:val="28"/>
          <w:szCs w:val="28"/>
          <w:shd w:val="clear" w:color="auto" w:fill="FFFFFF"/>
        </w:rPr>
        <w:t>ламинаты</w:t>
      </w:r>
      <w:proofErr w:type="spellEnd"/>
      <w:r w:rsidRPr="00221013">
        <w:rPr>
          <w:sz w:val="28"/>
          <w:szCs w:val="28"/>
          <w:shd w:val="clear" w:color="auto" w:fill="FFFFFF"/>
        </w:rPr>
        <w:t xml:space="preserve"> для дизайна мебели и интерьера</w:t>
      </w:r>
      <w:r>
        <w:rPr>
          <w:sz w:val="28"/>
          <w:szCs w:val="28"/>
          <w:shd w:val="clear" w:color="auto" w:fill="FFFFFF"/>
        </w:rPr>
        <w:t xml:space="preserve">; </w:t>
      </w:r>
    </w:p>
    <w:p w:rsidR="00E65F20" w:rsidRDefault="00E65F20" w:rsidP="00E65F20">
      <w:pPr>
        <w:numPr>
          <w:ilvl w:val="0"/>
          <w:numId w:val="16"/>
        </w:numPr>
        <w:jc w:val="both"/>
        <w:rPr>
          <w:sz w:val="28"/>
          <w:szCs w:val="28"/>
        </w:rPr>
      </w:pPr>
      <w:r>
        <w:rPr>
          <w:sz w:val="28"/>
          <w:szCs w:val="28"/>
        </w:rPr>
        <w:t xml:space="preserve">ООО «ЛИДЕР ПРОМ» - </w:t>
      </w:r>
      <w:r w:rsidRPr="00221013">
        <w:rPr>
          <w:sz w:val="28"/>
          <w:szCs w:val="28"/>
        </w:rPr>
        <w:t>производство изделий из бетона, цемента и гипса</w:t>
      </w:r>
      <w:r>
        <w:rPr>
          <w:sz w:val="28"/>
          <w:szCs w:val="28"/>
        </w:rPr>
        <w:t>;</w:t>
      </w:r>
    </w:p>
    <w:p w:rsidR="00E65F20" w:rsidRPr="00ED6BB2" w:rsidRDefault="00E65F20" w:rsidP="00E65F20">
      <w:pPr>
        <w:numPr>
          <w:ilvl w:val="0"/>
          <w:numId w:val="16"/>
        </w:numPr>
        <w:ind w:left="0" w:firstLine="720"/>
        <w:jc w:val="both"/>
        <w:rPr>
          <w:sz w:val="28"/>
          <w:szCs w:val="28"/>
        </w:rPr>
      </w:pPr>
      <w:r w:rsidRPr="00D069D9">
        <w:rPr>
          <w:sz w:val="28"/>
          <w:szCs w:val="28"/>
        </w:rPr>
        <w:t>ООО «</w:t>
      </w:r>
      <w:proofErr w:type="spellStart"/>
      <w:r w:rsidRPr="00D069D9">
        <w:rPr>
          <w:sz w:val="28"/>
          <w:szCs w:val="28"/>
        </w:rPr>
        <w:t>Алютех</w:t>
      </w:r>
      <w:proofErr w:type="spellEnd"/>
      <w:r w:rsidRPr="00D069D9">
        <w:rPr>
          <w:sz w:val="28"/>
          <w:szCs w:val="28"/>
        </w:rPr>
        <w:t xml:space="preserve">» - производство </w:t>
      </w:r>
      <w:proofErr w:type="spellStart"/>
      <w:r w:rsidRPr="00D069D9">
        <w:rPr>
          <w:spacing w:val="-3"/>
          <w:sz w:val="28"/>
          <w:szCs w:val="28"/>
        </w:rPr>
        <w:t>рол</w:t>
      </w:r>
      <w:r>
        <w:rPr>
          <w:spacing w:val="-3"/>
          <w:sz w:val="28"/>
          <w:szCs w:val="28"/>
        </w:rPr>
        <w:t>летных</w:t>
      </w:r>
      <w:proofErr w:type="spellEnd"/>
      <w:r>
        <w:rPr>
          <w:spacing w:val="-3"/>
          <w:sz w:val="28"/>
          <w:szCs w:val="28"/>
        </w:rPr>
        <w:t xml:space="preserve"> систем, секционных ворот </w:t>
      </w:r>
      <w:r w:rsidRPr="00D069D9">
        <w:rPr>
          <w:spacing w:val="-3"/>
          <w:sz w:val="28"/>
          <w:szCs w:val="28"/>
        </w:rPr>
        <w:t>алюминиевых профильных систем</w:t>
      </w:r>
    </w:p>
    <w:p w:rsidR="00E65F20" w:rsidRPr="00ED6BB2" w:rsidRDefault="00E65F20" w:rsidP="00E65F20">
      <w:pPr>
        <w:numPr>
          <w:ilvl w:val="0"/>
          <w:numId w:val="16"/>
        </w:numPr>
        <w:ind w:left="0" w:firstLine="284"/>
        <w:jc w:val="both"/>
        <w:rPr>
          <w:sz w:val="28"/>
          <w:szCs w:val="28"/>
        </w:rPr>
      </w:pPr>
      <w:r w:rsidRPr="00ED6BB2">
        <w:rPr>
          <w:sz w:val="28"/>
        </w:rPr>
        <w:t>АО «НПО ИЗОЛЯТОР»</w:t>
      </w:r>
      <w:r>
        <w:rPr>
          <w:sz w:val="28"/>
        </w:rPr>
        <w:t xml:space="preserve"> - </w:t>
      </w:r>
      <w:r w:rsidRPr="00ED6BB2">
        <w:rPr>
          <w:sz w:val="28"/>
        </w:rPr>
        <w:t>производство изделий из вулканизированной резины</w:t>
      </w:r>
      <w:r>
        <w:rPr>
          <w:sz w:val="28"/>
        </w:rPr>
        <w:t>;</w:t>
      </w:r>
    </w:p>
    <w:p w:rsidR="00E65F20" w:rsidRPr="00ED6BB2" w:rsidRDefault="00E65F20" w:rsidP="00E65F20">
      <w:pPr>
        <w:numPr>
          <w:ilvl w:val="0"/>
          <w:numId w:val="16"/>
        </w:numPr>
        <w:ind w:left="0" w:firstLine="709"/>
        <w:jc w:val="both"/>
        <w:rPr>
          <w:sz w:val="28"/>
          <w:szCs w:val="28"/>
        </w:rPr>
      </w:pPr>
      <w:r w:rsidRPr="00ED6BB2">
        <w:rPr>
          <w:sz w:val="28"/>
          <w:szCs w:val="28"/>
        </w:rPr>
        <w:t>ООО «Пигмент-Холдинг»</w:t>
      </w:r>
      <w:r>
        <w:rPr>
          <w:sz w:val="28"/>
          <w:szCs w:val="28"/>
        </w:rPr>
        <w:t xml:space="preserve"> - </w:t>
      </w:r>
      <w:r w:rsidRPr="00ED6BB2">
        <w:rPr>
          <w:sz w:val="28"/>
          <w:szCs w:val="28"/>
        </w:rPr>
        <w:t>Производство порошковых красок, смол и лаков</w:t>
      </w:r>
      <w:r>
        <w:rPr>
          <w:sz w:val="28"/>
          <w:szCs w:val="28"/>
        </w:rPr>
        <w:t>.</w:t>
      </w:r>
    </w:p>
    <w:p w:rsidR="00AC2BDD" w:rsidRDefault="00AC2BDD" w:rsidP="00390072">
      <w:pPr>
        <w:ind w:firstLine="709"/>
        <w:jc w:val="both"/>
        <w:rPr>
          <w:i/>
          <w:sz w:val="28"/>
          <w:szCs w:val="28"/>
          <w:highlight w:val="green"/>
        </w:rPr>
      </w:pPr>
    </w:p>
    <w:p w:rsidR="003D3A91" w:rsidRPr="004666EF" w:rsidRDefault="003D3A91" w:rsidP="00390072">
      <w:pPr>
        <w:ind w:firstLine="709"/>
        <w:jc w:val="both"/>
        <w:rPr>
          <w:i/>
          <w:sz w:val="28"/>
          <w:szCs w:val="28"/>
        </w:rPr>
      </w:pPr>
      <w:r w:rsidRPr="004666EF">
        <w:rPr>
          <w:i/>
          <w:sz w:val="28"/>
          <w:szCs w:val="28"/>
        </w:rPr>
        <w:t>Значимые события в развитии промышленности Всеволожского района:</w:t>
      </w:r>
    </w:p>
    <w:p w:rsidR="003D3A91" w:rsidRPr="00CF484D" w:rsidRDefault="003D3A91" w:rsidP="00390072">
      <w:pPr>
        <w:ind w:firstLine="709"/>
        <w:jc w:val="both"/>
        <w:rPr>
          <w:sz w:val="28"/>
          <w:szCs w:val="28"/>
          <w:highlight w:val="green"/>
        </w:rPr>
      </w:pPr>
    </w:p>
    <w:p w:rsidR="00CF484D" w:rsidRPr="006F6A69" w:rsidRDefault="00CF484D" w:rsidP="00CF484D">
      <w:pPr>
        <w:ind w:firstLine="709"/>
        <w:jc w:val="both"/>
        <w:rPr>
          <w:sz w:val="28"/>
          <w:szCs w:val="28"/>
        </w:rPr>
      </w:pPr>
      <w:r w:rsidRPr="006F6A69">
        <w:rPr>
          <w:sz w:val="28"/>
          <w:szCs w:val="28"/>
        </w:rPr>
        <w:lastRenderedPageBreak/>
        <w:t>- предприятие «</w:t>
      </w:r>
      <w:proofErr w:type="spellStart"/>
      <w:r w:rsidRPr="006F6A69">
        <w:rPr>
          <w:sz w:val="28"/>
          <w:szCs w:val="28"/>
        </w:rPr>
        <w:t>Рускомполимер</w:t>
      </w:r>
      <w:proofErr w:type="spellEnd"/>
      <w:r w:rsidRPr="006F6A69">
        <w:rPr>
          <w:sz w:val="28"/>
          <w:szCs w:val="28"/>
        </w:rPr>
        <w:t xml:space="preserve">» из посёлка Кузьмоловский оказалось                                 в числе одиннадцати лауреатов состязания, на котором было представлено более полутора сотен изобретений, и стало </w:t>
      </w:r>
      <w:r w:rsidRPr="006F6A69">
        <w:rPr>
          <w:i/>
          <w:sz w:val="28"/>
          <w:szCs w:val="28"/>
        </w:rPr>
        <w:t>победителем конкурса «Успешный патент – 2024»</w:t>
      </w:r>
      <w:r w:rsidRPr="006F6A69">
        <w:rPr>
          <w:sz w:val="28"/>
          <w:szCs w:val="28"/>
        </w:rPr>
        <w:t xml:space="preserve">. На предприятии с помощью уникального современного комплекса производится ёмкостное, гальваническое и вентиляционное оборудование. Сегодня это предприятие – одно из немногих в Северо-Западном федеральном округе РФ, которое выпускает такую продукцию. Производство считается </w:t>
      </w:r>
      <w:proofErr w:type="spellStart"/>
      <w:r w:rsidRPr="006F6A69">
        <w:rPr>
          <w:sz w:val="28"/>
          <w:szCs w:val="28"/>
        </w:rPr>
        <w:t>экологичным</w:t>
      </w:r>
      <w:proofErr w:type="spellEnd"/>
      <w:r w:rsidRPr="006F6A69">
        <w:rPr>
          <w:sz w:val="28"/>
          <w:szCs w:val="28"/>
        </w:rPr>
        <w:t xml:space="preserve"> - нет печей для плавки пластика. Уже сегодня разработанные и выпущенные на заводе фильтры AIR VATEX имеют огромное значение для улучшения экологии и качества жизни людей, их использование на крупных объектах – отличный пример успешной реализации инновационных решений. Выпускают на предприятии и полимерные композитные водонапорные башни. Предприниматели планируют до 2028 года запустить шесть заводов по их производству в России;</w:t>
      </w:r>
    </w:p>
    <w:p w:rsidR="00CF484D" w:rsidRDefault="00CF484D" w:rsidP="00CF484D">
      <w:pPr>
        <w:shd w:val="clear" w:color="auto" w:fill="FFFFFF"/>
        <w:ind w:firstLine="709"/>
        <w:jc w:val="both"/>
        <w:textAlignment w:val="baseline"/>
        <w:rPr>
          <w:sz w:val="28"/>
          <w:szCs w:val="28"/>
          <w:shd w:val="clear" w:color="auto" w:fill="FFFFFF"/>
        </w:rPr>
      </w:pPr>
      <w:r w:rsidRPr="006F6A69">
        <w:rPr>
          <w:b/>
          <w:bCs/>
          <w:kern w:val="36"/>
          <w:sz w:val="28"/>
          <w:szCs w:val="28"/>
        </w:rPr>
        <w:t xml:space="preserve">- </w:t>
      </w:r>
      <w:r w:rsidRPr="004666EF">
        <w:rPr>
          <w:sz w:val="28"/>
          <w:szCs w:val="28"/>
        </w:rPr>
        <w:t>предприятия Ленинградской</w:t>
      </w:r>
      <w:r w:rsidRPr="006F6A69">
        <w:rPr>
          <w:sz w:val="28"/>
          <w:szCs w:val="28"/>
        </w:rPr>
        <w:t xml:space="preserve"> области провели </w:t>
      </w:r>
      <w:r w:rsidRPr="006F6A69">
        <w:rPr>
          <w:i/>
          <w:sz w:val="28"/>
          <w:szCs w:val="28"/>
        </w:rPr>
        <w:t>на выставке «Иннопром-2024» в Екатеринбурге</w:t>
      </w:r>
      <w:r w:rsidRPr="006F6A69">
        <w:rPr>
          <w:sz w:val="28"/>
          <w:szCs w:val="28"/>
        </w:rPr>
        <w:t xml:space="preserve"> более 200 переговоров, а делегация властей региона договорилась о межрегиональном сотрудничестве с отдаленными областями. На полях «</w:t>
      </w:r>
      <w:proofErr w:type="spellStart"/>
      <w:r w:rsidRPr="006F6A69">
        <w:rPr>
          <w:sz w:val="28"/>
          <w:szCs w:val="28"/>
        </w:rPr>
        <w:t>Иннопрома</w:t>
      </w:r>
      <w:proofErr w:type="spellEnd"/>
      <w:r w:rsidRPr="006F6A69">
        <w:rPr>
          <w:sz w:val="28"/>
          <w:szCs w:val="28"/>
        </w:rPr>
        <w:t>» представители шести областных компаний обсудили параметры взаимодействия с крупнейшими региональными и федеральными производителями. Так, например, Всеволожские компании: «Дека» достигла договорённостей с заводом металлоконструкций из Усть-Каменогорска, гидроцилиндр от «Альфа-Гидра» заинтересовал компании «Урал» и ММК Компания «Крон» из Тулы, представители «Северной Компании» провели переговоры с «Газпром газораспределение Екатеринбург» по вопросам ШРП, регуляторов давления и фитингов</w:t>
      </w:r>
      <w:r w:rsidRPr="006F6A69">
        <w:rPr>
          <w:sz w:val="28"/>
          <w:szCs w:val="28"/>
          <w:shd w:val="clear" w:color="auto" w:fill="FFFFFF"/>
        </w:rPr>
        <w:t>;</w:t>
      </w:r>
    </w:p>
    <w:p w:rsidR="0054199C" w:rsidRDefault="0054199C" w:rsidP="0054199C">
      <w:pPr>
        <w:ind w:firstLine="360"/>
        <w:jc w:val="both"/>
        <w:rPr>
          <w:sz w:val="28"/>
          <w:szCs w:val="28"/>
        </w:rPr>
      </w:pPr>
      <w:r w:rsidRPr="007639E1">
        <w:rPr>
          <w:noProof/>
          <w:sz w:val="28"/>
          <w:szCs w:val="28"/>
        </w:rPr>
        <w:drawing>
          <wp:anchor distT="0" distB="0" distL="114300" distR="114300" simplePos="0" relativeHeight="251694592" behindDoc="0" locked="0" layoutInCell="1" allowOverlap="1" wp14:anchorId="307B59E6" wp14:editId="07349337">
            <wp:simplePos x="0" y="0"/>
            <wp:positionH relativeFrom="column">
              <wp:posOffset>-3810</wp:posOffset>
            </wp:positionH>
            <wp:positionV relativeFrom="paragraph">
              <wp:posOffset>1270</wp:posOffset>
            </wp:positionV>
            <wp:extent cx="2886075" cy="2164556"/>
            <wp:effectExtent l="0" t="0" r="0" b="7620"/>
            <wp:wrapSquare wrapText="bothSides"/>
            <wp:docPr id="37" name="Рисунок 37" descr="Z:\Компаниец О.Ю\Доклад г. Всеволосжк\2024\Данные\Капп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Компаниец О.Ю\Доклад г. Всеволосжк\2024\Данные\Каппа.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6075" cy="21645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39E1">
        <w:rPr>
          <w:sz w:val="28"/>
          <w:szCs w:val="28"/>
        </w:rPr>
        <w:t xml:space="preserve"> </w:t>
      </w:r>
      <w:r>
        <w:rPr>
          <w:sz w:val="28"/>
          <w:szCs w:val="28"/>
        </w:rPr>
        <w:t>- п</w:t>
      </w:r>
      <w:r w:rsidRPr="007639E1">
        <w:rPr>
          <w:sz w:val="28"/>
          <w:szCs w:val="28"/>
        </w:rPr>
        <w:t xml:space="preserve">роизводственная площадка </w:t>
      </w:r>
      <w:r>
        <w:rPr>
          <w:sz w:val="28"/>
          <w:szCs w:val="28"/>
        </w:rPr>
        <w:t xml:space="preserve">                   </w:t>
      </w:r>
      <w:r w:rsidRPr="007639E1">
        <w:rPr>
          <w:sz w:val="28"/>
          <w:szCs w:val="28"/>
        </w:rPr>
        <w:t xml:space="preserve">АО «Каппа Рус» во Всеволожске в октябре 2024 года установила абсолютный рекорд за всю историю работы: впервые было отгружено 13,3 млн. квадратных метров продукции. </w:t>
      </w:r>
    </w:p>
    <w:p w:rsidR="0054199C" w:rsidRDefault="0054199C" w:rsidP="0054199C">
      <w:pPr>
        <w:ind w:firstLine="360"/>
        <w:jc w:val="both"/>
        <w:rPr>
          <w:sz w:val="28"/>
          <w:szCs w:val="28"/>
          <w:highlight w:val="yellow"/>
        </w:rPr>
      </w:pPr>
      <w:r>
        <w:rPr>
          <w:sz w:val="28"/>
          <w:szCs w:val="28"/>
        </w:rPr>
        <w:t xml:space="preserve">Также </w:t>
      </w:r>
      <w:r w:rsidRPr="00E6422B">
        <w:rPr>
          <w:sz w:val="28"/>
          <w:szCs w:val="28"/>
        </w:rPr>
        <w:t>АО «Каппа Рус»</w:t>
      </w:r>
      <w:r>
        <w:rPr>
          <w:sz w:val="28"/>
          <w:szCs w:val="28"/>
        </w:rPr>
        <w:t xml:space="preserve"> в конце 2024 года</w:t>
      </w:r>
      <w:r w:rsidRPr="00E6422B">
        <w:rPr>
          <w:sz w:val="28"/>
          <w:szCs w:val="28"/>
        </w:rPr>
        <w:t xml:space="preserve"> стало владельцем 99,9% ООО «</w:t>
      </w:r>
      <w:proofErr w:type="spellStart"/>
      <w:r w:rsidRPr="00E6422B">
        <w:rPr>
          <w:sz w:val="28"/>
          <w:szCs w:val="28"/>
        </w:rPr>
        <w:t>Окуловская</w:t>
      </w:r>
      <w:proofErr w:type="spellEnd"/>
      <w:r w:rsidRPr="00E6422B">
        <w:rPr>
          <w:sz w:val="28"/>
          <w:szCs w:val="28"/>
        </w:rPr>
        <w:t xml:space="preserve"> бумажная фабрика»</w:t>
      </w:r>
      <w:r>
        <w:rPr>
          <w:sz w:val="28"/>
          <w:szCs w:val="28"/>
        </w:rPr>
        <w:t xml:space="preserve"> (Новгородская область), </w:t>
      </w:r>
      <w:r w:rsidRPr="00E6422B">
        <w:rPr>
          <w:sz w:val="28"/>
          <w:szCs w:val="28"/>
        </w:rPr>
        <w:t>одно</w:t>
      </w:r>
      <w:r>
        <w:rPr>
          <w:sz w:val="28"/>
          <w:szCs w:val="28"/>
        </w:rPr>
        <w:t>го</w:t>
      </w:r>
      <w:r w:rsidRPr="00E6422B">
        <w:rPr>
          <w:sz w:val="28"/>
          <w:szCs w:val="28"/>
        </w:rPr>
        <w:t xml:space="preserve"> из старейших предприятий целлюлозно-бумажной отрасли страны</w:t>
      </w:r>
      <w:r>
        <w:rPr>
          <w:sz w:val="28"/>
          <w:szCs w:val="28"/>
        </w:rPr>
        <w:t xml:space="preserve">; </w:t>
      </w:r>
      <w:r>
        <w:rPr>
          <w:rFonts w:ascii="Arial" w:hAnsi="Arial" w:cs="Arial"/>
          <w:color w:val="000000"/>
          <w:sz w:val="26"/>
          <w:szCs w:val="26"/>
          <w:shd w:val="clear" w:color="auto" w:fill="FFFFFF"/>
        </w:rPr>
        <w:t> </w:t>
      </w:r>
    </w:p>
    <w:p w:rsidR="0054199C" w:rsidRPr="006F6A69" w:rsidRDefault="0054199C" w:rsidP="00CF484D">
      <w:pPr>
        <w:shd w:val="clear" w:color="auto" w:fill="FFFFFF"/>
        <w:ind w:firstLine="709"/>
        <w:jc w:val="both"/>
        <w:textAlignment w:val="baseline"/>
        <w:rPr>
          <w:sz w:val="28"/>
          <w:szCs w:val="28"/>
          <w:shd w:val="clear" w:color="auto" w:fill="FFFFFF"/>
        </w:rPr>
      </w:pPr>
    </w:p>
    <w:p w:rsidR="00CF484D" w:rsidRPr="004666EF" w:rsidRDefault="00CF484D" w:rsidP="00CF484D">
      <w:pPr>
        <w:ind w:firstLine="709"/>
        <w:jc w:val="both"/>
        <w:rPr>
          <w:bCs/>
          <w:i/>
          <w:kern w:val="36"/>
          <w:sz w:val="28"/>
          <w:szCs w:val="28"/>
        </w:rPr>
      </w:pPr>
      <w:r w:rsidRPr="004666EF">
        <w:rPr>
          <w:b/>
          <w:sz w:val="28"/>
          <w:szCs w:val="28"/>
        </w:rPr>
        <w:t xml:space="preserve">- </w:t>
      </w:r>
      <w:r w:rsidRPr="004666EF">
        <w:rPr>
          <w:i/>
          <w:sz w:val="28"/>
          <w:szCs w:val="28"/>
        </w:rPr>
        <w:t>б</w:t>
      </w:r>
      <w:r w:rsidRPr="004666EF">
        <w:rPr>
          <w:bCs/>
          <w:i/>
          <w:kern w:val="36"/>
          <w:sz w:val="28"/>
          <w:szCs w:val="28"/>
        </w:rPr>
        <w:t>изнес-миссии:</w:t>
      </w:r>
    </w:p>
    <w:p w:rsidR="00CF484D" w:rsidRPr="006F6A69" w:rsidRDefault="00CF484D" w:rsidP="00CF484D">
      <w:pPr>
        <w:numPr>
          <w:ilvl w:val="0"/>
          <w:numId w:val="27"/>
        </w:numPr>
        <w:shd w:val="clear" w:color="auto" w:fill="FFFFFF"/>
        <w:ind w:left="0" w:firstLine="567"/>
        <w:contextualSpacing/>
        <w:jc w:val="both"/>
        <w:textAlignment w:val="baseline"/>
        <w:outlineLvl w:val="0"/>
        <w:rPr>
          <w:sz w:val="28"/>
          <w:szCs w:val="28"/>
        </w:rPr>
      </w:pPr>
      <w:r w:rsidRPr="006F6A69">
        <w:rPr>
          <w:sz w:val="28"/>
          <w:szCs w:val="28"/>
        </w:rPr>
        <w:t xml:space="preserve"> в апреле 2024 года достигнуты договоренности о поставке продукции                                для судоремонтных и судостроительных предприятий Приморского края и проработка проектов </w:t>
      </w:r>
      <w:proofErr w:type="spellStart"/>
      <w:r w:rsidRPr="006F6A69">
        <w:rPr>
          <w:sz w:val="28"/>
          <w:szCs w:val="28"/>
        </w:rPr>
        <w:t>крупноузловой</w:t>
      </w:r>
      <w:proofErr w:type="spellEnd"/>
      <w:r w:rsidRPr="006F6A69">
        <w:rPr>
          <w:sz w:val="28"/>
          <w:szCs w:val="28"/>
        </w:rPr>
        <w:t xml:space="preserve"> сборки деталей на бизнес-миссии делегации 11 ленинградских предприятий во Владивосток, Находку и другие города Приморского края. Производителю полированной сварочной проволоки из Всеволожского района «ЗСМ «ДЕКА» поступили запросы на поставку продукции;</w:t>
      </w:r>
    </w:p>
    <w:p w:rsidR="00CF484D" w:rsidRPr="003438E4" w:rsidRDefault="00CF484D" w:rsidP="00CF484D">
      <w:pPr>
        <w:numPr>
          <w:ilvl w:val="0"/>
          <w:numId w:val="27"/>
        </w:numPr>
        <w:shd w:val="clear" w:color="auto" w:fill="FFFFFF"/>
        <w:ind w:left="0" w:firstLine="567"/>
        <w:contextualSpacing/>
        <w:jc w:val="both"/>
        <w:textAlignment w:val="baseline"/>
        <w:outlineLvl w:val="0"/>
        <w:rPr>
          <w:sz w:val="28"/>
          <w:szCs w:val="28"/>
        </w:rPr>
      </w:pPr>
      <w:r w:rsidRPr="006F6A69">
        <w:rPr>
          <w:b/>
          <w:color w:val="000000"/>
          <w:sz w:val="28"/>
          <w:szCs w:val="28"/>
        </w:rPr>
        <w:t xml:space="preserve"> </w:t>
      </w:r>
      <w:r w:rsidRPr="006F6A69">
        <w:rPr>
          <w:color w:val="000000"/>
          <w:sz w:val="28"/>
          <w:szCs w:val="28"/>
        </w:rPr>
        <w:t>в мае 2024 года п</w:t>
      </w:r>
      <w:r w:rsidRPr="006F6A69">
        <w:rPr>
          <w:sz w:val="28"/>
          <w:szCs w:val="28"/>
        </w:rPr>
        <w:t xml:space="preserve">редприниматели Ленобласти посетили 12 крупнейших предприятий Челябинска и Миасса, специализирующихся на машиностроении                     и металлообработке, и провели переговоры о сотрудничестве и поставках </w:t>
      </w:r>
      <w:r w:rsidRPr="006F6A69">
        <w:rPr>
          <w:sz w:val="28"/>
          <w:szCs w:val="28"/>
        </w:rPr>
        <w:lastRenderedPageBreak/>
        <w:t>продукции. Компания «Альфа-</w:t>
      </w:r>
      <w:proofErr w:type="spellStart"/>
      <w:r w:rsidRPr="006F6A69">
        <w:rPr>
          <w:sz w:val="28"/>
          <w:szCs w:val="28"/>
        </w:rPr>
        <w:t>Гидро</w:t>
      </w:r>
      <w:proofErr w:type="spellEnd"/>
      <w:r w:rsidRPr="006F6A69">
        <w:rPr>
          <w:sz w:val="28"/>
          <w:szCs w:val="28"/>
        </w:rPr>
        <w:t xml:space="preserve"> Инжиниринг» намерена продолжить сотрудничество с предприятиями, которые посетила делегация. Среди них особенно перспективными партнёрами для компании являются «</w:t>
      </w:r>
      <w:proofErr w:type="spellStart"/>
      <w:r w:rsidRPr="006F6A69">
        <w:rPr>
          <w:sz w:val="28"/>
          <w:szCs w:val="28"/>
        </w:rPr>
        <w:t>СпецАгрегат</w:t>
      </w:r>
      <w:proofErr w:type="spellEnd"/>
      <w:r w:rsidRPr="006F6A69">
        <w:rPr>
          <w:sz w:val="28"/>
          <w:szCs w:val="28"/>
        </w:rPr>
        <w:t>», «ЧТПЗ» и «</w:t>
      </w:r>
      <w:proofErr w:type="spellStart"/>
      <w:r w:rsidRPr="006F6A69">
        <w:rPr>
          <w:sz w:val="28"/>
          <w:szCs w:val="28"/>
        </w:rPr>
        <w:t>Конар</w:t>
      </w:r>
      <w:proofErr w:type="spellEnd"/>
      <w:r w:rsidRPr="006F6A69">
        <w:rPr>
          <w:sz w:val="28"/>
          <w:szCs w:val="28"/>
        </w:rPr>
        <w:t>». ООО «Пигмент-Холдинг» удалось договориться</w:t>
      </w:r>
      <w:r w:rsidRPr="003438E4">
        <w:rPr>
          <w:sz w:val="28"/>
          <w:szCs w:val="28"/>
        </w:rPr>
        <w:t xml:space="preserve"> </w:t>
      </w:r>
      <w:r w:rsidRPr="006F6A69">
        <w:rPr>
          <w:sz w:val="28"/>
          <w:szCs w:val="28"/>
        </w:rPr>
        <w:t>о потенциальном сотрудничестве по поставкам лакокрасочных материалов с «ЧКЗ», «ЧТПЗ» и «ЧЗЭО».</w:t>
      </w:r>
    </w:p>
    <w:p w:rsidR="00E65F20" w:rsidRPr="004666EF" w:rsidRDefault="00E65F20" w:rsidP="00E65F20">
      <w:pPr>
        <w:ind w:firstLine="709"/>
        <w:jc w:val="both"/>
        <w:rPr>
          <w:i/>
          <w:sz w:val="28"/>
          <w:szCs w:val="28"/>
        </w:rPr>
      </w:pPr>
      <w:r w:rsidRPr="004666EF">
        <w:rPr>
          <w:i/>
          <w:sz w:val="28"/>
          <w:szCs w:val="28"/>
        </w:rPr>
        <w:t>Предприятия Всеволожского района принимают участие в промышленных кластерах Ленинградской области:</w:t>
      </w:r>
    </w:p>
    <w:p w:rsidR="00E65F20" w:rsidRPr="0051768D" w:rsidRDefault="00E65F20" w:rsidP="00E65F20">
      <w:pPr>
        <w:ind w:firstLine="709"/>
        <w:jc w:val="both"/>
        <w:rPr>
          <w:sz w:val="28"/>
          <w:szCs w:val="28"/>
        </w:rPr>
      </w:pPr>
      <w:r w:rsidRPr="0051768D">
        <w:rPr>
          <w:sz w:val="28"/>
          <w:szCs w:val="28"/>
        </w:rPr>
        <w:t xml:space="preserve">- в «Кластер металлообработки и строительных материалов Ленинградской области» вошли предприятия: </w:t>
      </w:r>
      <w:r w:rsidRPr="0051768D">
        <w:rPr>
          <w:bCs/>
          <w:sz w:val="28"/>
          <w:szCs w:val="28"/>
        </w:rPr>
        <w:t>ООО «Всеволожский крановый завод»</w:t>
      </w:r>
      <w:r w:rsidRPr="0051768D">
        <w:rPr>
          <w:sz w:val="28"/>
          <w:szCs w:val="28"/>
        </w:rPr>
        <w:t xml:space="preserve"> (один из ведущих производителей грузоподъемного оборудования в России), </w:t>
      </w:r>
      <w:r w:rsidRPr="0051768D">
        <w:rPr>
          <w:bCs/>
          <w:sz w:val="28"/>
          <w:szCs w:val="28"/>
        </w:rPr>
        <w:t>ООО «</w:t>
      </w:r>
      <w:proofErr w:type="spellStart"/>
      <w:r w:rsidRPr="0051768D">
        <w:rPr>
          <w:bCs/>
          <w:sz w:val="28"/>
          <w:szCs w:val="28"/>
        </w:rPr>
        <w:t>Гласс</w:t>
      </w:r>
      <w:proofErr w:type="spellEnd"/>
      <w:r w:rsidRPr="0051768D">
        <w:rPr>
          <w:bCs/>
          <w:sz w:val="28"/>
          <w:szCs w:val="28"/>
        </w:rPr>
        <w:t xml:space="preserve"> систем»</w:t>
      </w:r>
      <w:r w:rsidRPr="0051768D">
        <w:rPr>
          <w:sz w:val="28"/>
          <w:szCs w:val="28"/>
        </w:rPr>
        <w:t xml:space="preserve"> (разработка, производство и поставка полиуретановых материалов линейки «</w:t>
      </w:r>
      <w:proofErr w:type="spellStart"/>
      <w:r w:rsidRPr="0051768D">
        <w:rPr>
          <w:sz w:val="28"/>
          <w:szCs w:val="28"/>
        </w:rPr>
        <w:t>Геккон</w:t>
      </w:r>
      <w:proofErr w:type="spellEnd"/>
      <w:r w:rsidRPr="0051768D">
        <w:rPr>
          <w:sz w:val="28"/>
          <w:szCs w:val="28"/>
        </w:rPr>
        <w:t>»</w:t>
      </w:r>
      <w:r>
        <w:rPr>
          <w:sz w:val="28"/>
          <w:szCs w:val="28"/>
        </w:rPr>
        <w:t xml:space="preserve">, </w:t>
      </w:r>
      <w:r w:rsidRPr="00B33F96">
        <w:rPr>
          <w:sz w:val="28"/>
          <w:szCs w:val="28"/>
        </w:rPr>
        <w:t>ООО «</w:t>
      </w:r>
      <w:proofErr w:type="spellStart"/>
      <w:r w:rsidRPr="00B33F96">
        <w:rPr>
          <w:sz w:val="28"/>
          <w:szCs w:val="28"/>
        </w:rPr>
        <w:t>Полимершип</w:t>
      </w:r>
      <w:proofErr w:type="spellEnd"/>
      <w:r w:rsidRPr="00B33F96">
        <w:rPr>
          <w:sz w:val="28"/>
          <w:szCs w:val="28"/>
        </w:rPr>
        <w:t>»</w:t>
      </w:r>
      <w:r>
        <w:rPr>
          <w:sz w:val="28"/>
          <w:szCs w:val="28"/>
        </w:rPr>
        <w:t xml:space="preserve"> (</w:t>
      </w:r>
      <w:r w:rsidRPr="00B33F96">
        <w:rPr>
          <w:sz w:val="28"/>
          <w:szCs w:val="28"/>
        </w:rPr>
        <w:t>производство легковых, ремонтных и грузовых шипов противоскольжения</w:t>
      </w:r>
      <w:r>
        <w:rPr>
          <w:sz w:val="28"/>
          <w:szCs w:val="28"/>
        </w:rPr>
        <w:t>);</w:t>
      </w:r>
    </w:p>
    <w:p w:rsidR="00E65F20" w:rsidRPr="0051768D" w:rsidRDefault="00E65F20" w:rsidP="00E65F20">
      <w:pPr>
        <w:ind w:firstLine="709"/>
        <w:jc w:val="both"/>
        <w:rPr>
          <w:sz w:val="28"/>
          <w:szCs w:val="28"/>
        </w:rPr>
      </w:pPr>
      <w:r w:rsidRPr="00367344">
        <w:rPr>
          <w:sz w:val="28"/>
          <w:szCs w:val="28"/>
        </w:rPr>
        <w:t xml:space="preserve">- в «Судостроительный </w:t>
      </w:r>
      <w:r w:rsidRPr="0051768D">
        <w:rPr>
          <w:sz w:val="28"/>
          <w:szCs w:val="28"/>
        </w:rPr>
        <w:t xml:space="preserve">кластер» вошло 13 предприятий Ленинградской области. В их числе </w:t>
      </w:r>
      <w:r w:rsidRPr="0051768D">
        <w:rPr>
          <w:bCs/>
          <w:sz w:val="28"/>
          <w:szCs w:val="28"/>
        </w:rPr>
        <w:t>ООО «Всеволожский крановый завод»;</w:t>
      </w:r>
      <w:r w:rsidRPr="0051768D">
        <w:rPr>
          <w:sz w:val="28"/>
          <w:szCs w:val="28"/>
        </w:rPr>
        <w:t xml:space="preserve"> ЗАО «НПО </w:t>
      </w:r>
      <w:proofErr w:type="spellStart"/>
      <w:r w:rsidRPr="0051768D">
        <w:rPr>
          <w:sz w:val="28"/>
          <w:szCs w:val="28"/>
        </w:rPr>
        <w:t>Флейм</w:t>
      </w:r>
      <w:proofErr w:type="spellEnd"/>
      <w:r w:rsidRPr="0051768D">
        <w:rPr>
          <w:sz w:val="28"/>
          <w:szCs w:val="28"/>
        </w:rPr>
        <w:t>» - производственное предприятие, специализирующееся по разработке и изготовлению регулирующей и запорной трубопроводной арматуры высокого давления для предприятий теплоэнергетики; ООО «</w:t>
      </w:r>
      <w:proofErr w:type="spellStart"/>
      <w:r w:rsidRPr="0051768D">
        <w:rPr>
          <w:sz w:val="28"/>
          <w:szCs w:val="28"/>
        </w:rPr>
        <w:t>Амэо</w:t>
      </w:r>
      <w:proofErr w:type="spellEnd"/>
      <w:r w:rsidRPr="0051768D">
        <w:rPr>
          <w:sz w:val="28"/>
          <w:szCs w:val="28"/>
        </w:rPr>
        <w:t xml:space="preserve">-Запад» - осуществляющее сборку осветительного и </w:t>
      </w:r>
      <w:proofErr w:type="spellStart"/>
      <w:r w:rsidRPr="0051768D">
        <w:rPr>
          <w:sz w:val="28"/>
          <w:szCs w:val="28"/>
        </w:rPr>
        <w:t>электроустановочного</w:t>
      </w:r>
      <w:proofErr w:type="spellEnd"/>
      <w:r w:rsidRPr="0051768D">
        <w:rPr>
          <w:sz w:val="28"/>
          <w:szCs w:val="28"/>
        </w:rPr>
        <w:t xml:space="preserve"> оборудования; </w:t>
      </w:r>
      <w:r w:rsidRPr="00367344">
        <w:rPr>
          <w:sz w:val="28"/>
          <w:szCs w:val="28"/>
        </w:rPr>
        <w:t>ООО «ЗСМ ДЕКА</w:t>
      </w:r>
      <w:r w:rsidRPr="0051768D">
        <w:rPr>
          <w:sz w:val="28"/>
          <w:szCs w:val="28"/>
        </w:rPr>
        <w:t>» - производство полированной сварочной проволоки СВ-08Г2С с улучшенной поверхностью;</w:t>
      </w:r>
    </w:p>
    <w:p w:rsidR="00E65F20" w:rsidRPr="0051768D" w:rsidRDefault="00E65F20" w:rsidP="00E65F20">
      <w:pPr>
        <w:ind w:firstLine="709"/>
        <w:jc w:val="both"/>
        <w:rPr>
          <w:sz w:val="28"/>
          <w:szCs w:val="28"/>
        </w:rPr>
      </w:pPr>
      <w:r w:rsidRPr="0051768D">
        <w:rPr>
          <w:sz w:val="28"/>
          <w:szCs w:val="28"/>
        </w:rPr>
        <w:t xml:space="preserve">- в «Кластер лесоперерабатывающей промышленности» входит крупное предприятие Всеволожского района АО «Каппа Рус» - лидирующий производитель </w:t>
      </w:r>
      <w:proofErr w:type="spellStart"/>
      <w:r w:rsidRPr="0051768D">
        <w:rPr>
          <w:sz w:val="28"/>
          <w:szCs w:val="28"/>
        </w:rPr>
        <w:t>гофрокартонной</w:t>
      </w:r>
      <w:proofErr w:type="spellEnd"/>
      <w:r w:rsidRPr="0051768D">
        <w:rPr>
          <w:sz w:val="28"/>
          <w:szCs w:val="28"/>
        </w:rPr>
        <w:t xml:space="preserve"> упаковки на Северо-Западе России и лидер   по продажам пакетов </w:t>
      </w:r>
      <w:proofErr w:type="spellStart"/>
      <w:r w:rsidRPr="0051768D">
        <w:rPr>
          <w:sz w:val="28"/>
          <w:szCs w:val="28"/>
        </w:rPr>
        <w:t>bag-in-box</w:t>
      </w:r>
      <w:proofErr w:type="spellEnd"/>
      <w:r w:rsidRPr="0051768D">
        <w:rPr>
          <w:sz w:val="28"/>
          <w:szCs w:val="28"/>
        </w:rPr>
        <w:t xml:space="preserve"> для розлива вина и пищевых продуктов на всей территории России;</w:t>
      </w:r>
    </w:p>
    <w:p w:rsidR="00E65F20" w:rsidRPr="0051768D" w:rsidRDefault="00E65F20" w:rsidP="00E65F20">
      <w:pPr>
        <w:ind w:firstLine="709"/>
        <w:jc w:val="both"/>
        <w:rPr>
          <w:sz w:val="28"/>
          <w:szCs w:val="28"/>
        </w:rPr>
      </w:pPr>
      <w:r w:rsidRPr="0051768D">
        <w:rPr>
          <w:sz w:val="28"/>
          <w:szCs w:val="28"/>
        </w:rPr>
        <w:t>- кластер химической про</w:t>
      </w:r>
      <w:r>
        <w:rPr>
          <w:sz w:val="28"/>
          <w:szCs w:val="28"/>
        </w:rPr>
        <w:t>мышленности: ООО «</w:t>
      </w:r>
      <w:proofErr w:type="spellStart"/>
      <w:r>
        <w:rPr>
          <w:sz w:val="28"/>
          <w:szCs w:val="28"/>
        </w:rPr>
        <w:t>Гласс</w:t>
      </w:r>
      <w:proofErr w:type="spellEnd"/>
      <w:r>
        <w:rPr>
          <w:sz w:val="28"/>
          <w:szCs w:val="28"/>
        </w:rPr>
        <w:t xml:space="preserve"> Систем» -</w:t>
      </w:r>
      <w:r w:rsidRPr="0051768D">
        <w:rPr>
          <w:sz w:val="28"/>
          <w:szCs w:val="28"/>
        </w:rPr>
        <w:t xml:space="preserve"> произво</w:t>
      </w:r>
      <w:r>
        <w:rPr>
          <w:sz w:val="28"/>
          <w:szCs w:val="28"/>
        </w:rPr>
        <w:t xml:space="preserve">дство пластмасс; НПК «Палитра» - </w:t>
      </w:r>
      <w:r w:rsidRPr="0051768D">
        <w:rPr>
          <w:sz w:val="28"/>
          <w:szCs w:val="28"/>
        </w:rPr>
        <w:t xml:space="preserve">производитель лакокрасочной продукции, ООО «Терминал </w:t>
      </w:r>
      <w:proofErr w:type="spellStart"/>
      <w:r w:rsidRPr="0051768D">
        <w:rPr>
          <w:sz w:val="28"/>
          <w:szCs w:val="28"/>
        </w:rPr>
        <w:t>Янино</w:t>
      </w:r>
      <w:proofErr w:type="spellEnd"/>
      <w:r w:rsidRPr="0051768D">
        <w:rPr>
          <w:sz w:val="28"/>
          <w:szCs w:val="28"/>
        </w:rPr>
        <w:t xml:space="preserve">» (холдинговая компания </w:t>
      </w:r>
      <w:r>
        <w:rPr>
          <w:sz w:val="28"/>
          <w:szCs w:val="28"/>
        </w:rPr>
        <w:t>«ПИГМЕНТ»), ООО "</w:t>
      </w:r>
      <w:proofErr w:type="spellStart"/>
      <w:r>
        <w:rPr>
          <w:sz w:val="28"/>
          <w:szCs w:val="28"/>
        </w:rPr>
        <w:t>РусКомПолимер</w:t>
      </w:r>
      <w:proofErr w:type="spellEnd"/>
      <w:r>
        <w:rPr>
          <w:sz w:val="28"/>
          <w:szCs w:val="28"/>
        </w:rPr>
        <w:t xml:space="preserve">"- </w:t>
      </w:r>
      <w:r w:rsidRPr="0051768D">
        <w:rPr>
          <w:sz w:val="28"/>
          <w:szCs w:val="28"/>
        </w:rPr>
        <w:t xml:space="preserve"> изготовление ёмкостей для химической и нефтяной промышленности, сельского хозяйства, строительно-монтажных организ</w:t>
      </w:r>
      <w:r>
        <w:rPr>
          <w:sz w:val="28"/>
          <w:szCs w:val="28"/>
        </w:rPr>
        <w:t xml:space="preserve">аций и других сфер деятельности, </w:t>
      </w:r>
      <w:r w:rsidRPr="00367344">
        <w:rPr>
          <w:sz w:val="28"/>
          <w:szCs w:val="28"/>
        </w:rPr>
        <w:t>ООО "ГЛЕС ГРУПП ИНЖИНИРИНГ"</w:t>
      </w:r>
      <w:r>
        <w:t xml:space="preserve"> </w:t>
      </w:r>
      <w:r>
        <w:rPr>
          <w:sz w:val="28"/>
          <w:szCs w:val="28"/>
        </w:rPr>
        <w:t>- п</w:t>
      </w:r>
      <w:r w:rsidRPr="00367344">
        <w:rPr>
          <w:sz w:val="28"/>
          <w:szCs w:val="28"/>
        </w:rPr>
        <w:t>роизводство оборудования для фильтрования и очистки газов</w:t>
      </w:r>
    </w:p>
    <w:p w:rsidR="00E65F20" w:rsidRPr="0051768D" w:rsidRDefault="00E65F20" w:rsidP="00E65F20">
      <w:pPr>
        <w:ind w:firstLine="709"/>
        <w:jc w:val="both"/>
        <w:rPr>
          <w:bCs/>
          <w:sz w:val="28"/>
          <w:szCs w:val="28"/>
        </w:rPr>
      </w:pPr>
      <w:r w:rsidRPr="0051768D">
        <w:rPr>
          <w:sz w:val="28"/>
          <w:szCs w:val="28"/>
        </w:rPr>
        <w:t xml:space="preserve">- в «Кластер пищевой промышленности» вошли предприятия: ООО «Питер </w:t>
      </w:r>
      <w:proofErr w:type="spellStart"/>
      <w:r w:rsidRPr="0051768D">
        <w:rPr>
          <w:sz w:val="28"/>
          <w:szCs w:val="28"/>
        </w:rPr>
        <w:t>Фрост</w:t>
      </w:r>
      <w:proofErr w:type="spellEnd"/>
      <w:r w:rsidRPr="0051768D">
        <w:rPr>
          <w:sz w:val="28"/>
          <w:szCs w:val="28"/>
        </w:rPr>
        <w:t>» - производитель тортов и пирожных, которые подвергаются глубокой заморозке, ООО «</w:t>
      </w:r>
      <w:proofErr w:type="spellStart"/>
      <w:r w:rsidRPr="0051768D">
        <w:rPr>
          <w:sz w:val="28"/>
          <w:szCs w:val="28"/>
        </w:rPr>
        <w:t>Промкомплект</w:t>
      </w:r>
      <w:proofErr w:type="spellEnd"/>
      <w:r w:rsidRPr="0051768D">
        <w:rPr>
          <w:sz w:val="28"/>
          <w:szCs w:val="28"/>
        </w:rPr>
        <w:t xml:space="preserve">», которая занимается строительством </w:t>
      </w:r>
      <w:proofErr w:type="spellStart"/>
      <w:r w:rsidRPr="0051768D">
        <w:rPr>
          <w:sz w:val="28"/>
          <w:szCs w:val="28"/>
        </w:rPr>
        <w:t>агропромпарка</w:t>
      </w:r>
      <w:proofErr w:type="spellEnd"/>
      <w:r w:rsidRPr="0051768D">
        <w:rPr>
          <w:sz w:val="28"/>
          <w:szCs w:val="28"/>
        </w:rPr>
        <w:t xml:space="preserve"> «</w:t>
      </w:r>
      <w:proofErr w:type="spellStart"/>
      <w:r w:rsidRPr="0051768D">
        <w:rPr>
          <w:sz w:val="28"/>
          <w:szCs w:val="28"/>
        </w:rPr>
        <w:t>Разметелево</w:t>
      </w:r>
      <w:proofErr w:type="spellEnd"/>
      <w:r w:rsidRPr="0051768D">
        <w:rPr>
          <w:sz w:val="28"/>
          <w:szCs w:val="28"/>
        </w:rPr>
        <w:t xml:space="preserve"> Сити», ООО «Нурек» - производитель упаковки из </w:t>
      </w:r>
      <w:proofErr w:type="spellStart"/>
      <w:r w:rsidRPr="0051768D">
        <w:rPr>
          <w:sz w:val="28"/>
          <w:szCs w:val="28"/>
        </w:rPr>
        <w:t>гофрокартона</w:t>
      </w:r>
      <w:proofErr w:type="spellEnd"/>
      <w:r w:rsidRPr="0051768D">
        <w:rPr>
          <w:sz w:val="28"/>
          <w:szCs w:val="28"/>
        </w:rPr>
        <w:t xml:space="preserve">; </w:t>
      </w:r>
      <w:hyperlink r:id="rId10" w:tgtFrame="_blank" w:history="1">
        <w:r w:rsidRPr="00583FD2">
          <w:rPr>
            <w:rStyle w:val="af6"/>
            <w:color w:val="auto"/>
            <w:sz w:val="28"/>
            <w:szCs w:val="28"/>
            <w:u w:val="none"/>
          </w:rPr>
          <w:t xml:space="preserve">ООО «Здоровое питание» - </w:t>
        </w:r>
      </w:hyperlink>
      <w:r w:rsidRPr="00583FD2">
        <w:rPr>
          <w:sz w:val="28"/>
          <w:szCs w:val="28"/>
        </w:rPr>
        <w:t>п</w:t>
      </w:r>
      <w:r w:rsidRPr="0051768D">
        <w:rPr>
          <w:sz w:val="28"/>
          <w:szCs w:val="28"/>
        </w:rPr>
        <w:t>роизводство сублимиров</w:t>
      </w:r>
      <w:r>
        <w:rPr>
          <w:sz w:val="28"/>
          <w:szCs w:val="28"/>
        </w:rPr>
        <w:t>анных ягод и фруктов.</w:t>
      </w:r>
    </w:p>
    <w:p w:rsidR="00E65F20" w:rsidRPr="0051768D" w:rsidRDefault="00E65F20" w:rsidP="00E65F20">
      <w:pPr>
        <w:ind w:firstLine="709"/>
        <w:jc w:val="both"/>
        <w:rPr>
          <w:sz w:val="28"/>
          <w:szCs w:val="28"/>
        </w:rPr>
      </w:pPr>
      <w:r w:rsidRPr="0051768D">
        <w:rPr>
          <w:sz w:val="28"/>
          <w:szCs w:val="28"/>
        </w:rPr>
        <w:t>Кластерная кооперация выгодна промышленникам, т.к. позволяет                           им возмещать до 50% затрат на реализацию совместных проектов. При этом отмечается, что индекс промышленного роста в кластерах существенно превышает средний по области — 120-130% в год.</w:t>
      </w:r>
    </w:p>
    <w:p w:rsidR="00E65F20" w:rsidRDefault="00E65F20" w:rsidP="00E65F20">
      <w:pPr>
        <w:ind w:firstLine="709"/>
        <w:jc w:val="both"/>
        <w:rPr>
          <w:sz w:val="28"/>
          <w:szCs w:val="28"/>
        </w:rPr>
      </w:pPr>
    </w:p>
    <w:p w:rsidR="009F1E19" w:rsidRPr="0051768D" w:rsidRDefault="009F1E19" w:rsidP="00E65F20">
      <w:pPr>
        <w:ind w:firstLine="709"/>
        <w:jc w:val="both"/>
        <w:rPr>
          <w:sz w:val="28"/>
          <w:szCs w:val="28"/>
        </w:rPr>
      </w:pPr>
    </w:p>
    <w:p w:rsidR="00D75455" w:rsidRPr="0051768D" w:rsidRDefault="00D75455" w:rsidP="00D75455">
      <w:pPr>
        <w:ind w:firstLine="709"/>
        <w:jc w:val="center"/>
        <w:rPr>
          <w:i/>
          <w:sz w:val="28"/>
          <w:szCs w:val="28"/>
        </w:rPr>
      </w:pPr>
      <w:r w:rsidRPr="004666EF">
        <w:rPr>
          <w:i/>
          <w:sz w:val="28"/>
          <w:szCs w:val="28"/>
        </w:rPr>
        <w:lastRenderedPageBreak/>
        <w:t>Национальный проект «Производительность труда и поддержка занятости».</w:t>
      </w:r>
    </w:p>
    <w:p w:rsidR="00D75455" w:rsidRPr="0051768D" w:rsidRDefault="00D75455" w:rsidP="00D75455">
      <w:pPr>
        <w:ind w:firstLine="709"/>
        <w:jc w:val="center"/>
        <w:rPr>
          <w:i/>
          <w:sz w:val="28"/>
          <w:szCs w:val="28"/>
        </w:rPr>
      </w:pPr>
    </w:p>
    <w:p w:rsidR="00D75455" w:rsidRPr="0051768D" w:rsidRDefault="00D75455" w:rsidP="00D75455">
      <w:pPr>
        <w:ind w:firstLine="709"/>
        <w:jc w:val="both"/>
        <w:rPr>
          <w:sz w:val="28"/>
          <w:szCs w:val="28"/>
        </w:rPr>
      </w:pPr>
      <w:r w:rsidRPr="0051768D">
        <w:rPr>
          <w:sz w:val="28"/>
          <w:szCs w:val="28"/>
        </w:rPr>
        <w:t xml:space="preserve">В 2024 году на территории Всеволожского муниципального района продолжалась реализация национального проекта «Производительность​ труда». </w:t>
      </w:r>
    </w:p>
    <w:p w:rsidR="00D75455" w:rsidRPr="0051768D" w:rsidRDefault="00D75455" w:rsidP="00D75455">
      <w:pPr>
        <w:pStyle w:val="aff7"/>
        <w:shd w:val="clear" w:color="auto" w:fill="FFFFFF"/>
        <w:spacing w:before="0" w:beforeAutospacing="0" w:after="0" w:afterAutospacing="0"/>
        <w:ind w:firstLine="709"/>
        <w:jc w:val="both"/>
        <w:textAlignment w:val="baseline"/>
        <w:rPr>
          <w:color w:val="FF0000"/>
          <w:sz w:val="28"/>
          <w:szCs w:val="28"/>
        </w:rPr>
      </w:pPr>
      <w:r w:rsidRPr="0051768D">
        <w:rPr>
          <w:sz w:val="28"/>
          <w:szCs w:val="28"/>
        </w:rPr>
        <w:t xml:space="preserve">Правительство расширило национальный проект, теперь на получение адресной поддержки в специальном порядке могут претендовать                                        все системообразующие компании федерального перечня и предприятия                            </w:t>
      </w:r>
      <w:r>
        <w:rPr>
          <w:sz w:val="28"/>
          <w:szCs w:val="28"/>
        </w:rPr>
        <w:t>с выручкой более 400 млн рублей</w:t>
      </w:r>
      <w:r w:rsidRPr="00C01BC5">
        <w:rPr>
          <w:sz w:val="28"/>
          <w:szCs w:val="28"/>
        </w:rPr>
        <w:t>.</w:t>
      </w:r>
      <w:r w:rsidRPr="0051768D">
        <w:rPr>
          <w:color w:val="FF0000"/>
          <w:sz w:val="28"/>
          <w:szCs w:val="28"/>
        </w:rPr>
        <w:t xml:space="preserve"> </w:t>
      </w:r>
    </w:p>
    <w:p w:rsidR="00D75455" w:rsidRPr="0051768D" w:rsidRDefault="00D75455" w:rsidP="00D75455">
      <w:pPr>
        <w:ind w:firstLine="709"/>
        <w:jc w:val="both"/>
        <w:rPr>
          <w:sz w:val="28"/>
          <w:szCs w:val="28"/>
        </w:rPr>
      </w:pPr>
      <w:r w:rsidRPr="0051768D">
        <w:rPr>
          <w:sz w:val="28"/>
          <w:szCs w:val="28"/>
        </w:rPr>
        <w:t>Национальный проект направлен на повышение конкурентоспособности российских товаров и услуг, создание культуры высокой производительности                  и эффективности среди работников организаций в каждом регионе Российской Федерации.</w:t>
      </w:r>
    </w:p>
    <w:p w:rsidR="00D75455" w:rsidRPr="0051768D" w:rsidRDefault="00D75455" w:rsidP="00D75455">
      <w:pPr>
        <w:ind w:firstLine="709"/>
        <w:jc w:val="both"/>
        <w:rPr>
          <w:rFonts w:ascii="sans serif" w:hAnsi="sans serif"/>
          <w:sz w:val="28"/>
          <w:szCs w:val="28"/>
        </w:rPr>
      </w:pPr>
      <w:r w:rsidRPr="0051768D">
        <w:rPr>
          <w:sz w:val="28"/>
          <w:szCs w:val="28"/>
        </w:rPr>
        <w:t>    Национальный проект состоит из 2 федеральных проектов: «Адресная поддержка» и «Системные меры». В рамках реализации мероприятий региональной составляющей федерального проекта «Адресная поддержка» эксперты реализуют бесплатные и полностью субсидируемые государством 6-месячные проекты по устранению неэффективности производственного процесса непосредственно на предприятиях-участниках национального проекта, обучают сотрудников методам повышения производительности труда и создают индивидуальные решения по росту производительности труда за счёт устранения всех видов потерь. Реализация проекта в таком формате направлена на формирование новой культуры производительности труда и постоянного совершенствования системы производства предприятия.</w:t>
      </w:r>
    </w:p>
    <w:p w:rsidR="00D75455" w:rsidRDefault="00D75455" w:rsidP="00D75455">
      <w:pPr>
        <w:ind w:firstLine="709"/>
        <w:jc w:val="both"/>
        <w:rPr>
          <w:sz w:val="28"/>
          <w:szCs w:val="28"/>
        </w:rPr>
      </w:pPr>
      <w:r w:rsidRPr="0051768D">
        <w:rPr>
          <w:sz w:val="28"/>
          <w:szCs w:val="28"/>
        </w:rPr>
        <w:t xml:space="preserve">Вхождение предприятия в национальный проект позволяет на безвозмездной основе обучить сотрудников методам повышения производительности труда </w:t>
      </w:r>
      <w:r w:rsidR="007C06F3">
        <w:rPr>
          <w:sz w:val="28"/>
          <w:szCs w:val="28"/>
        </w:rPr>
        <w:t xml:space="preserve">                            </w:t>
      </w:r>
      <w:r w:rsidRPr="0051768D">
        <w:rPr>
          <w:sz w:val="28"/>
          <w:szCs w:val="28"/>
        </w:rPr>
        <w:t>с использованием инструментов «бережливого производства», внедрить управленческие и технологические решения по сокращению издержек производства и повышению прибыли, снизить себестоимость продукции за счет увеличения количества выпускаемой продукции, тем самым повысить конкурентоспособность выпускаемой продукции.</w:t>
      </w:r>
    </w:p>
    <w:p w:rsidR="00D75455" w:rsidRPr="00C01BC5" w:rsidRDefault="00D75455" w:rsidP="00D75455">
      <w:pPr>
        <w:ind w:firstLine="709"/>
        <w:jc w:val="both"/>
        <w:rPr>
          <w:sz w:val="28"/>
          <w:szCs w:val="28"/>
        </w:rPr>
      </w:pPr>
      <w:r w:rsidRPr="0051768D">
        <w:rPr>
          <w:sz w:val="28"/>
          <w:szCs w:val="28"/>
        </w:rPr>
        <w:t>В целях повышения конкурентоспособности предприятий, обеспечения роста производства продукции, доходов предприятий и их работников, в рамках реализации национального проекта «Производительность труда и поддержка занятости» по состоянию на 31.12.2024 год привлечено к участию в проекте 26 предприятий Всеволожского района, в том числе 3</w:t>
      </w:r>
      <w:r>
        <w:rPr>
          <w:sz w:val="28"/>
          <w:szCs w:val="28"/>
        </w:rPr>
        <w:t xml:space="preserve"> – на коммерческой основе: </w:t>
      </w:r>
      <w:r w:rsidR="007C06F3">
        <w:rPr>
          <w:sz w:val="28"/>
          <w:szCs w:val="28"/>
        </w:rPr>
        <w:t xml:space="preserve">                        </w:t>
      </w:r>
      <w:r w:rsidRPr="00C01BC5">
        <w:rPr>
          <w:sz w:val="28"/>
          <w:szCs w:val="28"/>
        </w:rPr>
        <w:t>АО "</w:t>
      </w:r>
      <w:proofErr w:type="spellStart"/>
      <w:r w:rsidRPr="00C01BC5">
        <w:rPr>
          <w:sz w:val="28"/>
          <w:szCs w:val="28"/>
        </w:rPr>
        <w:t>Готэк</w:t>
      </w:r>
      <w:proofErr w:type="spellEnd"/>
      <w:r w:rsidRPr="00C01BC5">
        <w:rPr>
          <w:sz w:val="28"/>
          <w:szCs w:val="28"/>
        </w:rPr>
        <w:t xml:space="preserve"> Северо-Запад", </w:t>
      </w:r>
      <w:r w:rsidRPr="00461BAB">
        <w:rPr>
          <w:sz w:val="28"/>
          <w:szCs w:val="28"/>
        </w:rPr>
        <w:t>АО "</w:t>
      </w:r>
      <w:proofErr w:type="spellStart"/>
      <w:r w:rsidRPr="00461BAB">
        <w:rPr>
          <w:sz w:val="28"/>
          <w:szCs w:val="28"/>
        </w:rPr>
        <w:t>Мегамейд</w:t>
      </w:r>
      <w:proofErr w:type="spellEnd"/>
      <w:r w:rsidRPr="00461BAB">
        <w:rPr>
          <w:sz w:val="28"/>
          <w:szCs w:val="28"/>
        </w:rPr>
        <w:t>", ООО "</w:t>
      </w:r>
      <w:proofErr w:type="spellStart"/>
      <w:r w:rsidRPr="00461BAB">
        <w:rPr>
          <w:sz w:val="28"/>
          <w:szCs w:val="28"/>
        </w:rPr>
        <w:t>Гестамп</w:t>
      </w:r>
      <w:proofErr w:type="spellEnd"/>
      <w:r w:rsidRPr="00461BAB">
        <w:rPr>
          <w:sz w:val="28"/>
          <w:szCs w:val="28"/>
        </w:rPr>
        <w:t xml:space="preserve"> Северсталь Всеволожск", </w:t>
      </w:r>
      <w:r w:rsidRPr="00C01BC5">
        <w:rPr>
          <w:sz w:val="28"/>
          <w:szCs w:val="28"/>
        </w:rPr>
        <w:t>ООО "</w:t>
      </w:r>
      <w:proofErr w:type="spellStart"/>
      <w:r w:rsidRPr="00C01BC5">
        <w:rPr>
          <w:sz w:val="28"/>
          <w:szCs w:val="28"/>
        </w:rPr>
        <w:t>Оптен</w:t>
      </w:r>
      <w:proofErr w:type="spellEnd"/>
      <w:r w:rsidRPr="00C01BC5">
        <w:rPr>
          <w:sz w:val="28"/>
          <w:szCs w:val="28"/>
        </w:rPr>
        <w:t xml:space="preserve">-Кабель", ООО "Респираторный комплекс", </w:t>
      </w:r>
      <w:r w:rsidRPr="00461BAB">
        <w:rPr>
          <w:sz w:val="28"/>
          <w:szCs w:val="28"/>
        </w:rPr>
        <w:t>ООО "Строительная компания  "Орион Пл</w:t>
      </w:r>
      <w:r>
        <w:rPr>
          <w:sz w:val="28"/>
          <w:szCs w:val="28"/>
        </w:rPr>
        <w:t>юс", ООО «Дары природы», АО «БТК</w:t>
      </w:r>
      <w:r w:rsidRPr="00461BAB">
        <w:rPr>
          <w:sz w:val="28"/>
          <w:szCs w:val="28"/>
        </w:rPr>
        <w:t xml:space="preserve"> групп», </w:t>
      </w:r>
      <w:r w:rsidR="007C06F3">
        <w:rPr>
          <w:sz w:val="28"/>
          <w:szCs w:val="28"/>
        </w:rPr>
        <w:t xml:space="preserve">                                         </w:t>
      </w:r>
      <w:r w:rsidRPr="00D62745">
        <w:rPr>
          <w:sz w:val="28"/>
          <w:szCs w:val="28"/>
        </w:rPr>
        <w:t>ООО «</w:t>
      </w:r>
      <w:proofErr w:type="spellStart"/>
      <w:r w:rsidRPr="00D62745">
        <w:rPr>
          <w:sz w:val="28"/>
          <w:szCs w:val="28"/>
        </w:rPr>
        <w:t>Веллдорис</w:t>
      </w:r>
      <w:proofErr w:type="spellEnd"/>
      <w:r w:rsidRPr="00D62745">
        <w:rPr>
          <w:sz w:val="28"/>
          <w:szCs w:val="28"/>
        </w:rPr>
        <w:t>»,</w:t>
      </w:r>
      <w:r>
        <w:rPr>
          <w:sz w:val="28"/>
          <w:szCs w:val="28"/>
        </w:rPr>
        <w:t xml:space="preserve"> </w:t>
      </w:r>
      <w:r w:rsidRPr="00461BAB">
        <w:rPr>
          <w:sz w:val="28"/>
          <w:szCs w:val="28"/>
        </w:rPr>
        <w:t xml:space="preserve">ООО "Северная компания", ООО «Завод Невский </w:t>
      </w:r>
      <w:proofErr w:type="spellStart"/>
      <w:r w:rsidRPr="00461BAB">
        <w:rPr>
          <w:sz w:val="28"/>
          <w:szCs w:val="28"/>
        </w:rPr>
        <w:t>Ламинат</w:t>
      </w:r>
      <w:proofErr w:type="spellEnd"/>
      <w:r w:rsidRPr="00461BAB">
        <w:rPr>
          <w:sz w:val="28"/>
          <w:szCs w:val="28"/>
        </w:rPr>
        <w:t>», ООО «СТРОЙТОРГОВЛЯ», ООО «</w:t>
      </w:r>
      <w:proofErr w:type="spellStart"/>
      <w:r w:rsidRPr="00461BAB">
        <w:rPr>
          <w:sz w:val="28"/>
          <w:szCs w:val="28"/>
        </w:rPr>
        <w:t>Слотекс</w:t>
      </w:r>
      <w:proofErr w:type="spellEnd"/>
      <w:r w:rsidRPr="00461BAB">
        <w:rPr>
          <w:sz w:val="28"/>
          <w:szCs w:val="28"/>
        </w:rPr>
        <w:t>-МК», АО «Сев-</w:t>
      </w:r>
      <w:proofErr w:type="spellStart"/>
      <w:r w:rsidRPr="00461BAB">
        <w:rPr>
          <w:sz w:val="28"/>
          <w:szCs w:val="28"/>
        </w:rPr>
        <w:t>Евродрайф</w:t>
      </w:r>
      <w:proofErr w:type="spellEnd"/>
      <w:r w:rsidRPr="00461BAB">
        <w:rPr>
          <w:sz w:val="28"/>
          <w:szCs w:val="28"/>
        </w:rPr>
        <w:t xml:space="preserve">», </w:t>
      </w:r>
      <w:r w:rsidR="007C06F3">
        <w:rPr>
          <w:sz w:val="28"/>
          <w:szCs w:val="28"/>
        </w:rPr>
        <w:t xml:space="preserve">                           </w:t>
      </w:r>
      <w:r w:rsidRPr="00461BAB">
        <w:rPr>
          <w:sz w:val="28"/>
          <w:szCs w:val="28"/>
        </w:rPr>
        <w:t>ООО «АУР Всеволожск», ООО «ТЕКОМ», ООО «ОРИМИ», ООО «</w:t>
      </w:r>
      <w:proofErr w:type="spellStart"/>
      <w:r w:rsidRPr="00461BAB">
        <w:rPr>
          <w:sz w:val="28"/>
          <w:szCs w:val="28"/>
        </w:rPr>
        <w:t>Перинт</w:t>
      </w:r>
      <w:proofErr w:type="spellEnd"/>
      <w:r w:rsidRPr="00461BAB">
        <w:rPr>
          <w:sz w:val="28"/>
          <w:szCs w:val="28"/>
        </w:rPr>
        <w:t xml:space="preserve">», </w:t>
      </w:r>
      <w:r w:rsidR="007C06F3">
        <w:rPr>
          <w:sz w:val="28"/>
          <w:szCs w:val="28"/>
        </w:rPr>
        <w:t xml:space="preserve">                   </w:t>
      </w:r>
      <w:r w:rsidRPr="00461BAB">
        <w:rPr>
          <w:sz w:val="28"/>
          <w:szCs w:val="28"/>
        </w:rPr>
        <w:t>ООО «Вершина», ООО «</w:t>
      </w:r>
      <w:proofErr w:type="spellStart"/>
      <w:r w:rsidRPr="00461BAB">
        <w:rPr>
          <w:sz w:val="28"/>
          <w:szCs w:val="28"/>
        </w:rPr>
        <w:t>РэилМатик</w:t>
      </w:r>
      <w:proofErr w:type="spellEnd"/>
      <w:r w:rsidRPr="00461BAB">
        <w:rPr>
          <w:sz w:val="28"/>
          <w:szCs w:val="28"/>
        </w:rPr>
        <w:t>», ООО «НПО</w:t>
      </w:r>
      <w:r>
        <w:rPr>
          <w:sz w:val="28"/>
          <w:szCs w:val="28"/>
        </w:rPr>
        <w:t xml:space="preserve"> «</w:t>
      </w:r>
      <w:proofErr w:type="spellStart"/>
      <w:r>
        <w:rPr>
          <w:sz w:val="28"/>
          <w:szCs w:val="28"/>
        </w:rPr>
        <w:t>Неопринт</w:t>
      </w:r>
      <w:proofErr w:type="spellEnd"/>
      <w:r>
        <w:rPr>
          <w:sz w:val="28"/>
          <w:szCs w:val="28"/>
        </w:rPr>
        <w:t xml:space="preserve">», ООО «Дека», </w:t>
      </w:r>
      <w:r w:rsidR="007C06F3">
        <w:rPr>
          <w:sz w:val="28"/>
          <w:szCs w:val="28"/>
        </w:rPr>
        <w:t xml:space="preserve">                  </w:t>
      </w:r>
      <w:r>
        <w:rPr>
          <w:sz w:val="28"/>
          <w:szCs w:val="28"/>
        </w:rPr>
        <w:t>ООО «</w:t>
      </w:r>
      <w:proofErr w:type="spellStart"/>
      <w:r>
        <w:rPr>
          <w:sz w:val="28"/>
          <w:szCs w:val="28"/>
        </w:rPr>
        <w:t>Петропрофиль</w:t>
      </w:r>
      <w:proofErr w:type="spellEnd"/>
      <w:r>
        <w:rPr>
          <w:sz w:val="28"/>
          <w:szCs w:val="28"/>
        </w:rPr>
        <w:t xml:space="preserve"> плюс», ООО «НПП «</w:t>
      </w:r>
      <w:proofErr w:type="spellStart"/>
      <w:r>
        <w:rPr>
          <w:sz w:val="28"/>
          <w:szCs w:val="28"/>
        </w:rPr>
        <w:t>Антарус</w:t>
      </w:r>
      <w:proofErr w:type="spellEnd"/>
      <w:r>
        <w:rPr>
          <w:sz w:val="28"/>
          <w:szCs w:val="28"/>
        </w:rPr>
        <w:t>», ООО «</w:t>
      </w:r>
      <w:proofErr w:type="spellStart"/>
      <w:r>
        <w:rPr>
          <w:sz w:val="28"/>
          <w:szCs w:val="28"/>
        </w:rPr>
        <w:t>Биогард</w:t>
      </w:r>
      <w:proofErr w:type="spellEnd"/>
      <w:r>
        <w:rPr>
          <w:sz w:val="28"/>
          <w:szCs w:val="28"/>
        </w:rPr>
        <w:t xml:space="preserve">», </w:t>
      </w:r>
      <w:r w:rsidR="007C06F3">
        <w:rPr>
          <w:sz w:val="28"/>
          <w:szCs w:val="28"/>
        </w:rPr>
        <w:t xml:space="preserve">                                   </w:t>
      </w:r>
      <w:r>
        <w:rPr>
          <w:sz w:val="28"/>
          <w:szCs w:val="28"/>
        </w:rPr>
        <w:t>ООО «</w:t>
      </w:r>
      <w:proofErr w:type="spellStart"/>
      <w:r>
        <w:rPr>
          <w:sz w:val="28"/>
          <w:szCs w:val="28"/>
        </w:rPr>
        <w:t>Конвера</w:t>
      </w:r>
      <w:proofErr w:type="spellEnd"/>
      <w:r>
        <w:rPr>
          <w:sz w:val="28"/>
          <w:szCs w:val="28"/>
        </w:rPr>
        <w:t xml:space="preserve"> </w:t>
      </w:r>
      <w:proofErr w:type="spellStart"/>
      <w:r>
        <w:rPr>
          <w:sz w:val="28"/>
          <w:szCs w:val="28"/>
        </w:rPr>
        <w:t>Лайн</w:t>
      </w:r>
      <w:proofErr w:type="spellEnd"/>
      <w:r>
        <w:rPr>
          <w:sz w:val="28"/>
          <w:szCs w:val="28"/>
        </w:rPr>
        <w:t>».</w:t>
      </w:r>
    </w:p>
    <w:p w:rsidR="00D75455" w:rsidRDefault="00D75455" w:rsidP="00D75455">
      <w:pPr>
        <w:ind w:firstLine="709"/>
        <w:jc w:val="both"/>
        <w:rPr>
          <w:sz w:val="28"/>
          <w:szCs w:val="28"/>
        </w:rPr>
      </w:pPr>
    </w:p>
    <w:p w:rsidR="00D75455" w:rsidRPr="0005004B" w:rsidRDefault="00D75455" w:rsidP="00D75455">
      <w:pPr>
        <w:ind w:firstLine="709"/>
        <w:jc w:val="both"/>
        <w:rPr>
          <w:sz w:val="28"/>
          <w:szCs w:val="28"/>
        </w:rPr>
      </w:pPr>
      <w:r w:rsidRPr="0005004B">
        <w:rPr>
          <w:sz w:val="28"/>
          <w:szCs w:val="28"/>
        </w:rPr>
        <w:lastRenderedPageBreak/>
        <w:t>Опыт предприятий:</w:t>
      </w:r>
    </w:p>
    <w:p w:rsidR="00D75455" w:rsidRPr="0005004B" w:rsidRDefault="00D75455" w:rsidP="00D75455">
      <w:pPr>
        <w:ind w:firstLine="709"/>
        <w:jc w:val="both"/>
        <w:rPr>
          <w:i/>
          <w:sz w:val="28"/>
          <w:szCs w:val="28"/>
        </w:rPr>
      </w:pPr>
      <w:r w:rsidRPr="0005004B">
        <w:rPr>
          <w:i/>
          <w:sz w:val="28"/>
          <w:szCs w:val="28"/>
        </w:rPr>
        <w:t>ООО «Вершина»</w:t>
      </w:r>
    </w:p>
    <w:p w:rsidR="00D75455" w:rsidRPr="0005004B" w:rsidRDefault="00D75455" w:rsidP="00D75455">
      <w:pPr>
        <w:ind w:firstLine="709"/>
        <w:jc w:val="both"/>
        <w:rPr>
          <w:sz w:val="28"/>
          <w:szCs w:val="28"/>
        </w:rPr>
      </w:pPr>
      <w:r w:rsidRPr="0005004B">
        <w:rPr>
          <w:sz w:val="28"/>
          <w:szCs w:val="28"/>
        </w:rPr>
        <w:t xml:space="preserve">Производитель промышленной и бытовой химии благодаря участию                                 в нацпроекте сократил объем ручного труда, улучшил логистику внутри предприятия и увеличил выработку на человека на 43% в смену. В рамках проекта команда Регионального центра компетенций Ленобласти совместно                                               с сотрудниками ООО «Вершина» оптимизировали поток по производству смесевых растворителей. Для предприятия нацпроект имел важную роль, так как данный поток составляет 50% от выручки предприятия. За 6 месяцев путём внедрения стандартов операционных процедур удалось сократить время выполнения операции по фасовке на 31%. Также предприятию удалось увеличить пропускную способность транспортного узла путем оборудования дополнительного пандуса. В ближайшем будущем планируется установка автоматизированной линии упаковки в </w:t>
      </w:r>
      <w:proofErr w:type="spellStart"/>
      <w:r w:rsidRPr="0005004B">
        <w:rPr>
          <w:sz w:val="28"/>
          <w:szCs w:val="28"/>
        </w:rPr>
        <w:t>гофро</w:t>
      </w:r>
      <w:proofErr w:type="spellEnd"/>
      <w:r w:rsidRPr="0005004B">
        <w:rPr>
          <w:sz w:val="28"/>
          <w:szCs w:val="28"/>
        </w:rPr>
        <w:t xml:space="preserve">-лоток и </w:t>
      </w:r>
      <w:proofErr w:type="spellStart"/>
      <w:r w:rsidRPr="0005004B">
        <w:rPr>
          <w:sz w:val="28"/>
          <w:szCs w:val="28"/>
        </w:rPr>
        <w:t>термоусадочную</w:t>
      </w:r>
      <w:proofErr w:type="spellEnd"/>
      <w:r w:rsidRPr="0005004B">
        <w:rPr>
          <w:sz w:val="28"/>
          <w:szCs w:val="28"/>
        </w:rPr>
        <w:t xml:space="preserve"> плёнку. Это позволит сократить ручной труд, перевести сотрудника на другой участок. </w:t>
      </w:r>
    </w:p>
    <w:p w:rsidR="00D75455" w:rsidRPr="0005004B" w:rsidRDefault="00D75455" w:rsidP="00D75455">
      <w:pPr>
        <w:ind w:firstLine="709"/>
        <w:jc w:val="both"/>
        <w:rPr>
          <w:i/>
          <w:sz w:val="28"/>
          <w:szCs w:val="28"/>
        </w:rPr>
      </w:pPr>
      <w:r w:rsidRPr="0005004B">
        <w:rPr>
          <w:i/>
          <w:sz w:val="28"/>
          <w:szCs w:val="28"/>
        </w:rPr>
        <w:t>АО «ПЕРИНТ»</w:t>
      </w:r>
    </w:p>
    <w:p w:rsidR="00D75455" w:rsidRPr="0005004B" w:rsidRDefault="00D75455" w:rsidP="00D75455">
      <w:pPr>
        <w:ind w:firstLine="709"/>
        <w:jc w:val="both"/>
        <w:rPr>
          <w:sz w:val="28"/>
          <w:szCs w:val="28"/>
        </w:rPr>
      </w:pPr>
      <w:r w:rsidRPr="0005004B">
        <w:rPr>
          <w:sz w:val="28"/>
          <w:szCs w:val="28"/>
        </w:rPr>
        <w:t>Всеволожский производитель пластиковой продукции в результате мероприятий нацпроекта в два раза перевыполнил плановый показатель проекта – повысил производительность на 10%, а также увеличил выработку                                                в инструментальном цехе на 17% и на 30% улучшил логистику материалов                                     и сотрудников. Снизить потери рабочего времени помогли самокаты, рации, а также собственные разработки. За полгода внедрения бережливых технологий активно развивающееся предприятие отладило работу на вспомогательных процессах, которые оказывают существенное влияние на основное производство. Так, на 86% сократилось простаивание пресс-форм, не прошедших техническое обслуживание. Инвентаризация хранения комплектующих и запчастей помогла выявить излишки запасов на 1,3 млн рублей. Сотрудники Регионального центра компетенций помогли внедрить стандарты для основных видов ремонтов, что также положительно сказалось на производительности – средняя продолжительность ремонтов снизилась на 24%.</w:t>
      </w:r>
    </w:p>
    <w:p w:rsidR="00D75455" w:rsidRPr="0005004B" w:rsidRDefault="00D75455" w:rsidP="00D75455">
      <w:pPr>
        <w:ind w:firstLine="709"/>
        <w:jc w:val="both"/>
        <w:rPr>
          <w:i/>
          <w:sz w:val="28"/>
          <w:szCs w:val="28"/>
        </w:rPr>
      </w:pPr>
      <w:r w:rsidRPr="0005004B">
        <w:rPr>
          <w:i/>
          <w:sz w:val="28"/>
          <w:szCs w:val="28"/>
        </w:rPr>
        <w:t>ООО «Теком»</w:t>
      </w:r>
    </w:p>
    <w:p w:rsidR="00D75455" w:rsidRPr="0005004B" w:rsidRDefault="00D75455" w:rsidP="00D75455">
      <w:pPr>
        <w:ind w:firstLine="709"/>
        <w:jc w:val="both"/>
        <w:rPr>
          <w:sz w:val="28"/>
          <w:szCs w:val="28"/>
        </w:rPr>
      </w:pPr>
      <w:r w:rsidRPr="0005004B">
        <w:rPr>
          <w:sz w:val="28"/>
          <w:szCs w:val="28"/>
        </w:rPr>
        <w:t>Экономия сырья, сокращение потерь и внедрение технологических решений: единственный в РФ производитель шипов противоскольжения завершил второй этап реализации нацпроекта и увеличил выработку на производстве твердосплавного сердечника шипа на 37%. Руководство предприятия в 2024 году приняло решение о продлении работы экспертов Федерального центра компетенций и о продолжении реализации мероприятий нацпроекта. Для улучшения был выбран участок производства самой дорогостоящей части шипа – твердосплавной вставки. С помощью бережливых технологий время протекания процесса производства было сокращено на 15%, незавершенное производство сократилось на 42%. На предприятии отмечается также рост количества рационализаторский предложений - почти в 2 раза за прошедший год. Большинство из них внедряются и приносят ощутимый экономический эффект.</w:t>
      </w:r>
    </w:p>
    <w:p w:rsidR="00D75455" w:rsidRPr="0005004B" w:rsidRDefault="00D75455" w:rsidP="00D75455">
      <w:pPr>
        <w:ind w:firstLine="709"/>
        <w:jc w:val="both"/>
        <w:rPr>
          <w:i/>
          <w:sz w:val="28"/>
          <w:szCs w:val="28"/>
        </w:rPr>
      </w:pPr>
      <w:r w:rsidRPr="0005004B">
        <w:rPr>
          <w:i/>
          <w:sz w:val="28"/>
          <w:szCs w:val="28"/>
        </w:rPr>
        <w:t>ООО «НПП «</w:t>
      </w:r>
      <w:proofErr w:type="spellStart"/>
      <w:r w:rsidRPr="0005004B">
        <w:rPr>
          <w:i/>
          <w:sz w:val="28"/>
          <w:szCs w:val="28"/>
        </w:rPr>
        <w:t>Антарус</w:t>
      </w:r>
      <w:proofErr w:type="spellEnd"/>
      <w:r w:rsidRPr="0005004B">
        <w:rPr>
          <w:i/>
          <w:sz w:val="28"/>
          <w:szCs w:val="28"/>
        </w:rPr>
        <w:t>»</w:t>
      </w:r>
    </w:p>
    <w:p w:rsidR="00D75455" w:rsidRPr="0005004B" w:rsidRDefault="00D75455" w:rsidP="00D75455">
      <w:pPr>
        <w:ind w:firstLine="709"/>
        <w:jc w:val="both"/>
        <w:rPr>
          <w:sz w:val="28"/>
          <w:szCs w:val="28"/>
        </w:rPr>
      </w:pPr>
      <w:r w:rsidRPr="0005004B">
        <w:rPr>
          <w:sz w:val="28"/>
          <w:szCs w:val="28"/>
        </w:rPr>
        <w:t xml:space="preserve">Национальный проект позволил предприятию получить экономический эффект в более чем 35 млн рублей, и это – рекорд. Таких показателей удалось </w:t>
      </w:r>
      <w:r w:rsidRPr="0005004B">
        <w:rPr>
          <w:sz w:val="28"/>
          <w:szCs w:val="28"/>
        </w:rPr>
        <w:lastRenderedPageBreak/>
        <w:t>достичь всего за шесть месяцев работы. Завод входит в группу компаний «Элита», которая более двадцати лет находится в числе лидеров по производству                                        и поставкам оборудования для инженерных систем. Всего у завода 26 филиалов, производство в Санкт</w:t>
      </w:r>
      <w:r>
        <w:rPr>
          <w:sz w:val="28"/>
          <w:szCs w:val="28"/>
        </w:rPr>
        <w:t>-</w:t>
      </w:r>
      <w:r w:rsidRPr="0005004B">
        <w:rPr>
          <w:sz w:val="28"/>
          <w:szCs w:val="28"/>
        </w:rPr>
        <w:t xml:space="preserve">Петербурге и Всеволожске, в </w:t>
      </w:r>
      <w:proofErr w:type="spellStart"/>
      <w:r w:rsidRPr="0005004B">
        <w:rPr>
          <w:sz w:val="28"/>
          <w:szCs w:val="28"/>
        </w:rPr>
        <w:t>промзоне</w:t>
      </w:r>
      <w:proofErr w:type="spellEnd"/>
      <w:r w:rsidRPr="0005004B">
        <w:rPr>
          <w:sz w:val="28"/>
          <w:szCs w:val="28"/>
        </w:rPr>
        <w:t xml:space="preserve"> «Кирпичный завод». Здесь налажено уникальное производство, предприятие стало одним из серьезных игроков во всех линейках выпускаемого оборудования. Опыт работы, широкий ассортимент, обширная география и высокое качество продукции делают завод одним из ведущих производителей в России. Эксперты Федерального центра компетенций помогали находить и внедрять более эффективные решения. Так, после анализа производственных процессов были созданы «супермаркеты» расходных материалов непосредственно в местах их применения, что сократило время перемещения рабочих по площадке. В целом оптимизация рабочего пространства, замена некоторого оборудования на более оптимальное снизили время процесса по сборке блочных тепловых пунктов на 20%, а трудозатраты – на 19,5%. </w:t>
      </w:r>
    </w:p>
    <w:p w:rsidR="003D3A91" w:rsidRDefault="003D3A91" w:rsidP="003D3A91">
      <w:pPr>
        <w:pStyle w:val="a9"/>
        <w:jc w:val="center"/>
        <w:rPr>
          <w:i/>
          <w:sz w:val="28"/>
        </w:rPr>
      </w:pPr>
    </w:p>
    <w:p w:rsidR="003D3A91" w:rsidRDefault="003D3A91" w:rsidP="003D3A91">
      <w:pPr>
        <w:pStyle w:val="a9"/>
        <w:jc w:val="center"/>
        <w:rPr>
          <w:i/>
          <w:sz w:val="28"/>
        </w:rPr>
      </w:pPr>
      <w:r w:rsidRPr="001E511D">
        <w:rPr>
          <w:i/>
          <w:sz w:val="28"/>
        </w:rPr>
        <w:t>Сельское хозяйство</w:t>
      </w:r>
    </w:p>
    <w:p w:rsidR="00DB14DA" w:rsidRDefault="00DB14DA" w:rsidP="003D3A91">
      <w:pPr>
        <w:pStyle w:val="a9"/>
        <w:jc w:val="center"/>
        <w:rPr>
          <w:i/>
          <w:sz w:val="28"/>
        </w:rPr>
      </w:pPr>
    </w:p>
    <w:p w:rsidR="00DB14DA" w:rsidRPr="001E511D" w:rsidRDefault="00DB14DA" w:rsidP="003D3A91">
      <w:pPr>
        <w:pStyle w:val="a9"/>
        <w:jc w:val="center"/>
        <w:rPr>
          <w:i/>
          <w:sz w:val="28"/>
        </w:rPr>
      </w:pPr>
      <w:r w:rsidRPr="00DB14DA">
        <w:rPr>
          <w:i/>
          <w:noProof/>
          <w:sz w:val="28"/>
          <w:lang w:val="ru-RU" w:eastAsia="ru-RU"/>
        </w:rPr>
        <w:drawing>
          <wp:inline distT="0" distB="0" distL="0" distR="0">
            <wp:extent cx="5545869" cy="4132613"/>
            <wp:effectExtent l="0" t="0" r="0" b="1270"/>
            <wp:docPr id="4" name="Рисунок 4" descr="C:\Users\Экономика6\AppData\Local\Microsoft\Windows\Temporary Internet Files\Content.Outlook\H0CSGM9R\IMG_20240828_141406_056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Экономика6\AppData\Local\Microsoft\Windows\Temporary Internet Files\Content.Outlook\H0CSGM9R\IMG_20240828_141406_056 (00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61555" cy="4144302"/>
                    </a:xfrm>
                    <a:prstGeom prst="rect">
                      <a:avLst/>
                    </a:prstGeom>
                    <a:noFill/>
                    <a:ln>
                      <a:noFill/>
                    </a:ln>
                  </pic:spPr>
                </pic:pic>
              </a:graphicData>
            </a:graphic>
          </wp:inline>
        </w:drawing>
      </w:r>
    </w:p>
    <w:p w:rsidR="003D3A91" w:rsidRDefault="003D3A91" w:rsidP="003D3A91">
      <w:pPr>
        <w:pStyle w:val="a9"/>
        <w:jc w:val="center"/>
        <w:rPr>
          <w:i/>
          <w:sz w:val="28"/>
          <w:highlight w:val="yellow"/>
        </w:rPr>
      </w:pPr>
    </w:p>
    <w:p w:rsidR="003D3A91" w:rsidRPr="00C179A3" w:rsidRDefault="003D3A91" w:rsidP="003D3A91">
      <w:pPr>
        <w:pStyle w:val="a9"/>
        <w:jc w:val="center"/>
        <w:rPr>
          <w:i/>
          <w:sz w:val="28"/>
          <w:highlight w:val="yellow"/>
        </w:rPr>
      </w:pPr>
    </w:p>
    <w:p w:rsidR="003D3A91" w:rsidRPr="00C179A3" w:rsidRDefault="003D3A91" w:rsidP="003D3A91">
      <w:pPr>
        <w:autoSpaceDE w:val="0"/>
        <w:autoSpaceDN w:val="0"/>
        <w:adjustRightInd w:val="0"/>
        <w:ind w:firstLine="709"/>
        <w:jc w:val="both"/>
        <w:rPr>
          <w:sz w:val="28"/>
          <w:szCs w:val="28"/>
          <w:highlight w:val="yellow"/>
        </w:rPr>
      </w:pPr>
    </w:p>
    <w:p w:rsidR="003D3A91" w:rsidRPr="00385813" w:rsidRDefault="003D3A91" w:rsidP="00390072">
      <w:pPr>
        <w:autoSpaceDE w:val="0"/>
        <w:autoSpaceDN w:val="0"/>
        <w:adjustRightInd w:val="0"/>
        <w:ind w:firstLine="709"/>
        <w:jc w:val="both"/>
        <w:rPr>
          <w:sz w:val="28"/>
          <w:szCs w:val="28"/>
        </w:rPr>
      </w:pPr>
      <w:r w:rsidRPr="00385813">
        <w:rPr>
          <w:sz w:val="28"/>
          <w:szCs w:val="28"/>
        </w:rPr>
        <w:t>Структура агропромышленного комплекса Всеволожского района ЛО включает в себя основны</w:t>
      </w:r>
      <w:r>
        <w:rPr>
          <w:sz w:val="28"/>
          <w:szCs w:val="28"/>
        </w:rPr>
        <w:t>е</w:t>
      </w:r>
      <w:r w:rsidRPr="00385813">
        <w:rPr>
          <w:sz w:val="28"/>
          <w:szCs w:val="28"/>
        </w:rPr>
        <w:t xml:space="preserve"> направления: животноводство (молочное и мясное скотоводство, козоводство, свиноводство); растениеводство (выращивание картофеля, овощей открытого и закрытого грунта, цветов, зерновых и кормовых </w:t>
      </w:r>
      <w:r w:rsidRPr="00385813">
        <w:rPr>
          <w:sz w:val="28"/>
          <w:szCs w:val="28"/>
        </w:rPr>
        <w:lastRenderedPageBreak/>
        <w:t xml:space="preserve">культур; </w:t>
      </w:r>
      <w:proofErr w:type="spellStart"/>
      <w:r w:rsidRPr="00385813">
        <w:rPr>
          <w:sz w:val="28"/>
          <w:szCs w:val="28"/>
        </w:rPr>
        <w:t>грибоводство</w:t>
      </w:r>
      <w:proofErr w:type="spellEnd"/>
      <w:r w:rsidRPr="00385813">
        <w:rPr>
          <w:sz w:val="28"/>
          <w:szCs w:val="28"/>
        </w:rPr>
        <w:t>); пищевая и перерабатывающая промышленность (мясная и хлебопекарная отрасли, а также фасовка чая и кофе).</w:t>
      </w:r>
    </w:p>
    <w:p w:rsidR="003D3A91" w:rsidRPr="00385813" w:rsidRDefault="003D3A91" w:rsidP="00390072">
      <w:pPr>
        <w:ind w:firstLine="709"/>
        <w:jc w:val="both"/>
        <w:rPr>
          <w:sz w:val="28"/>
          <w:szCs w:val="28"/>
        </w:rPr>
      </w:pPr>
      <w:r w:rsidRPr="00385813">
        <w:rPr>
          <w:sz w:val="28"/>
          <w:szCs w:val="28"/>
        </w:rPr>
        <w:t>В связи с ликвидацией птицефабрик производство яйца и мяса птицы</w:t>
      </w:r>
      <w:r w:rsidRPr="00385813">
        <w:rPr>
          <w:sz w:val="28"/>
          <w:szCs w:val="28"/>
        </w:rPr>
        <w:br/>
        <w:t>в районе осуществляется только в КФХ и ЛПХ.</w:t>
      </w:r>
    </w:p>
    <w:p w:rsidR="003D3A91" w:rsidRPr="00385813" w:rsidRDefault="003D3A91" w:rsidP="00390072">
      <w:pPr>
        <w:ind w:firstLine="709"/>
        <w:jc w:val="both"/>
        <w:rPr>
          <w:sz w:val="28"/>
          <w:szCs w:val="28"/>
        </w:rPr>
      </w:pPr>
      <w:r w:rsidRPr="00385813">
        <w:rPr>
          <w:sz w:val="28"/>
          <w:szCs w:val="28"/>
        </w:rPr>
        <w:t>Агропромышленный комплекс Всеволожского муниципального района</w:t>
      </w:r>
      <w:r w:rsidRPr="00385813">
        <w:rPr>
          <w:sz w:val="28"/>
          <w:szCs w:val="28"/>
        </w:rPr>
        <w:br/>
        <w:t>в 202</w:t>
      </w:r>
      <w:r w:rsidR="009663C4">
        <w:rPr>
          <w:sz w:val="28"/>
          <w:szCs w:val="28"/>
        </w:rPr>
        <w:t>4</w:t>
      </w:r>
      <w:r w:rsidRPr="00385813">
        <w:rPr>
          <w:sz w:val="28"/>
          <w:szCs w:val="28"/>
        </w:rPr>
        <w:t xml:space="preserve"> году представлен следующими сельскохозяйственными предприятиями:</w:t>
      </w:r>
    </w:p>
    <w:p w:rsidR="003D3A91" w:rsidRPr="00B300C9" w:rsidRDefault="003D3A91" w:rsidP="00B300C9">
      <w:pPr>
        <w:pStyle w:val="af7"/>
        <w:numPr>
          <w:ilvl w:val="0"/>
          <w:numId w:val="39"/>
        </w:numPr>
        <w:jc w:val="both"/>
        <w:rPr>
          <w:rFonts w:ascii="Times New Roman" w:hAnsi="Times New Roman"/>
          <w:sz w:val="28"/>
          <w:szCs w:val="28"/>
        </w:rPr>
      </w:pPr>
      <w:r w:rsidRPr="00B300C9">
        <w:rPr>
          <w:rFonts w:ascii="Times New Roman" w:hAnsi="Times New Roman"/>
          <w:sz w:val="28"/>
          <w:szCs w:val="28"/>
        </w:rPr>
        <w:t xml:space="preserve">ЗАО «Племенной завод </w:t>
      </w:r>
      <w:proofErr w:type="spellStart"/>
      <w:r w:rsidRPr="00B300C9">
        <w:rPr>
          <w:rFonts w:ascii="Times New Roman" w:hAnsi="Times New Roman"/>
          <w:sz w:val="28"/>
          <w:szCs w:val="28"/>
        </w:rPr>
        <w:t>Приневское</w:t>
      </w:r>
      <w:proofErr w:type="spellEnd"/>
      <w:r w:rsidRPr="00B300C9">
        <w:rPr>
          <w:rFonts w:ascii="Times New Roman" w:hAnsi="Times New Roman"/>
          <w:sz w:val="28"/>
          <w:szCs w:val="28"/>
        </w:rPr>
        <w:t>»</w:t>
      </w:r>
    </w:p>
    <w:p w:rsidR="00F50B40" w:rsidRPr="00B300C9" w:rsidRDefault="00F50B40" w:rsidP="00B300C9">
      <w:pPr>
        <w:pStyle w:val="af7"/>
        <w:numPr>
          <w:ilvl w:val="0"/>
          <w:numId w:val="39"/>
        </w:numPr>
        <w:jc w:val="both"/>
        <w:rPr>
          <w:rFonts w:ascii="Times New Roman" w:hAnsi="Times New Roman"/>
          <w:sz w:val="28"/>
          <w:szCs w:val="28"/>
        </w:rPr>
      </w:pPr>
      <w:r w:rsidRPr="00B300C9">
        <w:rPr>
          <w:rFonts w:ascii="Times New Roman" w:hAnsi="Times New Roman"/>
          <w:sz w:val="28"/>
          <w:szCs w:val="28"/>
        </w:rPr>
        <w:t xml:space="preserve">ЗАО «Агрофирма </w:t>
      </w:r>
      <w:proofErr w:type="spellStart"/>
      <w:r w:rsidRPr="00B300C9">
        <w:rPr>
          <w:rFonts w:ascii="Times New Roman" w:hAnsi="Times New Roman"/>
          <w:sz w:val="28"/>
          <w:szCs w:val="28"/>
        </w:rPr>
        <w:t>Выборжец</w:t>
      </w:r>
      <w:proofErr w:type="spellEnd"/>
      <w:r w:rsidRPr="00B300C9">
        <w:rPr>
          <w:rFonts w:ascii="Times New Roman" w:hAnsi="Times New Roman"/>
          <w:sz w:val="28"/>
          <w:szCs w:val="28"/>
        </w:rPr>
        <w:t>»</w:t>
      </w:r>
    </w:p>
    <w:p w:rsidR="00B300C9" w:rsidRPr="00B300C9" w:rsidRDefault="00F50B40" w:rsidP="00B300C9">
      <w:pPr>
        <w:pStyle w:val="af7"/>
        <w:numPr>
          <w:ilvl w:val="0"/>
          <w:numId w:val="39"/>
        </w:numPr>
        <w:jc w:val="both"/>
        <w:rPr>
          <w:rFonts w:ascii="Times New Roman" w:hAnsi="Times New Roman"/>
          <w:sz w:val="28"/>
          <w:szCs w:val="28"/>
        </w:rPr>
      </w:pPr>
      <w:r w:rsidRPr="00B300C9">
        <w:rPr>
          <w:rFonts w:ascii="Times New Roman" w:hAnsi="Times New Roman"/>
          <w:sz w:val="28"/>
          <w:szCs w:val="28"/>
        </w:rPr>
        <w:t>ООО «Племенной завод «Бугры»</w:t>
      </w:r>
    </w:p>
    <w:p w:rsidR="00B300C9" w:rsidRPr="00B300C9" w:rsidRDefault="003D3A91" w:rsidP="00B300C9">
      <w:pPr>
        <w:pStyle w:val="af7"/>
        <w:numPr>
          <w:ilvl w:val="0"/>
          <w:numId w:val="39"/>
        </w:numPr>
        <w:jc w:val="both"/>
        <w:rPr>
          <w:rFonts w:ascii="Times New Roman" w:hAnsi="Times New Roman"/>
          <w:sz w:val="28"/>
          <w:szCs w:val="28"/>
        </w:rPr>
      </w:pPr>
      <w:r w:rsidRPr="00B300C9">
        <w:rPr>
          <w:rFonts w:ascii="Times New Roman" w:hAnsi="Times New Roman"/>
          <w:sz w:val="28"/>
          <w:szCs w:val="28"/>
        </w:rPr>
        <w:t>ООО «СПК Пригородный»</w:t>
      </w:r>
    </w:p>
    <w:p w:rsidR="003D3A91" w:rsidRPr="00B300C9" w:rsidRDefault="003D3A91" w:rsidP="00B300C9">
      <w:pPr>
        <w:pStyle w:val="af7"/>
        <w:numPr>
          <w:ilvl w:val="0"/>
          <w:numId w:val="39"/>
        </w:numPr>
        <w:jc w:val="both"/>
        <w:rPr>
          <w:rFonts w:ascii="Times New Roman" w:hAnsi="Times New Roman"/>
          <w:sz w:val="28"/>
          <w:szCs w:val="28"/>
        </w:rPr>
      </w:pPr>
      <w:r w:rsidRPr="00B300C9">
        <w:rPr>
          <w:rFonts w:ascii="Times New Roman" w:hAnsi="Times New Roman"/>
          <w:sz w:val="28"/>
          <w:szCs w:val="28"/>
        </w:rPr>
        <w:t>ООО «Спутник- Агро»</w:t>
      </w:r>
    </w:p>
    <w:p w:rsidR="003D3A91" w:rsidRPr="00B300C9" w:rsidRDefault="003D3A91" w:rsidP="00B300C9">
      <w:pPr>
        <w:pStyle w:val="af7"/>
        <w:numPr>
          <w:ilvl w:val="0"/>
          <w:numId w:val="39"/>
        </w:numPr>
        <w:jc w:val="both"/>
        <w:rPr>
          <w:rFonts w:ascii="Times New Roman" w:hAnsi="Times New Roman"/>
          <w:sz w:val="28"/>
          <w:szCs w:val="28"/>
        </w:rPr>
      </w:pPr>
      <w:r w:rsidRPr="00B300C9">
        <w:rPr>
          <w:rFonts w:ascii="Times New Roman" w:hAnsi="Times New Roman"/>
          <w:sz w:val="28"/>
          <w:szCs w:val="28"/>
        </w:rPr>
        <w:t>ООО «Дары Природы»</w:t>
      </w:r>
    </w:p>
    <w:p w:rsidR="003D3A91" w:rsidRPr="00B300C9" w:rsidRDefault="003D3A91" w:rsidP="00B300C9">
      <w:pPr>
        <w:pStyle w:val="af7"/>
        <w:numPr>
          <w:ilvl w:val="0"/>
          <w:numId w:val="39"/>
        </w:numPr>
        <w:jc w:val="both"/>
        <w:rPr>
          <w:rFonts w:ascii="Times New Roman" w:hAnsi="Times New Roman"/>
          <w:sz w:val="28"/>
          <w:szCs w:val="28"/>
        </w:rPr>
      </w:pPr>
      <w:r w:rsidRPr="00B300C9">
        <w:rPr>
          <w:rFonts w:ascii="Times New Roman" w:hAnsi="Times New Roman"/>
          <w:sz w:val="28"/>
          <w:szCs w:val="28"/>
        </w:rPr>
        <w:t>ООО СХП «</w:t>
      </w:r>
      <w:proofErr w:type="spellStart"/>
      <w:r w:rsidRPr="00B300C9">
        <w:rPr>
          <w:rFonts w:ascii="Times New Roman" w:hAnsi="Times New Roman"/>
          <w:sz w:val="28"/>
          <w:szCs w:val="28"/>
        </w:rPr>
        <w:t>Катумы</w:t>
      </w:r>
      <w:proofErr w:type="spellEnd"/>
      <w:r w:rsidRPr="00B300C9">
        <w:rPr>
          <w:rFonts w:ascii="Times New Roman" w:hAnsi="Times New Roman"/>
          <w:sz w:val="28"/>
          <w:szCs w:val="28"/>
        </w:rPr>
        <w:t>»</w:t>
      </w:r>
    </w:p>
    <w:p w:rsidR="009663C4" w:rsidRPr="00B300C9" w:rsidRDefault="009663C4" w:rsidP="00B300C9">
      <w:pPr>
        <w:pStyle w:val="af7"/>
        <w:numPr>
          <w:ilvl w:val="0"/>
          <w:numId w:val="39"/>
        </w:numPr>
        <w:jc w:val="both"/>
        <w:rPr>
          <w:rFonts w:ascii="Times New Roman" w:hAnsi="Times New Roman"/>
          <w:sz w:val="28"/>
          <w:szCs w:val="28"/>
        </w:rPr>
      </w:pPr>
      <w:r w:rsidRPr="00B300C9">
        <w:rPr>
          <w:rFonts w:ascii="Times New Roman" w:hAnsi="Times New Roman"/>
          <w:sz w:val="28"/>
          <w:szCs w:val="28"/>
        </w:rPr>
        <w:t>ООО «Спутник-Ресурс»</w:t>
      </w:r>
    </w:p>
    <w:p w:rsidR="003D3A91" w:rsidRPr="00385813" w:rsidRDefault="003D3A91" w:rsidP="00390072">
      <w:pPr>
        <w:ind w:firstLine="709"/>
        <w:jc w:val="both"/>
        <w:rPr>
          <w:sz w:val="28"/>
          <w:szCs w:val="28"/>
        </w:rPr>
      </w:pPr>
      <w:r w:rsidRPr="00385813">
        <w:rPr>
          <w:sz w:val="28"/>
          <w:szCs w:val="28"/>
        </w:rPr>
        <w:t>Главными товаропроизводителями являются сельскохозяйственные организации, на долю которых приходится 97 % всей продукции сельского хозяйства района. На долю КФХ – 3 %.</w:t>
      </w:r>
    </w:p>
    <w:p w:rsidR="003D3A91" w:rsidRPr="00385813" w:rsidRDefault="00EC069E" w:rsidP="007756C8">
      <w:pPr>
        <w:ind w:firstLine="709"/>
        <w:jc w:val="both"/>
        <w:rPr>
          <w:sz w:val="28"/>
          <w:szCs w:val="28"/>
        </w:rPr>
      </w:pPr>
      <w:r>
        <w:rPr>
          <w:sz w:val="28"/>
          <w:szCs w:val="28"/>
        </w:rPr>
        <w:t>Одним из к</w:t>
      </w:r>
      <w:r w:rsidR="003D3A91" w:rsidRPr="00385813">
        <w:rPr>
          <w:sz w:val="28"/>
          <w:szCs w:val="28"/>
        </w:rPr>
        <w:t>рупнейши</w:t>
      </w:r>
      <w:r>
        <w:rPr>
          <w:sz w:val="28"/>
          <w:szCs w:val="28"/>
        </w:rPr>
        <w:t>х</w:t>
      </w:r>
      <w:r w:rsidR="003D3A91" w:rsidRPr="00385813">
        <w:rPr>
          <w:sz w:val="28"/>
          <w:szCs w:val="28"/>
        </w:rPr>
        <w:t xml:space="preserve"> поставщиком овощей и зелени во всём Северо-Западном регионе является </w:t>
      </w:r>
      <w:r w:rsidR="003D3A91" w:rsidRPr="00385813">
        <w:rPr>
          <w:b/>
          <w:sz w:val="28"/>
          <w:szCs w:val="28"/>
        </w:rPr>
        <w:t>АО Агрофирма «</w:t>
      </w:r>
      <w:proofErr w:type="spellStart"/>
      <w:r w:rsidR="003D3A91" w:rsidRPr="00385813">
        <w:rPr>
          <w:b/>
          <w:sz w:val="28"/>
          <w:szCs w:val="28"/>
        </w:rPr>
        <w:t>Выборжец</w:t>
      </w:r>
      <w:proofErr w:type="spellEnd"/>
      <w:r w:rsidR="003D3A91" w:rsidRPr="00385813">
        <w:rPr>
          <w:b/>
          <w:sz w:val="28"/>
          <w:szCs w:val="28"/>
        </w:rPr>
        <w:t>»</w:t>
      </w:r>
      <w:r w:rsidR="003D3A91" w:rsidRPr="00385813">
        <w:rPr>
          <w:sz w:val="28"/>
          <w:szCs w:val="28"/>
        </w:rPr>
        <w:t xml:space="preserve"> - одно из старейших предприятий района. На протяжении всех лет существования оно осваивает новые технологии, работает над улучшением качества производимой продукции. Предприятие производит около 60% тепличных овощей Ленинградской области, входит в тройку лидеров по Северо-Западному региону и в число 300 лучших аграрных предприятий России.     </w:t>
      </w:r>
    </w:p>
    <w:p w:rsidR="003D3A91" w:rsidRPr="00385813" w:rsidRDefault="003D3A91" w:rsidP="00390072">
      <w:pPr>
        <w:ind w:firstLine="709"/>
        <w:jc w:val="both"/>
        <w:rPr>
          <w:sz w:val="28"/>
          <w:szCs w:val="28"/>
        </w:rPr>
      </w:pPr>
      <w:r w:rsidRPr="00385813">
        <w:rPr>
          <w:b/>
          <w:sz w:val="28"/>
          <w:szCs w:val="28"/>
        </w:rPr>
        <w:t>ЗАО «Племенной завод «</w:t>
      </w:r>
      <w:proofErr w:type="spellStart"/>
      <w:r w:rsidRPr="00385813">
        <w:rPr>
          <w:b/>
          <w:sz w:val="28"/>
          <w:szCs w:val="28"/>
        </w:rPr>
        <w:t>Приневское</w:t>
      </w:r>
      <w:proofErr w:type="spellEnd"/>
      <w:r w:rsidRPr="00385813">
        <w:rPr>
          <w:b/>
          <w:sz w:val="28"/>
          <w:szCs w:val="28"/>
        </w:rPr>
        <w:t>»</w:t>
      </w:r>
      <w:r w:rsidRPr="00385813">
        <w:rPr>
          <w:sz w:val="28"/>
          <w:szCs w:val="28"/>
        </w:rPr>
        <w:t xml:space="preserve">, остаётся ведущим предприятием не только в Ленинградской области, но и России. Уникальность предприятия состоит в том, что кроме традиционного для нашего региона молочного животноводства и овощеводства, предприятие успешно занимается козоводством (1500 голов), кроме того, на предприятии выращивают рассаду овощей и цветов, семенной картофель. </w:t>
      </w:r>
    </w:p>
    <w:p w:rsidR="00A0250C" w:rsidRDefault="00A0250C" w:rsidP="00390072">
      <w:pPr>
        <w:ind w:firstLine="709"/>
        <w:jc w:val="both"/>
        <w:rPr>
          <w:sz w:val="28"/>
          <w:szCs w:val="28"/>
        </w:rPr>
      </w:pPr>
      <w:r w:rsidRPr="00A0250C">
        <w:rPr>
          <w:sz w:val="28"/>
          <w:szCs w:val="28"/>
        </w:rPr>
        <w:t>В 2024 году в рамках долгосрочного контракта между Россией и Северной Кореей, Племенной завод «</w:t>
      </w:r>
      <w:proofErr w:type="spellStart"/>
      <w:r w:rsidRPr="00A0250C">
        <w:rPr>
          <w:sz w:val="28"/>
          <w:szCs w:val="28"/>
        </w:rPr>
        <w:t>Приневское</w:t>
      </w:r>
      <w:proofErr w:type="spellEnd"/>
      <w:r w:rsidRPr="00A0250C">
        <w:rPr>
          <w:sz w:val="28"/>
          <w:szCs w:val="28"/>
        </w:rPr>
        <w:t xml:space="preserve">» отправил 697 голов элитных коз </w:t>
      </w:r>
      <w:proofErr w:type="spellStart"/>
      <w:r w:rsidRPr="00A0250C">
        <w:rPr>
          <w:sz w:val="28"/>
          <w:szCs w:val="28"/>
        </w:rPr>
        <w:t>Зааненской</w:t>
      </w:r>
      <w:proofErr w:type="spellEnd"/>
      <w:r w:rsidRPr="00A0250C">
        <w:rPr>
          <w:sz w:val="28"/>
          <w:szCs w:val="28"/>
        </w:rPr>
        <w:t xml:space="preserve"> породы.</w:t>
      </w:r>
    </w:p>
    <w:p w:rsidR="007756C8" w:rsidRDefault="003D3A91" w:rsidP="00390072">
      <w:pPr>
        <w:ind w:firstLine="709"/>
        <w:jc w:val="both"/>
        <w:rPr>
          <w:b/>
          <w:sz w:val="28"/>
          <w:szCs w:val="28"/>
        </w:rPr>
      </w:pPr>
      <w:r w:rsidRPr="00385813">
        <w:rPr>
          <w:sz w:val="28"/>
          <w:szCs w:val="28"/>
        </w:rPr>
        <w:t xml:space="preserve">Уверенно набирает темпы </w:t>
      </w:r>
      <w:r w:rsidRPr="00385813">
        <w:rPr>
          <w:b/>
          <w:sz w:val="28"/>
          <w:szCs w:val="28"/>
        </w:rPr>
        <w:t>ООО «Племенной завод Бугры»,</w:t>
      </w:r>
    </w:p>
    <w:p w:rsidR="007756C8" w:rsidRPr="00385813" w:rsidRDefault="007756C8" w:rsidP="007756C8">
      <w:pPr>
        <w:ind w:firstLine="709"/>
        <w:jc w:val="both"/>
        <w:rPr>
          <w:sz w:val="28"/>
          <w:szCs w:val="28"/>
        </w:rPr>
      </w:pPr>
      <w:r>
        <w:rPr>
          <w:sz w:val="28"/>
          <w:szCs w:val="28"/>
        </w:rPr>
        <w:t>В</w:t>
      </w:r>
      <w:r w:rsidRPr="00385813">
        <w:rPr>
          <w:sz w:val="28"/>
          <w:szCs w:val="28"/>
        </w:rPr>
        <w:t xml:space="preserve">едется строительство  </w:t>
      </w:r>
      <w:proofErr w:type="spellStart"/>
      <w:r w:rsidRPr="002B5866">
        <w:rPr>
          <w:sz w:val="28"/>
          <w:szCs w:val="28"/>
        </w:rPr>
        <w:t>селекционно</w:t>
      </w:r>
      <w:proofErr w:type="spellEnd"/>
      <w:r w:rsidRPr="002B5866">
        <w:rPr>
          <w:sz w:val="28"/>
          <w:szCs w:val="28"/>
        </w:rPr>
        <w:t>-генетического центра</w:t>
      </w:r>
      <w:r w:rsidRPr="00385813">
        <w:rPr>
          <w:sz w:val="28"/>
          <w:szCs w:val="28"/>
        </w:rPr>
        <w:t xml:space="preserve"> в молочном скотоводстве на территории Ленинградской области. Срок ввода в эксплуатацию 2024 год.</w:t>
      </w:r>
    </w:p>
    <w:p w:rsidR="007756C8" w:rsidRPr="00385813" w:rsidRDefault="007756C8" w:rsidP="007756C8">
      <w:pPr>
        <w:ind w:firstLine="709"/>
        <w:jc w:val="both"/>
        <w:rPr>
          <w:sz w:val="32"/>
          <w:szCs w:val="32"/>
        </w:rPr>
      </w:pPr>
      <w:r w:rsidRPr="00385813">
        <w:rPr>
          <w:sz w:val="28"/>
          <w:szCs w:val="28"/>
        </w:rPr>
        <w:t xml:space="preserve">В 2023 году Племенному заводу </w:t>
      </w:r>
      <w:r w:rsidRPr="00385813">
        <w:rPr>
          <w:rFonts w:eastAsia="Arial Unicode MS"/>
          <w:color w:val="000000"/>
          <w:sz w:val="28"/>
          <w:szCs w:val="28"/>
          <w:lang w:bidi="ru-RU"/>
        </w:rPr>
        <w:t>присвоению почетное звание «Лучшее сельскохозяйственное предприятие» в Ленинградской области.</w:t>
      </w:r>
    </w:p>
    <w:p w:rsidR="003D3A91" w:rsidRPr="00385813" w:rsidRDefault="003D3A91" w:rsidP="00390072">
      <w:pPr>
        <w:ind w:firstLine="709"/>
        <w:jc w:val="both"/>
        <w:rPr>
          <w:sz w:val="28"/>
          <w:szCs w:val="28"/>
        </w:rPr>
      </w:pPr>
      <w:r w:rsidRPr="00385813">
        <w:rPr>
          <w:sz w:val="28"/>
          <w:szCs w:val="28"/>
        </w:rPr>
        <w:t xml:space="preserve"> </w:t>
      </w:r>
      <w:r w:rsidR="00D75455">
        <w:rPr>
          <w:sz w:val="28"/>
          <w:szCs w:val="28"/>
        </w:rPr>
        <w:t>В</w:t>
      </w:r>
      <w:r w:rsidRPr="00385813">
        <w:rPr>
          <w:sz w:val="28"/>
          <w:szCs w:val="28"/>
        </w:rPr>
        <w:t xml:space="preserve"> </w:t>
      </w:r>
      <w:proofErr w:type="spellStart"/>
      <w:r w:rsidRPr="00385813">
        <w:rPr>
          <w:sz w:val="28"/>
          <w:szCs w:val="28"/>
        </w:rPr>
        <w:t>Лужском</w:t>
      </w:r>
      <w:proofErr w:type="spellEnd"/>
      <w:r w:rsidRPr="00385813">
        <w:rPr>
          <w:sz w:val="28"/>
          <w:szCs w:val="28"/>
        </w:rPr>
        <w:t xml:space="preserve"> районе в поселке Осьмино полным ходом идет строительство нового молочно-товарного комплекса крупнейшего на Северо-Западе России: 8 тысяч – общее поголовье животных, 3,5 тысячи дойного стада, 130 тонн молока ежедневно, 250 новых рабочих мест, при максимальной автоматизации и механизации всех процессов комплекса, 51 га – площадь нового комплекса, 6 тысяч </w:t>
      </w:r>
      <w:r w:rsidRPr="00385813">
        <w:rPr>
          <w:sz w:val="28"/>
          <w:szCs w:val="28"/>
        </w:rPr>
        <w:lastRenderedPageBreak/>
        <w:t>га пахотной земли для кормозаготовки будет использоваться в обороте, 1,5 млрд рублей капитальных вложений. Планируемый срок ввода в эксплуатацию – 2024 год.</w:t>
      </w:r>
    </w:p>
    <w:p w:rsidR="003D3A91" w:rsidRPr="00385813" w:rsidRDefault="003D3A91" w:rsidP="00390072">
      <w:pPr>
        <w:ind w:firstLine="709"/>
        <w:jc w:val="both"/>
        <w:rPr>
          <w:sz w:val="28"/>
          <w:szCs w:val="28"/>
        </w:rPr>
      </w:pPr>
      <w:r w:rsidRPr="00385813">
        <w:rPr>
          <w:sz w:val="28"/>
          <w:szCs w:val="28"/>
        </w:rPr>
        <w:tab/>
        <w:t xml:space="preserve">Ещё одно важное звено в системе АПК – </w:t>
      </w:r>
      <w:r w:rsidRPr="00385813">
        <w:rPr>
          <w:b/>
          <w:sz w:val="28"/>
          <w:szCs w:val="28"/>
        </w:rPr>
        <w:t xml:space="preserve">племенной завод ООО «Спутник», </w:t>
      </w:r>
      <w:r w:rsidRPr="00385813">
        <w:rPr>
          <w:sz w:val="28"/>
          <w:szCs w:val="28"/>
        </w:rPr>
        <w:t>который в 2019 г был реорганизован в ООО «Спутник-Агро». В настоящее время он является одним из ведущих племенных хозяйств по выращиванию и продаже мясного крупного рогатого скота абердин-ангусской породы. Это экологически чистая технология откорма, без применения гормональных препаратов, которая гарантирует безопасность и качество продукции, а уникальные особенности мяса крупного рогатого скота абердин-ангусской породы отличают его от мяса любых других пород.</w:t>
      </w:r>
    </w:p>
    <w:p w:rsidR="003D3A91" w:rsidRPr="00385813" w:rsidRDefault="003D3A91" w:rsidP="00390072">
      <w:pPr>
        <w:ind w:firstLine="709"/>
        <w:jc w:val="both"/>
        <w:rPr>
          <w:b/>
          <w:sz w:val="28"/>
          <w:szCs w:val="28"/>
        </w:rPr>
      </w:pPr>
      <w:r w:rsidRPr="00385813">
        <w:rPr>
          <w:sz w:val="28"/>
          <w:szCs w:val="28"/>
        </w:rPr>
        <w:t xml:space="preserve">Хозяйство принимает активное участие в сельскохозяйственных выставках </w:t>
      </w:r>
      <w:r>
        <w:rPr>
          <w:sz w:val="28"/>
          <w:szCs w:val="28"/>
        </w:rPr>
        <w:t xml:space="preserve">                  </w:t>
      </w:r>
      <w:r w:rsidRPr="00385813">
        <w:rPr>
          <w:sz w:val="28"/>
          <w:szCs w:val="28"/>
        </w:rPr>
        <w:t xml:space="preserve">и отмечено наградами за достижение высоких показателей в развитии племенного </w:t>
      </w:r>
      <w:r>
        <w:rPr>
          <w:sz w:val="28"/>
          <w:szCs w:val="28"/>
        </w:rPr>
        <w:t xml:space="preserve">    </w:t>
      </w:r>
      <w:r w:rsidRPr="00385813">
        <w:rPr>
          <w:sz w:val="28"/>
          <w:szCs w:val="28"/>
        </w:rPr>
        <w:t>и товарного животноводства.</w:t>
      </w:r>
    </w:p>
    <w:p w:rsidR="003D3A91" w:rsidRDefault="003D3A91" w:rsidP="00390072">
      <w:pPr>
        <w:ind w:firstLine="709"/>
        <w:jc w:val="both"/>
        <w:rPr>
          <w:sz w:val="28"/>
          <w:szCs w:val="28"/>
        </w:rPr>
      </w:pPr>
      <w:r w:rsidRPr="00385813">
        <w:rPr>
          <w:sz w:val="28"/>
          <w:szCs w:val="28"/>
        </w:rPr>
        <w:t xml:space="preserve">Сельскохозяйственное предприятие </w:t>
      </w:r>
      <w:r w:rsidRPr="00385813">
        <w:rPr>
          <w:b/>
          <w:sz w:val="28"/>
          <w:szCs w:val="28"/>
        </w:rPr>
        <w:t xml:space="preserve">ООО «СПК Пригородный» </w:t>
      </w:r>
      <w:r w:rsidRPr="00385813">
        <w:rPr>
          <w:sz w:val="28"/>
          <w:szCs w:val="28"/>
        </w:rPr>
        <w:t xml:space="preserve">занимается молочным животноводством, выращивает картофель и овощи. В настоящий момент в хозяйстве самая напряжённая ситуация с землёй - хозяйство находится практически в черте Санкт-Петербурга. </w:t>
      </w:r>
    </w:p>
    <w:p w:rsidR="003D3A91" w:rsidRPr="00385813" w:rsidRDefault="003D3A91" w:rsidP="00390072">
      <w:pPr>
        <w:ind w:firstLine="709"/>
        <w:jc w:val="both"/>
        <w:rPr>
          <w:sz w:val="28"/>
          <w:szCs w:val="28"/>
        </w:rPr>
      </w:pPr>
      <w:r w:rsidRPr="00385813">
        <w:rPr>
          <w:b/>
          <w:sz w:val="28"/>
          <w:szCs w:val="28"/>
        </w:rPr>
        <w:t>ООО СХП «</w:t>
      </w:r>
      <w:proofErr w:type="spellStart"/>
      <w:r w:rsidRPr="00385813">
        <w:rPr>
          <w:b/>
          <w:sz w:val="28"/>
          <w:szCs w:val="28"/>
        </w:rPr>
        <w:t>Катумы</w:t>
      </w:r>
      <w:proofErr w:type="spellEnd"/>
      <w:r w:rsidRPr="00385813">
        <w:rPr>
          <w:b/>
          <w:sz w:val="28"/>
          <w:szCs w:val="28"/>
        </w:rPr>
        <w:t>»</w:t>
      </w:r>
      <w:r w:rsidRPr="00385813">
        <w:rPr>
          <w:sz w:val="28"/>
          <w:szCs w:val="28"/>
        </w:rPr>
        <w:t xml:space="preserve"> (предприятие, специализирующееся на выращивании </w:t>
      </w:r>
      <w:proofErr w:type="spellStart"/>
      <w:r w:rsidRPr="00385813">
        <w:rPr>
          <w:sz w:val="28"/>
          <w:szCs w:val="28"/>
        </w:rPr>
        <w:t>катумской</w:t>
      </w:r>
      <w:proofErr w:type="spellEnd"/>
      <w:r w:rsidRPr="00385813">
        <w:rPr>
          <w:sz w:val="28"/>
          <w:szCs w:val="28"/>
        </w:rPr>
        <w:t xml:space="preserve"> породы овец), присвоен статус племенного завода по разведению </w:t>
      </w:r>
      <w:proofErr w:type="spellStart"/>
      <w:r w:rsidRPr="00385813">
        <w:rPr>
          <w:sz w:val="28"/>
          <w:szCs w:val="28"/>
        </w:rPr>
        <w:t>катумской</w:t>
      </w:r>
      <w:proofErr w:type="spellEnd"/>
      <w:r w:rsidRPr="00385813">
        <w:rPr>
          <w:sz w:val="28"/>
          <w:szCs w:val="28"/>
        </w:rPr>
        <w:t xml:space="preserve"> породы.</w:t>
      </w:r>
    </w:p>
    <w:p w:rsidR="003D3A91" w:rsidRPr="00385813" w:rsidRDefault="003D3A91" w:rsidP="00390072">
      <w:pPr>
        <w:ind w:firstLine="709"/>
        <w:jc w:val="both"/>
        <w:rPr>
          <w:sz w:val="28"/>
          <w:szCs w:val="28"/>
        </w:rPr>
      </w:pPr>
      <w:r w:rsidRPr="00385813">
        <w:rPr>
          <w:b/>
          <w:sz w:val="28"/>
          <w:szCs w:val="28"/>
        </w:rPr>
        <w:t>ООО «Дары Природы»</w:t>
      </w:r>
      <w:r w:rsidRPr="00385813">
        <w:rPr>
          <w:sz w:val="28"/>
          <w:szCs w:val="28"/>
        </w:rPr>
        <w:t xml:space="preserve"> входит в Агропромышленный холдинг «Эко-Культура». В Ленинградской области у этого холдинга в Бокситогорском районе в Пикалеве построен тепличный комплекс ООО «Круглый год» площадью 7,5 га. </w:t>
      </w:r>
    </w:p>
    <w:p w:rsidR="003D3A91" w:rsidRPr="00385813" w:rsidRDefault="003D3A91" w:rsidP="00390072">
      <w:pPr>
        <w:ind w:firstLine="709"/>
        <w:jc w:val="both"/>
        <w:rPr>
          <w:sz w:val="28"/>
          <w:szCs w:val="28"/>
        </w:rPr>
      </w:pPr>
      <w:r w:rsidRPr="00385813">
        <w:rPr>
          <w:sz w:val="28"/>
          <w:szCs w:val="28"/>
        </w:rPr>
        <w:t>Компания ООО «Дары Природы» арендует во Всеволожском районе   тепличный комплекс на площади 15га, мощностью 12500 тонн овощей в год.</w:t>
      </w:r>
    </w:p>
    <w:p w:rsidR="003D3A91" w:rsidRPr="00385813" w:rsidRDefault="003D3A91" w:rsidP="00390072">
      <w:pPr>
        <w:ind w:firstLine="709"/>
        <w:jc w:val="both"/>
        <w:rPr>
          <w:sz w:val="28"/>
          <w:szCs w:val="28"/>
        </w:rPr>
      </w:pPr>
      <w:r w:rsidRPr="00385813">
        <w:rPr>
          <w:sz w:val="28"/>
          <w:szCs w:val="28"/>
        </w:rPr>
        <w:t xml:space="preserve"> Основной выращиваемой культурой в тепличном комплексе являются томаты. Выбор томатов в качестве выращиваемой культуры является правильным, так как в Северо-Западном округе очень неплохая ситуация с выращиванием огурцов и зелени, в том числе и светокультуры, в то же время развитие производства томатов крайне актуально. Практически все томаты в округе сейчас привозные. В хозяйстве уже есть большой опыт и отработана технология в производстве томатов разных сортов, в том числе и светокультуру.</w:t>
      </w:r>
    </w:p>
    <w:p w:rsidR="003D3A91" w:rsidRPr="00385813" w:rsidRDefault="003D3A91" w:rsidP="00390072">
      <w:pPr>
        <w:ind w:firstLine="709"/>
        <w:jc w:val="both"/>
        <w:rPr>
          <w:sz w:val="28"/>
          <w:szCs w:val="28"/>
        </w:rPr>
      </w:pPr>
      <w:r w:rsidRPr="00385813">
        <w:rPr>
          <w:sz w:val="28"/>
          <w:szCs w:val="28"/>
        </w:rPr>
        <w:t>Кроме Ленинградской области в холдинг входят предприятия Ставропольском крае и Липецкой области, планируется строительство комплексов в Тульской, Воронежской областях.</w:t>
      </w:r>
    </w:p>
    <w:p w:rsidR="003D3A91" w:rsidRPr="00385813" w:rsidRDefault="003D3A91" w:rsidP="00390072">
      <w:pPr>
        <w:ind w:firstLine="709"/>
        <w:jc w:val="both"/>
        <w:rPr>
          <w:sz w:val="28"/>
          <w:szCs w:val="28"/>
        </w:rPr>
      </w:pPr>
      <w:r w:rsidRPr="00385813">
        <w:rPr>
          <w:sz w:val="28"/>
          <w:szCs w:val="28"/>
        </w:rPr>
        <w:t xml:space="preserve"> Специализация сельского хозяйства Всеволожского района – животноводство, овощеводство открытого и закрытого грунта.</w:t>
      </w:r>
    </w:p>
    <w:p w:rsidR="003D3A91" w:rsidRPr="00385813" w:rsidRDefault="003D3A91" w:rsidP="00390072">
      <w:pPr>
        <w:ind w:firstLine="709"/>
        <w:jc w:val="both"/>
        <w:rPr>
          <w:sz w:val="28"/>
          <w:szCs w:val="28"/>
        </w:rPr>
      </w:pPr>
      <w:r w:rsidRPr="00385813">
        <w:rPr>
          <w:sz w:val="28"/>
          <w:szCs w:val="28"/>
        </w:rPr>
        <w:t xml:space="preserve">Основные отрасли животноводства – молочное, мясное скотоводство,  козоводство, овцеводство.  </w:t>
      </w:r>
    </w:p>
    <w:p w:rsidR="003D3A91" w:rsidRPr="00385813" w:rsidRDefault="003D3A91" w:rsidP="00390072">
      <w:pPr>
        <w:ind w:firstLine="709"/>
        <w:jc w:val="both"/>
        <w:rPr>
          <w:sz w:val="28"/>
          <w:szCs w:val="28"/>
        </w:rPr>
      </w:pPr>
      <w:r w:rsidRPr="00385813">
        <w:rPr>
          <w:sz w:val="28"/>
          <w:szCs w:val="28"/>
        </w:rPr>
        <w:t>Доминирование в структуре сельскохозяйственной продукции крупного товарного производства позволяет агропромышленному комплексу района развиваться динамично за счёт эффекта масштаба, привлечения инвестиций, освоения инноваций, проведения технической и технологической модернизации производства.</w:t>
      </w:r>
    </w:p>
    <w:p w:rsidR="00E5788A" w:rsidRDefault="003D3A91" w:rsidP="00390072">
      <w:pPr>
        <w:ind w:firstLine="709"/>
        <w:jc w:val="both"/>
        <w:rPr>
          <w:sz w:val="28"/>
          <w:szCs w:val="28"/>
        </w:rPr>
      </w:pPr>
      <w:r w:rsidRPr="00385813">
        <w:rPr>
          <w:sz w:val="28"/>
          <w:szCs w:val="28"/>
        </w:rPr>
        <w:t xml:space="preserve">Важную роль в структуре экономики района играют предприятия пищевой </w:t>
      </w:r>
      <w:r w:rsidR="001100F8">
        <w:rPr>
          <w:sz w:val="28"/>
          <w:szCs w:val="28"/>
        </w:rPr>
        <w:t xml:space="preserve">                    </w:t>
      </w:r>
      <w:r w:rsidRPr="00385813">
        <w:rPr>
          <w:sz w:val="28"/>
          <w:szCs w:val="28"/>
        </w:rPr>
        <w:t xml:space="preserve">и перерабатывающей промышленности – Всеволожское ПО, </w:t>
      </w:r>
      <w:r w:rsidR="001100F8">
        <w:rPr>
          <w:sz w:val="28"/>
          <w:szCs w:val="28"/>
        </w:rPr>
        <w:t xml:space="preserve">                                                     </w:t>
      </w:r>
      <w:r w:rsidRPr="00385813">
        <w:rPr>
          <w:sz w:val="28"/>
          <w:szCs w:val="28"/>
        </w:rPr>
        <w:lastRenderedPageBreak/>
        <w:t>ООО «</w:t>
      </w:r>
      <w:proofErr w:type="spellStart"/>
      <w:r w:rsidRPr="00385813">
        <w:rPr>
          <w:sz w:val="28"/>
          <w:szCs w:val="28"/>
        </w:rPr>
        <w:t>Ростхлебпродторг</w:t>
      </w:r>
      <w:proofErr w:type="spellEnd"/>
      <w:r w:rsidRPr="00385813">
        <w:rPr>
          <w:sz w:val="28"/>
          <w:szCs w:val="28"/>
        </w:rPr>
        <w:t xml:space="preserve">», ООО «Артос», ООО «Всеволожский Мясокомбинат», ООО «Всеволожский Мясной Двор». </w:t>
      </w:r>
    </w:p>
    <w:p w:rsidR="00B836A2" w:rsidRPr="009F1E19" w:rsidRDefault="00B836A2" w:rsidP="00B836A2">
      <w:pPr>
        <w:ind w:firstLine="709"/>
        <w:jc w:val="both"/>
        <w:rPr>
          <w:sz w:val="28"/>
          <w:szCs w:val="28"/>
        </w:rPr>
      </w:pPr>
      <w:r w:rsidRPr="009F1E19">
        <w:rPr>
          <w:sz w:val="28"/>
          <w:szCs w:val="28"/>
        </w:rPr>
        <w:t>За 2024год предприятиями перерабатывающей промышленности произведено продукции на сумму 16</w:t>
      </w:r>
      <w:r w:rsidR="00EA0ABA" w:rsidRPr="009F1E19">
        <w:rPr>
          <w:sz w:val="28"/>
          <w:szCs w:val="28"/>
        </w:rPr>
        <w:t>,</w:t>
      </w:r>
      <w:r w:rsidRPr="009F1E19">
        <w:rPr>
          <w:sz w:val="28"/>
          <w:szCs w:val="28"/>
        </w:rPr>
        <w:t> 2</w:t>
      </w:r>
      <w:r w:rsidR="00EA0ABA" w:rsidRPr="009F1E19">
        <w:rPr>
          <w:sz w:val="28"/>
          <w:szCs w:val="28"/>
        </w:rPr>
        <w:t xml:space="preserve"> млрд.</w:t>
      </w:r>
      <w:r w:rsidRPr="009F1E19">
        <w:rPr>
          <w:sz w:val="28"/>
          <w:szCs w:val="28"/>
        </w:rPr>
        <w:t xml:space="preserve"> рублей, что выше соответствующего периода прошлого года на 4</w:t>
      </w:r>
      <w:r w:rsidR="00EA0ABA" w:rsidRPr="009F1E19">
        <w:rPr>
          <w:sz w:val="28"/>
          <w:szCs w:val="28"/>
        </w:rPr>
        <w:t>,</w:t>
      </w:r>
      <w:r w:rsidRPr="009F1E19">
        <w:rPr>
          <w:sz w:val="28"/>
          <w:szCs w:val="28"/>
        </w:rPr>
        <w:t> 6</w:t>
      </w:r>
      <w:r w:rsidR="00EA0ABA" w:rsidRPr="009F1E19">
        <w:rPr>
          <w:sz w:val="28"/>
          <w:szCs w:val="28"/>
        </w:rPr>
        <w:t xml:space="preserve"> млрд.</w:t>
      </w:r>
      <w:r w:rsidRPr="009F1E19">
        <w:rPr>
          <w:sz w:val="28"/>
          <w:szCs w:val="28"/>
        </w:rPr>
        <w:t xml:space="preserve"> рублей (+39,9 %).     </w:t>
      </w:r>
    </w:p>
    <w:p w:rsidR="00E5788A" w:rsidRPr="009F1E19" w:rsidRDefault="00E5788A" w:rsidP="00B836A2">
      <w:pPr>
        <w:ind w:firstLine="708"/>
        <w:jc w:val="both"/>
        <w:rPr>
          <w:sz w:val="28"/>
          <w:szCs w:val="28"/>
        </w:rPr>
      </w:pPr>
      <w:r w:rsidRPr="009F1E19">
        <w:rPr>
          <w:sz w:val="28"/>
          <w:szCs w:val="28"/>
        </w:rPr>
        <w:t xml:space="preserve">Увеличение производства продукции произошло за счет </w:t>
      </w:r>
      <w:r w:rsidR="009F1E19" w:rsidRPr="009F1E19">
        <w:rPr>
          <w:sz w:val="28"/>
          <w:szCs w:val="28"/>
        </w:rPr>
        <w:t xml:space="preserve">деятельности </w:t>
      </w:r>
      <w:r w:rsidRPr="009F1E19">
        <w:rPr>
          <w:sz w:val="28"/>
          <w:szCs w:val="28"/>
        </w:rPr>
        <w:t>нов</w:t>
      </w:r>
      <w:r w:rsidR="009F1E19" w:rsidRPr="009F1E19">
        <w:rPr>
          <w:sz w:val="28"/>
          <w:szCs w:val="28"/>
        </w:rPr>
        <w:t>ых</w:t>
      </w:r>
      <w:r w:rsidRPr="009F1E19">
        <w:rPr>
          <w:sz w:val="28"/>
          <w:szCs w:val="28"/>
        </w:rPr>
        <w:t xml:space="preserve"> предприяти</w:t>
      </w:r>
      <w:r w:rsidR="009F1E19" w:rsidRPr="009F1E19">
        <w:rPr>
          <w:sz w:val="28"/>
          <w:szCs w:val="28"/>
        </w:rPr>
        <w:t>й</w:t>
      </w:r>
      <w:r w:rsidRPr="009F1E19">
        <w:rPr>
          <w:sz w:val="28"/>
          <w:szCs w:val="28"/>
        </w:rPr>
        <w:t xml:space="preserve"> ООО «</w:t>
      </w:r>
      <w:proofErr w:type="spellStart"/>
      <w:r w:rsidRPr="009F1E19">
        <w:rPr>
          <w:sz w:val="28"/>
          <w:szCs w:val="28"/>
        </w:rPr>
        <w:t>Агромарт</w:t>
      </w:r>
      <w:proofErr w:type="spellEnd"/>
      <w:r w:rsidRPr="009F1E19">
        <w:rPr>
          <w:sz w:val="28"/>
          <w:szCs w:val="28"/>
        </w:rPr>
        <w:t xml:space="preserve"> ТД», ООО «Ориент Продактс», ООО «БС».</w:t>
      </w:r>
    </w:p>
    <w:p w:rsidR="00E5788A" w:rsidRPr="009F1E19" w:rsidRDefault="00E5788A" w:rsidP="00E5788A">
      <w:pPr>
        <w:ind w:firstLine="708"/>
        <w:jc w:val="both"/>
        <w:rPr>
          <w:sz w:val="28"/>
          <w:szCs w:val="28"/>
        </w:rPr>
      </w:pPr>
      <w:r w:rsidRPr="009F1E19">
        <w:rPr>
          <w:sz w:val="28"/>
          <w:szCs w:val="28"/>
          <w:shd w:val="clear" w:color="auto" w:fill="FFFFFF"/>
        </w:rPr>
        <w:t>Компания </w:t>
      </w:r>
      <w:proofErr w:type="spellStart"/>
      <w:r w:rsidRPr="009F1E19">
        <w:rPr>
          <w:b/>
          <w:bCs/>
          <w:sz w:val="28"/>
          <w:szCs w:val="28"/>
          <w:shd w:val="clear" w:color="auto" w:fill="FFFFFF"/>
        </w:rPr>
        <w:t>Агромарт</w:t>
      </w:r>
      <w:proofErr w:type="spellEnd"/>
      <w:r w:rsidRPr="009F1E19">
        <w:rPr>
          <w:b/>
          <w:bCs/>
          <w:sz w:val="28"/>
          <w:szCs w:val="28"/>
          <w:shd w:val="clear" w:color="auto" w:fill="FFFFFF"/>
        </w:rPr>
        <w:t xml:space="preserve"> ТД, </w:t>
      </w:r>
      <w:r w:rsidRPr="009F1E19">
        <w:rPr>
          <w:sz w:val="28"/>
          <w:szCs w:val="28"/>
          <w:shd w:val="clear" w:color="auto" w:fill="FFFFFF"/>
        </w:rPr>
        <w:t>мясоперерабатывающий комбинат, специализирующийся на переработке и консервировании мяса крупного и мелкого рогатого скота.</w:t>
      </w:r>
      <w:r w:rsidRPr="009F1E19">
        <w:rPr>
          <w:rFonts w:ascii="Arial" w:hAnsi="Arial" w:cs="Arial"/>
          <w:sz w:val="24"/>
          <w:szCs w:val="24"/>
          <w:shd w:val="clear" w:color="auto" w:fill="FFFFFF"/>
        </w:rPr>
        <w:t xml:space="preserve"> </w:t>
      </w:r>
      <w:r w:rsidRPr="009F1E19">
        <w:rPr>
          <w:sz w:val="28"/>
          <w:szCs w:val="28"/>
          <w:shd w:val="clear" w:color="auto" w:fill="FFFFFF"/>
        </w:rPr>
        <w:t>Предприятие является одним из лидеров рынка в сегменте «натуральная мясная продукция», а также «товары для здорового питания». Продукция мясокомбината представлена в ресторанах практически всех крупных городов России, в федеральных и региональных розничных сетях. Продажа осуществляется как под собственными торговыми марками, так и под торговыми марками партнеров. </w:t>
      </w:r>
    </w:p>
    <w:p w:rsidR="00E5788A" w:rsidRPr="009F1E19" w:rsidRDefault="00E5788A" w:rsidP="00E5788A">
      <w:pPr>
        <w:ind w:firstLine="708"/>
        <w:jc w:val="both"/>
        <w:rPr>
          <w:sz w:val="28"/>
          <w:szCs w:val="28"/>
        </w:rPr>
      </w:pPr>
      <w:r w:rsidRPr="009F1E19">
        <w:rPr>
          <w:sz w:val="28"/>
          <w:szCs w:val="28"/>
        </w:rPr>
        <w:t xml:space="preserve">Компания </w:t>
      </w:r>
      <w:r w:rsidRPr="009F1E19">
        <w:rPr>
          <w:b/>
          <w:sz w:val="28"/>
          <w:szCs w:val="28"/>
        </w:rPr>
        <w:t>Ориент Продактс</w:t>
      </w:r>
      <w:r w:rsidRPr="009F1E19">
        <w:rPr>
          <w:sz w:val="28"/>
          <w:szCs w:val="28"/>
        </w:rPr>
        <w:t>, о</w:t>
      </w:r>
      <w:r w:rsidRPr="009F1E19">
        <w:rPr>
          <w:sz w:val="28"/>
          <w:szCs w:val="28"/>
          <w:shd w:val="clear" w:color="auto" w:fill="FFFFFF"/>
        </w:rPr>
        <w:t>сновным видом деятельности является производство хрустящих хлебцев, сухарей и прочих сухарных хлебобулочных изделий. Лидер рынка хрустящих выпечных хлебцев в России с 2005 года. Первые, кто наладил высокотехнологичное производство хлебцев по традиционной выпечной технологии.  Хрустящие выпечные хлебцы КРУАЗЕТТ и Щедрые можно встретить почти во всех регионах страны в самых крупных торговых сетях.</w:t>
      </w:r>
      <w:r w:rsidRPr="009F1E19">
        <w:rPr>
          <w:sz w:val="28"/>
          <w:szCs w:val="28"/>
        </w:rPr>
        <w:t xml:space="preserve"> </w:t>
      </w:r>
    </w:p>
    <w:p w:rsidR="00E5788A" w:rsidRDefault="00E5788A" w:rsidP="00E5788A">
      <w:pPr>
        <w:ind w:firstLine="708"/>
        <w:jc w:val="both"/>
        <w:rPr>
          <w:sz w:val="28"/>
          <w:szCs w:val="28"/>
          <w:shd w:val="clear" w:color="auto" w:fill="FFFFFF"/>
        </w:rPr>
      </w:pPr>
      <w:r w:rsidRPr="009F1E19">
        <w:rPr>
          <w:sz w:val="28"/>
          <w:szCs w:val="28"/>
        </w:rPr>
        <w:t xml:space="preserve">Компания </w:t>
      </w:r>
      <w:r w:rsidRPr="009F1E19">
        <w:rPr>
          <w:b/>
          <w:sz w:val="28"/>
          <w:szCs w:val="28"/>
        </w:rPr>
        <w:t>БС</w:t>
      </w:r>
      <w:r w:rsidRPr="009F1E19">
        <w:rPr>
          <w:sz w:val="28"/>
          <w:szCs w:val="28"/>
        </w:rPr>
        <w:t xml:space="preserve">, </w:t>
      </w:r>
      <w:r w:rsidRPr="009F1E19">
        <w:rPr>
          <w:sz w:val="28"/>
          <w:szCs w:val="28"/>
          <w:shd w:val="clear" w:color="auto" w:fill="FFFFFF"/>
        </w:rPr>
        <w:t>Основной вид деятельности — производство сыра и сырных продуктов.</w:t>
      </w:r>
    </w:p>
    <w:p w:rsidR="009F1E19" w:rsidRPr="009F1E19" w:rsidRDefault="009F1E19" w:rsidP="00E5788A">
      <w:pPr>
        <w:ind w:firstLine="708"/>
        <w:jc w:val="both"/>
        <w:rPr>
          <w:sz w:val="28"/>
          <w:szCs w:val="28"/>
        </w:rPr>
      </w:pPr>
    </w:p>
    <w:p w:rsidR="003D3A91" w:rsidRPr="00385813" w:rsidRDefault="00637F6D" w:rsidP="003D3A91">
      <w:pPr>
        <w:ind w:firstLine="709"/>
        <w:jc w:val="both"/>
        <w:rPr>
          <w:sz w:val="24"/>
          <w:szCs w:val="24"/>
          <w:highlight w:val="yellow"/>
        </w:rPr>
      </w:pPr>
      <w:r>
        <w:rPr>
          <w:sz w:val="28"/>
          <w:szCs w:val="28"/>
        </w:rPr>
        <w:t xml:space="preserve">      </w:t>
      </w:r>
      <w:r w:rsidR="003D3A91" w:rsidRPr="003F0A3D">
        <w:rPr>
          <w:sz w:val="24"/>
          <w:szCs w:val="24"/>
        </w:rPr>
        <w:t>За 202</w:t>
      </w:r>
      <w:r w:rsidR="00D75455" w:rsidRPr="003F0A3D">
        <w:rPr>
          <w:sz w:val="24"/>
          <w:szCs w:val="24"/>
        </w:rPr>
        <w:t xml:space="preserve">4 </w:t>
      </w:r>
      <w:r w:rsidR="003D3A91" w:rsidRPr="003F0A3D">
        <w:rPr>
          <w:sz w:val="24"/>
          <w:szCs w:val="24"/>
        </w:rPr>
        <w:t>г. предприятиями АПК района достигнуты следующие результаты:</w:t>
      </w:r>
      <w:r w:rsidR="003D3A91" w:rsidRPr="003F0A3D">
        <w:rPr>
          <w:sz w:val="24"/>
          <w:szCs w:val="24"/>
          <w:highlight w:val="yellow"/>
        </w:rPr>
        <w:t xml:space="preserve"> </w:t>
      </w:r>
      <w:r w:rsidR="003D3A91" w:rsidRPr="00385813">
        <w:rPr>
          <w:sz w:val="24"/>
          <w:szCs w:val="24"/>
          <w:highlight w:val="yellow"/>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8"/>
        <w:gridCol w:w="1204"/>
        <w:gridCol w:w="1251"/>
        <w:gridCol w:w="1389"/>
        <w:gridCol w:w="1507"/>
      </w:tblGrid>
      <w:tr w:rsidR="003D3A91" w:rsidRPr="00385813" w:rsidTr="00FD615B">
        <w:trPr>
          <w:trHeight w:val="631"/>
        </w:trPr>
        <w:tc>
          <w:tcPr>
            <w:tcW w:w="3798" w:type="dxa"/>
            <w:shd w:val="clear" w:color="auto" w:fill="auto"/>
          </w:tcPr>
          <w:p w:rsidR="003D3A91" w:rsidRPr="00385813" w:rsidRDefault="003D3A91" w:rsidP="005B2D1E">
            <w:pPr>
              <w:jc w:val="both"/>
              <w:rPr>
                <w:b/>
                <w:sz w:val="24"/>
                <w:szCs w:val="24"/>
              </w:rPr>
            </w:pPr>
            <w:r w:rsidRPr="00385813">
              <w:rPr>
                <w:b/>
                <w:sz w:val="24"/>
                <w:szCs w:val="24"/>
              </w:rPr>
              <w:t>Показатели</w:t>
            </w:r>
          </w:p>
        </w:tc>
        <w:tc>
          <w:tcPr>
            <w:tcW w:w="1204" w:type="dxa"/>
            <w:shd w:val="clear" w:color="auto" w:fill="auto"/>
          </w:tcPr>
          <w:p w:rsidR="003D3A91" w:rsidRPr="00385813" w:rsidRDefault="003D3A91" w:rsidP="005B2D1E">
            <w:pPr>
              <w:jc w:val="both"/>
              <w:rPr>
                <w:b/>
                <w:sz w:val="24"/>
                <w:szCs w:val="24"/>
              </w:rPr>
            </w:pPr>
            <w:r w:rsidRPr="00385813">
              <w:rPr>
                <w:b/>
                <w:sz w:val="24"/>
                <w:szCs w:val="24"/>
              </w:rPr>
              <w:t>Ед. изм.</w:t>
            </w:r>
          </w:p>
        </w:tc>
        <w:tc>
          <w:tcPr>
            <w:tcW w:w="1251" w:type="dxa"/>
            <w:shd w:val="clear" w:color="auto" w:fill="auto"/>
          </w:tcPr>
          <w:p w:rsidR="003D3A91" w:rsidRPr="00385813" w:rsidRDefault="003D3A91" w:rsidP="00FD615B">
            <w:pPr>
              <w:jc w:val="both"/>
              <w:rPr>
                <w:b/>
                <w:sz w:val="24"/>
                <w:szCs w:val="24"/>
              </w:rPr>
            </w:pPr>
            <w:r w:rsidRPr="00385813">
              <w:rPr>
                <w:b/>
                <w:sz w:val="24"/>
                <w:szCs w:val="24"/>
              </w:rPr>
              <w:t xml:space="preserve"> 202</w:t>
            </w:r>
            <w:r w:rsidR="00FD615B">
              <w:rPr>
                <w:b/>
                <w:sz w:val="24"/>
                <w:szCs w:val="24"/>
              </w:rPr>
              <w:t>4</w:t>
            </w:r>
            <w:r w:rsidRPr="00385813">
              <w:rPr>
                <w:b/>
                <w:sz w:val="24"/>
                <w:szCs w:val="24"/>
              </w:rPr>
              <w:t xml:space="preserve"> год </w:t>
            </w:r>
          </w:p>
        </w:tc>
        <w:tc>
          <w:tcPr>
            <w:tcW w:w="1389" w:type="dxa"/>
            <w:shd w:val="clear" w:color="auto" w:fill="auto"/>
          </w:tcPr>
          <w:p w:rsidR="003D3A91" w:rsidRPr="00385813" w:rsidRDefault="003D3A91" w:rsidP="005B2D1E">
            <w:pPr>
              <w:jc w:val="both"/>
              <w:rPr>
                <w:b/>
                <w:sz w:val="24"/>
                <w:szCs w:val="24"/>
              </w:rPr>
            </w:pPr>
            <w:r w:rsidRPr="00385813">
              <w:rPr>
                <w:b/>
                <w:sz w:val="24"/>
                <w:szCs w:val="24"/>
              </w:rPr>
              <w:t>2023 год</w:t>
            </w:r>
          </w:p>
        </w:tc>
        <w:tc>
          <w:tcPr>
            <w:tcW w:w="1507" w:type="dxa"/>
            <w:shd w:val="clear" w:color="auto" w:fill="auto"/>
          </w:tcPr>
          <w:p w:rsidR="003D3A91" w:rsidRPr="00385813" w:rsidRDefault="003D3A91" w:rsidP="005B2D1E">
            <w:pPr>
              <w:jc w:val="both"/>
              <w:rPr>
                <w:b/>
                <w:sz w:val="24"/>
                <w:szCs w:val="24"/>
              </w:rPr>
            </w:pPr>
            <w:r w:rsidRPr="00385813">
              <w:rPr>
                <w:b/>
                <w:sz w:val="24"/>
                <w:szCs w:val="24"/>
              </w:rPr>
              <w:t>Темп роста (снижения)</w:t>
            </w:r>
          </w:p>
        </w:tc>
      </w:tr>
      <w:tr w:rsidR="003D3A91" w:rsidRPr="00385813" w:rsidTr="005B2D1E">
        <w:trPr>
          <w:trHeight w:val="277"/>
        </w:trPr>
        <w:tc>
          <w:tcPr>
            <w:tcW w:w="9149" w:type="dxa"/>
            <w:gridSpan w:val="5"/>
            <w:shd w:val="clear" w:color="auto" w:fill="auto"/>
          </w:tcPr>
          <w:p w:rsidR="003D3A91" w:rsidRPr="00385813" w:rsidRDefault="003D3A91" w:rsidP="005B2D1E">
            <w:pPr>
              <w:jc w:val="center"/>
              <w:rPr>
                <w:b/>
                <w:sz w:val="24"/>
                <w:szCs w:val="24"/>
              </w:rPr>
            </w:pPr>
            <w:r w:rsidRPr="00385813">
              <w:rPr>
                <w:b/>
                <w:sz w:val="24"/>
                <w:szCs w:val="24"/>
              </w:rPr>
              <w:t>Произведено:</w:t>
            </w:r>
          </w:p>
        </w:tc>
      </w:tr>
      <w:tr w:rsidR="00FD615B" w:rsidRPr="00385813" w:rsidTr="00445BF1">
        <w:trPr>
          <w:trHeight w:hRule="exact" w:val="291"/>
        </w:trPr>
        <w:tc>
          <w:tcPr>
            <w:tcW w:w="3798" w:type="dxa"/>
            <w:shd w:val="clear" w:color="auto" w:fill="auto"/>
          </w:tcPr>
          <w:p w:rsidR="00FD615B" w:rsidRPr="00385813" w:rsidRDefault="00FD615B" w:rsidP="00FD615B">
            <w:pPr>
              <w:jc w:val="both"/>
              <w:rPr>
                <w:b/>
                <w:sz w:val="24"/>
                <w:szCs w:val="24"/>
              </w:rPr>
            </w:pPr>
            <w:r w:rsidRPr="00385813">
              <w:rPr>
                <w:sz w:val="24"/>
                <w:szCs w:val="24"/>
              </w:rPr>
              <w:t xml:space="preserve">Мясо (в живой массе) </w:t>
            </w:r>
            <w:proofErr w:type="spellStart"/>
            <w:r w:rsidRPr="00385813">
              <w:rPr>
                <w:sz w:val="24"/>
                <w:szCs w:val="24"/>
              </w:rPr>
              <w:t>крс</w:t>
            </w:r>
            <w:proofErr w:type="spellEnd"/>
          </w:p>
        </w:tc>
        <w:tc>
          <w:tcPr>
            <w:tcW w:w="1204" w:type="dxa"/>
            <w:shd w:val="clear" w:color="auto" w:fill="auto"/>
          </w:tcPr>
          <w:p w:rsidR="00FD615B" w:rsidRPr="00385813" w:rsidRDefault="00FD615B" w:rsidP="00FD615B">
            <w:pPr>
              <w:jc w:val="both"/>
              <w:rPr>
                <w:sz w:val="24"/>
                <w:szCs w:val="24"/>
              </w:rPr>
            </w:pPr>
            <w:r w:rsidRPr="00385813">
              <w:rPr>
                <w:sz w:val="24"/>
                <w:szCs w:val="24"/>
              </w:rPr>
              <w:t>Тонн</w:t>
            </w:r>
          </w:p>
        </w:tc>
        <w:tc>
          <w:tcPr>
            <w:tcW w:w="1251" w:type="dxa"/>
            <w:shd w:val="clear" w:color="auto" w:fill="auto"/>
          </w:tcPr>
          <w:p w:rsidR="00FD615B" w:rsidRPr="00FD615B" w:rsidRDefault="00FD615B" w:rsidP="00FD615B">
            <w:pPr>
              <w:jc w:val="right"/>
              <w:rPr>
                <w:sz w:val="24"/>
                <w:szCs w:val="24"/>
              </w:rPr>
            </w:pPr>
            <w:r w:rsidRPr="00FD615B">
              <w:rPr>
                <w:sz w:val="24"/>
                <w:szCs w:val="24"/>
              </w:rPr>
              <w:t>1</w:t>
            </w:r>
            <w:r>
              <w:rPr>
                <w:sz w:val="24"/>
                <w:szCs w:val="24"/>
              </w:rPr>
              <w:t xml:space="preserve"> </w:t>
            </w:r>
            <w:r w:rsidRPr="00FD615B">
              <w:rPr>
                <w:sz w:val="24"/>
                <w:szCs w:val="24"/>
              </w:rPr>
              <w:t>899,00</w:t>
            </w:r>
          </w:p>
        </w:tc>
        <w:tc>
          <w:tcPr>
            <w:tcW w:w="1389" w:type="dxa"/>
            <w:shd w:val="clear" w:color="auto" w:fill="auto"/>
          </w:tcPr>
          <w:p w:rsidR="00FD615B" w:rsidRPr="00FD615B" w:rsidRDefault="00FD615B" w:rsidP="00FD615B">
            <w:pPr>
              <w:jc w:val="right"/>
              <w:rPr>
                <w:sz w:val="24"/>
                <w:szCs w:val="24"/>
              </w:rPr>
            </w:pPr>
            <w:r w:rsidRPr="00FD615B">
              <w:rPr>
                <w:sz w:val="24"/>
                <w:szCs w:val="24"/>
              </w:rPr>
              <w:t>1</w:t>
            </w:r>
            <w:r>
              <w:rPr>
                <w:sz w:val="24"/>
                <w:szCs w:val="24"/>
              </w:rPr>
              <w:t xml:space="preserve"> </w:t>
            </w:r>
            <w:r w:rsidRPr="00FD615B">
              <w:rPr>
                <w:sz w:val="24"/>
                <w:szCs w:val="24"/>
              </w:rPr>
              <w:t>788,00</w:t>
            </w:r>
          </w:p>
        </w:tc>
        <w:tc>
          <w:tcPr>
            <w:tcW w:w="1507" w:type="dxa"/>
            <w:shd w:val="clear" w:color="auto" w:fill="auto"/>
            <w:vAlign w:val="center"/>
          </w:tcPr>
          <w:p w:rsidR="00FD615B" w:rsidRPr="00FD615B" w:rsidRDefault="00FD615B" w:rsidP="00FD615B">
            <w:pPr>
              <w:jc w:val="right"/>
              <w:rPr>
                <w:sz w:val="24"/>
                <w:szCs w:val="24"/>
              </w:rPr>
            </w:pPr>
            <w:r w:rsidRPr="00FD615B">
              <w:rPr>
                <w:sz w:val="24"/>
                <w:szCs w:val="24"/>
              </w:rPr>
              <w:t>106,21</w:t>
            </w:r>
          </w:p>
        </w:tc>
      </w:tr>
      <w:tr w:rsidR="00FD615B" w:rsidRPr="00385813" w:rsidTr="00445BF1">
        <w:trPr>
          <w:trHeight w:hRule="exact" w:val="291"/>
        </w:trPr>
        <w:tc>
          <w:tcPr>
            <w:tcW w:w="3798" w:type="dxa"/>
            <w:shd w:val="clear" w:color="auto" w:fill="auto"/>
          </w:tcPr>
          <w:p w:rsidR="00FD615B" w:rsidRPr="00385813" w:rsidRDefault="00FD615B" w:rsidP="00FD615B">
            <w:pPr>
              <w:ind w:right="-108"/>
              <w:jc w:val="both"/>
              <w:rPr>
                <w:sz w:val="24"/>
                <w:szCs w:val="24"/>
              </w:rPr>
            </w:pPr>
            <w:r w:rsidRPr="00385813">
              <w:rPr>
                <w:sz w:val="24"/>
                <w:szCs w:val="24"/>
              </w:rPr>
              <w:t>Молоко (коровье)</w:t>
            </w:r>
          </w:p>
        </w:tc>
        <w:tc>
          <w:tcPr>
            <w:tcW w:w="1204" w:type="dxa"/>
            <w:shd w:val="clear" w:color="auto" w:fill="auto"/>
          </w:tcPr>
          <w:p w:rsidR="00FD615B" w:rsidRPr="00385813" w:rsidRDefault="00FD615B" w:rsidP="00FD615B">
            <w:pPr>
              <w:jc w:val="both"/>
              <w:rPr>
                <w:sz w:val="24"/>
                <w:szCs w:val="24"/>
              </w:rPr>
            </w:pPr>
            <w:r w:rsidRPr="00385813">
              <w:rPr>
                <w:sz w:val="24"/>
                <w:szCs w:val="24"/>
              </w:rPr>
              <w:t>Тонн</w:t>
            </w:r>
          </w:p>
        </w:tc>
        <w:tc>
          <w:tcPr>
            <w:tcW w:w="1251" w:type="dxa"/>
            <w:shd w:val="clear" w:color="auto" w:fill="auto"/>
          </w:tcPr>
          <w:p w:rsidR="00FD615B" w:rsidRPr="00FD615B" w:rsidRDefault="00FD615B" w:rsidP="00FD615B">
            <w:pPr>
              <w:jc w:val="right"/>
              <w:rPr>
                <w:sz w:val="24"/>
                <w:szCs w:val="24"/>
              </w:rPr>
            </w:pPr>
            <w:r w:rsidRPr="00FD615B">
              <w:rPr>
                <w:sz w:val="24"/>
                <w:szCs w:val="24"/>
              </w:rPr>
              <w:t>60</w:t>
            </w:r>
            <w:r>
              <w:rPr>
                <w:sz w:val="24"/>
                <w:szCs w:val="24"/>
              </w:rPr>
              <w:t xml:space="preserve"> </w:t>
            </w:r>
            <w:r w:rsidRPr="00FD615B">
              <w:rPr>
                <w:sz w:val="24"/>
                <w:szCs w:val="24"/>
              </w:rPr>
              <w:t>703,00</w:t>
            </w:r>
          </w:p>
        </w:tc>
        <w:tc>
          <w:tcPr>
            <w:tcW w:w="1389" w:type="dxa"/>
            <w:shd w:val="clear" w:color="auto" w:fill="auto"/>
          </w:tcPr>
          <w:p w:rsidR="00FD615B" w:rsidRPr="00FD615B" w:rsidRDefault="00FD615B" w:rsidP="00FD615B">
            <w:pPr>
              <w:jc w:val="right"/>
              <w:rPr>
                <w:sz w:val="24"/>
                <w:szCs w:val="24"/>
              </w:rPr>
            </w:pPr>
            <w:r w:rsidRPr="00FD615B">
              <w:rPr>
                <w:sz w:val="24"/>
                <w:szCs w:val="24"/>
              </w:rPr>
              <w:t>58</w:t>
            </w:r>
            <w:r>
              <w:rPr>
                <w:sz w:val="24"/>
                <w:szCs w:val="24"/>
              </w:rPr>
              <w:t xml:space="preserve"> </w:t>
            </w:r>
            <w:r w:rsidRPr="00FD615B">
              <w:rPr>
                <w:sz w:val="24"/>
                <w:szCs w:val="24"/>
              </w:rPr>
              <w:t>048,00</w:t>
            </w:r>
          </w:p>
        </w:tc>
        <w:tc>
          <w:tcPr>
            <w:tcW w:w="1507" w:type="dxa"/>
            <w:shd w:val="clear" w:color="auto" w:fill="auto"/>
            <w:vAlign w:val="center"/>
          </w:tcPr>
          <w:p w:rsidR="00FD615B" w:rsidRPr="00FD615B" w:rsidRDefault="00FD615B" w:rsidP="00FD615B">
            <w:pPr>
              <w:jc w:val="right"/>
              <w:rPr>
                <w:sz w:val="24"/>
                <w:szCs w:val="24"/>
              </w:rPr>
            </w:pPr>
            <w:r w:rsidRPr="00FD615B">
              <w:rPr>
                <w:sz w:val="24"/>
                <w:szCs w:val="24"/>
              </w:rPr>
              <w:t>104,57</w:t>
            </w:r>
          </w:p>
        </w:tc>
      </w:tr>
      <w:tr w:rsidR="00FD615B" w:rsidRPr="00385813" w:rsidTr="00445BF1">
        <w:trPr>
          <w:trHeight w:hRule="exact" w:val="291"/>
        </w:trPr>
        <w:tc>
          <w:tcPr>
            <w:tcW w:w="3798" w:type="dxa"/>
            <w:shd w:val="clear" w:color="auto" w:fill="auto"/>
          </w:tcPr>
          <w:p w:rsidR="00FD615B" w:rsidRPr="00385813" w:rsidRDefault="00FD615B" w:rsidP="00FD615B">
            <w:pPr>
              <w:jc w:val="both"/>
              <w:rPr>
                <w:sz w:val="24"/>
                <w:szCs w:val="24"/>
              </w:rPr>
            </w:pPr>
            <w:r w:rsidRPr="00385813">
              <w:rPr>
                <w:sz w:val="24"/>
                <w:szCs w:val="24"/>
              </w:rPr>
              <w:t>Молоко (козье)</w:t>
            </w:r>
          </w:p>
        </w:tc>
        <w:tc>
          <w:tcPr>
            <w:tcW w:w="1204" w:type="dxa"/>
            <w:shd w:val="clear" w:color="auto" w:fill="auto"/>
          </w:tcPr>
          <w:p w:rsidR="00FD615B" w:rsidRPr="00385813" w:rsidRDefault="00FD615B" w:rsidP="00FD615B">
            <w:pPr>
              <w:jc w:val="both"/>
              <w:rPr>
                <w:sz w:val="24"/>
                <w:szCs w:val="24"/>
              </w:rPr>
            </w:pPr>
            <w:r w:rsidRPr="00385813">
              <w:rPr>
                <w:sz w:val="24"/>
                <w:szCs w:val="24"/>
              </w:rPr>
              <w:t>Тонн</w:t>
            </w:r>
          </w:p>
        </w:tc>
        <w:tc>
          <w:tcPr>
            <w:tcW w:w="1251" w:type="dxa"/>
            <w:shd w:val="clear" w:color="auto" w:fill="auto"/>
          </w:tcPr>
          <w:p w:rsidR="00FD615B" w:rsidRPr="00FD615B" w:rsidRDefault="00FD615B" w:rsidP="00FD615B">
            <w:pPr>
              <w:jc w:val="right"/>
              <w:rPr>
                <w:sz w:val="24"/>
                <w:szCs w:val="24"/>
              </w:rPr>
            </w:pPr>
            <w:r w:rsidRPr="00FD615B">
              <w:rPr>
                <w:sz w:val="24"/>
                <w:szCs w:val="24"/>
              </w:rPr>
              <w:t>666,00</w:t>
            </w:r>
          </w:p>
        </w:tc>
        <w:tc>
          <w:tcPr>
            <w:tcW w:w="1389" w:type="dxa"/>
            <w:shd w:val="clear" w:color="auto" w:fill="auto"/>
          </w:tcPr>
          <w:p w:rsidR="00FD615B" w:rsidRPr="00FD615B" w:rsidRDefault="00FD615B" w:rsidP="00FD615B">
            <w:pPr>
              <w:jc w:val="right"/>
              <w:rPr>
                <w:sz w:val="24"/>
                <w:szCs w:val="24"/>
              </w:rPr>
            </w:pPr>
            <w:r w:rsidRPr="00FD615B">
              <w:rPr>
                <w:sz w:val="24"/>
                <w:szCs w:val="24"/>
              </w:rPr>
              <w:t>643,00</w:t>
            </w:r>
          </w:p>
        </w:tc>
        <w:tc>
          <w:tcPr>
            <w:tcW w:w="1507" w:type="dxa"/>
            <w:shd w:val="clear" w:color="auto" w:fill="auto"/>
            <w:vAlign w:val="center"/>
          </w:tcPr>
          <w:p w:rsidR="00FD615B" w:rsidRPr="00FD615B" w:rsidRDefault="00FD615B" w:rsidP="00FD615B">
            <w:pPr>
              <w:jc w:val="right"/>
              <w:rPr>
                <w:sz w:val="24"/>
                <w:szCs w:val="24"/>
              </w:rPr>
            </w:pPr>
            <w:r w:rsidRPr="00FD615B">
              <w:rPr>
                <w:sz w:val="24"/>
                <w:szCs w:val="24"/>
              </w:rPr>
              <w:t>103,58</w:t>
            </w:r>
          </w:p>
        </w:tc>
      </w:tr>
      <w:tr w:rsidR="00FD615B" w:rsidRPr="00385813" w:rsidTr="00445BF1">
        <w:trPr>
          <w:trHeight w:hRule="exact" w:val="291"/>
        </w:trPr>
        <w:tc>
          <w:tcPr>
            <w:tcW w:w="3798" w:type="dxa"/>
            <w:shd w:val="clear" w:color="auto" w:fill="auto"/>
          </w:tcPr>
          <w:p w:rsidR="00FD615B" w:rsidRPr="00385813" w:rsidRDefault="00FD615B" w:rsidP="00FD615B">
            <w:pPr>
              <w:jc w:val="both"/>
              <w:rPr>
                <w:sz w:val="24"/>
                <w:szCs w:val="24"/>
              </w:rPr>
            </w:pPr>
            <w:r w:rsidRPr="00385813">
              <w:rPr>
                <w:sz w:val="24"/>
                <w:szCs w:val="24"/>
              </w:rPr>
              <w:t>Производство грибов</w:t>
            </w:r>
          </w:p>
        </w:tc>
        <w:tc>
          <w:tcPr>
            <w:tcW w:w="1204" w:type="dxa"/>
            <w:shd w:val="clear" w:color="auto" w:fill="auto"/>
          </w:tcPr>
          <w:p w:rsidR="00FD615B" w:rsidRPr="00385813" w:rsidRDefault="00FD615B" w:rsidP="00FD615B">
            <w:pPr>
              <w:jc w:val="both"/>
              <w:rPr>
                <w:sz w:val="24"/>
                <w:szCs w:val="24"/>
              </w:rPr>
            </w:pPr>
            <w:r w:rsidRPr="00385813">
              <w:rPr>
                <w:sz w:val="24"/>
                <w:szCs w:val="24"/>
              </w:rPr>
              <w:t>Тонн</w:t>
            </w:r>
          </w:p>
        </w:tc>
        <w:tc>
          <w:tcPr>
            <w:tcW w:w="1251" w:type="dxa"/>
            <w:shd w:val="clear" w:color="auto" w:fill="auto"/>
          </w:tcPr>
          <w:p w:rsidR="00FD615B" w:rsidRPr="00FD615B" w:rsidRDefault="00FD615B" w:rsidP="00FD615B">
            <w:pPr>
              <w:jc w:val="right"/>
              <w:rPr>
                <w:sz w:val="24"/>
                <w:szCs w:val="24"/>
              </w:rPr>
            </w:pPr>
            <w:r w:rsidRPr="00FD615B">
              <w:rPr>
                <w:sz w:val="24"/>
                <w:szCs w:val="24"/>
              </w:rPr>
              <w:t>7</w:t>
            </w:r>
            <w:r>
              <w:rPr>
                <w:sz w:val="24"/>
                <w:szCs w:val="24"/>
              </w:rPr>
              <w:t xml:space="preserve"> </w:t>
            </w:r>
            <w:r w:rsidRPr="00FD615B">
              <w:rPr>
                <w:sz w:val="24"/>
                <w:szCs w:val="24"/>
              </w:rPr>
              <w:t>100,2</w:t>
            </w:r>
          </w:p>
        </w:tc>
        <w:tc>
          <w:tcPr>
            <w:tcW w:w="1389" w:type="dxa"/>
            <w:shd w:val="clear" w:color="auto" w:fill="auto"/>
          </w:tcPr>
          <w:p w:rsidR="00FD615B" w:rsidRPr="00FD615B" w:rsidRDefault="00FD615B" w:rsidP="00FD615B">
            <w:pPr>
              <w:jc w:val="right"/>
              <w:rPr>
                <w:sz w:val="24"/>
                <w:szCs w:val="24"/>
              </w:rPr>
            </w:pPr>
            <w:r w:rsidRPr="00FD615B">
              <w:rPr>
                <w:sz w:val="24"/>
                <w:szCs w:val="24"/>
              </w:rPr>
              <w:t>7</w:t>
            </w:r>
            <w:r>
              <w:rPr>
                <w:sz w:val="24"/>
                <w:szCs w:val="24"/>
              </w:rPr>
              <w:t xml:space="preserve"> </w:t>
            </w:r>
            <w:r w:rsidRPr="00FD615B">
              <w:rPr>
                <w:sz w:val="24"/>
                <w:szCs w:val="24"/>
              </w:rPr>
              <w:t>352,57</w:t>
            </w:r>
          </w:p>
        </w:tc>
        <w:tc>
          <w:tcPr>
            <w:tcW w:w="1507" w:type="dxa"/>
            <w:shd w:val="clear" w:color="auto" w:fill="auto"/>
            <w:vAlign w:val="center"/>
          </w:tcPr>
          <w:p w:rsidR="00FD615B" w:rsidRPr="00FD615B" w:rsidRDefault="00FD615B" w:rsidP="00FD615B">
            <w:pPr>
              <w:jc w:val="right"/>
              <w:rPr>
                <w:sz w:val="24"/>
                <w:szCs w:val="24"/>
              </w:rPr>
            </w:pPr>
            <w:r w:rsidRPr="00FD615B">
              <w:rPr>
                <w:sz w:val="24"/>
                <w:szCs w:val="24"/>
              </w:rPr>
              <w:t>96,57</w:t>
            </w:r>
          </w:p>
        </w:tc>
      </w:tr>
      <w:tr w:rsidR="00FD615B" w:rsidRPr="00385813" w:rsidTr="00445BF1">
        <w:trPr>
          <w:trHeight w:hRule="exact" w:val="291"/>
        </w:trPr>
        <w:tc>
          <w:tcPr>
            <w:tcW w:w="3798" w:type="dxa"/>
            <w:shd w:val="clear" w:color="auto" w:fill="auto"/>
          </w:tcPr>
          <w:p w:rsidR="00FD615B" w:rsidRPr="00385813" w:rsidRDefault="00FD615B" w:rsidP="00FD615B">
            <w:pPr>
              <w:jc w:val="both"/>
              <w:rPr>
                <w:sz w:val="24"/>
                <w:szCs w:val="24"/>
              </w:rPr>
            </w:pPr>
            <w:r w:rsidRPr="00385813">
              <w:rPr>
                <w:sz w:val="24"/>
                <w:szCs w:val="24"/>
              </w:rPr>
              <w:t>Зерно</w:t>
            </w:r>
          </w:p>
        </w:tc>
        <w:tc>
          <w:tcPr>
            <w:tcW w:w="1204" w:type="dxa"/>
            <w:shd w:val="clear" w:color="auto" w:fill="auto"/>
          </w:tcPr>
          <w:p w:rsidR="00FD615B" w:rsidRPr="00385813" w:rsidRDefault="00FD615B" w:rsidP="00FD615B">
            <w:pPr>
              <w:jc w:val="both"/>
              <w:rPr>
                <w:sz w:val="24"/>
                <w:szCs w:val="24"/>
              </w:rPr>
            </w:pPr>
            <w:r w:rsidRPr="00385813">
              <w:rPr>
                <w:sz w:val="24"/>
                <w:szCs w:val="24"/>
              </w:rPr>
              <w:t>Тонн</w:t>
            </w:r>
          </w:p>
        </w:tc>
        <w:tc>
          <w:tcPr>
            <w:tcW w:w="1251" w:type="dxa"/>
            <w:shd w:val="clear" w:color="auto" w:fill="auto"/>
          </w:tcPr>
          <w:p w:rsidR="00FD615B" w:rsidRPr="00FD615B" w:rsidRDefault="00FD615B" w:rsidP="00FD615B">
            <w:pPr>
              <w:jc w:val="right"/>
              <w:rPr>
                <w:sz w:val="24"/>
                <w:szCs w:val="24"/>
              </w:rPr>
            </w:pPr>
            <w:r w:rsidRPr="00FD615B">
              <w:rPr>
                <w:sz w:val="24"/>
                <w:szCs w:val="24"/>
              </w:rPr>
              <w:t>11</w:t>
            </w:r>
            <w:r>
              <w:rPr>
                <w:sz w:val="24"/>
                <w:szCs w:val="24"/>
              </w:rPr>
              <w:t xml:space="preserve"> </w:t>
            </w:r>
            <w:r w:rsidRPr="00FD615B">
              <w:rPr>
                <w:sz w:val="24"/>
                <w:szCs w:val="24"/>
              </w:rPr>
              <w:t>035,00</w:t>
            </w:r>
          </w:p>
        </w:tc>
        <w:tc>
          <w:tcPr>
            <w:tcW w:w="1389" w:type="dxa"/>
            <w:shd w:val="clear" w:color="auto" w:fill="auto"/>
          </w:tcPr>
          <w:p w:rsidR="00FD615B" w:rsidRPr="00FD615B" w:rsidRDefault="00FD615B" w:rsidP="00FD615B">
            <w:pPr>
              <w:jc w:val="right"/>
              <w:rPr>
                <w:sz w:val="24"/>
                <w:szCs w:val="24"/>
              </w:rPr>
            </w:pPr>
            <w:r w:rsidRPr="00FD615B">
              <w:rPr>
                <w:sz w:val="24"/>
                <w:szCs w:val="24"/>
              </w:rPr>
              <w:t>9</w:t>
            </w:r>
            <w:r>
              <w:rPr>
                <w:sz w:val="24"/>
                <w:szCs w:val="24"/>
              </w:rPr>
              <w:t xml:space="preserve"> </w:t>
            </w:r>
            <w:r w:rsidRPr="00FD615B">
              <w:rPr>
                <w:sz w:val="24"/>
                <w:szCs w:val="24"/>
              </w:rPr>
              <w:t>866,00</w:t>
            </w:r>
          </w:p>
        </w:tc>
        <w:tc>
          <w:tcPr>
            <w:tcW w:w="1507" w:type="dxa"/>
            <w:shd w:val="clear" w:color="auto" w:fill="auto"/>
            <w:vAlign w:val="center"/>
          </w:tcPr>
          <w:p w:rsidR="00FD615B" w:rsidRPr="00FD615B" w:rsidRDefault="00FD615B" w:rsidP="00FD615B">
            <w:pPr>
              <w:jc w:val="right"/>
              <w:rPr>
                <w:sz w:val="24"/>
                <w:szCs w:val="24"/>
              </w:rPr>
            </w:pPr>
            <w:r w:rsidRPr="00FD615B">
              <w:rPr>
                <w:sz w:val="24"/>
                <w:szCs w:val="24"/>
              </w:rPr>
              <w:t>111,85</w:t>
            </w:r>
          </w:p>
        </w:tc>
      </w:tr>
      <w:tr w:rsidR="00FD615B" w:rsidRPr="00385813" w:rsidTr="00445BF1">
        <w:trPr>
          <w:trHeight w:hRule="exact" w:val="291"/>
        </w:trPr>
        <w:tc>
          <w:tcPr>
            <w:tcW w:w="3798" w:type="dxa"/>
            <w:shd w:val="clear" w:color="auto" w:fill="auto"/>
          </w:tcPr>
          <w:p w:rsidR="00FD615B" w:rsidRPr="00385813" w:rsidRDefault="00FD615B" w:rsidP="00FD615B">
            <w:pPr>
              <w:jc w:val="both"/>
              <w:rPr>
                <w:sz w:val="24"/>
                <w:szCs w:val="24"/>
              </w:rPr>
            </w:pPr>
            <w:r w:rsidRPr="00385813">
              <w:rPr>
                <w:sz w:val="24"/>
                <w:szCs w:val="24"/>
              </w:rPr>
              <w:t>Картофель</w:t>
            </w:r>
          </w:p>
        </w:tc>
        <w:tc>
          <w:tcPr>
            <w:tcW w:w="1204" w:type="dxa"/>
            <w:shd w:val="clear" w:color="auto" w:fill="auto"/>
          </w:tcPr>
          <w:p w:rsidR="00FD615B" w:rsidRPr="00385813" w:rsidRDefault="00FD615B" w:rsidP="00FD615B">
            <w:pPr>
              <w:jc w:val="both"/>
              <w:rPr>
                <w:sz w:val="24"/>
                <w:szCs w:val="24"/>
              </w:rPr>
            </w:pPr>
            <w:r w:rsidRPr="00385813">
              <w:rPr>
                <w:sz w:val="24"/>
                <w:szCs w:val="24"/>
              </w:rPr>
              <w:t>Тонн</w:t>
            </w:r>
          </w:p>
        </w:tc>
        <w:tc>
          <w:tcPr>
            <w:tcW w:w="1251" w:type="dxa"/>
            <w:shd w:val="clear" w:color="auto" w:fill="auto"/>
          </w:tcPr>
          <w:p w:rsidR="00FD615B" w:rsidRPr="00FD615B" w:rsidRDefault="00FD615B" w:rsidP="00FD615B">
            <w:pPr>
              <w:jc w:val="right"/>
              <w:rPr>
                <w:sz w:val="24"/>
                <w:szCs w:val="24"/>
              </w:rPr>
            </w:pPr>
            <w:r w:rsidRPr="00FD615B">
              <w:rPr>
                <w:sz w:val="24"/>
                <w:szCs w:val="24"/>
              </w:rPr>
              <w:t>8</w:t>
            </w:r>
            <w:r>
              <w:rPr>
                <w:sz w:val="24"/>
                <w:szCs w:val="24"/>
              </w:rPr>
              <w:t xml:space="preserve"> </w:t>
            </w:r>
            <w:r w:rsidRPr="00FD615B">
              <w:rPr>
                <w:sz w:val="24"/>
                <w:szCs w:val="24"/>
              </w:rPr>
              <w:t>657,4</w:t>
            </w:r>
            <w:r>
              <w:rPr>
                <w:sz w:val="24"/>
                <w:szCs w:val="24"/>
              </w:rPr>
              <w:t>0</w:t>
            </w:r>
          </w:p>
        </w:tc>
        <w:tc>
          <w:tcPr>
            <w:tcW w:w="1389" w:type="dxa"/>
            <w:shd w:val="clear" w:color="auto" w:fill="auto"/>
          </w:tcPr>
          <w:p w:rsidR="00FD615B" w:rsidRPr="00FD615B" w:rsidRDefault="00FD615B" w:rsidP="00FD615B">
            <w:pPr>
              <w:jc w:val="right"/>
              <w:rPr>
                <w:sz w:val="24"/>
                <w:szCs w:val="24"/>
              </w:rPr>
            </w:pPr>
            <w:r w:rsidRPr="00FD615B">
              <w:rPr>
                <w:sz w:val="24"/>
                <w:szCs w:val="24"/>
              </w:rPr>
              <w:t>10</w:t>
            </w:r>
            <w:r>
              <w:rPr>
                <w:sz w:val="24"/>
                <w:szCs w:val="24"/>
              </w:rPr>
              <w:t xml:space="preserve"> </w:t>
            </w:r>
            <w:r w:rsidRPr="00FD615B">
              <w:rPr>
                <w:sz w:val="24"/>
                <w:szCs w:val="24"/>
              </w:rPr>
              <w:t>594,00</w:t>
            </w:r>
          </w:p>
        </w:tc>
        <w:tc>
          <w:tcPr>
            <w:tcW w:w="1507" w:type="dxa"/>
            <w:shd w:val="clear" w:color="auto" w:fill="auto"/>
            <w:vAlign w:val="center"/>
          </w:tcPr>
          <w:p w:rsidR="00FD615B" w:rsidRPr="00FD615B" w:rsidRDefault="00FD615B" w:rsidP="00FD615B">
            <w:pPr>
              <w:jc w:val="right"/>
              <w:rPr>
                <w:sz w:val="24"/>
                <w:szCs w:val="24"/>
              </w:rPr>
            </w:pPr>
            <w:r w:rsidRPr="00FD615B">
              <w:rPr>
                <w:sz w:val="24"/>
                <w:szCs w:val="24"/>
              </w:rPr>
              <w:t>81,72</w:t>
            </w:r>
          </w:p>
        </w:tc>
      </w:tr>
      <w:tr w:rsidR="00FD615B" w:rsidRPr="00385813" w:rsidTr="00445BF1">
        <w:trPr>
          <w:trHeight w:hRule="exact" w:val="291"/>
        </w:trPr>
        <w:tc>
          <w:tcPr>
            <w:tcW w:w="3798" w:type="dxa"/>
            <w:shd w:val="clear" w:color="auto" w:fill="auto"/>
          </w:tcPr>
          <w:p w:rsidR="00FD615B" w:rsidRPr="00385813" w:rsidRDefault="00FD615B" w:rsidP="00FD615B">
            <w:pPr>
              <w:jc w:val="both"/>
              <w:rPr>
                <w:sz w:val="24"/>
                <w:szCs w:val="24"/>
              </w:rPr>
            </w:pPr>
            <w:r w:rsidRPr="00385813">
              <w:rPr>
                <w:sz w:val="24"/>
                <w:szCs w:val="24"/>
              </w:rPr>
              <w:t>Овощи открытого грунта</w:t>
            </w:r>
          </w:p>
        </w:tc>
        <w:tc>
          <w:tcPr>
            <w:tcW w:w="1204" w:type="dxa"/>
            <w:shd w:val="clear" w:color="auto" w:fill="auto"/>
          </w:tcPr>
          <w:p w:rsidR="00FD615B" w:rsidRPr="00385813" w:rsidRDefault="00FD615B" w:rsidP="00FD615B">
            <w:pPr>
              <w:jc w:val="both"/>
              <w:rPr>
                <w:sz w:val="24"/>
                <w:szCs w:val="24"/>
              </w:rPr>
            </w:pPr>
            <w:r w:rsidRPr="00385813">
              <w:rPr>
                <w:sz w:val="24"/>
                <w:szCs w:val="24"/>
              </w:rPr>
              <w:t>Тонн</w:t>
            </w:r>
          </w:p>
        </w:tc>
        <w:tc>
          <w:tcPr>
            <w:tcW w:w="1251" w:type="dxa"/>
            <w:shd w:val="clear" w:color="auto" w:fill="auto"/>
          </w:tcPr>
          <w:p w:rsidR="00FD615B" w:rsidRPr="00FD615B" w:rsidRDefault="00FD615B" w:rsidP="00FD615B">
            <w:pPr>
              <w:jc w:val="right"/>
              <w:rPr>
                <w:sz w:val="24"/>
                <w:szCs w:val="24"/>
              </w:rPr>
            </w:pPr>
            <w:r w:rsidRPr="00FD615B">
              <w:rPr>
                <w:sz w:val="24"/>
                <w:szCs w:val="24"/>
              </w:rPr>
              <w:t>23</w:t>
            </w:r>
            <w:r>
              <w:rPr>
                <w:sz w:val="24"/>
                <w:szCs w:val="24"/>
              </w:rPr>
              <w:t xml:space="preserve"> </w:t>
            </w:r>
            <w:r w:rsidRPr="00FD615B">
              <w:rPr>
                <w:sz w:val="24"/>
                <w:szCs w:val="24"/>
              </w:rPr>
              <w:t>480,6</w:t>
            </w:r>
            <w:r>
              <w:rPr>
                <w:sz w:val="24"/>
                <w:szCs w:val="24"/>
              </w:rPr>
              <w:t>0</w:t>
            </w:r>
          </w:p>
        </w:tc>
        <w:tc>
          <w:tcPr>
            <w:tcW w:w="1389" w:type="dxa"/>
            <w:shd w:val="clear" w:color="auto" w:fill="auto"/>
          </w:tcPr>
          <w:p w:rsidR="00FD615B" w:rsidRPr="00FD615B" w:rsidRDefault="00FD615B" w:rsidP="00FD615B">
            <w:pPr>
              <w:jc w:val="right"/>
              <w:rPr>
                <w:sz w:val="24"/>
                <w:szCs w:val="24"/>
              </w:rPr>
            </w:pPr>
            <w:r w:rsidRPr="00FD615B">
              <w:rPr>
                <w:sz w:val="24"/>
                <w:szCs w:val="24"/>
              </w:rPr>
              <w:t>21</w:t>
            </w:r>
            <w:r>
              <w:rPr>
                <w:sz w:val="24"/>
                <w:szCs w:val="24"/>
              </w:rPr>
              <w:t xml:space="preserve"> </w:t>
            </w:r>
            <w:r w:rsidRPr="00FD615B">
              <w:rPr>
                <w:sz w:val="24"/>
                <w:szCs w:val="24"/>
              </w:rPr>
              <w:t>375,80</w:t>
            </w:r>
          </w:p>
        </w:tc>
        <w:tc>
          <w:tcPr>
            <w:tcW w:w="1507" w:type="dxa"/>
            <w:shd w:val="clear" w:color="auto" w:fill="auto"/>
            <w:vAlign w:val="center"/>
          </w:tcPr>
          <w:p w:rsidR="00FD615B" w:rsidRPr="00FD615B" w:rsidRDefault="00FD615B" w:rsidP="00FD615B">
            <w:pPr>
              <w:jc w:val="right"/>
              <w:rPr>
                <w:sz w:val="24"/>
                <w:szCs w:val="24"/>
              </w:rPr>
            </w:pPr>
            <w:r w:rsidRPr="00FD615B">
              <w:rPr>
                <w:sz w:val="24"/>
                <w:szCs w:val="24"/>
              </w:rPr>
              <w:t>109,85</w:t>
            </w:r>
          </w:p>
        </w:tc>
      </w:tr>
      <w:tr w:rsidR="00FD615B" w:rsidRPr="00385813" w:rsidTr="00445BF1">
        <w:trPr>
          <w:trHeight w:hRule="exact" w:val="291"/>
        </w:trPr>
        <w:tc>
          <w:tcPr>
            <w:tcW w:w="3798" w:type="dxa"/>
            <w:shd w:val="clear" w:color="auto" w:fill="auto"/>
          </w:tcPr>
          <w:p w:rsidR="00FD615B" w:rsidRPr="00385813" w:rsidRDefault="00FD615B" w:rsidP="00FD615B">
            <w:pPr>
              <w:jc w:val="both"/>
              <w:rPr>
                <w:sz w:val="24"/>
                <w:szCs w:val="24"/>
              </w:rPr>
            </w:pPr>
            <w:r w:rsidRPr="00385813">
              <w:rPr>
                <w:sz w:val="24"/>
                <w:szCs w:val="24"/>
              </w:rPr>
              <w:t>Овощи закрытого грунта</w:t>
            </w:r>
          </w:p>
        </w:tc>
        <w:tc>
          <w:tcPr>
            <w:tcW w:w="1204" w:type="dxa"/>
            <w:shd w:val="clear" w:color="auto" w:fill="auto"/>
          </w:tcPr>
          <w:p w:rsidR="00FD615B" w:rsidRPr="00385813" w:rsidRDefault="00FD615B" w:rsidP="00FD615B">
            <w:pPr>
              <w:jc w:val="both"/>
              <w:rPr>
                <w:sz w:val="24"/>
                <w:szCs w:val="24"/>
              </w:rPr>
            </w:pPr>
            <w:r w:rsidRPr="00385813">
              <w:rPr>
                <w:sz w:val="24"/>
                <w:szCs w:val="24"/>
              </w:rPr>
              <w:t>Тонн</w:t>
            </w:r>
          </w:p>
        </w:tc>
        <w:tc>
          <w:tcPr>
            <w:tcW w:w="1251" w:type="dxa"/>
            <w:shd w:val="clear" w:color="auto" w:fill="auto"/>
          </w:tcPr>
          <w:p w:rsidR="00FD615B" w:rsidRPr="00FD615B" w:rsidRDefault="00FD615B" w:rsidP="00FD615B">
            <w:pPr>
              <w:jc w:val="right"/>
              <w:rPr>
                <w:sz w:val="24"/>
                <w:szCs w:val="24"/>
              </w:rPr>
            </w:pPr>
            <w:r w:rsidRPr="00FD615B">
              <w:rPr>
                <w:sz w:val="24"/>
                <w:szCs w:val="24"/>
              </w:rPr>
              <w:t>20</w:t>
            </w:r>
            <w:r>
              <w:rPr>
                <w:sz w:val="24"/>
                <w:szCs w:val="24"/>
              </w:rPr>
              <w:t xml:space="preserve"> </w:t>
            </w:r>
            <w:r w:rsidRPr="00FD615B">
              <w:rPr>
                <w:sz w:val="24"/>
                <w:szCs w:val="24"/>
              </w:rPr>
              <w:t>136,76</w:t>
            </w:r>
          </w:p>
        </w:tc>
        <w:tc>
          <w:tcPr>
            <w:tcW w:w="1389" w:type="dxa"/>
            <w:shd w:val="clear" w:color="auto" w:fill="auto"/>
          </w:tcPr>
          <w:p w:rsidR="00FD615B" w:rsidRPr="00FD615B" w:rsidRDefault="00FD615B" w:rsidP="00FD615B">
            <w:pPr>
              <w:jc w:val="right"/>
              <w:rPr>
                <w:sz w:val="24"/>
                <w:szCs w:val="24"/>
              </w:rPr>
            </w:pPr>
            <w:r w:rsidRPr="00FD615B">
              <w:rPr>
                <w:sz w:val="24"/>
                <w:szCs w:val="24"/>
              </w:rPr>
              <w:t>19</w:t>
            </w:r>
            <w:r>
              <w:rPr>
                <w:sz w:val="24"/>
                <w:szCs w:val="24"/>
              </w:rPr>
              <w:t xml:space="preserve"> </w:t>
            </w:r>
            <w:r w:rsidRPr="00FD615B">
              <w:rPr>
                <w:sz w:val="24"/>
                <w:szCs w:val="24"/>
              </w:rPr>
              <w:t>135,24</w:t>
            </w:r>
          </w:p>
        </w:tc>
        <w:tc>
          <w:tcPr>
            <w:tcW w:w="1507" w:type="dxa"/>
            <w:shd w:val="clear" w:color="auto" w:fill="auto"/>
            <w:vAlign w:val="center"/>
          </w:tcPr>
          <w:p w:rsidR="00FD615B" w:rsidRPr="00FD615B" w:rsidRDefault="00FD615B" w:rsidP="00FD615B">
            <w:pPr>
              <w:jc w:val="right"/>
              <w:rPr>
                <w:sz w:val="24"/>
                <w:szCs w:val="24"/>
              </w:rPr>
            </w:pPr>
            <w:r w:rsidRPr="00FD615B">
              <w:rPr>
                <w:sz w:val="24"/>
                <w:szCs w:val="24"/>
              </w:rPr>
              <w:t>105,23</w:t>
            </w:r>
          </w:p>
        </w:tc>
      </w:tr>
      <w:tr w:rsidR="003D3A91" w:rsidRPr="00385813" w:rsidTr="00FD615B">
        <w:trPr>
          <w:trHeight w:hRule="exact" w:val="291"/>
        </w:trPr>
        <w:tc>
          <w:tcPr>
            <w:tcW w:w="3798" w:type="dxa"/>
            <w:shd w:val="clear" w:color="auto" w:fill="auto"/>
          </w:tcPr>
          <w:p w:rsidR="003D3A91" w:rsidRPr="00385813" w:rsidRDefault="003D3A91" w:rsidP="005B2D1E">
            <w:pPr>
              <w:jc w:val="both"/>
              <w:rPr>
                <w:b/>
                <w:sz w:val="24"/>
                <w:szCs w:val="24"/>
              </w:rPr>
            </w:pPr>
            <w:r w:rsidRPr="00385813">
              <w:rPr>
                <w:b/>
                <w:sz w:val="24"/>
                <w:szCs w:val="24"/>
              </w:rPr>
              <w:t>Продуктивность:</w:t>
            </w:r>
          </w:p>
        </w:tc>
        <w:tc>
          <w:tcPr>
            <w:tcW w:w="1204" w:type="dxa"/>
            <w:shd w:val="clear" w:color="auto" w:fill="auto"/>
          </w:tcPr>
          <w:p w:rsidR="003D3A91" w:rsidRPr="00385813" w:rsidRDefault="003D3A91" w:rsidP="005B2D1E">
            <w:pPr>
              <w:jc w:val="both"/>
              <w:rPr>
                <w:sz w:val="24"/>
                <w:szCs w:val="24"/>
              </w:rPr>
            </w:pPr>
          </w:p>
        </w:tc>
        <w:tc>
          <w:tcPr>
            <w:tcW w:w="1251" w:type="dxa"/>
            <w:shd w:val="clear" w:color="auto" w:fill="auto"/>
          </w:tcPr>
          <w:p w:rsidR="003D3A91" w:rsidRPr="00385813" w:rsidRDefault="003D3A91" w:rsidP="005B2D1E">
            <w:pPr>
              <w:rPr>
                <w:sz w:val="24"/>
                <w:szCs w:val="24"/>
              </w:rPr>
            </w:pPr>
          </w:p>
        </w:tc>
        <w:tc>
          <w:tcPr>
            <w:tcW w:w="1389" w:type="dxa"/>
            <w:shd w:val="clear" w:color="auto" w:fill="auto"/>
          </w:tcPr>
          <w:p w:rsidR="003D3A91" w:rsidRPr="00385813" w:rsidRDefault="003D3A91" w:rsidP="005B2D1E">
            <w:pPr>
              <w:rPr>
                <w:sz w:val="24"/>
                <w:szCs w:val="24"/>
              </w:rPr>
            </w:pPr>
          </w:p>
        </w:tc>
        <w:tc>
          <w:tcPr>
            <w:tcW w:w="1507" w:type="dxa"/>
            <w:shd w:val="clear" w:color="auto" w:fill="auto"/>
          </w:tcPr>
          <w:p w:rsidR="003D3A91" w:rsidRPr="00385813" w:rsidRDefault="003D3A91" w:rsidP="005B2D1E">
            <w:pPr>
              <w:rPr>
                <w:sz w:val="24"/>
                <w:szCs w:val="24"/>
              </w:rPr>
            </w:pPr>
          </w:p>
        </w:tc>
      </w:tr>
      <w:tr w:rsidR="003D3A91" w:rsidRPr="00385813" w:rsidTr="00FD615B">
        <w:trPr>
          <w:trHeight w:hRule="exact" w:val="291"/>
        </w:trPr>
        <w:tc>
          <w:tcPr>
            <w:tcW w:w="3798" w:type="dxa"/>
            <w:shd w:val="clear" w:color="auto" w:fill="auto"/>
          </w:tcPr>
          <w:p w:rsidR="003D3A91" w:rsidRPr="00385813" w:rsidRDefault="003D3A91" w:rsidP="005B2D1E">
            <w:pPr>
              <w:jc w:val="both"/>
              <w:rPr>
                <w:sz w:val="24"/>
                <w:szCs w:val="24"/>
              </w:rPr>
            </w:pPr>
            <w:r w:rsidRPr="00385813">
              <w:rPr>
                <w:sz w:val="24"/>
                <w:szCs w:val="24"/>
              </w:rPr>
              <w:t xml:space="preserve">Средний удой на 1 корову </w:t>
            </w:r>
          </w:p>
        </w:tc>
        <w:tc>
          <w:tcPr>
            <w:tcW w:w="1204" w:type="dxa"/>
            <w:shd w:val="clear" w:color="auto" w:fill="auto"/>
          </w:tcPr>
          <w:p w:rsidR="003D3A91" w:rsidRPr="00385813" w:rsidRDefault="003D3A91" w:rsidP="005B2D1E">
            <w:pPr>
              <w:jc w:val="both"/>
              <w:rPr>
                <w:sz w:val="24"/>
                <w:szCs w:val="24"/>
              </w:rPr>
            </w:pPr>
            <w:r w:rsidRPr="00385813">
              <w:rPr>
                <w:sz w:val="24"/>
                <w:szCs w:val="24"/>
              </w:rPr>
              <w:t>кг</w:t>
            </w:r>
          </w:p>
        </w:tc>
        <w:tc>
          <w:tcPr>
            <w:tcW w:w="1251" w:type="dxa"/>
            <w:shd w:val="clear" w:color="auto" w:fill="auto"/>
          </w:tcPr>
          <w:p w:rsidR="003D3A91" w:rsidRPr="00385813" w:rsidRDefault="003D3A91" w:rsidP="00FD615B">
            <w:pPr>
              <w:jc w:val="right"/>
              <w:rPr>
                <w:sz w:val="24"/>
                <w:szCs w:val="24"/>
              </w:rPr>
            </w:pPr>
            <w:r w:rsidRPr="00385813">
              <w:rPr>
                <w:sz w:val="24"/>
                <w:szCs w:val="24"/>
              </w:rPr>
              <w:t>1</w:t>
            </w:r>
            <w:r w:rsidR="00FD615B">
              <w:rPr>
                <w:sz w:val="24"/>
                <w:szCs w:val="24"/>
              </w:rPr>
              <w:t>1 757</w:t>
            </w:r>
            <w:r w:rsidRPr="00385813">
              <w:rPr>
                <w:sz w:val="24"/>
                <w:szCs w:val="24"/>
              </w:rPr>
              <w:t>,00</w:t>
            </w:r>
          </w:p>
        </w:tc>
        <w:tc>
          <w:tcPr>
            <w:tcW w:w="1389" w:type="dxa"/>
            <w:shd w:val="clear" w:color="auto" w:fill="auto"/>
          </w:tcPr>
          <w:p w:rsidR="003D3A91" w:rsidRPr="00385813" w:rsidRDefault="003D3A91" w:rsidP="00FD615B">
            <w:pPr>
              <w:jc w:val="right"/>
              <w:rPr>
                <w:sz w:val="24"/>
                <w:szCs w:val="24"/>
              </w:rPr>
            </w:pPr>
            <w:r w:rsidRPr="00385813">
              <w:rPr>
                <w:sz w:val="24"/>
                <w:szCs w:val="24"/>
              </w:rPr>
              <w:t>11</w:t>
            </w:r>
            <w:r w:rsidR="00FD615B">
              <w:rPr>
                <w:sz w:val="24"/>
                <w:szCs w:val="24"/>
              </w:rPr>
              <w:t xml:space="preserve"> </w:t>
            </w:r>
            <w:r w:rsidRPr="00385813">
              <w:rPr>
                <w:sz w:val="24"/>
                <w:szCs w:val="24"/>
              </w:rPr>
              <w:t>405,00</w:t>
            </w:r>
          </w:p>
        </w:tc>
        <w:tc>
          <w:tcPr>
            <w:tcW w:w="1507" w:type="dxa"/>
            <w:shd w:val="clear" w:color="auto" w:fill="auto"/>
          </w:tcPr>
          <w:p w:rsidR="003D3A91" w:rsidRPr="00385813" w:rsidRDefault="003D3A91" w:rsidP="00FD615B">
            <w:pPr>
              <w:jc w:val="right"/>
              <w:rPr>
                <w:sz w:val="24"/>
                <w:szCs w:val="24"/>
              </w:rPr>
            </w:pPr>
            <w:r w:rsidRPr="00385813">
              <w:rPr>
                <w:sz w:val="24"/>
                <w:szCs w:val="24"/>
              </w:rPr>
              <w:t>10</w:t>
            </w:r>
            <w:r w:rsidR="00FD615B">
              <w:rPr>
                <w:sz w:val="24"/>
                <w:szCs w:val="24"/>
              </w:rPr>
              <w:t>3</w:t>
            </w:r>
            <w:r w:rsidRPr="00385813">
              <w:rPr>
                <w:sz w:val="24"/>
                <w:szCs w:val="24"/>
              </w:rPr>
              <w:t>,</w:t>
            </w:r>
            <w:r w:rsidR="00FD615B">
              <w:rPr>
                <w:sz w:val="24"/>
                <w:szCs w:val="24"/>
              </w:rPr>
              <w:t>09</w:t>
            </w:r>
          </w:p>
        </w:tc>
      </w:tr>
      <w:tr w:rsidR="003D3A91" w:rsidRPr="00385813" w:rsidTr="005B2D1E">
        <w:trPr>
          <w:trHeight w:hRule="exact" w:val="291"/>
        </w:trPr>
        <w:tc>
          <w:tcPr>
            <w:tcW w:w="9149" w:type="dxa"/>
            <w:gridSpan w:val="5"/>
            <w:shd w:val="clear" w:color="auto" w:fill="auto"/>
            <w:vAlign w:val="center"/>
          </w:tcPr>
          <w:p w:rsidR="003D3A91" w:rsidRPr="00385813" w:rsidRDefault="003D3A91" w:rsidP="005B2D1E">
            <w:pPr>
              <w:jc w:val="center"/>
              <w:rPr>
                <w:b/>
                <w:sz w:val="24"/>
                <w:szCs w:val="24"/>
              </w:rPr>
            </w:pPr>
            <w:r w:rsidRPr="00385813">
              <w:rPr>
                <w:b/>
                <w:sz w:val="24"/>
                <w:szCs w:val="24"/>
              </w:rPr>
              <w:t xml:space="preserve">Поголовье скота и птицы </w:t>
            </w:r>
            <w:r w:rsidRPr="00385813">
              <w:rPr>
                <w:b/>
                <w:i/>
                <w:sz w:val="24"/>
                <w:szCs w:val="24"/>
              </w:rPr>
              <w:t>(на конец отчетного периода</w:t>
            </w:r>
            <w:r w:rsidRPr="00385813">
              <w:rPr>
                <w:b/>
                <w:sz w:val="24"/>
                <w:szCs w:val="24"/>
              </w:rPr>
              <w:t>):</w:t>
            </w:r>
          </w:p>
        </w:tc>
      </w:tr>
      <w:tr w:rsidR="00FD615B" w:rsidRPr="00385813" w:rsidTr="00445BF1">
        <w:trPr>
          <w:trHeight w:hRule="exact" w:val="291"/>
        </w:trPr>
        <w:tc>
          <w:tcPr>
            <w:tcW w:w="3798" w:type="dxa"/>
            <w:shd w:val="clear" w:color="auto" w:fill="auto"/>
          </w:tcPr>
          <w:p w:rsidR="00FD615B" w:rsidRPr="00385813" w:rsidRDefault="00FD615B" w:rsidP="00FD615B">
            <w:pPr>
              <w:jc w:val="both"/>
              <w:rPr>
                <w:sz w:val="24"/>
                <w:szCs w:val="24"/>
              </w:rPr>
            </w:pPr>
            <w:r w:rsidRPr="00385813">
              <w:rPr>
                <w:sz w:val="24"/>
                <w:szCs w:val="24"/>
              </w:rPr>
              <w:t>КРС</w:t>
            </w:r>
          </w:p>
        </w:tc>
        <w:tc>
          <w:tcPr>
            <w:tcW w:w="1204" w:type="dxa"/>
            <w:shd w:val="clear" w:color="auto" w:fill="auto"/>
          </w:tcPr>
          <w:p w:rsidR="00FD615B" w:rsidRPr="00385813" w:rsidRDefault="00FD615B" w:rsidP="00FD615B">
            <w:pPr>
              <w:jc w:val="both"/>
              <w:rPr>
                <w:sz w:val="24"/>
                <w:szCs w:val="24"/>
              </w:rPr>
            </w:pPr>
            <w:r w:rsidRPr="00385813">
              <w:rPr>
                <w:sz w:val="24"/>
                <w:szCs w:val="24"/>
              </w:rPr>
              <w:t>Голов</w:t>
            </w:r>
          </w:p>
        </w:tc>
        <w:tc>
          <w:tcPr>
            <w:tcW w:w="1251" w:type="dxa"/>
            <w:shd w:val="clear" w:color="auto" w:fill="auto"/>
          </w:tcPr>
          <w:p w:rsidR="00FD615B" w:rsidRPr="00FD615B" w:rsidRDefault="00FD615B" w:rsidP="00FD615B">
            <w:pPr>
              <w:jc w:val="right"/>
              <w:rPr>
                <w:sz w:val="24"/>
                <w:szCs w:val="24"/>
              </w:rPr>
            </w:pPr>
            <w:r w:rsidRPr="00FD615B">
              <w:rPr>
                <w:sz w:val="24"/>
                <w:szCs w:val="24"/>
              </w:rPr>
              <w:t>13 665</w:t>
            </w:r>
          </w:p>
        </w:tc>
        <w:tc>
          <w:tcPr>
            <w:tcW w:w="1389" w:type="dxa"/>
            <w:shd w:val="clear" w:color="auto" w:fill="auto"/>
          </w:tcPr>
          <w:p w:rsidR="00FD615B" w:rsidRPr="00FD615B" w:rsidRDefault="00FD615B" w:rsidP="00FD615B">
            <w:pPr>
              <w:jc w:val="right"/>
              <w:rPr>
                <w:sz w:val="24"/>
                <w:szCs w:val="24"/>
              </w:rPr>
            </w:pPr>
            <w:r w:rsidRPr="00FD615B">
              <w:rPr>
                <w:sz w:val="24"/>
                <w:szCs w:val="24"/>
              </w:rPr>
              <w:t>13 321</w:t>
            </w:r>
          </w:p>
        </w:tc>
        <w:tc>
          <w:tcPr>
            <w:tcW w:w="1507" w:type="dxa"/>
            <w:shd w:val="clear" w:color="auto" w:fill="auto"/>
            <w:vAlign w:val="center"/>
          </w:tcPr>
          <w:p w:rsidR="00FD615B" w:rsidRPr="00FD615B" w:rsidRDefault="00FD615B" w:rsidP="00FD615B">
            <w:pPr>
              <w:jc w:val="right"/>
              <w:rPr>
                <w:sz w:val="24"/>
                <w:szCs w:val="24"/>
              </w:rPr>
            </w:pPr>
            <w:r w:rsidRPr="00FD615B">
              <w:rPr>
                <w:sz w:val="24"/>
                <w:szCs w:val="24"/>
              </w:rPr>
              <w:t>100,47</w:t>
            </w:r>
          </w:p>
        </w:tc>
      </w:tr>
      <w:tr w:rsidR="00FD615B" w:rsidRPr="00385813" w:rsidTr="00445BF1">
        <w:trPr>
          <w:trHeight w:hRule="exact" w:val="291"/>
        </w:trPr>
        <w:tc>
          <w:tcPr>
            <w:tcW w:w="3798" w:type="dxa"/>
            <w:shd w:val="clear" w:color="auto" w:fill="auto"/>
          </w:tcPr>
          <w:p w:rsidR="00FD615B" w:rsidRPr="00385813" w:rsidRDefault="00FD615B" w:rsidP="00FD615B">
            <w:pPr>
              <w:jc w:val="both"/>
              <w:rPr>
                <w:sz w:val="24"/>
                <w:szCs w:val="24"/>
              </w:rPr>
            </w:pPr>
            <w:r w:rsidRPr="00385813">
              <w:rPr>
                <w:sz w:val="24"/>
                <w:szCs w:val="24"/>
              </w:rPr>
              <w:t>в том числе: коровы  молочного направления</w:t>
            </w:r>
          </w:p>
        </w:tc>
        <w:tc>
          <w:tcPr>
            <w:tcW w:w="1204" w:type="dxa"/>
            <w:shd w:val="clear" w:color="auto" w:fill="auto"/>
          </w:tcPr>
          <w:p w:rsidR="00FD615B" w:rsidRPr="00385813" w:rsidRDefault="00FD615B" w:rsidP="00FD615B">
            <w:pPr>
              <w:jc w:val="both"/>
              <w:rPr>
                <w:sz w:val="24"/>
                <w:szCs w:val="24"/>
              </w:rPr>
            </w:pPr>
            <w:r w:rsidRPr="00385813">
              <w:rPr>
                <w:sz w:val="24"/>
                <w:szCs w:val="24"/>
              </w:rPr>
              <w:t>Голов</w:t>
            </w:r>
          </w:p>
        </w:tc>
        <w:tc>
          <w:tcPr>
            <w:tcW w:w="1251" w:type="dxa"/>
            <w:shd w:val="clear" w:color="auto" w:fill="auto"/>
          </w:tcPr>
          <w:p w:rsidR="00FD615B" w:rsidRPr="00FD615B" w:rsidRDefault="00FD615B" w:rsidP="00FD615B">
            <w:pPr>
              <w:jc w:val="right"/>
              <w:rPr>
                <w:sz w:val="24"/>
                <w:szCs w:val="24"/>
              </w:rPr>
            </w:pPr>
            <w:r w:rsidRPr="00FD615B">
              <w:rPr>
                <w:sz w:val="24"/>
                <w:szCs w:val="24"/>
              </w:rPr>
              <w:t>5 172</w:t>
            </w:r>
          </w:p>
        </w:tc>
        <w:tc>
          <w:tcPr>
            <w:tcW w:w="1389" w:type="dxa"/>
            <w:shd w:val="clear" w:color="auto" w:fill="auto"/>
          </w:tcPr>
          <w:p w:rsidR="00FD615B" w:rsidRPr="00FD615B" w:rsidRDefault="00FD615B" w:rsidP="00FD615B">
            <w:pPr>
              <w:jc w:val="right"/>
              <w:rPr>
                <w:sz w:val="24"/>
                <w:szCs w:val="24"/>
              </w:rPr>
            </w:pPr>
            <w:r w:rsidRPr="00FD615B">
              <w:rPr>
                <w:sz w:val="24"/>
                <w:szCs w:val="24"/>
              </w:rPr>
              <w:t>5 165</w:t>
            </w:r>
          </w:p>
        </w:tc>
        <w:tc>
          <w:tcPr>
            <w:tcW w:w="1507" w:type="dxa"/>
            <w:shd w:val="clear" w:color="auto" w:fill="auto"/>
            <w:vAlign w:val="center"/>
          </w:tcPr>
          <w:p w:rsidR="00FD615B" w:rsidRPr="00FD615B" w:rsidRDefault="00FD615B" w:rsidP="00FD615B">
            <w:pPr>
              <w:jc w:val="right"/>
              <w:rPr>
                <w:sz w:val="24"/>
                <w:szCs w:val="24"/>
              </w:rPr>
            </w:pPr>
            <w:r w:rsidRPr="00FD615B">
              <w:rPr>
                <w:sz w:val="24"/>
                <w:szCs w:val="24"/>
              </w:rPr>
              <w:t>100,13</w:t>
            </w:r>
          </w:p>
        </w:tc>
      </w:tr>
      <w:tr w:rsidR="00FD615B" w:rsidRPr="00385813" w:rsidTr="00445BF1">
        <w:trPr>
          <w:trHeight w:hRule="exact" w:val="291"/>
        </w:trPr>
        <w:tc>
          <w:tcPr>
            <w:tcW w:w="3798" w:type="dxa"/>
            <w:shd w:val="clear" w:color="auto" w:fill="auto"/>
          </w:tcPr>
          <w:p w:rsidR="00FD615B" w:rsidRPr="00385813" w:rsidRDefault="00FD615B" w:rsidP="00FD615B">
            <w:pPr>
              <w:jc w:val="both"/>
              <w:rPr>
                <w:sz w:val="24"/>
                <w:szCs w:val="24"/>
              </w:rPr>
            </w:pPr>
            <w:r w:rsidRPr="00385813">
              <w:rPr>
                <w:sz w:val="24"/>
                <w:szCs w:val="24"/>
              </w:rPr>
              <w:t>мясного направления</w:t>
            </w:r>
          </w:p>
        </w:tc>
        <w:tc>
          <w:tcPr>
            <w:tcW w:w="1204" w:type="dxa"/>
            <w:shd w:val="clear" w:color="auto" w:fill="auto"/>
          </w:tcPr>
          <w:p w:rsidR="00FD615B" w:rsidRPr="00385813" w:rsidRDefault="00FD615B" w:rsidP="00FD615B">
            <w:pPr>
              <w:jc w:val="both"/>
              <w:rPr>
                <w:sz w:val="24"/>
                <w:szCs w:val="24"/>
              </w:rPr>
            </w:pPr>
            <w:r w:rsidRPr="00385813">
              <w:rPr>
                <w:sz w:val="24"/>
                <w:szCs w:val="24"/>
              </w:rPr>
              <w:t>Голов</w:t>
            </w:r>
          </w:p>
        </w:tc>
        <w:tc>
          <w:tcPr>
            <w:tcW w:w="1251" w:type="dxa"/>
            <w:shd w:val="clear" w:color="auto" w:fill="auto"/>
          </w:tcPr>
          <w:p w:rsidR="00FD615B" w:rsidRPr="00FD615B" w:rsidRDefault="00FD615B" w:rsidP="00FD615B">
            <w:pPr>
              <w:jc w:val="right"/>
              <w:rPr>
                <w:sz w:val="24"/>
                <w:szCs w:val="24"/>
              </w:rPr>
            </w:pPr>
            <w:r w:rsidRPr="00FD615B">
              <w:rPr>
                <w:sz w:val="24"/>
                <w:szCs w:val="24"/>
              </w:rPr>
              <w:t>701</w:t>
            </w:r>
          </w:p>
        </w:tc>
        <w:tc>
          <w:tcPr>
            <w:tcW w:w="1389" w:type="dxa"/>
            <w:shd w:val="clear" w:color="auto" w:fill="auto"/>
          </w:tcPr>
          <w:p w:rsidR="00FD615B" w:rsidRPr="00FD615B" w:rsidRDefault="00FD615B" w:rsidP="00FD615B">
            <w:pPr>
              <w:jc w:val="right"/>
              <w:rPr>
                <w:sz w:val="24"/>
                <w:szCs w:val="24"/>
              </w:rPr>
            </w:pPr>
            <w:r w:rsidRPr="00FD615B">
              <w:rPr>
                <w:sz w:val="24"/>
                <w:szCs w:val="24"/>
              </w:rPr>
              <w:t>701</w:t>
            </w:r>
          </w:p>
        </w:tc>
        <w:tc>
          <w:tcPr>
            <w:tcW w:w="1507" w:type="dxa"/>
            <w:shd w:val="clear" w:color="auto" w:fill="auto"/>
            <w:vAlign w:val="center"/>
          </w:tcPr>
          <w:p w:rsidR="00FD615B" w:rsidRPr="00FD615B" w:rsidRDefault="00FD615B" w:rsidP="00FD615B">
            <w:pPr>
              <w:jc w:val="right"/>
              <w:rPr>
                <w:sz w:val="24"/>
                <w:szCs w:val="24"/>
              </w:rPr>
            </w:pPr>
            <w:r w:rsidRPr="00FD615B">
              <w:rPr>
                <w:sz w:val="24"/>
                <w:szCs w:val="24"/>
              </w:rPr>
              <w:t>100,00</w:t>
            </w:r>
          </w:p>
        </w:tc>
      </w:tr>
      <w:tr w:rsidR="00FD615B" w:rsidRPr="00385813" w:rsidTr="00445BF1">
        <w:trPr>
          <w:trHeight w:hRule="exact" w:val="291"/>
        </w:trPr>
        <w:tc>
          <w:tcPr>
            <w:tcW w:w="3798" w:type="dxa"/>
            <w:shd w:val="clear" w:color="auto" w:fill="auto"/>
          </w:tcPr>
          <w:p w:rsidR="00FD615B" w:rsidRPr="00385813" w:rsidRDefault="00FD615B" w:rsidP="00FD615B">
            <w:pPr>
              <w:jc w:val="both"/>
              <w:rPr>
                <w:sz w:val="24"/>
                <w:szCs w:val="24"/>
              </w:rPr>
            </w:pPr>
            <w:r w:rsidRPr="00385813">
              <w:rPr>
                <w:sz w:val="24"/>
                <w:szCs w:val="24"/>
              </w:rPr>
              <w:t>Козы всего:</w:t>
            </w:r>
          </w:p>
        </w:tc>
        <w:tc>
          <w:tcPr>
            <w:tcW w:w="1204" w:type="dxa"/>
            <w:shd w:val="clear" w:color="auto" w:fill="auto"/>
          </w:tcPr>
          <w:p w:rsidR="00FD615B" w:rsidRPr="00385813" w:rsidRDefault="00FD615B" w:rsidP="00FD615B">
            <w:pPr>
              <w:jc w:val="both"/>
              <w:rPr>
                <w:sz w:val="24"/>
                <w:szCs w:val="24"/>
              </w:rPr>
            </w:pPr>
            <w:r w:rsidRPr="00385813">
              <w:rPr>
                <w:sz w:val="24"/>
                <w:szCs w:val="24"/>
              </w:rPr>
              <w:t>Голов</w:t>
            </w:r>
          </w:p>
        </w:tc>
        <w:tc>
          <w:tcPr>
            <w:tcW w:w="1251" w:type="dxa"/>
            <w:shd w:val="clear" w:color="auto" w:fill="auto"/>
          </w:tcPr>
          <w:p w:rsidR="00FD615B" w:rsidRPr="00FD615B" w:rsidRDefault="00FD615B" w:rsidP="00FD615B">
            <w:pPr>
              <w:jc w:val="right"/>
              <w:rPr>
                <w:sz w:val="24"/>
                <w:szCs w:val="24"/>
              </w:rPr>
            </w:pPr>
            <w:r w:rsidRPr="00FD615B">
              <w:rPr>
                <w:sz w:val="24"/>
                <w:szCs w:val="24"/>
              </w:rPr>
              <w:t>958</w:t>
            </w:r>
          </w:p>
        </w:tc>
        <w:tc>
          <w:tcPr>
            <w:tcW w:w="1389" w:type="dxa"/>
            <w:shd w:val="clear" w:color="auto" w:fill="auto"/>
          </w:tcPr>
          <w:p w:rsidR="00FD615B" w:rsidRPr="00FD615B" w:rsidRDefault="00FD615B" w:rsidP="00FD615B">
            <w:pPr>
              <w:jc w:val="right"/>
              <w:rPr>
                <w:sz w:val="24"/>
                <w:szCs w:val="24"/>
              </w:rPr>
            </w:pPr>
            <w:r w:rsidRPr="00FD615B">
              <w:rPr>
                <w:sz w:val="24"/>
                <w:szCs w:val="24"/>
              </w:rPr>
              <w:t>1 265</w:t>
            </w:r>
          </w:p>
        </w:tc>
        <w:tc>
          <w:tcPr>
            <w:tcW w:w="1507" w:type="dxa"/>
            <w:shd w:val="clear" w:color="auto" w:fill="auto"/>
            <w:vAlign w:val="center"/>
          </w:tcPr>
          <w:p w:rsidR="00FD615B" w:rsidRPr="00FD615B" w:rsidRDefault="00FD615B" w:rsidP="00FD615B">
            <w:pPr>
              <w:jc w:val="right"/>
              <w:rPr>
                <w:sz w:val="24"/>
                <w:szCs w:val="24"/>
              </w:rPr>
            </w:pPr>
            <w:r w:rsidRPr="00FD615B">
              <w:rPr>
                <w:sz w:val="24"/>
                <w:szCs w:val="24"/>
              </w:rPr>
              <w:t>75,73</w:t>
            </w:r>
          </w:p>
        </w:tc>
      </w:tr>
      <w:tr w:rsidR="00FD615B" w:rsidRPr="00385813" w:rsidTr="00445BF1">
        <w:trPr>
          <w:trHeight w:hRule="exact" w:val="291"/>
        </w:trPr>
        <w:tc>
          <w:tcPr>
            <w:tcW w:w="3798" w:type="dxa"/>
            <w:shd w:val="clear" w:color="auto" w:fill="auto"/>
          </w:tcPr>
          <w:p w:rsidR="00FD615B" w:rsidRPr="00385813" w:rsidRDefault="00FD615B" w:rsidP="00FD615B">
            <w:pPr>
              <w:jc w:val="both"/>
              <w:rPr>
                <w:sz w:val="24"/>
                <w:szCs w:val="24"/>
              </w:rPr>
            </w:pPr>
            <w:r w:rsidRPr="00385813">
              <w:rPr>
                <w:sz w:val="24"/>
                <w:szCs w:val="24"/>
              </w:rPr>
              <w:t>В том числе козы дойные</w:t>
            </w:r>
          </w:p>
        </w:tc>
        <w:tc>
          <w:tcPr>
            <w:tcW w:w="1204" w:type="dxa"/>
            <w:shd w:val="clear" w:color="auto" w:fill="auto"/>
          </w:tcPr>
          <w:p w:rsidR="00FD615B" w:rsidRPr="00385813" w:rsidRDefault="00FD615B" w:rsidP="00FD615B">
            <w:pPr>
              <w:jc w:val="both"/>
              <w:rPr>
                <w:sz w:val="24"/>
                <w:szCs w:val="24"/>
              </w:rPr>
            </w:pPr>
            <w:r w:rsidRPr="00385813">
              <w:rPr>
                <w:sz w:val="24"/>
                <w:szCs w:val="24"/>
              </w:rPr>
              <w:t>Голов</w:t>
            </w:r>
          </w:p>
        </w:tc>
        <w:tc>
          <w:tcPr>
            <w:tcW w:w="1251" w:type="dxa"/>
            <w:shd w:val="clear" w:color="auto" w:fill="auto"/>
          </w:tcPr>
          <w:p w:rsidR="00FD615B" w:rsidRPr="00FD615B" w:rsidRDefault="00FD615B" w:rsidP="00FD615B">
            <w:pPr>
              <w:jc w:val="right"/>
              <w:rPr>
                <w:sz w:val="24"/>
                <w:szCs w:val="24"/>
              </w:rPr>
            </w:pPr>
            <w:r w:rsidRPr="00FD615B">
              <w:rPr>
                <w:sz w:val="24"/>
                <w:szCs w:val="24"/>
              </w:rPr>
              <w:t>800</w:t>
            </w:r>
          </w:p>
        </w:tc>
        <w:tc>
          <w:tcPr>
            <w:tcW w:w="1389" w:type="dxa"/>
            <w:shd w:val="clear" w:color="auto" w:fill="auto"/>
          </w:tcPr>
          <w:p w:rsidR="00FD615B" w:rsidRPr="00FD615B" w:rsidRDefault="00FD615B" w:rsidP="00FD615B">
            <w:pPr>
              <w:jc w:val="right"/>
              <w:rPr>
                <w:sz w:val="24"/>
                <w:szCs w:val="24"/>
              </w:rPr>
            </w:pPr>
            <w:r w:rsidRPr="00FD615B">
              <w:rPr>
                <w:sz w:val="24"/>
                <w:szCs w:val="24"/>
              </w:rPr>
              <w:t>800</w:t>
            </w:r>
          </w:p>
        </w:tc>
        <w:tc>
          <w:tcPr>
            <w:tcW w:w="1507" w:type="dxa"/>
            <w:shd w:val="clear" w:color="auto" w:fill="auto"/>
            <w:vAlign w:val="center"/>
          </w:tcPr>
          <w:p w:rsidR="00FD615B" w:rsidRPr="00FD615B" w:rsidRDefault="00FD615B" w:rsidP="00FD615B">
            <w:pPr>
              <w:jc w:val="right"/>
              <w:rPr>
                <w:sz w:val="24"/>
                <w:szCs w:val="24"/>
              </w:rPr>
            </w:pPr>
            <w:r w:rsidRPr="00FD615B">
              <w:rPr>
                <w:sz w:val="24"/>
                <w:szCs w:val="24"/>
              </w:rPr>
              <w:t>100,00</w:t>
            </w:r>
          </w:p>
        </w:tc>
      </w:tr>
      <w:tr w:rsidR="00FD615B" w:rsidRPr="00385813" w:rsidTr="00445BF1">
        <w:trPr>
          <w:trHeight w:hRule="exact" w:val="291"/>
        </w:trPr>
        <w:tc>
          <w:tcPr>
            <w:tcW w:w="3798" w:type="dxa"/>
            <w:shd w:val="clear" w:color="auto" w:fill="auto"/>
          </w:tcPr>
          <w:p w:rsidR="00FD615B" w:rsidRPr="00385813" w:rsidRDefault="00FD615B" w:rsidP="00FD615B">
            <w:pPr>
              <w:jc w:val="both"/>
              <w:rPr>
                <w:sz w:val="24"/>
                <w:szCs w:val="24"/>
              </w:rPr>
            </w:pPr>
            <w:r w:rsidRPr="00385813">
              <w:rPr>
                <w:sz w:val="24"/>
                <w:szCs w:val="24"/>
              </w:rPr>
              <w:t xml:space="preserve">Овцы </w:t>
            </w:r>
          </w:p>
        </w:tc>
        <w:tc>
          <w:tcPr>
            <w:tcW w:w="1204" w:type="dxa"/>
            <w:shd w:val="clear" w:color="auto" w:fill="auto"/>
          </w:tcPr>
          <w:p w:rsidR="00FD615B" w:rsidRPr="00385813" w:rsidRDefault="00FD615B" w:rsidP="00FD615B">
            <w:pPr>
              <w:jc w:val="both"/>
              <w:rPr>
                <w:sz w:val="24"/>
                <w:szCs w:val="24"/>
              </w:rPr>
            </w:pPr>
            <w:r w:rsidRPr="00385813">
              <w:rPr>
                <w:sz w:val="24"/>
                <w:szCs w:val="24"/>
              </w:rPr>
              <w:t>Голов</w:t>
            </w:r>
          </w:p>
        </w:tc>
        <w:tc>
          <w:tcPr>
            <w:tcW w:w="1251" w:type="dxa"/>
            <w:shd w:val="clear" w:color="auto" w:fill="auto"/>
          </w:tcPr>
          <w:p w:rsidR="00FD615B" w:rsidRPr="00FD615B" w:rsidRDefault="00FD615B" w:rsidP="00FD615B">
            <w:pPr>
              <w:jc w:val="right"/>
              <w:rPr>
                <w:sz w:val="24"/>
                <w:szCs w:val="24"/>
              </w:rPr>
            </w:pPr>
            <w:r w:rsidRPr="00FD615B">
              <w:rPr>
                <w:sz w:val="24"/>
                <w:szCs w:val="24"/>
              </w:rPr>
              <w:t>1 212</w:t>
            </w:r>
          </w:p>
        </w:tc>
        <w:tc>
          <w:tcPr>
            <w:tcW w:w="1389" w:type="dxa"/>
            <w:shd w:val="clear" w:color="auto" w:fill="auto"/>
          </w:tcPr>
          <w:p w:rsidR="00FD615B" w:rsidRPr="00FD615B" w:rsidRDefault="00FD615B" w:rsidP="00FD615B">
            <w:pPr>
              <w:jc w:val="right"/>
              <w:rPr>
                <w:sz w:val="24"/>
                <w:szCs w:val="24"/>
              </w:rPr>
            </w:pPr>
            <w:r w:rsidRPr="00FD615B">
              <w:rPr>
                <w:sz w:val="24"/>
                <w:szCs w:val="24"/>
              </w:rPr>
              <w:t>3 047</w:t>
            </w:r>
          </w:p>
        </w:tc>
        <w:tc>
          <w:tcPr>
            <w:tcW w:w="1507" w:type="dxa"/>
            <w:shd w:val="clear" w:color="auto" w:fill="auto"/>
            <w:vAlign w:val="center"/>
          </w:tcPr>
          <w:p w:rsidR="00FD615B" w:rsidRPr="00FD615B" w:rsidRDefault="00FD615B" w:rsidP="00FD615B">
            <w:pPr>
              <w:jc w:val="right"/>
              <w:rPr>
                <w:sz w:val="24"/>
                <w:szCs w:val="24"/>
              </w:rPr>
            </w:pPr>
            <w:r w:rsidRPr="00FD615B">
              <w:rPr>
                <w:sz w:val="24"/>
                <w:szCs w:val="24"/>
              </w:rPr>
              <w:t>39,78</w:t>
            </w:r>
          </w:p>
        </w:tc>
      </w:tr>
    </w:tbl>
    <w:p w:rsidR="003D3A91" w:rsidRPr="00385813" w:rsidRDefault="003D3A91" w:rsidP="003D3A91">
      <w:pPr>
        <w:ind w:firstLine="709"/>
        <w:jc w:val="both"/>
        <w:rPr>
          <w:sz w:val="24"/>
          <w:szCs w:val="24"/>
          <w:highlight w:val="yellow"/>
        </w:rPr>
      </w:pPr>
      <w:r w:rsidRPr="00385813">
        <w:rPr>
          <w:sz w:val="24"/>
          <w:szCs w:val="24"/>
          <w:highlight w:val="yellow"/>
        </w:rPr>
        <w:t xml:space="preserve">  </w:t>
      </w:r>
    </w:p>
    <w:p w:rsidR="003D3A91" w:rsidRPr="00385813" w:rsidRDefault="003D3A91" w:rsidP="00390072">
      <w:pPr>
        <w:ind w:firstLine="709"/>
        <w:jc w:val="both"/>
        <w:rPr>
          <w:color w:val="000000"/>
          <w:sz w:val="28"/>
        </w:rPr>
      </w:pPr>
      <w:r w:rsidRPr="00385813">
        <w:rPr>
          <w:color w:val="000000"/>
          <w:sz w:val="28"/>
        </w:rPr>
        <w:t>Удой на 1 фуражную корову в районе за 202</w:t>
      </w:r>
      <w:r w:rsidR="00B8767C">
        <w:rPr>
          <w:color w:val="000000"/>
          <w:sz w:val="28"/>
        </w:rPr>
        <w:t>4</w:t>
      </w:r>
      <w:r w:rsidRPr="00385813">
        <w:rPr>
          <w:color w:val="000000"/>
          <w:sz w:val="28"/>
        </w:rPr>
        <w:t xml:space="preserve"> год составил 11 </w:t>
      </w:r>
      <w:r w:rsidR="00B8767C">
        <w:rPr>
          <w:color w:val="000000"/>
          <w:sz w:val="28"/>
        </w:rPr>
        <w:t>757</w:t>
      </w:r>
      <w:r w:rsidRPr="00385813">
        <w:rPr>
          <w:color w:val="000000"/>
          <w:sz w:val="28"/>
        </w:rPr>
        <w:t xml:space="preserve"> кг, что выше прошлого года на</w:t>
      </w:r>
      <w:r w:rsidR="00B8767C">
        <w:rPr>
          <w:color w:val="000000"/>
          <w:sz w:val="28"/>
        </w:rPr>
        <w:t xml:space="preserve"> 352 </w:t>
      </w:r>
      <w:r w:rsidRPr="00385813">
        <w:rPr>
          <w:color w:val="000000"/>
          <w:sz w:val="28"/>
        </w:rPr>
        <w:t xml:space="preserve">кг. </w:t>
      </w:r>
    </w:p>
    <w:p w:rsidR="003D3A91" w:rsidRPr="00385813" w:rsidRDefault="003D3A91" w:rsidP="00390072">
      <w:pPr>
        <w:ind w:firstLine="709"/>
        <w:jc w:val="both"/>
        <w:rPr>
          <w:color w:val="000000"/>
          <w:sz w:val="28"/>
        </w:rPr>
      </w:pPr>
      <w:r w:rsidRPr="00385813">
        <w:rPr>
          <w:color w:val="000000"/>
          <w:sz w:val="28"/>
        </w:rPr>
        <w:lastRenderedPageBreak/>
        <w:t>Поголовье крупного рогатого скота в 202</w:t>
      </w:r>
      <w:r w:rsidR="00B8767C">
        <w:rPr>
          <w:color w:val="000000"/>
          <w:sz w:val="28"/>
        </w:rPr>
        <w:t>4</w:t>
      </w:r>
      <w:r w:rsidRPr="00385813">
        <w:rPr>
          <w:color w:val="000000"/>
          <w:sz w:val="28"/>
        </w:rPr>
        <w:t>г. увеличилось на 3</w:t>
      </w:r>
      <w:r w:rsidR="00B8767C">
        <w:rPr>
          <w:color w:val="000000"/>
          <w:sz w:val="28"/>
        </w:rPr>
        <w:t>44</w:t>
      </w:r>
      <w:r w:rsidRPr="00385813">
        <w:rPr>
          <w:color w:val="000000"/>
          <w:sz w:val="28"/>
        </w:rPr>
        <w:t xml:space="preserve"> голов</w:t>
      </w:r>
      <w:r w:rsidR="00B8767C">
        <w:rPr>
          <w:color w:val="000000"/>
          <w:sz w:val="28"/>
        </w:rPr>
        <w:t>ы</w:t>
      </w:r>
      <w:r w:rsidRPr="00385813">
        <w:rPr>
          <w:color w:val="000000"/>
          <w:sz w:val="28"/>
        </w:rPr>
        <w:t xml:space="preserve">, и составило 13 </w:t>
      </w:r>
      <w:r w:rsidR="00B8767C">
        <w:rPr>
          <w:color w:val="000000"/>
          <w:sz w:val="28"/>
        </w:rPr>
        <w:t>665</w:t>
      </w:r>
      <w:r w:rsidRPr="00385813">
        <w:rPr>
          <w:color w:val="000000"/>
          <w:sz w:val="28"/>
        </w:rPr>
        <w:t xml:space="preserve"> голов. </w:t>
      </w:r>
    </w:p>
    <w:p w:rsidR="003D3A91" w:rsidRPr="00385813" w:rsidRDefault="003D3A91" w:rsidP="00390072">
      <w:pPr>
        <w:ind w:firstLine="709"/>
        <w:jc w:val="both"/>
        <w:rPr>
          <w:sz w:val="28"/>
          <w:szCs w:val="24"/>
        </w:rPr>
      </w:pPr>
      <w:r w:rsidRPr="00385813">
        <w:rPr>
          <w:sz w:val="28"/>
          <w:szCs w:val="24"/>
        </w:rPr>
        <w:t>Поголовье коров молочного направления на 01.01.202</w:t>
      </w:r>
      <w:r w:rsidR="00B8767C">
        <w:rPr>
          <w:sz w:val="28"/>
          <w:szCs w:val="24"/>
        </w:rPr>
        <w:t>5</w:t>
      </w:r>
      <w:r w:rsidRPr="00385813">
        <w:rPr>
          <w:sz w:val="28"/>
          <w:szCs w:val="24"/>
        </w:rPr>
        <w:t>г составило        5 1</w:t>
      </w:r>
      <w:r w:rsidR="00B8767C">
        <w:rPr>
          <w:sz w:val="28"/>
          <w:szCs w:val="24"/>
        </w:rPr>
        <w:t>72</w:t>
      </w:r>
      <w:r w:rsidRPr="00385813">
        <w:rPr>
          <w:sz w:val="28"/>
          <w:szCs w:val="24"/>
        </w:rPr>
        <w:t xml:space="preserve"> голов</w:t>
      </w:r>
      <w:r w:rsidR="00B8767C">
        <w:rPr>
          <w:sz w:val="28"/>
          <w:szCs w:val="24"/>
        </w:rPr>
        <w:t>ы</w:t>
      </w:r>
      <w:r w:rsidRPr="00385813">
        <w:rPr>
          <w:sz w:val="28"/>
          <w:szCs w:val="24"/>
        </w:rPr>
        <w:t xml:space="preserve">, поголовье увеличилось на </w:t>
      </w:r>
      <w:r w:rsidR="00B8767C">
        <w:rPr>
          <w:sz w:val="28"/>
          <w:szCs w:val="24"/>
        </w:rPr>
        <w:t>7</w:t>
      </w:r>
      <w:r w:rsidRPr="00385813">
        <w:rPr>
          <w:sz w:val="28"/>
          <w:szCs w:val="24"/>
        </w:rPr>
        <w:t xml:space="preserve"> голов. Увеличение произошло за счет </w:t>
      </w:r>
      <w:r w:rsidR="00B8767C">
        <w:rPr>
          <w:sz w:val="28"/>
          <w:szCs w:val="24"/>
        </w:rPr>
        <w:t xml:space="preserve">         </w:t>
      </w:r>
      <w:r w:rsidR="00612B01">
        <w:rPr>
          <w:sz w:val="28"/>
          <w:szCs w:val="24"/>
        </w:rPr>
        <w:t xml:space="preserve">                   </w:t>
      </w:r>
      <w:r w:rsidRPr="00385813">
        <w:rPr>
          <w:sz w:val="28"/>
          <w:szCs w:val="24"/>
        </w:rPr>
        <w:t xml:space="preserve">ООО Племенной завод «Бугры». </w:t>
      </w:r>
    </w:p>
    <w:p w:rsidR="003D3A91" w:rsidRPr="00385813" w:rsidRDefault="003D3A91" w:rsidP="00390072">
      <w:pPr>
        <w:ind w:firstLine="709"/>
        <w:jc w:val="both"/>
        <w:rPr>
          <w:sz w:val="28"/>
          <w:szCs w:val="24"/>
        </w:rPr>
      </w:pPr>
      <w:r w:rsidRPr="00385813">
        <w:rPr>
          <w:sz w:val="28"/>
          <w:szCs w:val="24"/>
        </w:rPr>
        <w:t>Поголовье коров мясного направления на 01.01.202</w:t>
      </w:r>
      <w:r w:rsidR="00B8767C">
        <w:rPr>
          <w:sz w:val="28"/>
          <w:szCs w:val="24"/>
        </w:rPr>
        <w:t>5г составило 701 голова</w:t>
      </w:r>
      <w:r w:rsidRPr="00385813">
        <w:rPr>
          <w:sz w:val="28"/>
          <w:szCs w:val="24"/>
        </w:rPr>
        <w:t xml:space="preserve">, что соответствует прошлому году.  </w:t>
      </w:r>
      <w:r w:rsidRPr="00385813">
        <w:rPr>
          <w:sz w:val="28"/>
          <w:szCs w:val="24"/>
        </w:rPr>
        <w:tab/>
      </w:r>
    </w:p>
    <w:p w:rsidR="003D3A91" w:rsidRPr="00385813" w:rsidRDefault="003D3A91" w:rsidP="00390072">
      <w:pPr>
        <w:ind w:firstLine="709"/>
        <w:jc w:val="both"/>
        <w:rPr>
          <w:sz w:val="28"/>
          <w:szCs w:val="24"/>
        </w:rPr>
      </w:pPr>
      <w:r w:rsidRPr="00385813">
        <w:rPr>
          <w:sz w:val="28"/>
          <w:szCs w:val="24"/>
        </w:rPr>
        <w:t xml:space="preserve"> Поголовье дойных коз и маточное поголовье овец осталось на том же уровне, т.е. коз 800 голов, овцематок 1 598 голов.</w:t>
      </w:r>
    </w:p>
    <w:p w:rsidR="003D3A91" w:rsidRDefault="003D3A91" w:rsidP="00390072">
      <w:pPr>
        <w:ind w:firstLine="709"/>
        <w:jc w:val="both"/>
        <w:rPr>
          <w:sz w:val="28"/>
          <w:szCs w:val="24"/>
        </w:rPr>
      </w:pPr>
      <w:r w:rsidRPr="00385813">
        <w:rPr>
          <w:sz w:val="28"/>
          <w:szCs w:val="24"/>
        </w:rPr>
        <w:t>Вся овощная продукция и картофель на предприятиях хранится в современных хранилищах, оснащённых холодильным оборудованием и вентиляцией. Производится предпродажная подготовка овощной продукции и картофеля. В первом квартале 202</w:t>
      </w:r>
      <w:r w:rsidR="00B8767C">
        <w:rPr>
          <w:sz w:val="28"/>
          <w:szCs w:val="24"/>
        </w:rPr>
        <w:t>4</w:t>
      </w:r>
      <w:r w:rsidRPr="00385813">
        <w:rPr>
          <w:sz w:val="28"/>
          <w:szCs w:val="24"/>
        </w:rPr>
        <w:t xml:space="preserve">г.  велась реализация капусты, моркови, свеклы, картофеля в сельхозпредприятиях, производящих овощи открытого грунта со складов, где овощи заложены на зимнее хранение. </w:t>
      </w:r>
    </w:p>
    <w:p w:rsidR="003D3A91" w:rsidRPr="00385813" w:rsidRDefault="003D3A91" w:rsidP="00390072">
      <w:pPr>
        <w:ind w:firstLine="709"/>
        <w:jc w:val="both"/>
        <w:rPr>
          <w:sz w:val="28"/>
          <w:szCs w:val="24"/>
        </w:rPr>
      </w:pPr>
      <w:r w:rsidRPr="00385813">
        <w:rPr>
          <w:sz w:val="28"/>
          <w:szCs w:val="24"/>
        </w:rPr>
        <w:t>Помимо крупных комплексов и средних предприятий на территории района успешно работают небольшие фермерские хозяйства, которые уже успели полюбиться местным жителям. Сегодня они поставляют к столу наших земляков экологически чистые продукты.</w:t>
      </w:r>
    </w:p>
    <w:p w:rsidR="003D3A91" w:rsidRPr="00385813" w:rsidRDefault="003D3A91" w:rsidP="00390072">
      <w:pPr>
        <w:ind w:firstLine="709"/>
        <w:jc w:val="both"/>
        <w:rPr>
          <w:sz w:val="28"/>
          <w:szCs w:val="24"/>
        </w:rPr>
      </w:pPr>
      <w:r w:rsidRPr="00385813">
        <w:rPr>
          <w:sz w:val="28"/>
          <w:szCs w:val="24"/>
        </w:rPr>
        <w:t xml:space="preserve">Деятельность крестьянских фермерских хозяйств разнообразна – производство молока, разных видов мяса, яиц, овощей, картофеля. Кроме продуктов питания выращивается рассада цветочной продукции, разводят страусов, занимаются разведением спортивных лошадей. </w:t>
      </w:r>
    </w:p>
    <w:p w:rsidR="003D3A91" w:rsidRPr="00385813" w:rsidRDefault="003D3A91" w:rsidP="00390072">
      <w:pPr>
        <w:ind w:firstLine="709"/>
        <w:jc w:val="both"/>
        <w:rPr>
          <w:bCs/>
          <w:sz w:val="28"/>
          <w:szCs w:val="24"/>
        </w:rPr>
      </w:pPr>
      <w:r w:rsidRPr="00385813">
        <w:rPr>
          <w:bCs/>
          <w:sz w:val="28"/>
          <w:szCs w:val="24"/>
        </w:rPr>
        <w:t xml:space="preserve">В КФХ </w:t>
      </w:r>
      <w:proofErr w:type="spellStart"/>
      <w:r w:rsidRPr="00385813">
        <w:rPr>
          <w:bCs/>
          <w:sz w:val="28"/>
          <w:szCs w:val="24"/>
        </w:rPr>
        <w:t>Мнацаканян</w:t>
      </w:r>
      <w:proofErr w:type="spellEnd"/>
      <w:r w:rsidRPr="00385813">
        <w:rPr>
          <w:bCs/>
          <w:sz w:val="28"/>
          <w:szCs w:val="24"/>
        </w:rPr>
        <w:t xml:space="preserve"> Г.Л. поголовье КРС 182 головы из них коров 85 голов. Молочные продукты (несколько видов сыров, сливки, творог, ряженка) производимые фермером славятся отменным качеством и завоевали своего покупателя.</w:t>
      </w:r>
    </w:p>
    <w:p w:rsidR="003D3A91" w:rsidRPr="00385813" w:rsidRDefault="003D3A91" w:rsidP="00390072">
      <w:pPr>
        <w:ind w:firstLine="709"/>
        <w:jc w:val="both"/>
        <w:rPr>
          <w:bCs/>
          <w:sz w:val="28"/>
          <w:szCs w:val="24"/>
        </w:rPr>
      </w:pPr>
      <w:r w:rsidRPr="00385813">
        <w:rPr>
          <w:bCs/>
          <w:sz w:val="28"/>
          <w:szCs w:val="24"/>
        </w:rPr>
        <w:t xml:space="preserve">Стабильно развивается КФХ Сенькова М.А. Поголовье КРС- 172, в том числе коров - 50. Фермерское хозяйство имеет в собственности 50га земли и ежегодно заготавливает корма, полностью обеспечивая поголовье скота. </w:t>
      </w:r>
    </w:p>
    <w:p w:rsidR="003D3A91" w:rsidRPr="00385813" w:rsidRDefault="003D3A91" w:rsidP="00390072">
      <w:pPr>
        <w:ind w:firstLine="709"/>
        <w:jc w:val="both"/>
        <w:rPr>
          <w:bCs/>
          <w:sz w:val="28"/>
          <w:szCs w:val="24"/>
        </w:rPr>
      </w:pPr>
      <w:r w:rsidRPr="00385813">
        <w:rPr>
          <w:bCs/>
          <w:sz w:val="28"/>
          <w:szCs w:val="24"/>
        </w:rPr>
        <w:t>В фермерском хозяйстве Поповой Татьяны содержится 60 голов крупного рогатого скота, в том числе 34 коров, синей 80 голов сельскохозяйственная птица 1500 голов. Ежегодно в КФХ увеличивается поголовье коров.</w:t>
      </w:r>
    </w:p>
    <w:p w:rsidR="003D3A91" w:rsidRDefault="003D3A91" w:rsidP="00390072">
      <w:pPr>
        <w:ind w:firstLine="709"/>
        <w:jc w:val="both"/>
        <w:rPr>
          <w:sz w:val="28"/>
          <w:szCs w:val="24"/>
        </w:rPr>
      </w:pPr>
      <w:r w:rsidRPr="00385813">
        <w:rPr>
          <w:sz w:val="28"/>
          <w:szCs w:val="24"/>
        </w:rPr>
        <w:t xml:space="preserve">В КФХ </w:t>
      </w:r>
      <w:proofErr w:type="spellStart"/>
      <w:r w:rsidRPr="00385813">
        <w:rPr>
          <w:sz w:val="28"/>
          <w:szCs w:val="24"/>
        </w:rPr>
        <w:t>Остаповой</w:t>
      </w:r>
      <w:proofErr w:type="spellEnd"/>
      <w:r w:rsidRPr="00385813">
        <w:rPr>
          <w:sz w:val="28"/>
          <w:szCs w:val="24"/>
        </w:rPr>
        <w:t xml:space="preserve"> Анны Валерьевны содержится 86 голов крупного рогатого скота, в том числе 64 коров, а также в хозяйстве </w:t>
      </w:r>
      <w:r w:rsidRPr="009213B8">
        <w:rPr>
          <w:sz w:val="28"/>
          <w:szCs w:val="24"/>
        </w:rPr>
        <w:t xml:space="preserve">содержится более </w:t>
      </w:r>
      <w:r w:rsidR="00B8767C">
        <w:rPr>
          <w:sz w:val="28"/>
          <w:szCs w:val="24"/>
        </w:rPr>
        <w:t>12</w:t>
      </w:r>
      <w:r w:rsidRPr="009213B8">
        <w:rPr>
          <w:sz w:val="28"/>
          <w:szCs w:val="24"/>
        </w:rPr>
        <w:t xml:space="preserve">00 голов коз и овец. Хозяйство построило птичник на </w:t>
      </w:r>
      <w:r w:rsidR="00B8767C">
        <w:rPr>
          <w:sz w:val="28"/>
          <w:szCs w:val="24"/>
        </w:rPr>
        <w:t>5</w:t>
      </w:r>
      <w:r w:rsidRPr="009213B8">
        <w:rPr>
          <w:sz w:val="28"/>
          <w:szCs w:val="24"/>
        </w:rPr>
        <w:t>000 голов. Зарегистрирована собственная торговая марка «Ферма-сыроварня «Деревня».</w:t>
      </w:r>
    </w:p>
    <w:p w:rsidR="00B8767C" w:rsidRPr="00B8767C" w:rsidRDefault="00B8767C" w:rsidP="00B8767C">
      <w:pPr>
        <w:ind w:firstLine="709"/>
        <w:jc w:val="both"/>
        <w:rPr>
          <w:sz w:val="28"/>
          <w:szCs w:val="24"/>
        </w:rPr>
      </w:pPr>
      <w:r w:rsidRPr="00B8767C">
        <w:rPr>
          <w:sz w:val="28"/>
          <w:szCs w:val="24"/>
        </w:rPr>
        <w:t>На ферме проводятся увлекательные и познавательные мастер-классы для детей и взрослых. Во время мастер-класса гости не просто знакомятся с животными, но и принимают активное участие в жизни фермы. Учатся доить козу, во время сыроварения учатся заквашивать молоко, вымешивать и формировать сыр.</w:t>
      </w:r>
    </w:p>
    <w:p w:rsidR="00B8767C" w:rsidRDefault="00B8767C" w:rsidP="00B8767C">
      <w:pPr>
        <w:ind w:firstLine="709"/>
        <w:jc w:val="both"/>
        <w:rPr>
          <w:sz w:val="28"/>
          <w:szCs w:val="24"/>
        </w:rPr>
      </w:pPr>
      <w:r w:rsidRPr="004666EF">
        <w:rPr>
          <w:sz w:val="28"/>
          <w:szCs w:val="24"/>
        </w:rPr>
        <w:t>В 2024 году КФХ присвоено звание «Лучшее крестьянское фермерское хозяйство Ленинградской области»</w:t>
      </w:r>
    </w:p>
    <w:p w:rsidR="003D3A91" w:rsidRPr="00385813" w:rsidRDefault="003D3A91" w:rsidP="00390072">
      <w:pPr>
        <w:ind w:firstLine="709"/>
        <w:jc w:val="both"/>
        <w:rPr>
          <w:b/>
          <w:bCs/>
          <w:color w:val="FF0000"/>
          <w:sz w:val="28"/>
          <w:szCs w:val="24"/>
        </w:rPr>
      </w:pPr>
      <w:r w:rsidRPr="00385813">
        <w:rPr>
          <w:sz w:val="28"/>
          <w:szCs w:val="24"/>
        </w:rPr>
        <w:t xml:space="preserve">В хозяйстве Ксенофонтова Н. И. имеется 20 голов крупного рогатого скота, в том числе </w:t>
      </w:r>
      <w:r w:rsidR="00484677">
        <w:rPr>
          <w:sz w:val="28"/>
          <w:szCs w:val="24"/>
        </w:rPr>
        <w:t>10</w:t>
      </w:r>
      <w:r w:rsidRPr="00385813">
        <w:rPr>
          <w:sz w:val="28"/>
          <w:szCs w:val="24"/>
        </w:rPr>
        <w:t xml:space="preserve"> голов коров. Фермерское хозяйство имеет в собственности 50 га земли и ежегодно заготавливает корма (сено и силос), полностью обеспечивая поголовье </w:t>
      </w:r>
      <w:r w:rsidRPr="00385813">
        <w:rPr>
          <w:sz w:val="28"/>
          <w:szCs w:val="24"/>
        </w:rPr>
        <w:lastRenderedPageBreak/>
        <w:t>скота, производство продовольственного картофеля. Вся произведенная продукция реализуется населению Всеволожского района, ближайших районов Ленинградской области, Санкт-Петербурга и пользуется большим спросом.</w:t>
      </w:r>
    </w:p>
    <w:p w:rsidR="003D3A91" w:rsidRPr="00385813" w:rsidRDefault="003D3A91" w:rsidP="00390072">
      <w:pPr>
        <w:ind w:firstLine="709"/>
        <w:jc w:val="both"/>
        <w:rPr>
          <w:bCs/>
          <w:sz w:val="28"/>
          <w:szCs w:val="28"/>
          <w:lang w:eastAsia="en-US"/>
        </w:rPr>
      </w:pPr>
      <w:r w:rsidRPr="00385813">
        <w:rPr>
          <w:bCs/>
          <w:sz w:val="28"/>
          <w:szCs w:val="28"/>
          <w:lang w:eastAsia="en-US"/>
        </w:rPr>
        <w:t xml:space="preserve">Несмотря на отдельные трудности, отсутствие сельскохозяйственных земель, развитие фермерских хозяйств в районе продолжается. </w:t>
      </w:r>
    </w:p>
    <w:p w:rsidR="00CF28E3" w:rsidRPr="009A6DF9" w:rsidRDefault="009A6DF9" w:rsidP="00CF28E3">
      <w:pPr>
        <w:ind w:firstLine="709"/>
        <w:jc w:val="both"/>
        <w:rPr>
          <w:sz w:val="28"/>
          <w:szCs w:val="28"/>
          <w:lang w:eastAsia="en-US"/>
        </w:rPr>
      </w:pPr>
      <w:r w:rsidRPr="009A6DF9">
        <w:rPr>
          <w:sz w:val="28"/>
          <w:szCs w:val="28"/>
          <w:lang w:eastAsia="en-US"/>
        </w:rPr>
        <w:t>В</w:t>
      </w:r>
      <w:r w:rsidR="00CF28E3" w:rsidRPr="009A6DF9">
        <w:rPr>
          <w:sz w:val="28"/>
          <w:szCs w:val="28"/>
          <w:lang w:eastAsia="en-US"/>
        </w:rPr>
        <w:t xml:space="preserve"> 2024 год</w:t>
      </w:r>
      <w:r w:rsidRPr="009A6DF9">
        <w:rPr>
          <w:sz w:val="28"/>
          <w:szCs w:val="28"/>
          <w:lang w:eastAsia="en-US"/>
        </w:rPr>
        <w:t>у</w:t>
      </w:r>
      <w:r w:rsidR="00CF28E3" w:rsidRPr="009A6DF9">
        <w:rPr>
          <w:sz w:val="28"/>
          <w:szCs w:val="28"/>
          <w:lang w:eastAsia="en-US"/>
        </w:rPr>
        <w:t xml:space="preserve"> предоставлены субсидии из областного и федерального бюджетов – 952 325,1 тыс. руб., в том числе:</w:t>
      </w:r>
    </w:p>
    <w:p w:rsidR="00CF28E3" w:rsidRPr="009A6DF9" w:rsidRDefault="00CF28E3" w:rsidP="00CF28E3">
      <w:pPr>
        <w:ind w:firstLine="709"/>
        <w:jc w:val="both"/>
        <w:rPr>
          <w:sz w:val="28"/>
          <w:szCs w:val="28"/>
          <w:lang w:eastAsia="en-US"/>
        </w:rPr>
      </w:pPr>
      <w:r w:rsidRPr="009A6DF9">
        <w:rPr>
          <w:sz w:val="28"/>
          <w:szCs w:val="28"/>
          <w:lang w:eastAsia="en-US"/>
        </w:rPr>
        <w:t xml:space="preserve">сельскохозяйственным предприятиям – 897 825,8 тыс. руб.; </w:t>
      </w:r>
    </w:p>
    <w:p w:rsidR="00CF28E3" w:rsidRPr="009A6DF9" w:rsidRDefault="00CF28E3" w:rsidP="00CF28E3">
      <w:pPr>
        <w:ind w:firstLine="709"/>
        <w:jc w:val="both"/>
        <w:rPr>
          <w:sz w:val="28"/>
          <w:szCs w:val="28"/>
          <w:lang w:eastAsia="en-US"/>
        </w:rPr>
      </w:pPr>
      <w:proofErr w:type="spellStart"/>
      <w:r w:rsidRPr="009A6DF9">
        <w:rPr>
          <w:sz w:val="28"/>
          <w:szCs w:val="28"/>
          <w:lang w:eastAsia="en-US"/>
        </w:rPr>
        <w:t>кфх</w:t>
      </w:r>
      <w:proofErr w:type="spellEnd"/>
      <w:r w:rsidRPr="009A6DF9">
        <w:rPr>
          <w:sz w:val="28"/>
          <w:szCs w:val="28"/>
          <w:lang w:eastAsia="en-US"/>
        </w:rPr>
        <w:t xml:space="preserve"> – 16 779,5 тыс. руб.;</w:t>
      </w:r>
    </w:p>
    <w:p w:rsidR="00CF28E3" w:rsidRPr="009A6DF9" w:rsidRDefault="00CF28E3" w:rsidP="00CF28E3">
      <w:pPr>
        <w:ind w:firstLine="709"/>
        <w:jc w:val="both"/>
        <w:rPr>
          <w:sz w:val="28"/>
          <w:szCs w:val="28"/>
          <w:lang w:eastAsia="en-US"/>
        </w:rPr>
      </w:pPr>
      <w:r w:rsidRPr="009A6DF9">
        <w:rPr>
          <w:sz w:val="28"/>
          <w:szCs w:val="28"/>
          <w:lang w:eastAsia="en-US"/>
        </w:rPr>
        <w:t>на борьбу с борщевиком (администрациям поселений) – 1 536,5 тыс. руб.;</w:t>
      </w:r>
    </w:p>
    <w:p w:rsidR="00CF28E3" w:rsidRPr="009A6DF9" w:rsidRDefault="00CF28E3" w:rsidP="00CF28E3">
      <w:pPr>
        <w:ind w:firstLine="709"/>
        <w:jc w:val="both"/>
        <w:rPr>
          <w:sz w:val="28"/>
          <w:szCs w:val="28"/>
          <w:lang w:eastAsia="en-US"/>
        </w:rPr>
      </w:pPr>
      <w:r w:rsidRPr="009A6DF9">
        <w:rPr>
          <w:sz w:val="28"/>
          <w:szCs w:val="28"/>
          <w:lang w:eastAsia="en-US"/>
        </w:rPr>
        <w:t>субвенции на комбикорм КФХ и ЛПХ – 9 795,0 тыс. руб.;</w:t>
      </w:r>
    </w:p>
    <w:p w:rsidR="00CF28E3" w:rsidRPr="009A6DF9" w:rsidRDefault="00CF28E3" w:rsidP="00CF28E3">
      <w:pPr>
        <w:ind w:firstLine="709"/>
        <w:jc w:val="both"/>
        <w:rPr>
          <w:sz w:val="28"/>
          <w:szCs w:val="28"/>
          <w:lang w:eastAsia="en-US"/>
        </w:rPr>
      </w:pPr>
      <w:r w:rsidRPr="009A6DF9">
        <w:rPr>
          <w:sz w:val="28"/>
          <w:szCs w:val="28"/>
          <w:lang w:eastAsia="en-US"/>
        </w:rPr>
        <w:t>промышленным предприятиям – 65,1 тыс. руб.;</w:t>
      </w:r>
    </w:p>
    <w:p w:rsidR="00CF28E3" w:rsidRPr="009A6DF9" w:rsidRDefault="00CF28E3" w:rsidP="00CF28E3">
      <w:pPr>
        <w:ind w:firstLine="709"/>
        <w:jc w:val="both"/>
        <w:rPr>
          <w:sz w:val="28"/>
          <w:szCs w:val="28"/>
          <w:lang w:eastAsia="en-US"/>
        </w:rPr>
      </w:pPr>
      <w:r w:rsidRPr="009A6DF9">
        <w:rPr>
          <w:sz w:val="28"/>
          <w:szCs w:val="28"/>
          <w:lang w:eastAsia="en-US"/>
        </w:rPr>
        <w:t>прочие – 26 323,2 тыс. руб.</w:t>
      </w:r>
    </w:p>
    <w:p w:rsidR="00CF28E3" w:rsidRPr="009A6DF9" w:rsidRDefault="00CF28E3" w:rsidP="00CF28E3">
      <w:pPr>
        <w:ind w:firstLine="709"/>
        <w:jc w:val="both"/>
        <w:rPr>
          <w:sz w:val="28"/>
          <w:szCs w:val="28"/>
          <w:lang w:eastAsia="en-US"/>
        </w:rPr>
      </w:pPr>
      <w:r w:rsidRPr="009A6DF9">
        <w:rPr>
          <w:sz w:val="28"/>
          <w:szCs w:val="28"/>
          <w:lang w:eastAsia="en-US"/>
        </w:rPr>
        <w:t>Из бюджета Всеволожского муниципального района в рамках поддержки КФХ и ЛПХ – 5 394,0 тыс. руб.</w:t>
      </w:r>
    </w:p>
    <w:p w:rsidR="003D3A91" w:rsidRPr="00385813" w:rsidRDefault="003D3A91" w:rsidP="00390072">
      <w:pPr>
        <w:ind w:firstLine="709"/>
        <w:jc w:val="both"/>
        <w:rPr>
          <w:sz w:val="28"/>
          <w:szCs w:val="28"/>
        </w:rPr>
      </w:pPr>
      <w:r w:rsidRPr="00385813">
        <w:rPr>
          <w:sz w:val="28"/>
          <w:szCs w:val="28"/>
        </w:rPr>
        <w:t xml:space="preserve">Кроме того, в целях поддержки и популяризации местных производителей администрацией района организованы и проведены весенняя и осенняя сельскохозяйственные ярмарки, в которых приняли участия сельскохозяйственные предприятия района, фермерские и личные подсобные хозяйства. </w:t>
      </w:r>
      <w:r w:rsidRPr="001E511D">
        <w:rPr>
          <w:bCs/>
          <w:sz w:val="28"/>
          <w:szCs w:val="28"/>
        </w:rPr>
        <w:t>В</w:t>
      </w:r>
      <w:r w:rsidRPr="00385813">
        <w:rPr>
          <w:sz w:val="28"/>
          <w:szCs w:val="28"/>
        </w:rPr>
        <w:t>сего участников более 400 человек, число посетивших ярмарку более 3000 чел.</w:t>
      </w:r>
    </w:p>
    <w:p w:rsidR="003D3A91" w:rsidRPr="00385813" w:rsidRDefault="003D3A91" w:rsidP="00390072">
      <w:pPr>
        <w:ind w:firstLine="709"/>
        <w:jc w:val="both"/>
        <w:rPr>
          <w:sz w:val="28"/>
          <w:szCs w:val="28"/>
        </w:rPr>
      </w:pPr>
      <w:r w:rsidRPr="00385813">
        <w:rPr>
          <w:sz w:val="28"/>
          <w:szCs w:val="28"/>
        </w:rPr>
        <w:t>Предприятия сельского хозяйства, пищевой и перерабатывающей промышленности, осуществляющие деятельность на территории Всеволожского района приняли участие в ежегодной агропромышленной выставке-ярмарке «</w:t>
      </w:r>
      <w:proofErr w:type="spellStart"/>
      <w:r w:rsidRPr="00385813">
        <w:rPr>
          <w:sz w:val="28"/>
          <w:szCs w:val="28"/>
        </w:rPr>
        <w:t>Агрорусь</w:t>
      </w:r>
      <w:proofErr w:type="spellEnd"/>
      <w:r w:rsidRPr="00385813">
        <w:rPr>
          <w:sz w:val="28"/>
          <w:szCs w:val="28"/>
        </w:rPr>
        <w:t>» в г. Санкт-Петербург и на выставке «Золотая Осень» в г. Москва.</w:t>
      </w:r>
    </w:p>
    <w:p w:rsidR="003D3A91" w:rsidRDefault="003D3A91" w:rsidP="00390072">
      <w:pPr>
        <w:ind w:firstLine="709"/>
        <w:jc w:val="both"/>
        <w:rPr>
          <w:sz w:val="28"/>
          <w:szCs w:val="28"/>
        </w:rPr>
      </w:pPr>
      <w:r w:rsidRPr="00385813">
        <w:rPr>
          <w:sz w:val="28"/>
          <w:szCs w:val="28"/>
        </w:rPr>
        <w:t xml:space="preserve">Сельскохозяйственные предприятия Всеволожского района по-прежнему занимают лидирующие позиции в агропромышленном комплексе Ленинградской области и вносят существенный вклад в увеличение благосостояния Всеволожского района. </w:t>
      </w:r>
    </w:p>
    <w:p w:rsidR="00567A4A" w:rsidRPr="00567A4A" w:rsidRDefault="00567A4A" w:rsidP="00567A4A">
      <w:pPr>
        <w:shd w:val="clear" w:color="auto" w:fill="FFFFFF"/>
        <w:ind w:firstLine="851"/>
        <w:jc w:val="both"/>
        <w:outlineLvl w:val="2"/>
        <w:rPr>
          <w:b/>
          <w:bCs/>
          <w:sz w:val="28"/>
          <w:szCs w:val="28"/>
        </w:rPr>
      </w:pPr>
      <w:r w:rsidRPr="00567A4A">
        <w:rPr>
          <w:b/>
          <w:bCs/>
          <w:sz w:val="28"/>
          <w:szCs w:val="28"/>
        </w:rPr>
        <w:t>В 2024 году:</w:t>
      </w:r>
    </w:p>
    <w:p w:rsidR="00567A4A" w:rsidRPr="00567A4A" w:rsidRDefault="00567A4A" w:rsidP="00567A4A">
      <w:pPr>
        <w:shd w:val="clear" w:color="auto" w:fill="FFFFFF"/>
        <w:ind w:firstLine="851"/>
        <w:jc w:val="both"/>
        <w:outlineLvl w:val="2"/>
        <w:rPr>
          <w:sz w:val="28"/>
          <w:szCs w:val="28"/>
        </w:rPr>
      </w:pPr>
      <w:r w:rsidRPr="00567A4A">
        <w:rPr>
          <w:b/>
          <w:bCs/>
          <w:sz w:val="28"/>
          <w:szCs w:val="28"/>
        </w:rPr>
        <w:t xml:space="preserve">- </w:t>
      </w:r>
      <w:proofErr w:type="spellStart"/>
      <w:r w:rsidRPr="00567A4A">
        <w:rPr>
          <w:bCs/>
          <w:sz w:val="28"/>
          <w:szCs w:val="28"/>
        </w:rPr>
        <w:t>Всеволожцы</w:t>
      </w:r>
      <w:proofErr w:type="spellEnd"/>
      <w:r w:rsidRPr="00567A4A">
        <w:rPr>
          <w:b/>
          <w:bCs/>
          <w:sz w:val="28"/>
          <w:szCs w:val="28"/>
        </w:rPr>
        <w:t xml:space="preserve"> </w:t>
      </w:r>
      <w:r w:rsidRPr="00567A4A">
        <w:rPr>
          <w:sz w:val="28"/>
          <w:szCs w:val="28"/>
        </w:rPr>
        <w:t xml:space="preserve">завоевали заслуженные награды на региональном конкурсе профессионального мастерства среди техников-биологов - лучшим зоотехником-селекционером региона признана </w:t>
      </w:r>
      <w:proofErr w:type="spellStart"/>
      <w:r w:rsidRPr="00567A4A">
        <w:rPr>
          <w:sz w:val="28"/>
          <w:szCs w:val="28"/>
        </w:rPr>
        <w:t>Дарина</w:t>
      </w:r>
      <w:proofErr w:type="spellEnd"/>
      <w:r w:rsidRPr="00567A4A">
        <w:rPr>
          <w:sz w:val="28"/>
          <w:szCs w:val="28"/>
        </w:rPr>
        <w:t xml:space="preserve"> </w:t>
      </w:r>
      <w:proofErr w:type="spellStart"/>
      <w:r w:rsidRPr="00567A4A">
        <w:rPr>
          <w:sz w:val="28"/>
          <w:szCs w:val="28"/>
        </w:rPr>
        <w:t>Чуракова</w:t>
      </w:r>
      <w:proofErr w:type="spellEnd"/>
      <w:r w:rsidRPr="00567A4A">
        <w:rPr>
          <w:sz w:val="28"/>
          <w:szCs w:val="28"/>
        </w:rPr>
        <w:t xml:space="preserve"> (СПК «Пригородный»), лучшим техником-биологом стала Тамара </w:t>
      </w:r>
      <w:proofErr w:type="spellStart"/>
      <w:r w:rsidRPr="00567A4A">
        <w:rPr>
          <w:sz w:val="28"/>
          <w:szCs w:val="28"/>
        </w:rPr>
        <w:t>Хайрова</w:t>
      </w:r>
      <w:proofErr w:type="spellEnd"/>
      <w:r w:rsidRPr="00567A4A">
        <w:rPr>
          <w:sz w:val="28"/>
          <w:szCs w:val="28"/>
        </w:rPr>
        <w:t xml:space="preserve"> (СПК «Пригородный»);</w:t>
      </w:r>
    </w:p>
    <w:p w:rsidR="00567A4A" w:rsidRPr="00567A4A" w:rsidRDefault="00567A4A" w:rsidP="00567A4A">
      <w:pPr>
        <w:shd w:val="clear" w:color="auto" w:fill="FFFFFF"/>
        <w:ind w:firstLine="851"/>
        <w:jc w:val="both"/>
        <w:outlineLvl w:val="2"/>
        <w:rPr>
          <w:sz w:val="28"/>
          <w:szCs w:val="28"/>
          <w:shd w:val="clear" w:color="auto" w:fill="FFFFFF"/>
        </w:rPr>
      </w:pPr>
      <w:r w:rsidRPr="00567A4A">
        <w:rPr>
          <w:sz w:val="28"/>
          <w:szCs w:val="28"/>
        </w:rPr>
        <w:t>- д</w:t>
      </w:r>
      <w:r w:rsidRPr="00567A4A">
        <w:rPr>
          <w:sz w:val="28"/>
          <w:szCs w:val="28"/>
          <w:shd w:val="clear" w:color="auto" w:fill="FFFFFF"/>
        </w:rPr>
        <w:t>елегация из Всеволожского района приняла участие в ежегодном сельскохозяйственном празднике Лени</w:t>
      </w:r>
      <w:r>
        <w:rPr>
          <w:sz w:val="28"/>
          <w:szCs w:val="28"/>
          <w:shd w:val="clear" w:color="auto" w:fill="FFFFFF"/>
        </w:rPr>
        <w:t xml:space="preserve">нградской области «День поля», </w:t>
      </w:r>
      <w:r w:rsidRPr="00567A4A">
        <w:rPr>
          <w:sz w:val="28"/>
          <w:szCs w:val="28"/>
          <w:shd w:val="clear" w:color="auto" w:fill="FFFFFF"/>
        </w:rPr>
        <w:t>на мероприятии была представлена современная техника, отличные образцы сельскохозяйственной продукции и много интересных информационных стендов;</w:t>
      </w:r>
    </w:p>
    <w:p w:rsidR="00567A4A" w:rsidRPr="00567A4A" w:rsidRDefault="00567A4A" w:rsidP="00567A4A">
      <w:pPr>
        <w:shd w:val="clear" w:color="auto" w:fill="FFFFFF"/>
        <w:ind w:firstLine="851"/>
        <w:jc w:val="both"/>
        <w:outlineLvl w:val="2"/>
        <w:rPr>
          <w:sz w:val="28"/>
          <w:szCs w:val="28"/>
        </w:rPr>
      </w:pPr>
      <w:r w:rsidRPr="00567A4A">
        <w:rPr>
          <w:sz w:val="28"/>
          <w:szCs w:val="28"/>
          <w:shd w:val="clear" w:color="auto" w:fill="FFFFFF"/>
        </w:rPr>
        <w:t>- в</w:t>
      </w:r>
      <w:r w:rsidRPr="00567A4A">
        <w:rPr>
          <w:sz w:val="28"/>
          <w:szCs w:val="28"/>
        </w:rPr>
        <w:t xml:space="preserve"> Павлово прошло торжественное открытие </w:t>
      </w:r>
      <w:proofErr w:type="spellStart"/>
      <w:r w:rsidRPr="00567A4A">
        <w:rPr>
          <w:sz w:val="28"/>
          <w:szCs w:val="28"/>
        </w:rPr>
        <w:t>Колтушского</w:t>
      </w:r>
      <w:proofErr w:type="spellEnd"/>
      <w:r w:rsidRPr="00567A4A">
        <w:rPr>
          <w:sz w:val="28"/>
          <w:szCs w:val="28"/>
        </w:rPr>
        <w:t xml:space="preserve"> ветеринарного участка ГБУ ЛО «Станция по борьбе с болезнями животных Всеволожского района»; в светлом, просторном помещении разместились зона ожидания, кабинеты приема, УЗ-диагностики и рентгена, лаборатория, комната для хранения лекарств, кухня, два санузла, а также современные предоперационная и операционная (в зону обслуживания входят четыре поселения: Колтушское, </w:t>
      </w:r>
      <w:proofErr w:type="spellStart"/>
      <w:r w:rsidRPr="00567A4A">
        <w:rPr>
          <w:sz w:val="28"/>
          <w:szCs w:val="28"/>
        </w:rPr>
        <w:t>Заневское</w:t>
      </w:r>
      <w:proofErr w:type="spellEnd"/>
      <w:r w:rsidRPr="00567A4A">
        <w:rPr>
          <w:sz w:val="28"/>
          <w:szCs w:val="28"/>
        </w:rPr>
        <w:t xml:space="preserve">, Свердловское и </w:t>
      </w:r>
      <w:proofErr w:type="spellStart"/>
      <w:r w:rsidRPr="00567A4A">
        <w:rPr>
          <w:sz w:val="28"/>
          <w:szCs w:val="28"/>
        </w:rPr>
        <w:t>Дубровское</w:t>
      </w:r>
      <w:proofErr w:type="spellEnd"/>
      <w:r w:rsidRPr="00567A4A">
        <w:rPr>
          <w:sz w:val="28"/>
          <w:szCs w:val="28"/>
        </w:rPr>
        <w:t>), на территории которых обосновались четыре приюта для собак и кошек, а также племенной завод «</w:t>
      </w:r>
      <w:proofErr w:type="spellStart"/>
      <w:r w:rsidRPr="00567A4A">
        <w:rPr>
          <w:sz w:val="28"/>
          <w:szCs w:val="28"/>
        </w:rPr>
        <w:t>Приневское</w:t>
      </w:r>
      <w:proofErr w:type="spellEnd"/>
      <w:r w:rsidRPr="00567A4A">
        <w:rPr>
          <w:sz w:val="28"/>
          <w:szCs w:val="28"/>
        </w:rPr>
        <w:t>»;</w:t>
      </w:r>
    </w:p>
    <w:p w:rsidR="00567A4A" w:rsidRPr="00567A4A" w:rsidRDefault="00567A4A" w:rsidP="00567A4A">
      <w:pPr>
        <w:shd w:val="clear" w:color="auto" w:fill="FFFFFF"/>
        <w:ind w:firstLine="851"/>
        <w:jc w:val="both"/>
        <w:outlineLvl w:val="2"/>
        <w:rPr>
          <w:sz w:val="28"/>
          <w:szCs w:val="28"/>
          <w:shd w:val="clear" w:color="auto" w:fill="FFFFFF"/>
        </w:rPr>
      </w:pPr>
      <w:r w:rsidRPr="00567A4A">
        <w:rPr>
          <w:sz w:val="28"/>
          <w:szCs w:val="28"/>
        </w:rPr>
        <w:lastRenderedPageBreak/>
        <w:t xml:space="preserve">- Ленобласть подвела итоги конкурса «Ветеранское подворье-2024», мероприятие состоялось </w:t>
      </w:r>
      <w:r w:rsidRPr="00567A4A">
        <w:rPr>
          <w:sz w:val="28"/>
          <w:szCs w:val="28"/>
          <w:shd w:val="clear" w:color="auto" w:fill="FFFFFF"/>
        </w:rPr>
        <w:t>31 августа 2024 во Всеволожске;</w:t>
      </w:r>
    </w:p>
    <w:p w:rsidR="00567A4A" w:rsidRPr="00567A4A" w:rsidRDefault="00567A4A" w:rsidP="00567A4A">
      <w:pPr>
        <w:ind w:firstLine="709"/>
        <w:jc w:val="both"/>
        <w:rPr>
          <w:sz w:val="28"/>
          <w:szCs w:val="28"/>
        </w:rPr>
      </w:pPr>
      <w:r w:rsidRPr="00567A4A">
        <w:rPr>
          <w:sz w:val="28"/>
          <w:szCs w:val="28"/>
          <w:shd w:val="clear" w:color="auto" w:fill="FFFFFF"/>
        </w:rPr>
        <w:t xml:space="preserve">- в ноябре </w:t>
      </w:r>
      <w:r w:rsidRPr="00567A4A">
        <w:rPr>
          <w:sz w:val="28"/>
          <w:szCs w:val="28"/>
        </w:rPr>
        <w:t xml:space="preserve">в стенах </w:t>
      </w:r>
      <w:proofErr w:type="spellStart"/>
      <w:r w:rsidRPr="00567A4A">
        <w:rPr>
          <w:sz w:val="28"/>
          <w:szCs w:val="28"/>
        </w:rPr>
        <w:t>СанктПетербургского</w:t>
      </w:r>
      <w:proofErr w:type="spellEnd"/>
      <w:r w:rsidRPr="00567A4A">
        <w:rPr>
          <w:sz w:val="28"/>
          <w:szCs w:val="28"/>
        </w:rPr>
        <w:t xml:space="preserve"> государственного аграрного университета объявлены имена лучших сотрудников агропромышленного комплекса Ленинградской области – тех, кто сделал наиболее весомый вклад                  в развитие отрасли и региона. Церемония награждения включала несколько номинаций, в трёх из них были отмечены наши земляки, представляющие сельхоз- и перерабатывающие предприятия Всеволожского района. Звание «Почетный работник агропромышленного комплекса России» присвоено заместителю генерального директора по животноводству ООО «СПК Пригородный» Ивану Агафонову. Почетной грамотой Министерства сельского хозяйства Российской Федерации награждена администратор агрофирмы «</w:t>
      </w:r>
      <w:proofErr w:type="spellStart"/>
      <w:r w:rsidRPr="00567A4A">
        <w:rPr>
          <w:sz w:val="28"/>
          <w:szCs w:val="28"/>
        </w:rPr>
        <w:t>Выборжец</w:t>
      </w:r>
      <w:proofErr w:type="spellEnd"/>
      <w:r w:rsidRPr="00567A4A">
        <w:rPr>
          <w:sz w:val="28"/>
          <w:szCs w:val="28"/>
        </w:rPr>
        <w:t xml:space="preserve">» Татьяна Золотарёва. В номинации «Лучший по профессии» в подразделе «Специалист предприятия пищевой и перерабатывающей промышленности» победителем стала технолог ООО «РОСТХЛЕБПРОДТОРГ» Галина </w:t>
      </w:r>
      <w:proofErr w:type="spellStart"/>
      <w:r w:rsidRPr="00567A4A">
        <w:rPr>
          <w:sz w:val="28"/>
          <w:szCs w:val="28"/>
        </w:rPr>
        <w:t>Симанькова</w:t>
      </w:r>
      <w:proofErr w:type="spellEnd"/>
      <w:r w:rsidRPr="00567A4A">
        <w:rPr>
          <w:sz w:val="28"/>
          <w:szCs w:val="28"/>
        </w:rPr>
        <w:t>. В этой                                       же номинации в подразделе «Лучшее крестьянское (фермерское) хозяйство» уверенную победу одержала глава КФХ Анна Осипова. Многие районные агропредприятия являются флагманами регионального АПК. «Современные технологии, высокое качество продукции, профессиональное управление                               и, конечно, люди – это то, чем славятся сельхозпредприятия Всеволожского района.</w:t>
      </w:r>
    </w:p>
    <w:p w:rsidR="00567A4A" w:rsidRPr="00567A4A" w:rsidRDefault="00567A4A" w:rsidP="00567A4A">
      <w:pPr>
        <w:ind w:firstLine="709"/>
        <w:jc w:val="both"/>
        <w:rPr>
          <w:sz w:val="24"/>
          <w:szCs w:val="24"/>
        </w:rPr>
      </w:pPr>
    </w:p>
    <w:p w:rsidR="00567A4A" w:rsidRPr="00567A4A" w:rsidRDefault="00567A4A" w:rsidP="00567A4A">
      <w:pPr>
        <w:rPr>
          <w:sz w:val="24"/>
          <w:szCs w:val="24"/>
        </w:rPr>
      </w:pPr>
      <w:r w:rsidRPr="00567A4A">
        <w:rPr>
          <w:sz w:val="24"/>
          <w:szCs w:val="24"/>
        </w:rPr>
        <w:t xml:space="preserve">                    </w:t>
      </w:r>
      <w:r w:rsidRPr="00567A4A">
        <w:rPr>
          <w:sz w:val="24"/>
          <w:szCs w:val="24"/>
        </w:rPr>
        <w:fldChar w:fldCharType="begin"/>
      </w:r>
      <w:r w:rsidRPr="00567A4A">
        <w:rPr>
          <w:sz w:val="24"/>
          <w:szCs w:val="24"/>
        </w:rPr>
        <w:instrText xml:space="preserve"> INCLUDEPICTURE "https://www.vsevreg.ru/upload/iblock/d69/hd19qle6f98enpinl7md727jb61qnl0e/61ZNo6MSb4s.jpg" \* MERGEFORMATINET </w:instrText>
      </w:r>
      <w:r w:rsidRPr="00567A4A">
        <w:rPr>
          <w:sz w:val="24"/>
          <w:szCs w:val="24"/>
        </w:rPr>
        <w:fldChar w:fldCharType="separate"/>
      </w:r>
      <w:r w:rsidRPr="00567A4A">
        <w:rPr>
          <w:sz w:val="24"/>
          <w:szCs w:val="24"/>
        </w:rPr>
        <w:fldChar w:fldCharType="begin"/>
      </w:r>
      <w:r w:rsidRPr="00567A4A">
        <w:rPr>
          <w:sz w:val="24"/>
          <w:szCs w:val="24"/>
        </w:rPr>
        <w:instrText xml:space="preserve"> INCLUDEPICTURE  "https://www.vsevreg.ru/upload/iblock/d69/hd19qle6f98enpinl7md727jb61qnl0e/61ZNo6MSb4s.jpg" \* MERGEFORMATINET </w:instrText>
      </w:r>
      <w:r w:rsidRPr="00567A4A">
        <w:rPr>
          <w:sz w:val="24"/>
          <w:szCs w:val="24"/>
        </w:rPr>
        <w:fldChar w:fldCharType="separate"/>
      </w:r>
      <w:r w:rsidRPr="00567A4A">
        <w:rPr>
          <w:sz w:val="24"/>
          <w:szCs w:val="24"/>
        </w:rPr>
        <w:fldChar w:fldCharType="begin"/>
      </w:r>
      <w:r w:rsidRPr="00567A4A">
        <w:rPr>
          <w:sz w:val="24"/>
          <w:szCs w:val="24"/>
        </w:rPr>
        <w:instrText xml:space="preserve"> INCLUDEPICTURE  "https://www.vsevreg.ru/upload/iblock/d69/hd19qle6f98enpinl7md727jb61qnl0e/61ZNo6MSb4s.jpg" \* MERGEFORMATINET </w:instrText>
      </w:r>
      <w:r w:rsidRPr="00567A4A">
        <w:rPr>
          <w:sz w:val="24"/>
          <w:szCs w:val="24"/>
        </w:rPr>
        <w:fldChar w:fldCharType="separate"/>
      </w:r>
      <w:r w:rsidRPr="00567A4A">
        <w:rPr>
          <w:sz w:val="24"/>
          <w:szCs w:val="24"/>
        </w:rPr>
        <w:fldChar w:fldCharType="begin"/>
      </w:r>
      <w:r w:rsidRPr="00567A4A">
        <w:rPr>
          <w:sz w:val="24"/>
          <w:szCs w:val="24"/>
        </w:rPr>
        <w:instrText xml:space="preserve"> INCLUDEPICTURE  "https://www.vsevreg.ru/upload/iblock/d69/hd19qle6f98enpinl7md727jb61qnl0e/61ZNo6MSb4s.jpg" \* MERGEFORMATINET </w:instrText>
      </w:r>
      <w:r w:rsidRPr="00567A4A">
        <w:rPr>
          <w:sz w:val="24"/>
          <w:szCs w:val="24"/>
        </w:rPr>
        <w:fldChar w:fldCharType="separate"/>
      </w:r>
      <w:r w:rsidRPr="00567A4A">
        <w:rPr>
          <w:sz w:val="24"/>
          <w:szCs w:val="24"/>
        </w:rPr>
        <w:fldChar w:fldCharType="begin"/>
      </w:r>
      <w:r w:rsidRPr="00567A4A">
        <w:rPr>
          <w:sz w:val="24"/>
          <w:szCs w:val="24"/>
        </w:rPr>
        <w:instrText xml:space="preserve"> INCLUDEPICTURE  "https://www.vsevreg.ru/upload/iblock/d69/hd19qle6f98enpinl7md727jb61qnl0e/61ZNo6MSb4s.jpg" \* MERGEFORMATINET </w:instrText>
      </w:r>
      <w:r w:rsidRPr="00567A4A">
        <w:rPr>
          <w:sz w:val="24"/>
          <w:szCs w:val="24"/>
        </w:rPr>
        <w:fldChar w:fldCharType="separate"/>
      </w:r>
      <w:r w:rsidR="00445BF1">
        <w:rPr>
          <w:sz w:val="24"/>
          <w:szCs w:val="24"/>
        </w:rPr>
        <w:fldChar w:fldCharType="begin"/>
      </w:r>
      <w:r w:rsidR="00445BF1">
        <w:rPr>
          <w:sz w:val="24"/>
          <w:szCs w:val="24"/>
        </w:rPr>
        <w:instrText xml:space="preserve"> INCLUDEPICTURE  "https://www.vsevreg.ru/upload/iblock/d69/hd19qle6f98enpinl7md727jb61qnl0e/61ZNo6MSb4s.jpg" \* MERGEFORMATINET </w:instrText>
      </w:r>
      <w:r w:rsidR="00445BF1">
        <w:rPr>
          <w:sz w:val="24"/>
          <w:szCs w:val="24"/>
        </w:rPr>
        <w:fldChar w:fldCharType="separate"/>
      </w:r>
      <w:r w:rsidR="00DF40DD">
        <w:rPr>
          <w:sz w:val="24"/>
          <w:szCs w:val="24"/>
        </w:rPr>
        <w:fldChar w:fldCharType="begin"/>
      </w:r>
      <w:r w:rsidR="00DF40DD">
        <w:rPr>
          <w:sz w:val="24"/>
          <w:szCs w:val="24"/>
        </w:rPr>
        <w:instrText xml:space="preserve"> INCLUDEPICTURE  "https://www.vsevreg.ru/upload/iblock/d69/hd19qle6f98enpinl7md727jb61qnl0e/61ZNo6MSb4s.jpg" \* MERGEFORMATINET </w:instrText>
      </w:r>
      <w:r w:rsidR="00DF40DD">
        <w:rPr>
          <w:sz w:val="24"/>
          <w:szCs w:val="24"/>
        </w:rPr>
        <w:fldChar w:fldCharType="separate"/>
      </w:r>
      <w:r w:rsidR="00E77014">
        <w:rPr>
          <w:sz w:val="24"/>
          <w:szCs w:val="24"/>
        </w:rPr>
        <w:fldChar w:fldCharType="begin"/>
      </w:r>
      <w:r w:rsidR="00E77014">
        <w:rPr>
          <w:sz w:val="24"/>
          <w:szCs w:val="24"/>
        </w:rPr>
        <w:instrText xml:space="preserve"> INCLUDEPICTURE  "https://www.vsevreg.ru/upload/iblock/d69/hd19qle6f98enpinl7md727jb61qnl0e/61ZNo6MSb4s.jpg" \* MERGEFORMATINET </w:instrText>
      </w:r>
      <w:r w:rsidR="00E77014">
        <w:rPr>
          <w:sz w:val="24"/>
          <w:szCs w:val="24"/>
        </w:rPr>
        <w:fldChar w:fldCharType="separate"/>
      </w:r>
      <w:r w:rsidR="005340B7">
        <w:rPr>
          <w:sz w:val="24"/>
          <w:szCs w:val="24"/>
        </w:rPr>
        <w:fldChar w:fldCharType="begin"/>
      </w:r>
      <w:r w:rsidR="005340B7">
        <w:rPr>
          <w:sz w:val="24"/>
          <w:szCs w:val="24"/>
        </w:rPr>
        <w:instrText xml:space="preserve"> INCLUDEPICTURE  "https://www.vsevreg.ru/upload/iblock/d69/hd19qle6f98enpinl7md727jb61qnl0e/61ZNo6MSb4s.jpg" \* MERGEFORMATINET </w:instrText>
      </w:r>
      <w:r w:rsidR="005340B7">
        <w:rPr>
          <w:sz w:val="24"/>
          <w:szCs w:val="24"/>
        </w:rPr>
        <w:fldChar w:fldCharType="separate"/>
      </w:r>
      <w:r w:rsidR="00E65F20">
        <w:rPr>
          <w:sz w:val="24"/>
          <w:szCs w:val="24"/>
        </w:rPr>
        <w:fldChar w:fldCharType="begin"/>
      </w:r>
      <w:r w:rsidR="00E65F20">
        <w:rPr>
          <w:sz w:val="24"/>
          <w:szCs w:val="24"/>
        </w:rPr>
        <w:instrText xml:space="preserve"> INCLUDEPICTURE  "https://www.vsevreg.ru/upload/iblock/d69/hd19qle6f98enpinl7md727jb61qnl0e/61ZNo6MSb4s.jpg" \* MERGEFORMATINET </w:instrText>
      </w:r>
      <w:r w:rsidR="00E65F20">
        <w:rPr>
          <w:sz w:val="24"/>
          <w:szCs w:val="24"/>
        </w:rPr>
        <w:fldChar w:fldCharType="separate"/>
      </w:r>
      <w:r w:rsidR="000F6FA5">
        <w:rPr>
          <w:sz w:val="24"/>
          <w:szCs w:val="24"/>
        </w:rPr>
        <w:fldChar w:fldCharType="begin"/>
      </w:r>
      <w:r w:rsidR="000F6FA5">
        <w:rPr>
          <w:sz w:val="24"/>
          <w:szCs w:val="24"/>
        </w:rPr>
        <w:instrText xml:space="preserve"> INCLUDEPICTURE  "https://www.vsevreg.ru/upload/iblock/d69/hd19qle6f98enpinl7md727jb61qnl0e/61ZNo6MSb4s.jpg" \* MERGEFORMATINET </w:instrText>
      </w:r>
      <w:r w:rsidR="000F6FA5">
        <w:rPr>
          <w:sz w:val="24"/>
          <w:szCs w:val="24"/>
        </w:rPr>
        <w:fldChar w:fldCharType="separate"/>
      </w:r>
      <w:r w:rsidR="00150BAE">
        <w:rPr>
          <w:sz w:val="24"/>
          <w:szCs w:val="24"/>
        </w:rPr>
        <w:fldChar w:fldCharType="begin"/>
      </w:r>
      <w:r w:rsidR="00150BAE">
        <w:rPr>
          <w:sz w:val="24"/>
          <w:szCs w:val="24"/>
        </w:rPr>
        <w:instrText xml:space="preserve"> INCLUDEPICTURE  "https://www.vsevreg.ru/upload/iblock/d69/hd19qle6f98enpinl7md727jb61qnl0e/61ZNo6MSb4s.jpg" \* MERGEFORMATINET </w:instrText>
      </w:r>
      <w:r w:rsidR="00150BAE">
        <w:rPr>
          <w:sz w:val="24"/>
          <w:szCs w:val="24"/>
        </w:rPr>
        <w:fldChar w:fldCharType="separate"/>
      </w:r>
      <w:r w:rsidR="004666EF">
        <w:rPr>
          <w:sz w:val="24"/>
          <w:szCs w:val="24"/>
        </w:rPr>
        <w:fldChar w:fldCharType="begin"/>
      </w:r>
      <w:r w:rsidR="004666EF">
        <w:rPr>
          <w:sz w:val="24"/>
          <w:szCs w:val="24"/>
        </w:rPr>
        <w:instrText xml:space="preserve"> INCLUDEPICTURE  "https://www.vsevreg.ru/upload/iblock/d69/hd19qle6f98enpinl7md727jb61qnl0e/61ZNo6MSb4s.jpg" \* MERGEFORMATINET </w:instrText>
      </w:r>
      <w:r w:rsidR="004666EF">
        <w:rPr>
          <w:sz w:val="24"/>
          <w:szCs w:val="24"/>
        </w:rPr>
        <w:fldChar w:fldCharType="separate"/>
      </w:r>
      <w:r w:rsidR="00552ADD">
        <w:rPr>
          <w:sz w:val="24"/>
          <w:szCs w:val="24"/>
        </w:rPr>
        <w:fldChar w:fldCharType="begin"/>
      </w:r>
      <w:r w:rsidR="00552ADD">
        <w:rPr>
          <w:sz w:val="24"/>
          <w:szCs w:val="24"/>
        </w:rPr>
        <w:instrText xml:space="preserve"> INCLUDEPICTURE  "https://www.vsevreg.ru/upload/iblock/d69/hd19qle6f98enpinl7md727jb61qnl0e/61ZNo6MSb4s.jpg" \* MERGEFORMATINET </w:instrText>
      </w:r>
      <w:r w:rsidR="00552ADD">
        <w:rPr>
          <w:sz w:val="24"/>
          <w:szCs w:val="24"/>
        </w:rPr>
        <w:fldChar w:fldCharType="separate"/>
      </w:r>
      <w:r w:rsidR="00B63102">
        <w:rPr>
          <w:sz w:val="24"/>
          <w:szCs w:val="24"/>
        </w:rPr>
        <w:fldChar w:fldCharType="begin"/>
      </w:r>
      <w:r w:rsidR="00B63102">
        <w:rPr>
          <w:sz w:val="24"/>
          <w:szCs w:val="24"/>
        </w:rPr>
        <w:instrText xml:space="preserve"> INCLUDEPICTURE  "https://www.vsevreg.ru/upload/iblock/d69/hd19qle6f98enpinl7md727jb61qnl0e/61ZNo6MSb4s.jpg" \* MERGEFORMATINET </w:instrText>
      </w:r>
      <w:r w:rsidR="00B63102">
        <w:rPr>
          <w:sz w:val="24"/>
          <w:szCs w:val="24"/>
        </w:rPr>
        <w:fldChar w:fldCharType="separate"/>
      </w:r>
      <w:r w:rsidR="00E901D6">
        <w:rPr>
          <w:sz w:val="24"/>
          <w:szCs w:val="24"/>
        </w:rPr>
        <w:fldChar w:fldCharType="begin"/>
      </w:r>
      <w:r w:rsidR="00E901D6">
        <w:rPr>
          <w:sz w:val="24"/>
          <w:szCs w:val="24"/>
        </w:rPr>
        <w:instrText xml:space="preserve"> INCLUDEPICTURE  "https://www.vsevreg.ru/upload/iblock/d69/hd19qle6f98enpinl7md727jb61qnl0e/61ZNo6MSb4s.jpg" \* MERGEFORMATINET </w:instrText>
      </w:r>
      <w:r w:rsidR="00E901D6">
        <w:rPr>
          <w:sz w:val="24"/>
          <w:szCs w:val="24"/>
        </w:rPr>
        <w:fldChar w:fldCharType="separate"/>
      </w:r>
      <w:r w:rsidR="009D0710">
        <w:rPr>
          <w:sz w:val="24"/>
          <w:szCs w:val="24"/>
        </w:rPr>
        <w:fldChar w:fldCharType="begin"/>
      </w:r>
      <w:r w:rsidR="009D0710">
        <w:rPr>
          <w:sz w:val="24"/>
          <w:szCs w:val="24"/>
        </w:rPr>
        <w:instrText xml:space="preserve"> INCLUDEPICTURE  "https://www.vsevreg.ru/upload/iblock/d69/hd19qle6f98enpinl7md727jb61qnl0e/61ZNo6MSb4s.jpg" \* MERGEFORMATINET </w:instrText>
      </w:r>
      <w:r w:rsidR="009D0710">
        <w:rPr>
          <w:sz w:val="24"/>
          <w:szCs w:val="24"/>
        </w:rPr>
        <w:fldChar w:fldCharType="separate"/>
      </w:r>
      <w:r w:rsidR="000468E2">
        <w:rPr>
          <w:sz w:val="24"/>
          <w:szCs w:val="24"/>
        </w:rPr>
        <w:fldChar w:fldCharType="begin"/>
      </w:r>
      <w:r w:rsidR="000468E2">
        <w:rPr>
          <w:sz w:val="24"/>
          <w:szCs w:val="24"/>
        </w:rPr>
        <w:instrText xml:space="preserve"> INCLUDEPICTURE  "https://www.vsevreg.ru/upload/iblock/d69/hd19qle6f98enpinl7md727jb61qnl0e/61ZNo6MSb4s.jpg" \* MERGEFORMATINET </w:instrText>
      </w:r>
      <w:r w:rsidR="000468E2">
        <w:rPr>
          <w:sz w:val="24"/>
          <w:szCs w:val="24"/>
        </w:rPr>
        <w:fldChar w:fldCharType="separate"/>
      </w:r>
      <w:r w:rsidR="002C1B41">
        <w:rPr>
          <w:sz w:val="24"/>
          <w:szCs w:val="24"/>
        </w:rPr>
        <w:fldChar w:fldCharType="begin"/>
      </w:r>
      <w:r w:rsidR="002C1B41">
        <w:rPr>
          <w:sz w:val="24"/>
          <w:szCs w:val="24"/>
        </w:rPr>
        <w:instrText xml:space="preserve"> INCLUDEPICTURE  "https://www.vsevreg.ru/upload/iblock/d69/hd19qle6f98enpinl7md727jb61qnl0e/61ZNo6MSb4s.jpg" \* MERGEFORMATINET </w:instrText>
      </w:r>
      <w:r w:rsidR="002C1B41">
        <w:rPr>
          <w:sz w:val="24"/>
          <w:szCs w:val="24"/>
        </w:rPr>
        <w:fldChar w:fldCharType="separate"/>
      </w:r>
      <w:r w:rsidR="00DC4DBA">
        <w:rPr>
          <w:sz w:val="24"/>
          <w:szCs w:val="24"/>
        </w:rPr>
        <w:fldChar w:fldCharType="begin"/>
      </w:r>
      <w:r w:rsidR="00DC4DBA">
        <w:rPr>
          <w:sz w:val="24"/>
          <w:szCs w:val="24"/>
        </w:rPr>
        <w:instrText xml:space="preserve"> INCLUDEPICTURE  "https://www.vsevreg.ru/upload/iblock/d69/hd19qle6f98enpinl7md727jb61qnl0e/61ZNo6MSb4s.jpg" \* MERGEFORMATINET </w:instrText>
      </w:r>
      <w:r w:rsidR="00DC4DBA">
        <w:rPr>
          <w:sz w:val="24"/>
          <w:szCs w:val="24"/>
        </w:rPr>
        <w:fldChar w:fldCharType="separate"/>
      </w:r>
      <w:r w:rsidR="00296A58">
        <w:rPr>
          <w:sz w:val="24"/>
          <w:szCs w:val="24"/>
        </w:rPr>
        <w:fldChar w:fldCharType="begin"/>
      </w:r>
      <w:r w:rsidR="00296A58">
        <w:rPr>
          <w:sz w:val="24"/>
          <w:szCs w:val="24"/>
        </w:rPr>
        <w:instrText xml:space="preserve"> INCLUDEPICTURE  "https://www.vsevreg.ru/upload/iblock/d69/hd19qle6f98enpinl7md727jb61qnl0e/61ZNo6MSb4s.jpg" \* MERGEFORMATINET </w:instrText>
      </w:r>
      <w:r w:rsidR="00296A58">
        <w:rPr>
          <w:sz w:val="24"/>
          <w:szCs w:val="24"/>
        </w:rPr>
        <w:fldChar w:fldCharType="separate"/>
      </w:r>
      <w:r w:rsidR="00527542">
        <w:rPr>
          <w:sz w:val="24"/>
          <w:szCs w:val="24"/>
        </w:rPr>
        <w:fldChar w:fldCharType="begin"/>
      </w:r>
      <w:r w:rsidR="00527542">
        <w:rPr>
          <w:sz w:val="24"/>
          <w:szCs w:val="24"/>
        </w:rPr>
        <w:instrText xml:space="preserve"> INCLUDEPICTURE  "https://www.vsevreg.ru/upload/iblock/d69/hd19qle6f98enpinl7md727jb61qnl0e/61ZNo6MSb4s.jpg" \* MERGEFORMATINET </w:instrText>
      </w:r>
      <w:r w:rsidR="00527542">
        <w:rPr>
          <w:sz w:val="24"/>
          <w:szCs w:val="24"/>
        </w:rPr>
        <w:fldChar w:fldCharType="separate"/>
      </w:r>
      <w:r w:rsidR="006A057F">
        <w:rPr>
          <w:sz w:val="24"/>
          <w:szCs w:val="24"/>
        </w:rPr>
        <w:fldChar w:fldCharType="begin"/>
      </w:r>
      <w:r w:rsidR="006A057F">
        <w:rPr>
          <w:sz w:val="24"/>
          <w:szCs w:val="24"/>
        </w:rPr>
        <w:instrText xml:space="preserve"> INCLUDEPICTURE  "https://www.vsevreg.ru/upload/iblock/d69/hd19qle6f98enpinl7md727jb61qnl0e/61ZNo6MSb4s.jpg" \* MERGEFORMATINET </w:instrText>
      </w:r>
      <w:r w:rsidR="006A057F">
        <w:rPr>
          <w:sz w:val="24"/>
          <w:szCs w:val="24"/>
        </w:rPr>
        <w:fldChar w:fldCharType="separate"/>
      </w:r>
      <w:r w:rsidR="007F450A">
        <w:rPr>
          <w:sz w:val="24"/>
          <w:szCs w:val="24"/>
        </w:rPr>
        <w:fldChar w:fldCharType="begin"/>
      </w:r>
      <w:r w:rsidR="007F450A">
        <w:rPr>
          <w:sz w:val="24"/>
          <w:szCs w:val="24"/>
        </w:rPr>
        <w:instrText xml:space="preserve"> INCLUDEPICTURE  "https://www.vsevreg.ru/upload/iblock/d69/hd19qle6f98enpinl7md727jb61qnl0e/61ZNo6MSb4s.jpg" \* MERGEFORMATINET </w:instrText>
      </w:r>
      <w:r w:rsidR="007F450A">
        <w:rPr>
          <w:sz w:val="24"/>
          <w:szCs w:val="24"/>
        </w:rPr>
        <w:fldChar w:fldCharType="separate"/>
      </w:r>
      <w:r w:rsidR="00FE3760">
        <w:rPr>
          <w:sz w:val="24"/>
          <w:szCs w:val="24"/>
        </w:rPr>
        <w:fldChar w:fldCharType="begin"/>
      </w:r>
      <w:r w:rsidR="00FE3760">
        <w:rPr>
          <w:sz w:val="24"/>
          <w:szCs w:val="24"/>
        </w:rPr>
        <w:instrText xml:space="preserve"> INCLUDEPICTURE  "https://www.vsevreg.ru/upload/iblock/d69/hd19qle6f98enpinl7md727jb61qnl0e/61ZNo6MSb4s.jpg" \* MERGEFORMATINET </w:instrText>
      </w:r>
      <w:r w:rsidR="00FE3760">
        <w:rPr>
          <w:sz w:val="24"/>
          <w:szCs w:val="24"/>
        </w:rPr>
        <w:fldChar w:fldCharType="separate"/>
      </w:r>
      <w:r w:rsidR="00DE5F64">
        <w:rPr>
          <w:sz w:val="24"/>
          <w:szCs w:val="24"/>
        </w:rPr>
        <w:fldChar w:fldCharType="begin"/>
      </w:r>
      <w:r w:rsidR="00DE5F64">
        <w:rPr>
          <w:sz w:val="24"/>
          <w:szCs w:val="24"/>
        </w:rPr>
        <w:instrText xml:space="preserve"> INCLUDEPICTURE  "https://www.vsevreg.ru/upload/iblock/d69/hd19qle6f98enpinl7md727jb61qnl0e/61ZNo6MSb4s.jpg" \* MERGEFORMATINET </w:instrText>
      </w:r>
      <w:r w:rsidR="00DE5F64">
        <w:rPr>
          <w:sz w:val="24"/>
          <w:szCs w:val="24"/>
        </w:rPr>
        <w:fldChar w:fldCharType="separate"/>
      </w:r>
      <w:r w:rsidR="003F72A5">
        <w:rPr>
          <w:sz w:val="24"/>
          <w:szCs w:val="24"/>
        </w:rPr>
        <w:fldChar w:fldCharType="begin"/>
      </w:r>
      <w:r w:rsidR="003F72A5">
        <w:rPr>
          <w:sz w:val="24"/>
          <w:szCs w:val="24"/>
        </w:rPr>
        <w:instrText xml:space="preserve"> INCLUDEPICTURE  "https://www.vsevreg.ru/upload/iblock/d69/hd19qle6f98enpinl7md727jb61qnl0e/61ZNo6MSb4s.jpg" \* MERGEFORMATINET </w:instrText>
      </w:r>
      <w:r w:rsidR="003F72A5">
        <w:rPr>
          <w:sz w:val="24"/>
          <w:szCs w:val="24"/>
        </w:rPr>
        <w:fldChar w:fldCharType="separate"/>
      </w:r>
      <w:r w:rsidR="004270FF">
        <w:rPr>
          <w:sz w:val="24"/>
          <w:szCs w:val="24"/>
        </w:rPr>
        <w:fldChar w:fldCharType="begin"/>
      </w:r>
      <w:r w:rsidR="004270FF">
        <w:rPr>
          <w:sz w:val="24"/>
          <w:szCs w:val="24"/>
        </w:rPr>
        <w:instrText xml:space="preserve"> INCLUDEPICTURE  "https://www.vsevreg.ru/upload/iblock/d69/hd19qle6f98enpinl7md727jb61qnl0e/61ZNo6MSb4s.jpg" \* MERGEFORMATINET </w:instrText>
      </w:r>
      <w:r w:rsidR="004270FF">
        <w:rPr>
          <w:sz w:val="24"/>
          <w:szCs w:val="24"/>
        </w:rPr>
        <w:fldChar w:fldCharType="separate"/>
      </w:r>
      <w:r w:rsidR="00D50847">
        <w:rPr>
          <w:sz w:val="24"/>
          <w:szCs w:val="24"/>
        </w:rPr>
        <w:fldChar w:fldCharType="begin"/>
      </w:r>
      <w:r w:rsidR="00D50847">
        <w:rPr>
          <w:sz w:val="24"/>
          <w:szCs w:val="24"/>
        </w:rPr>
        <w:instrText xml:space="preserve"> INCLUDEPICTURE  "https://www.vsevreg.ru/upload/iblock/d69/hd19qle6f98enpinl7md727jb61qnl0e/61ZNo6MSb4s.jpg" \* MERGEFORMATINET </w:instrText>
      </w:r>
      <w:r w:rsidR="00D50847">
        <w:rPr>
          <w:sz w:val="24"/>
          <w:szCs w:val="24"/>
        </w:rPr>
        <w:fldChar w:fldCharType="separate"/>
      </w:r>
      <w:r w:rsidR="00FD7912">
        <w:rPr>
          <w:sz w:val="24"/>
          <w:szCs w:val="24"/>
        </w:rPr>
        <w:fldChar w:fldCharType="begin"/>
      </w:r>
      <w:r w:rsidR="00FD7912">
        <w:rPr>
          <w:sz w:val="24"/>
          <w:szCs w:val="24"/>
        </w:rPr>
        <w:instrText xml:space="preserve"> INCLUDEPICTURE  "https://www.vsevreg.ru/upload/iblock/d69/hd19qle6f98enpinl7md727jb61qnl0e/61ZNo6MSb4s.jpg" \* MERGEFORMATINET </w:instrText>
      </w:r>
      <w:r w:rsidR="00FD7912">
        <w:rPr>
          <w:sz w:val="24"/>
          <w:szCs w:val="24"/>
        </w:rPr>
        <w:fldChar w:fldCharType="separate"/>
      </w:r>
      <w:r w:rsidR="002619B6">
        <w:rPr>
          <w:sz w:val="24"/>
          <w:szCs w:val="24"/>
        </w:rPr>
        <w:fldChar w:fldCharType="begin"/>
      </w:r>
      <w:r w:rsidR="002619B6">
        <w:rPr>
          <w:sz w:val="24"/>
          <w:szCs w:val="24"/>
        </w:rPr>
        <w:instrText xml:space="preserve"> INCLUDEPICTURE  "https://www.vsevreg.ru/upload/iblock/d69/hd19qle6f98enpinl7md727jb61qnl0e/61ZNo6MSb4s.jpg" \* MERGEFORMATINET </w:instrText>
      </w:r>
      <w:r w:rsidR="002619B6">
        <w:rPr>
          <w:sz w:val="24"/>
          <w:szCs w:val="24"/>
        </w:rPr>
        <w:fldChar w:fldCharType="separate"/>
      </w:r>
      <w:r w:rsidR="00390CC9">
        <w:rPr>
          <w:sz w:val="24"/>
          <w:szCs w:val="24"/>
        </w:rPr>
        <w:fldChar w:fldCharType="begin"/>
      </w:r>
      <w:r w:rsidR="00390CC9">
        <w:rPr>
          <w:sz w:val="24"/>
          <w:szCs w:val="24"/>
        </w:rPr>
        <w:instrText xml:space="preserve"> INCLUDEPICTURE  "https://www.vsevreg.ru/upload/iblock/d69/hd19qle6f98enpinl7md727jb61qnl0e/61ZNo6MSb4s.jpg" \* MERGEFORMATINET </w:instrText>
      </w:r>
      <w:r w:rsidR="00390CC9">
        <w:rPr>
          <w:sz w:val="24"/>
          <w:szCs w:val="24"/>
        </w:rPr>
        <w:fldChar w:fldCharType="separate"/>
      </w:r>
      <w:r w:rsidR="00D8456C">
        <w:rPr>
          <w:sz w:val="24"/>
          <w:szCs w:val="24"/>
        </w:rPr>
        <w:fldChar w:fldCharType="begin"/>
      </w:r>
      <w:r w:rsidR="00D8456C">
        <w:rPr>
          <w:sz w:val="24"/>
          <w:szCs w:val="24"/>
        </w:rPr>
        <w:instrText xml:space="preserve"> INCLUDEPICTURE  "https://www.vsevreg.ru/upload/iblock/d69/hd19qle6f98enpinl7md727jb61qnl0e/61ZNo6MSb4s.jpg" \* MERGEFORMATINET </w:instrText>
      </w:r>
      <w:r w:rsidR="00D8456C">
        <w:rPr>
          <w:sz w:val="24"/>
          <w:szCs w:val="24"/>
        </w:rPr>
        <w:fldChar w:fldCharType="separate"/>
      </w:r>
      <w:r w:rsidR="00E5788A">
        <w:rPr>
          <w:sz w:val="24"/>
          <w:szCs w:val="24"/>
        </w:rPr>
        <w:fldChar w:fldCharType="begin"/>
      </w:r>
      <w:r w:rsidR="00E5788A">
        <w:rPr>
          <w:sz w:val="24"/>
          <w:szCs w:val="24"/>
        </w:rPr>
        <w:instrText xml:space="preserve"> INCLUDEPICTURE  "https://www.vsevreg.ru/upload/iblock/d69/hd19qle6f98enpinl7md727jb61qnl0e/61ZNo6MSb4s.jpg" \* MERGEFORMATINET </w:instrText>
      </w:r>
      <w:r w:rsidR="00E5788A">
        <w:rPr>
          <w:sz w:val="24"/>
          <w:szCs w:val="24"/>
        </w:rPr>
        <w:fldChar w:fldCharType="separate"/>
      </w:r>
      <w:r w:rsidR="00725020">
        <w:rPr>
          <w:sz w:val="24"/>
          <w:szCs w:val="24"/>
        </w:rPr>
        <w:fldChar w:fldCharType="begin"/>
      </w:r>
      <w:r w:rsidR="00725020">
        <w:rPr>
          <w:sz w:val="24"/>
          <w:szCs w:val="24"/>
        </w:rPr>
        <w:instrText xml:space="preserve"> INCLUDEPICTURE  "https://www.vsevreg.ru/upload/iblock/d69/hd19qle6f98enpinl7md727jb61qnl0e/61ZNo6MSb4s.jpg" \* MERGEFORMATINET </w:instrText>
      </w:r>
      <w:r w:rsidR="00725020">
        <w:rPr>
          <w:sz w:val="24"/>
          <w:szCs w:val="24"/>
        </w:rPr>
        <w:fldChar w:fldCharType="separate"/>
      </w:r>
      <w:r w:rsidR="00DB14DA">
        <w:rPr>
          <w:sz w:val="24"/>
          <w:szCs w:val="24"/>
        </w:rPr>
        <w:fldChar w:fldCharType="begin"/>
      </w:r>
      <w:r w:rsidR="00DB14DA">
        <w:rPr>
          <w:sz w:val="24"/>
          <w:szCs w:val="24"/>
        </w:rPr>
        <w:instrText xml:space="preserve"> INCLUDEPICTURE  "https://www.vsevreg.ru/upload/iblock/d69/hd19qle6f98enpinl7md727jb61qnl0e/61ZNo6MSb4s.jpg" \* MERGEFORMATINET </w:instrText>
      </w:r>
      <w:r w:rsidR="00DB14DA">
        <w:rPr>
          <w:sz w:val="24"/>
          <w:szCs w:val="24"/>
        </w:rPr>
        <w:fldChar w:fldCharType="separate"/>
      </w:r>
      <w:r w:rsidR="00061EB2">
        <w:rPr>
          <w:sz w:val="24"/>
          <w:szCs w:val="24"/>
        </w:rPr>
        <w:fldChar w:fldCharType="begin"/>
      </w:r>
      <w:r w:rsidR="00061EB2">
        <w:rPr>
          <w:sz w:val="24"/>
          <w:szCs w:val="24"/>
        </w:rPr>
        <w:instrText xml:space="preserve"> INCLUDEPICTURE  "https://www.vsevreg.ru/upload/iblock/d69/hd19qle6f98enpinl7md727jb61qnl0e/61ZNo6MSb4s.jpg" \* MERGEFORMATINET </w:instrText>
      </w:r>
      <w:r w:rsidR="00061EB2">
        <w:rPr>
          <w:sz w:val="24"/>
          <w:szCs w:val="24"/>
        </w:rPr>
        <w:fldChar w:fldCharType="separate"/>
      </w:r>
      <w:r w:rsidR="009F72C0">
        <w:rPr>
          <w:sz w:val="24"/>
          <w:szCs w:val="24"/>
        </w:rPr>
        <w:fldChar w:fldCharType="begin"/>
      </w:r>
      <w:r w:rsidR="009F72C0">
        <w:rPr>
          <w:sz w:val="24"/>
          <w:szCs w:val="24"/>
        </w:rPr>
        <w:instrText xml:space="preserve"> INCLUDEPICTURE  "https://www.vsevreg.ru/upload/iblock/d69/hd19qle6f98enpinl7md727jb61qnl0e/61ZNo6MSb4s.jpg" \* MERGEFORMATINET </w:instrText>
      </w:r>
      <w:r w:rsidR="009F72C0">
        <w:rPr>
          <w:sz w:val="24"/>
          <w:szCs w:val="24"/>
        </w:rPr>
        <w:fldChar w:fldCharType="separate"/>
      </w:r>
      <w:r w:rsidR="0087070E">
        <w:rPr>
          <w:sz w:val="24"/>
          <w:szCs w:val="24"/>
        </w:rPr>
        <w:fldChar w:fldCharType="begin"/>
      </w:r>
      <w:r w:rsidR="0087070E">
        <w:rPr>
          <w:sz w:val="24"/>
          <w:szCs w:val="24"/>
        </w:rPr>
        <w:instrText xml:space="preserve"> INCLUDEPICTURE  "https://www.vsevreg.ru/upload/iblock/d69/hd19qle6f98enpinl7md727jb61qnl0e/61ZNo6MSb4s.jpg" \* MERGEFORMATINET </w:instrText>
      </w:r>
      <w:r w:rsidR="0087070E">
        <w:rPr>
          <w:sz w:val="24"/>
          <w:szCs w:val="24"/>
        </w:rPr>
        <w:fldChar w:fldCharType="separate"/>
      </w:r>
      <w:r w:rsidR="003F0B19">
        <w:rPr>
          <w:sz w:val="24"/>
          <w:szCs w:val="24"/>
        </w:rPr>
        <w:fldChar w:fldCharType="begin"/>
      </w:r>
      <w:r w:rsidR="003F0B19">
        <w:rPr>
          <w:sz w:val="24"/>
          <w:szCs w:val="24"/>
        </w:rPr>
        <w:instrText xml:space="preserve"> INCLUDEPICTURE  "https://www.vsevreg.ru/upload/iblock/d69/hd19qle6f98enpinl7md727jb61qnl0e/61ZNo6MSb4s.jpg" \* MERGEFORMATINET </w:instrText>
      </w:r>
      <w:r w:rsidR="003F0B19">
        <w:rPr>
          <w:sz w:val="24"/>
          <w:szCs w:val="24"/>
        </w:rPr>
        <w:fldChar w:fldCharType="separate"/>
      </w:r>
      <w:r w:rsidR="002B3F0A">
        <w:rPr>
          <w:sz w:val="24"/>
          <w:szCs w:val="24"/>
        </w:rPr>
        <w:fldChar w:fldCharType="begin"/>
      </w:r>
      <w:r w:rsidR="002B3F0A">
        <w:rPr>
          <w:sz w:val="24"/>
          <w:szCs w:val="24"/>
        </w:rPr>
        <w:instrText xml:space="preserve"> INCLUDEPICTURE  "https://www.vsevreg.ru/upload/iblock/d69/hd19qle6f98enpinl7md727jb61qnl0e/61ZNo6MSb4s.jpg" \* MERGEFORMATINET </w:instrText>
      </w:r>
      <w:r w:rsidR="002B3F0A">
        <w:rPr>
          <w:sz w:val="24"/>
          <w:szCs w:val="24"/>
        </w:rPr>
        <w:fldChar w:fldCharType="separate"/>
      </w:r>
      <w:r w:rsidR="005468F8">
        <w:rPr>
          <w:sz w:val="24"/>
          <w:szCs w:val="24"/>
        </w:rPr>
        <w:fldChar w:fldCharType="begin"/>
      </w:r>
      <w:r w:rsidR="005468F8">
        <w:rPr>
          <w:sz w:val="24"/>
          <w:szCs w:val="24"/>
        </w:rPr>
        <w:instrText xml:space="preserve"> INCLUDEPICTURE  "https://www.vsevreg.ru/upload/iblock/d69/hd19qle6f98enpinl7md727jb61qnl0e/61ZNo6MSb4s.jpg" \* MERGEFORMATINET </w:instrText>
      </w:r>
      <w:r w:rsidR="005468F8">
        <w:rPr>
          <w:sz w:val="24"/>
          <w:szCs w:val="24"/>
        </w:rPr>
        <w:fldChar w:fldCharType="separate"/>
      </w:r>
      <w:r w:rsidR="00955AE5">
        <w:rPr>
          <w:sz w:val="24"/>
          <w:szCs w:val="24"/>
        </w:rPr>
        <w:fldChar w:fldCharType="begin"/>
      </w:r>
      <w:r w:rsidR="00955AE5">
        <w:rPr>
          <w:sz w:val="24"/>
          <w:szCs w:val="24"/>
        </w:rPr>
        <w:instrText xml:space="preserve"> INCLUDEPICTURE  "https://www.vsevreg.ru/upload/iblock/d69/hd19qle6f98enpinl7md727jb61qnl0e/61ZNo6MSb4s.jpg" \* MERGEFORMATINET </w:instrText>
      </w:r>
      <w:r w:rsidR="00955AE5">
        <w:rPr>
          <w:sz w:val="24"/>
          <w:szCs w:val="24"/>
        </w:rPr>
        <w:fldChar w:fldCharType="separate"/>
      </w:r>
      <w:r w:rsidR="00FD5F32">
        <w:rPr>
          <w:sz w:val="24"/>
          <w:szCs w:val="24"/>
        </w:rPr>
        <w:fldChar w:fldCharType="begin"/>
      </w:r>
      <w:r w:rsidR="00FD5F32">
        <w:rPr>
          <w:sz w:val="24"/>
          <w:szCs w:val="24"/>
        </w:rPr>
        <w:instrText xml:space="preserve"> INCLUDEPICTURE  "https://www.vsevreg.ru/upload/iblock/d69/hd19qle6f98enpinl7md727jb61qnl0e/61ZNo6MSb4s.jpg" \* MERGEFORMATINET </w:instrText>
      </w:r>
      <w:r w:rsidR="00FD5F32">
        <w:rPr>
          <w:sz w:val="24"/>
          <w:szCs w:val="24"/>
        </w:rPr>
        <w:fldChar w:fldCharType="separate"/>
      </w:r>
      <w:r w:rsidR="0070129F">
        <w:rPr>
          <w:sz w:val="24"/>
          <w:szCs w:val="24"/>
        </w:rPr>
        <w:fldChar w:fldCharType="begin"/>
      </w:r>
      <w:r w:rsidR="0070129F">
        <w:rPr>
          <w:sz w:val="24"/>
          <w:szCs w:val="24"/>
        </w:rPr>
        <w:instrText xml:space="preserve"> INCLUDEPICTURE  "https://www.vsevreg.ru/upload/iblock/d69/hd19qle6f98enpinl7md727jb61qnl0e/61ZNo6MSb4s.jpg" \* MERGEFORMATINET </w:instrText>
      </w:r>
      <w:r w:rsidR="0070129F">
        <w:rPr>
          <w:sz w:val="24"/>
          <w:szCs w:val="24"/>
        </w:rPr>
        <w:fldChar w:fldCharType="separate"/>
      </w:r>
      <w:r w:rsidR="002C201B">
        <w:rPr>
          <w:sz w:val="24"/>
          <w:szCs w:val="24"/>
        </w:rPr>
        <w:fldChar w:fldCharType="begin"/>
      </w:r>
      <w:r w:rsidR="002C201B">
        <w:rPr>
          <w:sz w:val="24"/>
          <w:szCs w:val="24"/>
        </w:rPr>
        <w:instrText xml:space="preserve"> INCLUDEPICTURE  "https://www.vsevreg.ru/upload/iblock/d69/hd19qle6f98enpinl7md727jb61qnl0e/61ZNo6MSb4s.jpg" \* MERGEFORMATINET </w:instrText>
      </w:r>
      <w:r w:rsidR="002C201B">
        <w:rPr>
          <w:sz w:val="24"/>
          <w:szCs w:val="24"/>
        </w:rPr>
        <w:fldChar w:fldCharType="separate"/>
      </w:r>
      <w:r w:rsidR="00BE23A5">
        <w:rPr>
          <w:sz w:val="24"/>
          <w:szCs w:val="24"/>
        </w:rPr>
        <w:fldChar w:fldCharType="begin"/>
      </w:r>
      <w:r w:rsidR="00BE23A5">
        <w:rPr>
          <w:sz w:val="24"/>
          <w:szCs w:val="24"/>
        </w:rPr>
        <w:instrText xml:space="preserve"> INCLUDEPICTURE  "https://www.vsevreg.ru/upload/iblock/d69/hd19qle6f98enpinl7md727jb61qnl0e/61ZNo6MSb4s.jpg" \* MERGEFORMATINET </w:instrText>
      </w:r>
      <w:r w:rsidR="00BE23A5">
        <w:rPr>
          <w:sz w:val="24"/>
          <w:szCs w:val="24"/>
        </w:rPr>
        <w:fldChar w:fldCharType="separate"/>
      </w:r>
      <w:r w:rsidR="00A72594">
        <w:rPr>
          <w:sz w:val="24"/>
          <w:szCs w:val="24"/>
        </w:rPr>
        <w:fldChar w:fldCharType="begin"/>
      </w:r>
      <w:r w:rsidR="00A72594">
        <w:rPr>
          <w:sz w:val="24"/>
          <w:szCs w:val="24"/>
        </w:rPr>
        <w:instrText xml:space="preserve"> INCLUDEPICTURE  "https://www.vsevreg.ru/upload/iblock/d69/hd19qle6f98enpinl7md727jb61qnl0e/61ZNo6MSb4s.jpg" \* MERGEFORMATINET </w:instrText>
      </w:r>
      <w:r w:rsidR="00A72594">
        <w:rPr>
          <w:sz w:val="24"/>
          <w:szCs w:val="24"/>
        </w:rPr>
        <w:fldChar w:fldCharType="separate"/>
      </w:r>
      <w:r w:rsidR="008A0619">
        <w:rPr>
          <w:sz w:val="24"/>
          <w:szCs w:val="24"/>
        </w:rPr>
        <w:fldChar w:fldCharType="begin"/>
      </w:r>
      <w:r w:rsidR="008A0619">
        <w:rPr>
          <w:sz w:val="24"/>
          <w:szCs w:val="24"/>
        </w:rPr>
        <w:instrText xml:space="preserve"> INCLUDEPICTURE  "https://www.vsevreg.ru/upload/iblock/d69/hd19qle6f98enpinl7md727jb61qnl0e/61ZNo6MSb4s.jpg" \* MERGEFORMATINET </w:instrText>
      </w:r>
      <w:r w:rsidR="008A0619">
        <w:rPr>
          <w:sz w:val="24"/>
          <w:szCs w:val="24"/>
        </w:rPr>
        <w:fldChar w:fldCharType="separate"/>
      </w:r>
      <w:r w:rsidR="0055225C">
        <w:rPr>
          <w:sz w:val="24"/>
          <w:szCs w:val="24"/>
        </w:rPr>
        <w:fldChar w:fldCharType="begin"/>
      </w:r>
      <w:r w:rsidR="0055225C">
        <w:rPr>
          <w:sz w:val="24"/>
          <w:szCs w:val="24"/>
        </w:rPr>
        <w:instrText xml:space="preserve"> INCLUDEPICTURE  "https://www.vsevreg.ru/upload/iblock/d69/hd19qle6f98enpinl7md727jb61qnl0e/61ZNo6MSb4s.jpg" \* MERGEFORMATINET </w:instrText>
      </w:r>
      <w:r w:rsidR="0055225C">
        <w:rPr>
          <w:sz w:val="24"/>
          <w:szCs w:val="24"/>
        </w:rPr>
        <w:fldChar w:fldCharType="separate"/>
      </w:r>
      <w:r w:rsidR="000363D7">
        <w:rPr>
          <w:sz w:val="24"/>
          <w:szCs w:val="24"/>
        </w:rPr>
        <w:fldChar w:fldCharType="begin"/>
      </w:r>
      <w:r w:rsidR="000363D7">
        <w:rPr>
          <w:sz w:val="24"/>
          <w:szCs w:val="24"/>
        </w:rPr>
        <w:instrText xml:space="preserve"> INCLUDEPICTURE  "https://www.vsevreg.ru/upload/iblock/d69/hd19qle6f98enpinl7md727jb61qnl0e/61ZNo6MSb4s.jpg" \* MERGEFORMATINET </w:instrText>
      </w:r>
      <w:r w:rsidR="000363D7">
        <w:rPr>
          <w:sz w:val="24"/>
          <w:szCs w:val="24"/>
        </w:rPr>
        <w:fldChar w:fldCharType="separate"/>
      </w:r>
      <w:r w:rsidR="005F2BC8">
        <w:rPr>
          <w:sz w:val="24"/>
          <w:szCs w:val="24"/>
        </w:rPr>
        <w:fldChar w:fldCharType="begin"/>
      </w:r>
      <w:r w:rsidR="005F2BC8">
        <w:rPr>
          <w:sz w:val="24"/>
          <w:szCs w:val="24"/>
        </w:rPr>
        <w:instrText xml:space="preserve"> INCLUDEPICTURE  "https://www.vsevreg.ru/upload/iblock/d69/hd19qle6f98enpinl7md727jb61qnl0e/61ZNo6MSb4s.jpg" \* MERGEFORMATINET </w:instrText>
      </w:r>
      <w:r w:rsidR="005F2BC8">
        <w:rPr>
          <w:sz w:val="24"/>
          <w:szCs w:val="24"/>
        </w:rPr>
        <w:fldChar w:fldCharType="separate"/>
      </w:r>
      <w:r w:rsidR="009D0918">
        <w:rPr>
          <w:sz w:val="24"/>
          <w:szCs w:val="24"/>
        </w:rPr>
        <w:fldChar w:fldCharType="begin"/>
      </w:r>
      <w:r w:rsidR="009D0918">
        <w:rPr>
          <w:sz w:val="24"/>
          <w:szCs w:val="24"/>
        </w:rPr>
        <w:instrText xml:space="preserve"> INCLUDEPICTURE  "https://www.vsevreg.ru/upload/iblock/d69/hd19qle6f98enpinl7md727jb61qnl0e/61ZNo6MSb4s.jpg" \* MERGEFORMATINET </w:instrText>
      </w:r>
      <w:r w:rsidR="009D0918">
        <w:rPr>
          <w:sz w:val="24"/>
          <w:szCs w:val="24"/>
        </w:rPr>
        <w:fldChar w:fldCharType="separate"/>
      </w:r>
      <w:r w:rsidR="00374348">
        <w:rPr>
          <w:sz w:val="24"/>
          <w:szCs w:val="24"/>
        </w:rPr>
        <w:fldChar w:fldCharType="begin"/>
      </w:r>
      <w:r w:rsidR="00374348">
        <w:rPr>
          <w:sz w:val="24"/>
          <w:szCs w:val="24"/>
        </w:rPr>
        <w:instrText xml:space="preserve"> INCLUDEPICTURE  "https://www.vsevreg.ru/upload/iblock/d69/hd19qle6f98enpinl7md727jb61qnl0e/61ZNo6MSb4s.jpg" \* MERGEFORMATINET </w:instrText>
      </w:r>
      <w:r w:rsidR="00374348">
        <w:rPr>
          <w:sz w:val="24"/>
          <w:szCs w:val="24"/>
        </w:rPr>
        <w:fldChar w:fldCharType="separate"/>
      </w:r>
      <w:r w:rsidR="00CE355A">
        <w:rPr>
          <w:sz w:val="24"/>
          <w:szCs w:val="24"/>
        </w:rPr>
        <w:fldChar w:fldCharType="begin"/>
      </w:r>
      <w:r w:rsidR="00CE355A">
        <w:rPr>
          <w:sz w:val="24"/>
          <w:szCs w:val="24"/>
        </w:rPr>
        <w:instrText xml:space="preserve"> INCLUDEPICTURE  "https://www.vsevreg.ru/upload/iblock/d69/hd19qle6f98enpinl7md727jb61qnl0e/61ZNo6MSb4s.jpg" \* MERGEFORMATINET </w:instrText>
      </w:r>
      <w:r w:rsidR="00CE355A">
        <w:rPr>
          <w:sz w:val="24"/>
          <w:szCs w:val="24"/>
        </w:rPr>
        <w:fldChar w:fldCharType="separate"/>
      </w:r>
      <w:r w:rsidR="009228D9">
        <w:rPr>
          <w:sz w:val="24"/>
          <w:szCs w:val="24"/>
        </w:rPr>
        <w:fldChar w:fldCharType="begin"/>
      </w:r>
      <w:r w:rsidR="009228D9">
        <w:rPr>
          <w:sz w:val="24"/>
          <w:szCs w:val="24"/>
        </w:rPr>
        <w:instrText xml:space="preserve"> INCLUDEPICTURE  "https://www.vsevreg.ru/upload/iblock/d69/hd19qle6f98enpinl7md727jb61qnl0e/61ZNo6MSb4s.jpg" \* MERGEFORMATINET </w:instrText>
      </w:r>
      <w:r w:rsidR="009228D9">
        <w:rPr>
          <w:sz w:val="24"/>
          <w:szCs w:val="24"/>
        </w:rPr>
        <w:fldChar w:fldCharType="separate"/>
      </w:r>
      <w:r w:rsidR="00081A6D">
        <w:rPr>
          <w:sz w:val="24"/>
          <w:szCs w:val="24"/>
        </w:rPr>
        <w:fldChar w:fldCharType="begin"/>
      </w:r>
      <w:r w:rsidR="00081A6D">
        <w:rPr>
          <w:sz w:val="24"/>
          <w:szCs w:val="24"/>
        </w:rPr>
        <w:instrText xml:space="preserve"> </w:instrText>
      </w:r>
      <w:r w:rsidR="00081A6D">
        <w:rPr>
          <w:sz w:val="24"/>
          <w:szCs w:val="24"/>
        </w:rPr>
        <w:instrText>INCLUDEPICTURE  "https://www.vsevreg.ru/upload/iblock/d69/hd19qle6f98enpinl7md727jb61qnl0e/61ZNo6MSb4s.jpg" \* MERGEFORMATINET</w:instrText>
      </w:r>
      <w:r w:rsidR="00081A6D">
        <w:rPr>
          <w:sz w:val="24"/>
          <w:szCs w:val="24"/>
        </w:rPr>
        <w:instrText xml:space="preserve"> </w:instrText>
      </w:r>
      <w:r w:rsidR="00081A6D">
        <w:rPr>
          <w:sz w:val="24"/>
          <w:szCs w:val="24"/>
        </w:rPr>
        <w:fldChar w:fldCharType="separate"/>
      </w:r>
      <w:r w:rsidR="006930B0">
        <w:rPr>
          <w:sz w:val="24"/>
          <w:szCs w:val="24"/>
        </w:rPr>
        <w:pict>
          <v:shape id="_x0000_i1025" type="#_x0000_t75" alt="По полю, да по полюшку…" style="width:313.2pt;height:283.2pt">
            <v:imagedata r:id="rId12" r:href="rId13"/>
          </v:shape>
        </w:pict>
      </w:r>
      <w:r w:rsidR="00081A6D">
        <w:rPr>
          <w:sz w:val="24"/>
          <w:szCs w:val="24"/>
        </w:rPr>
        <w:fldChar w:fldCharType="end"/>
      </w:r>
      <w:r w:rsidR="009228D9">
        <w:rPr>
          <w:sz w:val="24"/>
          <w:szCs w:val="24"/>
        </w:rPr>
        <w:fldChar w:fldCharType="end"/>
      </w:r>
      <w:r w:rsidR="00CE355A">
        <w:rPr>
          <w:sz w:val="24"/>
          <w:szCs w:val="24"/>
        </w:rPr>
        <w:fldChar w:fldCharType="end"/>
      </w:r>
      <w:r w:rsidR="00374348">
        <w:rPr>
          <w:sz w:val="24"/>
          <w:szCs w:val="24"/>
        </w:rPr>
        <w:fldChar w:fldCharType="end"/>
      </w:r>
      <w:r w:rsidR="009D0918">
        <w:rPr>
          <w:sz w:val="24"/>
          <w:szCs w:val="24"/>
        </w:rPr>
        <w:fldChar w:fldCharType="end"/>
      </w:r>
      <w:r w:rsidR="005F2BC8">
        <w:rPr>
          <w:sz w:val="24"/>
          <w:szCs w:val="24"/>
        </w:rPr>
        <w:fldChar w:fldCharType="end"/>
      </w:r>
      <w:r w:rsidR="000363D7">
        <w:rPr>
          <w:sz w:val="24"/>
          <w:szCs w:val="24"/>
        </w:rPr>
        <w:fldChar w:fldCharType="end"/>
      </w:r>
      <w:r w:rsidR="0055225C">
        <w:rPr>
          <w:sz w:val="24"/>
          <w:szCs w:val="24"/>
        </w:rPr>
        <w:fldChar w:fldCharType="end"/>
      </w:r>
      <w:r w:rsidR="008A0619">
        <w:rPr>
          <w:sz w:val="24"/>
          <w:szCs w:val="24"/>
        </w:rPr>
        <w:fldChar w:fldCharType="end"/>
      </w:r>
      <w:r w:rsidR="00A72594">
        <w:rPr>
          <w:sz w:val="24"/>
          <w:szCs w:val="24"/>
        </w:rPr>
        <w:fldChar w:fldCharType="end"/>
      </w:r>
      <w:r w:rsidR="00BE23A5">
        <w:rPr>
          <w:sz w:val="24"/>
          <w:szCs w:val="24"/>
        </w:rPr>
        <w:fldChar w:fldCharType="end"/>
      </w:r>
      <w:r w:rsidR="002C201B">
        <w:rPr>
          <w:sz w:val="24"/>
          <w:szCs w:val="24"/>
        </w:rPr>
        <w:fldChar w:fldCharType="end"/>
      </w:r>
      <w:r w:rsidR="0070129F">
        <w:rPr>
          <w:sz w:val="24"/>
          <w:szCs w:val="24"/>
        </w:rPr>
        <w:fldChar w:fldCharType="end"/>
      </w:r>
      <w:r w:rsidR="00FD5F32">
        <w:rPr>
          <w:sz w:val="24"/>
          <w:szCs w:val="24"/>
        </w:rPr>
        <w:fldChar w:fldCharType="end"/>
      </w:r>
      <w:r w:rsidR="00955AE5">
        <w:rPr>
          <w:sz w:val="24"/>
          <w:szCs w:val="24"/>
        </w:rPr>
        <w:fldChar w:fldCharType="end"/>
      </w:r>
      <w:r w:rsidR="005468F8">
        <w:rPr>
          <w:sz w:val="24"/>
          <w:szCs w:val="24"/>
        </w:rPr>
        <w:fldChar w:fldCharType="end"/>
      </w:r>
      <w:r w:rsidR="002B3F0A">
        <w:rPr>
          <w:sz w:val="24"/>
          <w:szCs w:val="24"/>
        </w:rPr>
        <w:fldChar w:fldCharType="end"/>
      </w:r>
      <w:r w:rsidR="003F0B19">
        <w:rPr>
          <w:sz w:val="24"/>
          <w:szCs w:val="24"/>
        </w:rPr>
        <w:fldChar w:fldCharType="end"/>
      </w:r>
      <w:r w:rsidR="0087070E">
        <w:rPr>
          <w:sz w:val="24"/>
          <w:szCs w:val="24"/>
        </w:rPr>
        <w:fldChar w:fldCharType="end"/>
      </w:r>
      <w:r w:rsidR="009F72C0">
        <w:rPr>
          <w:sz w:val="24"/>
          <w:szCs w:val="24"/>
        </w:rPr>
        <w:fldChar w:fldCharType="end"/>
      </w:r>
      <w:r w:rsidR="00061EB2">
        <w:rPr>
          <w:sz w:val="24"/>
          <w:szCs w:val="24"/>
        </w:rPr>
        <w:fldChar w:fldCharType="end"/>
      </w:r>
      <w:r w:rsidR="00DB14DA">
        <w:rPr>
          <w:sz w:val="24"/>
          <w:szCs w:val="24"/>
        </w:rPr>
        <w:fldChar w:fldCharType="end"/>
      </w:r>
      <w:r w:rsidR="00725020">
        <w:rPr>
          <w:sz w:val="24"/>
          <w:szCs w:val="24"/>
        </w:rPr>
        <w:fldChar w:fldCharType="end"/>
      </w:r>
      <w:r w:rsidR="00E5788A">
        <w:rPr>
          <w:sz w:val="24"/>
          <w:szCs w:val="24"/>
        </w:rPr>
        <w:fldChar w:fldCharType="end"/>
      </w:r>
      <w:r w:rsidR="00D8456C">
        <w:rPr>
          <w:sz w:val="24"/>
          <w:szCs w:val="24"/>
        </w:rPr>
        <w:fldChar w:fldCharType="end"/>
      </w:r>
      <w:r w:rsidR="00390CC9">
        <w:rPr>
          <w:sz w:val="24"/>
          <w:szCs w:val="24"/>
        </w:rPr>
        <w:fldChar w:fldCharType="end"/>
      </w:r>
      <w:r w:rsidR="002619B6">
        <w:rPr>
          <w:sz w:val="24"/>
          <w:szCs w:val="24"/>
        </w:rPr>
        <w:fldChar w:fldCharType="end"/>
      </w:r>
      <w:r w:rsidR="00FD7912">
        <w:rPr>
          <w:sz w:val="24"/>
          <w:szCs w:val="24"/>
        </w:rPr>
        <w:fldChar w:fldCharType="end"/>
      </w:r>
      <w:r w:rsidR="00D50847">
        <w:rPr>
          <w:sz w:val="24"/>
          <w:szCs w:val="24"/>
        </w:rPr>
        <w:fldChar w:fldCharType="end"/>
      </w:r>
      <w:r w:rsidR="004270FF">
        <w:rPr>
          <w:sz w:val="24"/>
          <w:szCs w:val="24"/>
        </w:rPr>
        <w:fldChar w:fldCharType="end"/>
      </w:r>
      <w:r w:rsidR="003F72A5">
        <w:rPr>
          <w:sz w:val="24"/>
          <w:szCs w:val="24"/>
        </w:rPr>
        <w:fldChar w:fldCharType="end"/>
      </w:r>
      <w:r w:rsidR="00DE5F64">
        <w:rPr>
          <w:sz w:val="24"/>
          <w:szCs w:val="24"/>
        </w:rPr>
        <w:fldChar w:fldCharType="end"/>
      </w:r>
      <w:r w:rsidR="00FE3760">
        <w:rPr>
          <w:sz w:val="24"/>
          <w:szCs w:val="24"/>
        </w:rPr>
        <w:fldChar w:fldCharType="end"/>
      </w:r>
      <w:r w:rsidR="007F450A">
        <w:rPr>
          <w:sz w:val="24"/>
          <w:szCs w:val="24"/>
        </w:rPr>
        <w:fldChar w:fldCharType="end"/>
      </w:r>
      <w:r w:rsidR="006A057F">
        <w:rPr>
          <w:sz w:val="24"/>
          <w:szCs w:val="24"/>
        </w:rPr>
        <w:fldChar w:fldCharType="end"/>
      </w:r>
      <w:r w:rsidR="00527542">
        <w:rPr>
          <w:sz w:val="24"/>
          <w:szCs w:val="24"/>
        </w:rPr>
        <w:fldChar w:fldCharType="end"/>
      </w:r>
      <w:r w:rsidR="00296A58">
        <w:rPr>
          <w:sz w:val="24"/>
          <w:szCs w:val="24"/>
        </w:rPr>
        <w:fldChar w:fldCharType="end"/>
      </w:r>
      <w:r w:rsidR="00DC4DBA">
        <w:rPr>
          <w:sz w:val="24"/>
          <w:szCs w:val="24"/>
        </w:rPr>
        <w:fldChar w:fldCharType="end"/>
      </w:r>
      <w:r w:rsidR="002C1B41">
        <w:rPr>
          <w:sz w:val="24"/>
          <w:szCs w:val="24"/>
        </w:rPr>
        <w:fldChar w:fldCharType="end"/>
      </w:r>
      <w:r w:rsidR="000468E2">
        <w:rPr>
          <w:sz w:val="24"/>
          <w:szCs w:val="24"/>
        </w:rPr>
        <w:fldChar w:fldCharType="end"/>
      </w:r>
      <w:r w:rsidR="009D0710">
        <w:rPr>
          <w:sz w:val="24"/>
          <w:szCs w:val="24"/>
        </w:rPr>
        <w:fldChar w:fldCharType="end"/>
      </w:r>
      <w:r w:rsidR="00E901D6">
        <w:rPr>
          <w:sz w:val="24"/>
          <w:szCs w:val="24"/>
        </w:rPr>
        <w:fldChar w:fldCharType="end"/>
      </w:r>
      <w:r w:rsidR="00B63102">
        <w:rPr>
          <w:sz w:val="24"/>
          <w:szCs w:val="24"/>
        </w:rPr>
        <w:fldChar w:fldCharType="end"/>
      </w:r>
      <w:r w:rsidR="00552ADD">
        <w:rPr>
          <w:sz w:val="24"/>
          <w:szCs w:val="24"/>
        </w:rPr>
        <w:fldChar w:fldCharType="end"/>
      </w:r>
      <w:r w:rsidR="004666EF">
        <w:rPr>
          <w:sz w:val="24"/>
          <w:szCs w:val="24"/>
        </w:rPr>
        <w:fldChar w:fldCharType="end"/>
      </w:r>
      <w:r w:rsidR="00150BAE">
        <w:rPr>
          <w:sz w:val="24"/>
          <w:szCs w:val="24"/>
        </w:rPr>
        <w:fldChar w:fldCharType="end"/>
      </w:r>
      <w:r w:rsidR="000F6FA5">
        <w:rPr>
          <w:sz w:val="24"/>
          <w:szCs w:val="24"/>
        </w:rPr>
        <w:fldChar w:fldCharType="end"/>
      </w:r>
      <w:r w:rsidR="00E65F20">
        <w:rPr>
          <w:sz w:val="24"/>
          <w:szCs w:val="24"/>
        </w:rPr>
        <w:fldChar w:fldCharType="end"/>
      </w:r>
      <w:r w:rsidR="005340B7">
        <w:rPr>
          <w:sz w:val="24"/>
          <w:szCs w:val="24"/>
        </w:rPr>
        <w:fldChar w:fldCharType="end"/>
      </w:r>
      <w:r w:rsidR="00E77014">
        <w:rPr>
          <w:sz w:val="24"/>
          <w:szCs w:val="24"/>
        </w:rPr>
        <w:fldChar w:fldCharType="end"/>
      </w:r>
      <w:r w:rsidR="00DF40DD">
        <w:rPr>
          <w:sz w:val="24"/>
          <w:szCs w:val="24"/>
        </w:rPr>
        <w:fldChar w:fldCharType="end"/>
      </w:r>
      <w:r w:rsidR="00445BF1">
        <w:rPr>
          <w:sz w:val="24"/>
          <w:szCs w:val="24"/>
        </w:rPr>
        <w:fldChar w:fldCharType="end"/>
      </w:r>
      <w:r w:rsidRPr="00567A4A">
        <w:rPr>
          <w:sz w:val="24"/>
          <w:szCs w:val="24"/>
        </w:rPr>
        <w:fldChar w:fldCharType="end"/>
      </w:r>
      <w:r w:rsidRPr="00567A4A">
        <w:rPr>
          <w:sz w:val="24"/>
          <w:szCs w:val="24"/>
        </w:rPr>
        <w:fldChar w:fldCharType="end"/>
      </w:r>
      <w:r w:rsidRPr="00567A4A">
        <w:rPr>
          <w:sz w:val="24"/>
          <w:szCs w:val="24"/>
        </w:rPr>
        <w:fldChar w:fldCharType="end"/>
      </w:r>
      <w:r w:rsidRPr="00567A4A">
        <w:rPr>
          <w:sz w:val="24"/>
          <w:szCs w:val="24"/>
        </w:rPr>
        <w:fldChar w:fldCharType="end"/>
      </w:r>
      <w:r w:rsidRPr="00567A4A">
        <w:rPr>
          <w:sz w:val="24"/>
          <w:szCs w:val="24"/>
        </w:rPr>
        <w:fldChar w:fldCharType="end"/>
      </w:r>
    </w:p>
    <w:p w:rsidR="00567A4A" w:rsidRDefault="00567A4A" w:rsidP="00390072">
      <w:pPr>
        <w:ind w:firstLine="709"/>
        <w:jc w:val="both"/>
        <w:rPr>
          <w:sz w:val="28"/>
          <w:szCs w:val="28"/>
        </w:rPr>
      </w:pPr>
    </w:p>
    <w:p w:rsidR="003D3A91" w:rsidRPr="007A2A23" w:rsidRDefault="003D3A91" w:rsidP="003D3A91">
      <w:pPr>
        <w:jc w:val="center"/>
        <w:rPr>
          <w:i/>
          <w:sz w:val="28"/>
          <w:szCs w:val="28"/>
        </w:rPr>
      </w:pPr>
      <w:r w:rsidRPr="007A2A23">
        <w:rPr>
          <w:i/>
          <w:sz w:val="28"/>
          <w:szCs w:val="28"/>
        </w:rPr>
        <w:t>Инвестиционная деятельность</w:t>
      </w:r>
    </w:p>
    <w:p w:rsidR="003D3A91" w:rsidRDefault="003D3A91" w:rsidP="003D3A91">
      <w:pPr>
        <w:ind w:firstLine="709"/>
        <w:jc w:val="both"/>
        <w:rPr>
          <w:sz w:val="28"/>
          <w:szCs w:val="28"/>
          <w:lang w:bidi="ru-RU"/>
        </w:rPr>
      </w:pPr>
    </w:p>
    <w:p w:rsidR="003D3A91" w:rsidRPr="0087070E" w:rsidRDefault="0087070E" w:rsidP="003D3A91">
      <w:pPr>
        <w:ind w:firstLine="709"/>
        <w:jc w:val="both"/>
        <w:rPr>
          <w:sz w:val="28"/>
          <w:szCs w:val="28"/>
          <w:lang w:bidi="ru-RU"/>
        </w:rPr>
      </w:pPr>
      <w:r w:rsidRPr="0087070E">
        <w:rPr>
          <w:sz w:val="28"/>
          <w:szCs w:val="28"/>
          <w:lang w:bidi="ru-RU"/>
        </w:rPr>
        <w:t>За  2024 год</w:t>
      </w:r>
      <w:r w:rsidR="003D3A91" w:rsidRPr="0087070E">
        <w:rPr>
          <w:sz w:val="28"/>
          <w:szCs w:val="28"/>
          <w:lang w:bidi="ru-RU"/>
        </w:rPr>
        <w:t xml:space="preserve"> объем инвестиций в основной капитал составил </w:t>
      </w:r>
      <w:r w:rsidRPr="0087070E">
        <w:rPr>
          <w:sz w:val="28"/>
          <w:szCs w:val="28"/>
          <w:lang w:bidi="ru-RU"/>
        </w:rPr>
        <w:t>121199,4 млн. рублей, это 175,0</w:t>
      </w:r>
      <w:r w:rsidR="003D3A91" w:rsidRPr="0087070E">
        <w:rPr>
          <w:sz w:val="28"/>
          <w:szCs w:val="28"/>
          <w:lang w:bidi="ru-RU"/>
        </w:rPr>
        <w:t xml:space="preserve"> %</w:t>
      </w:r>
      <w:r w:rsidRPr="0087070E">
        <w:rPr>
          <w:sz w:val="28"/>
          <w:szCs w:val="28"/>
          <w:lang w:bidi="ru-RU"/>
        </w:rPr>
        <w:t xml:space="preserve"> к соответствующему периоду 2023</w:t>
      </w:r>
      <w:r w:rsidR="003D3A91" w:rsidRPr="0087070E">
        <w:rPr>
          <w:sz w:val="28"/>
          <w:szCs w:val="28"/>
          <w:lang w:bidi="ru-RU"/>
        </w:rPr>
        <w:t xml:space="preserve"> года.</w:t>
      </w:r>
    </w:p>
    <w:p w:rsidR="003D3A91" w:rsidRPr="0087070E" w:rsidRDefault="003D3A91" w:rsidP="003D3A91">
      <w:pPr>
        <w:ind w:firstLine="709"/>
        <w:jc w:val="both"/>
        <w:rPr>
          <w:sz w:val="28"/>
          <w:szCs w:val="28"/>
        </w:rPr>
      </w:pPr>
      <w:r w:rsidRPr="0087070E">
        <w:rPr>
          <w:sz w:val="28"/>
          <w:szCs w:val="28"/>
        </w:rPr>
        <w:t>В структуре инвестиций в основной капитал крупных и средних предприятий по источникам финансирования доля собственных средств пре</w:t>
      </w:r>
      <w:r w:rsidR="0087070E" w:rsidRPr="0087070E">
        <w:rPr>
          <w:sz w:val="28"/>
          <w:szCs w:val="28"/>
        </w:rPr>
        <w:t xml:space="preserve">дприятий составляет </w:t>
      </w:r>
      <w:r w:rsidR="0087070E" w:rsidRPr="0087070E">
        <w:rPr>
          <w:sz w:val="28"/>
          <w:szCs w:val="28"/>
        </w:rPr>
        <w:lastRenderedPageBreak/>
        <w:t>29,7 % или 36 041,7</w:t>
      </w:r>
      <w:r w:rsidRPr="0087070E">
        <w:rPr>
          <w:sz w:val="28"/>
          <w:szCs w:val="28"/>
        </w:rPr>
        <w:t xml:space="preserve"> млн. руб., доля прив</w:t>
      </w:r>
      <w:r w:rsidR="0087070E" w:rsidRPr="0087070E">
        <w:rPr>
          <w:sz w:val="28"/>
          <w:szCs w:val="28"/>
        </w:rPr>
        <w:t>леченных средств — 70,3 % или 85 157,7</w:t>
      </w:r>
      <w:r w:rsidRPr="0087070E">
        <w:rPr>
          <w:sz w:val="28"/>
          <w:szCs w:val="28"/>
        </w:rPr>
        <w:t xml:space="preserve"> млн. рублей.</w:t>
      </w:r>
    </w:p>
    <w:p w:rsidR="003D3A91" w:rsidRPr="0087070E" w:rsidRDefault="003D3A91" w:rsidP="003D3A91">
      <w:pPr>
        <w:pStyle w:val="aff7"/>
        <w:suppressLineNumbers/>
        <w:shd w:val="clear" w:color="auto" w:fill="FFFFFF"/>
        <w:spacing w:before="0" w:beforeAutospacing="0" w:after="0" w:afterAutospacing="0"/>
        <w:jc w:val="center"/>
      </w:pPr>
    </w:p>
    <w:p w:rsidR="003D3A91" w:rsidRPr="00123776" w:rsidRDefault="003D3A91" w:rsidP="003D3A91">
      <w:pPr>
        <w:pStyle w:val="aff7"/>
        <w:suppressLineNumbers/>
        <w:shd w:val="clear" w:color="auto" w:fill="FFFFFF"/>
        <w:spacing w:before="0" w:beforeAutospacing="0" w:after="0" w:afterAutospacing="0"/>
        <w:jc w:val="center"/>
      </w:pPr>
      <w:r w:rsidRPr="00123776">
        <w:t>Структура инвестиций в основной капитал крупных и средних предприятий:</w:t>
      </w:r>
    </w:p>
    <w:tbl>
      <w:tblPr>
        <w:tblW w:w="9877" w:type="dxa"/>
        <w:jc w:val="center"/>
        <w:tblLayout w:type="fixed"/>
        <w:tblLook w:val="04A0" w:firstRow="1" w:lastRow="0" w:firstColumn="1" w:lastColumn="0" w:noHBand="0" w:noVBand="1"/>
      </w:tblPr>
      <w:tblGrid>
        <w:gridCol w:w="4875"/>
        <w:gridCol w:w="1275"/>
        <w:gridCol w:w="1276"/>
        <w:gridCol w:w="2451"/>
      </w:tblGrid>
      <w:tr w:rsidR="003D3A91" w:rsidRPr="00484677" w:rsidTr="005B2D1E">
        <w:trPr>
          <w:jc w:val="center"/>
        </w:trPr>
        <w:tc>
          <w:tcPr>
            <w:tcW w:w="4875" w:type="dxa"/>
            <w:tcBorders>
              <w:top w:val="single" w:sz="4" w:space="0" w:color="000000"/>
              <w:left w:val="single" w:sz="4" w:space="0" w:color="000000"/>
              <w:bottom w:val="single" w:sz="4" w:space="0" w:color="000000"/>
              <w:right w:val="nil"/>
            </w:tcBorders>
          </w:tcPr>
          <w:p w:rsidR="003D3A91" w:rsidRPr="00123776" w:rsidRDefault="003D3A91" w:rsidP="005B2D1E">
            <w:pPr>
              <w:shd w:val="clear" w:color="auto" w:fill="FFFFFF"/>
              <w:tabs>
                <w:tab w:val="left" w:pos="1080"/>
              </w:tabs>
              <w:snapToGrid w:val="0"/>
              <w:jc w:val="center"/>
              <w:rPr>
                <w:sz w:val="24"/>
                <w:szCs w:val="24"/>
                <w:lang w:eastAsia="ar-SA"/>
              </w:rPr>
            </w:pPr>
          </w:p>
          <w:p w:rsidR="003D3A91" w:rsidRPr="00123776" w:rsidRDefault="003D3A91" w:rsidP="005B2D1E">
            <w:pPr>
              <w:shd w:val="clear" w:color="auto" w:fill="FFFFFF"/>
              <w:tabs>
                <w:tab w:val="left" w:pos="1080"/>
              </w:tabs>
              <w:suppressAutoHyphens/>
              <w:jc w:val="center"/>
              <w:rPr>
                <w:sz w:val="24"/>
                <w:szCs w:val="24"/>
                <w:lang w:eastAsia="ar-SA"/>
              </w:rPr>
            </w:pPr>
            <w:r w:rsidRPr="00123776">
              <w:rPr>
                <w:sz w:val="24"/>
                <w:szCs w:val="24"/>
              </w:rPr>
              <w:t>Виды экономической деятельности</w:t>
            </w:r>
          </w:p>
        </w:tc>
        <w:tc>
          <w:tcPr>
            <w:tcW w:w="1275" w:type="dxa"/>
            <w:tcBorders>
              <w:top w:val="single" w:sz="4" w:space="0" w:color="000000"/>
              <w:left w:val="single" w:sz="4" w:space="0" w:color="000000"/>
              <w:bottom w:val="single" w:sz="4" w:space="0" w:color="000000"/>
              <w:right w:val="nil"/>
            </w:tcBorders>
            <w:hideMark/>
          </w:tcPr>
          <w:p w:rsidR="003D3A91" w:rsidRPr="00123776" w:rsidRDefault="003D3A91" w:rsidP="005B2D1E">
            <w:pPr>
              <w:shd w:val="clear" w:color="auto" w:fill="FFFFFF"/>
              <w:tabs>
                <w:tab w:val="left" w:pos="1080"/>
              </w:tabs>
              <w:snapToGrid w:val="0"/>
              <w:jc w:val="center"/>
              <w:rPr>
                <w:sz w:val="24"/>
                <w:szCs w:val="24"/>
              </w:rPr>
            </w:pPr>
            <w:r w:rsidRPr="00123776">
              <w:rPr>
                <w:sz w:val="24"/>
                <w:szCs w:val="24"/>
              </w:rPr>
              <w:t xml:space="preserve">Фактически за </w:t>
            </w:r>
          </w:p>
          <w:p w:rsidR="003D3A91" w:rsidRPr="00123776" w:rsidRDefault="00123776" w:rsidP="005B2D1E">
            <w:pPr>
              <w:shd w:val="clear" w:color="auto" w:fill="FFFFFF"/>
              <w:tabs>
                <w:tab w:val="left" w:pos="1080"/>
              </w:tabs>
              <w:snapToGrid w:val="0"/>
              <w:jc w:val="center"/>
              <w:rPr>
                <w:sz w:val="24"/>
                <w:szCs w:val="24"/>
              </w:rPr>
            </w:pPr>
            <w:r w:rsidRPr="00123776">
              <w:rPr>
                <w:sz w:val="24"/>
                <w:szCs w:val="24"/>
              </w:rPr>
              <w:t>2024</w:t>
            </w:r>
            <w:r w:rsidR="003D3A91" w:rsidRPr="00123776">
              <w:rPr>
                <w:sz w:val="24"/>
                <w:szCs w:val="24"/>
              </w:rPr>
              <w:t xml:space="preserve"> г.,</w:t>
            </w:r>
          </w:p>
          <w:p w:rsidR="003D3A91" w:rsidRPr="00123776" w:rsidRDefault="003D3A91" w:rsidP="005B2D1E">
            <w:pPr>
              <w:shd w:val="clear" w:color="auto" w:fill="FFFFFF"/>
              <w:suppressAutoHyphens/>
              <w:jc w:val="center"/>
              <w:rPr>
                <w:sz w:val="24"/>
                <w:szCs w:val="24"/>
                <w:lang w:eastAsia="ar-SA"/>
              </w:rPr>
            </w:pPr>
            <w:r w:rsidRPr="00123776">
              <w:rPr>
                <w:sz w:val="24"/>
                <w:szCs w:val="24"/>
              </w:rPr>
              <w:t>млн. руб.</w:t>
            </w:r>
          </w:p>
        </w:tc>
        <w:tc>
          <w:tcPr>
            <w:tcW w:w="1276" w:type="dxa"/>
            <w:tcBorders>
              <w:top w:val="single" w:sz="4" w:space="0" w:color="000000"/>
              <w:left w:val="single" w:sz="4" w:space="0" w:color="000000"/>
              <w:bottom w:val="single" w:sz="4" w:space="0" w:color="000000"/>
              <w:right w:val="nil"/>
            </w:tcBorders>
          </w:tcPr>
          <w:p w:rsidR="003D3A91" w:rsidRPr="00123776" w:rsidRDefault="003D3A91" w:rsidP="005B2D1E">
            <w:pPr>
              <w:shd w:val="clear" w:color="auto" w:fill="FFFFFF"/>
              <w:tabs>
                <w:tab w:val="left" w:pos="1080"/>
              </w:tabs>
              <w:suppressAutoHyphens/>
              <w:jc w:val="center"/>
              <w:rPr>
                <w:sz w:val="24"/>
                <w:szCs w:val="24"/>
              </w:rPr>
            </w:pPr>
            <w:r w:rsidRPr="00123776">
              <w:rPr>
                <w:sz w:val="24"/>
                <w:szCs w:val="24"/>
              </w:rPr>
              <w:t>Темп роста к 202</w:t>
            </w:r>
            <w:r w:rsidR="00123776" w:rsidRPr="00123776">
              <w:rPr>
                <w:sz w:val="24"/>
                <w:szCs w:val="24"/>
              </w:rPr>
              <w:t xml:space="preserve">3 </w:t>
            </w:r>
            <w:r w:rsidRPr="00123776">
              <w:rPr>
                <w:sz w:val="24"/>
                <w:szCs w:val="24"/>
              </w:rPr>
              <w:t>г.,</w:t>
            </w:r>
          </w:p>
          <w:p w:rsidR="003D3A91" w:rsidRPr="00123776" w:rsidRDefault="003D3A91" w:rsidP="005B2D1E">
            <w:pPr>
              <w:shd w:val="clear" w:color="auto" w:fill="FFFFFF"/>
              <w:tabs>
                <w:tab w:val="left" w:pos="1080"/>
              </w:tabs>
              <w:suppressAutoHyphens/>
              <w:jc w:val="center"/>
              <w:rPr>
                <w:sz w:val="24"/>
                <w:szCs w:val="24"/>
                <w:lang w:eastAsia="ar-SA"/>
              </w:rPr>
            </w:pPr>
            <w:r w:rsidRPr="00123776">
              <w:rPr>
                <w:sz w:val="24"/>
                <w:szCs w:val="24"/>
              </w:rPr>
              <w:t>%</w:t>
            </w:r>
          </w:p>
        </w:tc>
        <w:tc>
          <w:tcPr>
            <w:tcW w:w="2451" w:type="dxa"/>
            <w:tcBorders>
              <w:top w:val="single" w:sz="4" w:space="0" w:color="000000"/>
              <w:left w:val="single" w:sz="4" w:space="0" w:color="000000"/>
              <w:bottom w:val="single" w:sz="4" w:space="0" w:color="000000"/>
              <w:right w:val="single" w:sz="4" w:space="0" w:color="000000"/>
            </w:tcBorders>
            <w:hideMark/>
          </w:tcPr>
          <w:p w:rsidR="003D3A91" w:rsidRPr="00123776" w:rsidRDefault="003D3A91" w:rsidP="005B2D1E">
            <w:pPr>
              <w:shd w:val="clear" w:color="auto" w:fill="FFFFFF"/>
              <w:tabs>
                <w:tab w:val="left" w:pos="1080"/>
              </w:tabs>
              <w:suppressAutoHyphens/>
              <w:jc w:val="center"/>
              <w:rPr>
                <w:sz w:val="24"/>
                <w:szCs w:val="24"/>
                <w:lang w:eastAsia="ar-SA"/>
              </w:rPr>
            </w:pPr>
            <w:r w:rsidRPr="00123776">
              <w:rPr>
                <w:sz w:val="24"/>
                <w:szCs w:val="24"/>
              </w:rPr>
              <w:t>Удельный вес в общем объеме инвестиций в основной капитал, %</w:t>
            </w:r>
          </w:p>
        </w:tc>
      </w:tr>
      <w:tr w:rsidR="003D3A91" w:rsidRPr="00484677" w:rsidTr="005B2D1E">
        <w:trPr>
          <w:jc w:val="center"/>
        </w:trPr>
        <w:tc>
          <w:tcPr>
            <w:tcW w:w="4875" w:type="dxa"/>
            <w:tcBorders>
              <w:top w:val="single" w:sz="4" w:space="0" w:color="000000"/>
              <w:left w:val="single" w:sz="4" w:space="0" w:color="000000"/>
              <w:bottom w:val="single" w:sz="4" w:space="0" w:color="000000"/>
              <w:right w:val="nil"/>
            </w:tcBorders>
            <w:hideMark/>
          </w:tcPr>
          <w:p w:rsidR="003D3A91" w:rsidRPr="0087070E" w:rsidRDefault="003D3A91" w:rsidP="005B2D1E">
            <w:pPr>
              <w:shd w:val="clear" w:color="auto" w:fill="FFFFFF"/>
              <w:tabs>
                <w:tab w:val="left" w:pos="1080"/>
              </w:tabs>
              <w:suppressAutoHyphens/>
              <w:rPr>
                <w:b/>
                <w:bCs/>
                <w:sz w:val="24"/>
                <w:szCs w:val="24"/>
                <w:lang w:eastAsia="ar-SA"/>
              </w:rPr>
            </w:pPr>
            <w:r w:rsidRPr="0087070E">
              <w:rPr>
                <w:b/>
                <w:sz w:val="24"/>
                <w:szCs w:val="24"/>
              </w:rPr>
              <w:t xml:space="preserve">Всего </w:t>
            </w:r>
          </w:p>
        </w:tc>
        <w:tc>
          <w:tcPr>
            <w:tcW w:w="1275" w:type="dxa"/>
            <w:tcBorders>
              <w:top w:val="single" w:sz="4" w:space="0" w:color="000000"/>
              <w:left w:val="single" w:sz="4" w:space="0" w:color="000000"/>
              <w:bottom w:val="single" w:sz="4" w:space="0" w:color="000000"/>
              <w:right w:val="nil"/>
            </w:tcBorders>
            <w:vAlign w:val="bottom"/>
          </w:tcPr>
          <w:p w:rsidR="003D3A91" w:rsidRPr="0087070E" w:rsidRDefault="0087070E" w:rsidP="005B2D1E">
            <w:pPr>
              <w:shd w:val="clear" w:color="auto" w:fill="FFFFFF"/>
              <w:jc w:val="center"/>
              <w:rPr>
                <w:b/>
                <w:sz w:val="24"/>
                <w:szCs w:val="24"/>
              </w:rPr>
            </w:pPr>
            <w:r w:rsidRPr="0087070E">
              <w:rPr>
                <w:b/>
                <w:sz w:val="24"/>
                <w:szCs w:val="24"/>
              </w:rPr>
              <w:t>121 199,4</w:t>
            </w:r>
          </w:p>
        </w:tc>
        <w:tc>
          <w:tcPr>
            <w:tcW w:w="1276" w:type="dxa"/>
            <w:tcBorders>
              <w:top w:val="single" w:sz="4" w:space="0" w:color="000000"/>
              <w:left w:val="single" w:sz="4" w:space="0" w:color="000000"/>
              <w:bottom w:val="single" w:sz="4" w:space="0" w:color="000000"/>
              <w:right w:val="nil"/>
            </w:tcBorders>
            <w:vAlign w:val="bottom"/>
          </w:tcPr>
          <w:p w:rsidR="003D3A91" w:rsidRPr="0087070E" w:rsidRDefault="0087070E" w:rsidP="005B2D1E">
            <w:pPr>
              <w:shd w:val="clear" w:color="auto" w:fill="FFFFFF"/>
              <w:jc w:val="center"/>
              <w:rPr>
                <w:b/>
                <w:sz w:val="24"/>
                <w:szCs w:val="24"/>
              </w:rPr>
            </w:pPr>
            <w:r w:rsidRPr="0087070E">
              <w:rPr>
                <w:b/>
                <w:sz w:val="24"/>
                <w:szCs w:val="24"/>
              </w:rPr>
              <w:t>17</w:t>
            </w:r>
            <w:r w:rsidR="003D3A91" w:rsidRPr="0087070E">
              <w:rPr>
                <w:b/>
                <w:sz w:val="24"/>
                <w:szCs w:val="24"/>
              </w:rPr>
              <w:t>5,</w:t>
            </w:r>
            <w:r w:rsidRPr="0087070E">
              <w:rPr>
                <w:b/>
                <w:sz w:val="24"/>
                <w:szCs w:val="24"/>
              </w:rPr>
              <w:t>0</w:t>
            </w:r>
          </w:p>
        </w:tc>
        <w:tc>
          <w:tcPr>
            <w:tcW w:w="2451" w:type="dxa"/>
            <w:tcBorders>
              <w:top w:val="single" w:sz="4" w:space="0" w:color="000000"/>
              <w:left w:val="single" w:sz="4" w:space="0" w:color="000000"/>
              <w:bottom w:val="single" w:sz="4" w:space="0" w:color="000000"/>
              <w:right w:val="single" w:sz="4" w:space="0" w:color="000000"/>
            </w:tcBorders>
            <w:vAlign w:val="bottom"/>
          </w:tcPr>
          <w:p w:rsidR="003D3A91" w:rsidRPr="0087070E" w:rsidRDefault="003D3A91" w:rsidP="005B2D1E">
            <w:pPr>
              <w:shd w:val="clear" w:color="auto" w:fill="FFFFFF"/>
              <w:jc w:val="center"/>
              <w:rPr>
                <w:b/>
                <w:sz w:val="24"/>
                <w:szCs w:val="24"/>
              </w:rPr>
            </w:pPr>
            <w:r w:rsidRPr="0087070E">
              <w:rPr>
                <w:b/>
                <w:sz w:val="24"/>
                <w:szCs w:val="24"/>
              </w:rPr>
              <w:t>100</w:t>
            </w:r>
          </w:p>
        </w:tc>
      </w:tr>
      <w:tr w:rsidR="003D3A91" w:rsidRPr="00484677" w:rsidTr="005B2D1E">
        <w:trPr>
          <w:trHeight w:val="195"/>
          <w:jc w:val="center"/>
        </w:trPr>
        <w:tc>
          <w:tcPr>
            <w:tcW w:w="4875" w:type="dxa"/>
            <w:tcBorders>
              <w:top w:val="single" w:sz="4" w:space="0" w:color="000000"/>
              <w:left w:val="single" w:sz="4" w:space="0" w:color="000000"/>
              <w:bottom w:val="single" w:sz="4" w:space="0" w:color="000000"/>
              <w:right w:val="nil"/>
            </w:tcBorders>
            <w:vAlign w:val="center"/>
          </w:tcPr>
          <w:p w:rsidR="003D3A91" w:rsidRPr="00A81566" w:rsidRDefault="003D3A91" w:rsidP="005B2D1E">
            <w:pPr>
              <w:shd w:val="clear" w:color="auto" w:fill="FFFFFF"/>
              <w:rPr>
                <w:sz w:val="24"/>
                <w:szCs w:val="24"/>
              </w:rPr>
            </w:pPr>
            <w:r w:rsidRPr="00A81566">
              <w:rPr>
                <w:bCs/>
                <w:sz w:val="24"/>
                <w:szCs w:val="24"/>
              </w:rPr>
              <w:t>Деятельность профессиональная, научная и техническая</w:t>
            </w:r>
          </w:p>
        </w:tc>
        <w:tc>
          <w:tcPr>
            <w:tcW w:w="1275" w:type="dxa"/>
            <w:tcBorders>
              <w:top w:val="single" w:sz="4" w:space="0" w:color="000000"/>
              <w:left w:val="single" w:sz="4" w:space="0" w:color="000000"/>
              <w:bottom w:val="single" w:sz="4" w:space="0" w:color="000000"/>
              <w:right w:val="nil"/>
            </w:tcBorders>
            <w:vAlign w:val="center"/>
          </w:tcPr>
          <w:p w:rsidR="003D3A91" w:rsidRPr="00A81566" w:rsidRDefault="00A81566" w:rsidP="005B2D1E">
            <w:pPr>
              <w:shd w:val="clear" w:color="auto" w:fill="FFFFFF"/>
              <w:jc w:val="center"/>
              <w:rPr>
                <w:sz w:val="24"/>
                <w:szCs w:val="24"/>
              </w:rPr>
            </w:pPr>
            <w:r w:rsidRPr="00A81566">
              <w:rPr>
                <w:sz w:val="24"/>
                <w:szCs w:val="24"/>
              </w:rPr>
              <w:t>67 890,6</w:t>
            </w:r>
          </w:p>
        </w:tc>
        <w:tc>
          <w:tcPr>
            <w:tcW w:w="1276" w:type="dxa"/>
            <w:tcBorders>
              <w:top w:val="single" w:sz="4" w:space="0" w:color="000000"/>
              <w:left w:val="single" w:sz="4" w:space="0" w:color="000000"/>
              <w:bottom w:val="single" w:sz="4" w:space="0" w:color="000000"/>
              <w:right w:val="nil"/>
            </w:tcBorders>
            <w:vAlign w:val="center"/>
          </w:tcPr>
          <w:p w:rsidR="003D3A91" w:rsidRPr="00A81566" w:rsidRDefault="00A81566" w:rsidP="005B2D1E">
            <w:pPr>
              <w:shd w:val="clear" w:color="auto" w:fill="FFFFFF"/>
              <w:jc w:val="center"/>
              <w:rPr>
                <w:sz w:val="24"/>
                <w:szCs w:val="24"/>
              </w:rPr>
            </w:pPr>
            <w:r w:rsidRPr="00A81566">
              <w:rPr>
                <w:sz w:val="24"/>
                <w:szCs w:val="24"/>
              </w:rPr>
              <w:t>204,8</w:t>
            </w:r>
          </w:p>
        </w:tc>
        <w:tc>
          <w:tcPr>
            <w:tcW w:w="2451" w:type="dxa"/>
            <w:tcBorders>
              <w:top w:val="single" w:sz="4" w:space="0" w:color="000000"/>
              <w:left w:val="single" w:sz="4" w:space="0" w:color="000000"/>
              <w:bottom w:val="single" w:sz="4" w:space="0" w:color="000000"/>
              <w:right w:val="single" w:sz="4" w:space="0" w:color="000000"/>
            </w:tcBorders>
            <w:vAlign w:val="center"/>
          </w:tcPr>
          <w:p w:rsidR="003D3A91" w:rsidRPr="00843D48" w:rsidRDefault="00A81566" w:rsidP="005B2D1E">
            <w:pPr>
              <w:jc w:val="center"/>
              <w:rPr>
                <w:color w:val="000000"/>
                <w:sz w:val="24"/>
                <w:szCs w:val="24"/>
              </w:rPr>
            </w:pPr>
            <w:r w:rsidRPr="00843D48">
              <w:rPr>
                <w:color w:val="000000"/>
                <w:sz w:val="24"/>
                <w:szCs w:val="24"/>
              </w:rPr>
              <w:t>56,02</w:t>
            </w:r>
          </w:p>
        </w:tc>
      </w:tr>
      <w:tr w:rsidR="003D3A91" w:rsidRPr="00484677" w:rsidTr="005B2D1E">
        <w:trPr>
          <w:trHeight w:val="195"/>
          <w:jc w:val="center"/>
        </w:trPr>
        <w:tc>
          <w:tcPr>
            <w:tcW w:w="4875" w:type="dxa"/>
            <w:tcBorders>
              <w:top w:val="single" w:sz="4" w:space="0" w:color="000000"/>
              <w:left w:val="single" w:sz="4" w:space="0" w:color="000000"/>
              <w:bottom w:val="single" w:sz="4" w:space="0" w:color="000000"/>
              <w:right w:val="nil"/>
            </w:tcBorders>
            <w:vAlign w:val="center"/>
          </w:tcPr>
          <w:p w:rsidR="003D3A91" w:rsidRPr="00974F3C" w:rsidRDefault="003D3A91" w:rsidP="005B2D1E">
            <w:pPr>
              <w:shd w:val="clear" w:color="auto" w:fill="FFFFFF"/>
              <w:rPr>
                <w:sz w:val="24"/>
                <w:szCs w:val="24"/>
              </w:rPr>
            </w:pPr>
            <w:r w:rsidRPr="00974F3C">
              <w:rPr>
                <w:bCs/>
                <w:sz w:val="24"/>
                <w:szCs w:val="24"/>
              </w:rPr>
              <w:t xml:space="preserve"> Промышленные (обрабатывающие производства)</w:t>
            </w:r>
          </w:p>
        </w:tc>
        <w:tc>
          <w:tcPr>
            <w:tcW w:w="1275" w:type="dxa"/>
            <w:tcBorders>
              <w:top w:val="single" w:sz="4" w:space="0" w:color="000000"/>
              <w:left w:val="single" w:sz="4" w:space="0" w:color="000000"/>
              <w:bottom w:val="single" w:sz="4" w:space="0" w:color="000000"/>
              <w:right w:val="nil"/>
            </w:tcBorders>
            <w:vAlign w:val="center"/>
          </w:tcPr>
          <w:p w:rsidR="003D3A91" w:rsidRPr="00974F3C" w:rsidRDefault="00974F3C" w:rsidP="005B2D1E">
            <w:pPr>
              <w:shd w:val="clear" w:color="auto" w:fill="FFFFFF"/>
              <w:jc w:val="center"/>
              <w:rPr>
                <w:sz w:val="24"/>
                <w:szCs w:val="24"/>
              </w:rPr>
            </w:pPr>
            <w:r w:rsidRPr="00974F3C">
              <w:rPr>
                <w:sz w:val="24"/>
                <w:szCs w:val="24"/>
              </w:rPr>
              <w:t>12 423,6</w:t>
            </w:r>
          </w:p>
        </w:tc>
        <w:tc>
          <w:tcPr>
            <w:tcW w:w="1276" w:type="dxa"/>
            <w:tcBorders>
              <w:top w:val="single" w:sz="4" w:space="0" w:color="000000"/>
              <w:left w:val="single" w:sz="4" w:space="0" w:color="000000"/>
              <w:bottom w:val="single" w:sz="4" w:space="0" w:color="000000"/>
              <w:right w:val="nil"/>
            </w:tcBorders>
            <w:vAlign w:val="center"/>
          </w:tcPr>
          <w:p w:rsidR="003D3A91" w:rsidRPr="00974F3C" w:rsidRDefault="00974F3C" w:rsidP="005B2D1E">
            <w:pPr>
              <w:shd w:val="clear" w:color="auto" w:fill="FFFFFF"/>
              <w:jc w:val="center"/>
              <w:rPr>
                <w:sz w:val="24"/>
                <w:szCs w:val="24"/>
              </w:rPr>
            </w:pPr>
            <w:r w:rsidRPr="00974F3C">
              <w:rPr>
                <w:sz w:val="24"/>
                <w:szCs w:val="24"/>
              </w:rPr>
              <w:t>132</w:t>
            </w:r>
            <w:r w:rsidR="003D3A91" w:rsidRPr="00974F3C">
              <w:rPr>
                <w:sz w:val="24"/>
                <w:szCs w:val="24"/>
              </w:rPr>
              <w:t>,2</w:t>
            </w:r>
          </w:p>
        </w:tc>
        <w:tc>
          <w:tcPr>
            <w:tcW w:w="2451" w:type="dxa"/>
            <w:tcBorders>
              <w:top w:val="single" w:sz="4" w:space="0" w:color="000000"/>
              <w:left w:val="single" w:sz="4" w:space="0" w:color="000000"/>
              <w:bottom w:val="single" w:sz="4" w:space="0" w:color="000000"/>
              <w:right w:val="single" w:sz="4" w:space="0" w:color="000000"/>
            </w:tcBorders>
            <w:vAlign w:val="center"/>
          </w:tcPr>
          <w:p w:rsidR="003D3A91" w:rsidRPr="00843D48" w:rsidRDefault="00974F3C" w:rsidP="005B2D1E">
            <w:pPr>
              <w:jc w:val="center"/>
              <w:rPr>
                <w:color w:val="000000"/>
                <w:sz w:val="24"/>
                <w:szCs w:val="24"/>
              </w:rPr>
            </w:pPr>
            <w:r w:rsidRPr="00843D48">
              <w:rPr>
                <w:color w:val="000000"/>
                <w:sz w:val="24"/>
                <w:szCs w:val="24"/>
              </w:rPr>
              <w:t>10,2</w:t>
            </w:r>
            <w:r w:rsidR="003D3A91" w:rsidRPr="00843D48">
              <w:rPr>
                <w:color w:val="000000"/>
                <w:sz w:val="24"/>
                <w:szCs w:val="24"/>
              </w:rPr>
              <w:t>5</w:t>
            </w:r>
          </w:p>
        </w:tc>
      </w:tr>
      <w:tr w:rsidR="003D3A91" w:rsidRPr="00484677" w:rsidTr="005B2D1E">
        <w:trPr>
          <w:trHeight w:val="195"/>
          <w:jc w:val="center"/>
        </w:trPr>
        <w:tc>
          <w:tcPr>
            <w:tcW w:w="4875" w:type="dxa"/>
            <w:tcBorders>
              <w:top w:val="single" w:sz="4" w:space="0" w:color="000000"/>
              <w:left w:val="single" w:sz="4" w:space="0" w:color="000000"/>
              <w:bottom w:val="single" w:sz="4" w:space="0" w:color="000000"/>
              <w:right w:val="nil"/>
            </w:tcBorders>
            <w:vAlign w:val="center"/>
          </w:tcPr>
          <w:p w:rsidR="003D3A91" w:rsidRPr="00A81566" w:rsidRDefault="003D3A91" w:rsidP="005B2D1E">
            <w:pPr>
              <w:shd w:val="clear" w:color="auto" w:fill="FFFFFF"/>
              <w:rPr>
                <w:sz w:val="24"/>
                <w:szCs w:val="24"/>
              </w:rPr>
            </w:pPr>
            <w:r w:rsidRPr="00A81566">
              <w:rPr>
                <w:bCs/>
                <w:sz w:val="24"/>
                <w:szCs w:val="24"/>
              </w:rPr>
              <w:t xml:space="preserve"> Деятельность по операциям с недвижимым имуществом</w:t>
            </w:r>
          </w:p>
        </w:tc>
        <w:tc>
          <w:tcPr>
            <w:tcW w:w="1275" w:type="dxa"/>
            <w:tcBorders>
              <w:top w:val="single" w:sz="4" w:space="0" w:color="000000"/>
              <w:left w:val="single" w:sz="4" w:space="0" w:color="000000"/>
              <w:bottom w:val="single" w:sz="4" w:space="0" w:color="000000"/>
              <w:right w:val="nil"/>
            </w:tcBorders>
            <w:vAlign w:val="center"/>
          </w:tcPr>
          <w:p w:rsidR="003D3A91" w:rsidRPr="00A81566" w:rsidRDefault="00A81566" w:rsidP="005B2D1E">
            <w:pPr>
              <w:shd w:val="clear" w:color="auto" w:fill="FFFFFF"/>
              <w:jc w:val="center"/>
              <w:rPr>
                <w:sz w:val="24"/>
                <w:szCs w:val="24"/>
              </w:rPr>
            </w:pPr>
            <w:r w:rsidRPr="00A81566">
              <w:rPr>
                <w:sz w:val="24"/>
                <w:szCs w:val="24"/>
              </w:rPr>
              <w:t>1 907,7</w:t>
            </w:r>
          </w:p>
        </w:tc>
        <w:tc>
          <w:tcPr>
            <w:tcW w:w="1276" w:type="dxa"/>
            <w:tcBorders>
              <w:top w:val="single" w:sz="4" w:space="0" w:color="000000"/>
              <w:left w:val="single" w:sz="4" w:space="0" w:color="000000"/>
              <w:bottom w:val="single" w:sz="4" w:space="0" w:color="000000"/>
              <w:right w:val="nil"/>
            </w:tcBorders>
            <w:vAlign w:val="center"/>
          </w:tcPr>
          <w:p w:rsidR="003D3A91" w:rsidRPr="00A81566" w:rsidRDefault="00A81566" w:rsidP="005B2D1E">
            <w:pPr>
              <w:shd w:val="clear" w:color="auto" w:fill="FFFFFF"/>
              <w:jc w:val="center"/>
              <w:rPr>
                <w:sz w:val="24"/>
                <w:szCs w:val="24"/>
              </w:rPr>
            </w:pPr>
            <w:r w:rsidRPr="00A81566">
              <w:rPr>
                <w:sz w:val="24"/>
                <w:szCs w:val="24"/>
              </w:rPr>
              <w:t>69,8</w:t>
            </w:r>
          </w:p>
        </w:tc>
        <w:tc>
          <w:tcPr>
            <w:tcW w:w="2451" w:type="dxa"/>
            <w:tcBorders>
              <w:top w:val="single" w:sz="4" w:space="0" w:color="000000"/>
              <w:left w:val="single" w:sz="4" w:space="0" w:color="000000"/>
              <w:bottom w:val="single" w:sz="4" w:space="0" w:color="000000"/>
              <w:right w:val="single" w:sz="4" w:space="0" w:color="000000"/>
            </w:tcBorders>
            <w:vAlign w:val="center"/>
          </w:tcPr>
          <w:p w:rsidR="003D3A91" w:rsidRPr="00843D48" w:rsidRDefault="00A81566" w:rsidP="005B2D1E">
            <w:pPr>
              <w:jc w:val="center"/>
              <w:rPr>
                <w:color w:val="000000"/>
                <w:sz w:val="24"/>
                <w:szCs w:val="24"/>
              </w:rPr>
            </w:pPr>
            <w:r w:rsidRPr="00843D48">
              <w:rPr>
                <w:color w:val="000000"/>
                <w:sz w:val="24"/>
                <w:szCs w:val="24"/>
              </w:rPr>
              <w:t>1,57</w:t>
            </w:r>
          </w:p>
        </w:tc>
      </w:tr>
      <w:tr w:rsidR="003D3A91" w:rsidRPr="00484677" w:rsidTr="005B2D1E">
        <w:trPr>
          <w:trHeight w:val="195"/>
          <w:jc w:val="center"/>
        </w:trPr>
        <w:tc>
          <w:tcPr>
            <w:tcW w:w="4875" w:type="dxa"/>
            <w:tcBorders>
              <w:top w:val="single" w:sz="4" w:space="0" w:color="000000"/>
              <w:left w:val="single" w:sz="4" w:space="0" w:color="000000"/>
              <w:bottom w:val="single" w:sz="4" w:space="0" w:color="000000"/>
              <w:right w:val="nil"/>
            </w:tcBorders>
            <w:vAlign w:val="center"/>
          </w:tcPr>
          <w:p w:rsidR="003D3A91" w:rsidRPr="003B4901" w:rsidRDefault="003D3A91" w:rsidP="005B2D1E">
            <w:pPr>
              <w:shd w:val="clear" w:color="auto" w:fill="FFFFFF"/>
              <w:rPr>
                <w:sz w:val="24"/>
                <w:szCs w:val="24"/>
              </w:rPr>
            </w:pPr>
            <w:r w:rsidRPr="003B4901">
              <w:rPr>
                <w:bCs/>
                <w:sz w:val="24"/>
                <w:szCs w:val="24"/>
              </w:rPr>
              <w:t>Строительство</w:t>
            </w:r>
          </w:p>
        </w:tc>
        <w:tc>
          <w:tcPr>
            <w:tcW w:w="1275" w:type="dxa"/>
            <w:tcBorders>
              <w:top w:val="single" w:sz="4" w:space="0" w:color="000000"/>
              <w:left w:val="single" w:sz="4" w:space="0" w:color="000000"/>
              <w:bottom w:val="single" w:sz="4" w:space="0" w:color="000000"/>
              <w:right w:val="nil"/>
            </w:tcBorders>
            <w:vAlign w:val="center"/>
          </w:tcPr>
          <w:p w:rsidR="003D3A91" w:rsidRPr="003B4901" w:rsidRDefault="00362A6F" w:rsidP="005B2D1E">
            <w:pPr>
              <w:shd w:val="clear" w:color="auto" w:fill="FFFFFF"/>
              <w:jc w:val="center"/>
              <w:rPr>
                <w:sz w:val="24"/>
                <w:szCs w:val="24"/>
              </w:rPr>
            </w:pPr>
            <w:r w:rsidRPr="003B4901">
              <w:rPr>
                <w:sz w:val="24"/>
                <w:szCs w:val="24"/>
              </w:rPr>
              <w:t>2 867,1</w:t>
            </w:r>
          </w:p>
        </w:tc>
        <w:tc>
          <w:tcPr>
            <w:tcW w:w="1276" w:type="dxa"/>
            <w:tcBorders>
              <w:top w:val="single" w:sz="4" w:space="0" w:color="000000"/>
              <w:left w:val="single" w:sz="4" w:space="0" w:color="000000"/>
              <w:bottom w:val="single" w:sz="4" w:space="0" w:color="000000"/>
              <w:right w:val="nil"/>
            </w:tcBorders>
            <w:vAlign w:val="center"/>
          </w:tcPr>
          <w:p w:rsidR="003D3A91" w:rsidRPr="003B4901" w:rsidRDefault="003B4901" w:rsidP="005B2D1E">
            <w:pPr>
              <w:shd w:val="clear" w:color="auto" w:fill="FFFFFF"/>
              <w:jc w:val="center"/>
              <w:rPr>
                <w:sz w:val="24"/>
                <w:szCs w:val="24"/>
              </w:rPr>
            </w:pPr>
            <w:r w:rsidRPr="003B4901">
              <w:rPr>
                <w:sz w:val="24"/>
                <w:szCs w:val="24"/>
              </w:rPr>
              <w:t>136,6</w:t>
            </w:r>
          </w:p>
        </w:tc>
        <w:tc>
          <w:tcPr>
            <w:tcW w:w="2451" w:type="dxa"/>
            <w:tcBorders>
              <w:top w:val="single" w:sz="4" w:space="0" w:color="000000"/>
              <w:left w:val="single" w:sz="4" w:space="0" w:color="000000"/>
              <w:bottom w:val="single" w:sz="4" w:space="0" w:color="000000"/>
              <w:right w:val="single" w:sz="4" w:space="0" w:color="000000"/>
            </w:tcBorders>
            <w:vAlign w:val="center"/>
          </w:tcPr>
          <w:p w:rsidR="003D3A91" w:rsidRPr="00843D48" w:rsidRDefault="003B4901" w:rsidP="005B2D1E">
            <w:pPr>
              <w:jc w:val="center"/>
              <w:rPr>
                <w:color w:val="000000"/>
                <w:sz w:val="24"/>
                <w:szCs w:val="24"/>
              </w:rPr>
            </w:pPr>
            <w:r w:rsidRPr="00843D48">
              <w:rPr>
                <w:color w:val="000000"/>
                <w:sz w:val="24"/>
                <w:szCs w:val="24"/>
              </w:rPr>
              <w:t>2,37</w:t>
            </w:r>
          </w:p>
        </w:tc>
      </w:tr>
      <w:tr w:rsidR="003D3A91" w:rsidRPr="00484677" w:rsidTr="005B2D1E">
        <w:trPr>
          <w:trHeight w:val="195"/>
          <w:jc w:val="center"/>
        </w:trPr>
        <w:tc>
          <w:tcPr>
            <w:tcW w:w="4875" w:type="dxa"/>
            <w:tcBorders>
              <w:top w:val="single" w:sz="4" w:space="0" w:color="000000"/>
              <w:left w:val="single" w:sz="4" w:space="0" w:color="000000"/>
              <w:bottom w:val="single" w:sz="4" w:space="0" w:color="000000"/>
              <w:right w:val="nil"/>
            </w:tcBorders>
            <w:vAlign w:val="center"/>
          </w:tcPr>
          <w:p w:rsidR="003D3A91" w:rsidRPr="00564040" w:rsidRDefault="003D3A91" w:rsidP="005B2D1E">
            <w:pPr>
              <w:shd w:val="clear" w:color="auto" w:fill="FFFFFF"/>
              <w:rPr>
                <w:sz w:val="24"/>
                <w:szCs w:val="24"/>
              </w:rPr>
            </w:pPr>
            <w:r w:rsidRPr="00564040">
              <w:rPr>
                <w:bCs/>
                <w:sz w:val="24"/>
                <w:szCs w:val="24"/>
              </w:rPr>
              <w:t>Деятельность в области здравоохранения и социальных услуг</w:t>
            </w:r>
          </w:p>
        </w:tc>
        <w:tc>
          <w:tcPr>
            <w:tcW w:w="1275" w:type="dxa"/>
            <w:tcBorders>
              <w:top w:val="single" w:sz="4" w:space="0" w:color="000000"/>
              <w:left w:val="single" w:sz="4" w:space="0" w:color="000000"/>
              <w:bottom w:val="single" w:sz="4" w:space="0" w:color="000000"/>
              <w:right w:val="nil"/>
            </w:tcBorders>
            <w:vAlign w:val="center"/>
          </w:tcPr>
          <w:p w:rsidR="003D3A91" w:rsidRPr="00564040" w:rsidRDefault="00564040" w:rsidP="005B2D1E">
            <w:pPr>
              <w:shd w:val="clear" w:color="auto" w:fill="FFFFFF"/>
              <w:jc w:val="center"/>
              <w:rPr>
                <w:sz w:val="24"/>
                <w:szCs w:val="24"/>
              </w:rPr>
            </w:pPr>
            <w:r w:rsidRPr="00564040">
              <w:rPr>
                <w:sz w:val="24"/>
                <w:szCs w:val="24"/>
              </w:rPr>
              <w:t>770,0</w:t>
            </w:r>
          </w:p>
        </w:tc>
        <w:tc>
          <w:tcPr>
            <w:tcW w:w="1276" w:type="dxa"/>
            <w:tcBorders>
              <w:top w:val="single" w:sz="4" w:space="0" w:color="000000"/>
              <w:left w:val="single" w:sz="4" w:space="0" w:color="000000"/>
              <w:bottom w:val="single" w:sz="4" w:space="0" w:color="000000"/>
              <w:right w:val="nil"/>
            </w:tcBorders>
            <w:vAlign w:val="center"/>
          </w:tcPr>
          <w:p w:rsidR="003D3A91" w:rsidRPr="00564040" w:rsidRDefault="00564040" w:rsidP="005B2D1E">
            <w:pPr>
              <w:shd w:val="clear" w:color="auto" w:fill="FFFFFF"/>
              <w:jc w:val="center"/>
              <w:rPr>
                <w:sz w:val="24"/>
                <w:szCs w:val="24"/>
              </w:rPr>
            </w:pPr>
            <w:r w:rsidRPr="00564040">
              <w:rPr>
                <w:sz w:val="24"/>
                <w:szCs w:val="24"/>
              </w:rPr>
              <w:t>149,3</w:t>
            </w:r>
          </w:p>
        </w:tc>
        <w:tc>
          <w:tcPr>
            <w:tcW w:w="2451" w:type="dxa"/>
            <w:tcBorders>
              <w:top w:val="single" w:sz="4" w:space="0" w:color="000000"/>
              <w:left w:val="single" w:sz="4" w:space="0" w:color="000000"/>
              <w:bottom w:val="single" w:sz="4" w:space="0" w:color="000000"/>
              <w:right w:val="single" w:sz="4" w:space="0" w:color="000000"/>
            </w:tcBorders>
            <w:vAlign w:val="center"/>
          </w:tcPr>
          <w:p w:rsidR="003D3A91" w:rsidRPr="00843D48" w:rsidRDefault="00564040" w:rsidP="005B2D1E">
            <w:pPr>
              <w:jc w:val="center"/>
              <w:rPr>
                <w:color w:val="000000"/>
                <w:sz w:val="24"/>
                <w:szCs w:val="24"/>
              </w:rPr>
            </w:pPr>
            <w:r w:rsidRPr="00843D48">
              <w:rPr>
                <w:color w:val="000000"/>
                <w:sz w:val="24"/>
                <w:szCs w:val="24"/>
              </w:rPr>
              <w:t>0,63</w:t>
            </w:r>
          </w:p>
        </w:tc>
      </w:tr>
      <w:tr w:rsidR="003D3A91" w:rsidRPr="00484677" w:rsidTr="005B2D1E">
        <w:trPr>
          <w:trHeight w:val="195"/>
          <w:jc w:val="center"/>
        </w:trPr>
        <w:tc>
          <w:tcPr>
            <w:tcW w:w="4875" w:type="dxa"/>
            <w:tcBorders>
              <w:top w:val="single" w:sz="4" w:space="0" w:color="000000"/>
              <w:left w:val="single" w:sz="4" w:space="0" w:color="000000"/>
              <w:bottom w:val="single" w:sz="4" w:space="0" w:color="000000"/>
              <w:right w:val="nil"/>
            </w:tcBorders>
            <w:vAlign w:val="center"/>
          </w:tcPr>
          <w:p w:rsidR="003D3A91" w:rsidRPr="003B4901" w:rsidRDefault="003D3A91" w:rsidP="005B2D1E">
            <w:pPr>
              <w:shd w:val="clear" w:color="auto" w:fill="FFFFFF"/>
              <w:rPr>
                <w:sz w:val="24"/>
                <w:szCs w:val="24"/>
              </w:rPr>
            </w:pPr>
            <w:r w:rsidRPr="003B4901">
              <w:rPr>
                <w:bCs/>
                <w:sz w:val="24"/>
                <w:szCs w:val="24"/>
              </w:rPr>
              <w:t xml:space="preserve"> Торговля оптовая и розничная; ремонт автотранспортных средств и мотоциклов</w:t>
            </w:r>
          </w:p>
        </w:tc>
        <w:tc>
          <w:tcPr>
            <w:tcW w:w="1275" w:type="dxa"/>
            <w:tcBorders>
              <w:top w:val="single" w:sz="4" w:space="0" w:color="000000"/>
              <w:left w:val="single" w:sz="4" w:space="0" w:color="000000"/>
              <w:bottom w:val="single" w:sz="4" w:space="0" w:color="000000"/>
              <w:right w:val="nil"/>
            </w:tcBorders>
            <w:vAlign w:val="center"/>
          </w:tcPr>
          <w:p w:rsidR="003D3A91" w:rsidRPr="003B4901" w:rsidRDefault="003B4901" w:rsidP="005B2D1E">
            <w:pPr>
              <w:shd w:val="clear" w:color="auto" w:fill="FFFFFF"/>
              <w:jc w:val="center"/>
              <w:rPr>
                <w:sz w:val="24"/>
                <w:szCs w:val="24"/>
              </w:rPr>
            </w:pPr>
            <w:r w:rsidRPr="003B4901">
              <w:rPr>
                <w:sz w:val="24"/>
                <w:szCs w:val="24"/>
              </w:rPr>
              <w:t>4 882,4</w:t>
            </w:r>
          </w:p>
        </w:tc>
        <w:tc>
          <w:tcPr>
            <w:tcW w:w="1276" w:type="dxa"/>
            <w:tcBorders>
              <w:top w:val="single" w:sz="4" w:space="0" w:color="000000"/>
              <w:left w:val="single" w:sz="4" w:space="0" w:color="000000"/>
              <w:bottom w:val="single" w:sz="4" w:space="0" w:color="000000"/>
              <w:right w:val="nil"/>
            </w:tcBorders>
            <w:vAlign w:val="center"/>
          </w:tcPr>
          <w:p w:rsidR="003D3A91" w:rsidRPr="003B4901" w:rsidRDefault="003B4901" w:rsidP="005B2D1E">
            <w:pPr>
              <w:shd w:val="clear" w:color="auto" w:fill="FFFFFF"/>
              <w:jc w:val="center"/>
              <w:rPr>
                <w:sz w:val="24"/>
                <w:szCs w:val="24"/>
              </w:rPr>
            </w:pPr>
            <w:r w:rsidRPr="003B4901">
              <w:rPr>
                <w:sz w:val="24"/>
                <w:szCs w:val="24"/>
              </w:rPr>
              <w:t>202,8</w:t>
            </w:r>
          </w:p>
        </w:tc>
        <w:tc>
          <w:tcPr>
            <w:tcW w:w="2451" w:type="dxa"/>
            <w:tcBorders>
              <w:top w:val="single" w:sz="4" w:space="0" w:color="000000"/>
              <w:left w:val="single" w:sz="4" w:space="0" w:color="000000"/>
              <w:bottom w:val="single" w:sz="4" w:space="0" w:color="000000"/>
              <w:right w:val="single" w:sz="4" w:space="0" w:color="000000"/>
            </w:tcBorders>
            <w:vAlign w:val="center"/>
          </w:tcPr>
          <w:p w:rsidR="003D3A91" w:rsidRPr="00843D48" w:rsidRDefault="003B4901" w:rsidP="005B2D1E">
            <w:pPr>
              <w:jc w:val="center"/>
              <w:rPr>
                <w:color w:val="000000"/>
                <w:sz w:val="24"/>
                <w:szCs w:val="24"/>
              </w:rPr>
            </w:pPr>
            <w:r w:rsidRPr="00843D48">
              <w:rPr>
                <w:color w:val="000000"/>
                <w:sz w:val="24"/>
                <w:szCs w:val="24"/>
              </w:rPr>
              <w:t>4,03</w:t>
            </w:r>
          </w:p>
        </w:tc>
      </w:tr>
      <w:tr w:rsidR="003D3A91" w:rsidRPr="00484677" w:rsidTr="005B2D1E">
        <w:trPr>
          <w:trHeight w:val="195"/>
          <w:jc w:val="center"/>
        </w:trPr>
        <w:tc>
          <w:tcPr>
            <w:tcW w:w="4875" w:type="dxa"/>
            <w:tcBorders>
              <w:top w:val="single" w:sz="4" w:space="0" w:color="000000"/>
              <w:left w:val="single" w:sz="4" w:space="0" w:color="000000"/>
              <w:bottom w:val="single" w:sz="4" w:space="0" w:color="000000"/>
              <w:right w:val="nil"/>
            </w:tcBorders>
            <w:vAlign w:val="center"/>
          </w:tcPr>
          <w:p w:rsidR="003D3A91" w:rsidRPr="00484677" w:rsidRDefault="003D3A91" w:rsidP="005B2D1E">
            <w:pPr>
              <w:shd w:val="clear" w:color="auto" w:fill="FFFFFF"/>
              <w:rPr>
                <w:sz w:val="24"/>
                <w:szCs w:val="24"/>
                <w:highlight w:val="yellow"/>
              </w:rPr>
            </w:pPr>
            <w:r w:rsidRPr="003B4901">
              <w:rPr>
                <w:bCs/>
                <w:sz w:val="24"/>
                <w:szCs w:val="24"/>
              </w:rPr>
              <w:t xml:space="preserve"> </w:t>
            </w:r>
            <w:r w:rsidRPr="00974F3C">
              <w:rPr>
                <w:bCs/>
                <w:sz w:val="24"/>
                <w:szCs w:val="24"/>
              </w:rPr>
              <w:t>Сельское хозяйство, лесное хозяйство, охота, рыболовство и рыбоводство</w:t>
            </w:r>
          </w:p>
        </w:tc>
        <w:tc>
          <w:tcPr>
            <w:tcW w:w="1275" w:type="dxa"/>
            <w:tcBorders>
              <w:top w:val="single" w:sz="4" w:space="0" w:color="000000"/>
              <w:left w:val="single" w:sz="4" w:space="0" w:color="000000"/>
              <w:bottom w:val="single" w:sz="4" w:space="0" w:color="000000"/>
              <w:right w:val="nil"/>
            </w:tcBorders>
            <w:vAlign w:val="center"/>
          </w:tcPr>
          <w:p w:rsidR="003D3A91" w:rsidRPr="00974F3C" w:rsidRDefault="00974F3C" w:rsidP="005B2D1E">
            <w:pPr>
              <w:shd w:val="clear" w:color="auto" w:fill="FFFFFF"/>
              <w:jc w:val="center"/>
              <w:rPr>
                <w:sz w:val="24"/>
                <w:szCs w:val="24"/>
              </w:rPr>
            </w:pPr>
            <w:r w:rsidRPr="00974F3C">
              <w:rPr>
                <w:sz w:val="24"/>
                <w:szCs w:val="24"/>
              </w:rPr>
              <w:t>6 612,3</w:t>
            </w:r>
          </w:p>
        </w:tc>
        <w:tc>
          <w:tcPr>
            <w:tcW w:w="1276" w:type="dxa"/>
            <w:tcBorders>
              <w:top w:val="single" w:sz="4" w:space="0" w:color="000000"/>
              <w:left w:val="single" w:sz="4" w:space="0" w:color="000000"/>
              <w:bottom w:val="single" w:sz="4" w:space="0" w:color="000000"/>
              <w:right w:val="nil"/>
            </w:tcBorders>
            <w:vAlign w:val="center"/>
          </w:tcPr>
          <w:p w:rsidR="003D3A91" w:rsidRPr="00974F3C" w:rsidRDefault="003D3A91" w:rsidP="005B2D1E">
            <w:pPr>
              <w:shd w:val="clear" w:color="auto" w:fill="FFFFFF"/>
              <w:rPr>
                <w:sz w:val="24"/>
                <w:szCs w:val="24"/>
              </w:rPr>
            </w:pPr>
            <w:r w:rsidRPr="00974F3C">
              <w:rPr>
                <w:sz w:val="24"/>
                <w:szCs w:val="24"/>
              </w:rPr>
              <w:t xml:space="preserve">     </w:t>
            </w:r>
            <w:r w:rsidR="00974F3C" w:rsidRPr="00974F3C">
              <w:rPr>
                <w:sz w:val="24"/>
                <w:szCs w:val="24"/>
              </w:rPr>
              <w:t>220,7</w:t>
            </w:r>
          </w:p>
        </w:tc>
        <w:tc>
          <w:tcPr>
            <w:tcW w:w="2451" w:type="dxa"/>
            <w:tcBorders>
              <w:top w:val="single" w:sz="4" w:space="0" w:color="000000"/>
              <w:left w:val="single" w:sz="4" w:space="0" w:color="000000"/>
              <w:bottom w:val="single" w:sz="4" w:space="0" w:color="000000"/>
              <w:right w:val="single" w:sz="4" w:space="0" w:color="000000"/>
            </w:tcBorders>
            <w:vAlign w:val="center"/>
          </w:tcPr>
          <w:p w:rsidR="003D3A91" w:rsidRPr="00843D48" w:rsidRDefault="00974F3C" w:rsidP="005B2D1E">
            <w:pPr>
              <w:jc w:val="center"/>
              <w:rPr>
                <w:color w:val="000000"/>
                <w:sz w:val="24"/>
                <w:szCs w:val="24"/>
              </w:rPr>
            </w:pPr>
            <w:r w:rsidRPr="00843D48">
              <w:rPr>
                <w:color w:val="000000"/>
                <w:sz w:val="24"/>
                <w:szCs w:val="24"/>
              </w:rPr>
              <w:t>5,46</w:t>
            </w:r>
          </w:p>
        </w:tc>
      </w:tr>
      <w:tr w:rsidR="003D3A91" w:rsidRPr="00484677" w:rsidTr="005B2D1E">
        <w:trPr>
          <w:trHeight w:val="195"/>
          <w:jc w:val="center"/>
        </w:trPr>
        <w:tc>
          <w:tcPr>
            <w:tcW w:w="4875" w:type="dxa"/>
            <w:tcBorders>
              <w:top w:val="single" w:sz="4" w:space="0" w:color="000000"/>
              <w:left w:val="single" w:sz="4" w:space="0" w:color="000000"/>
              <w:bottom w:val="single" w:sz="4" w:space="0" w:color="000000"/>
              <w:right w:val="nil"/>
            </w:tcBorders>
            <w:vAlign w:val="center"/>
          </w:tcPr>
          <w:p w:rsidR="003D3A91" w:rsidRPr="00F11741" w:rsidRDefault="003D3A91" w:rsidP="005B2D1E">
            <w:pPr>
              <w:shd w:val="clear" w:color="auto" w:fill="FFFFFF"/>
              <w:rPr>
                <w:sz w:val="24"/>
                <w:szCs w:val="24"/>
              </w:rPr>
            </w:pPr>
            <w:r w:rsidRPr="00F11741">
              <w:rPr>
                <w:sz w:val="24"/>
                <w:szCs w:val="24"/>
              </w:rPr>
              <w:t>Транспортировка и хранение</w:t>
            </w:r>
          </w:p>
        </w:tc>
        <w:tc>
          <w:tcPr>
            <w:tcW w:w="1275" w:type="dxa"/>
            <w:tcBorders>
              <w:top w:val="single" w:sz="4" w:space="0" w:color="000000"/>
              <w:left w:val="single" w:sz="4" w:space="0" w:color="000000"/>
              <w:bottom w:val="single" w:sz="4" w:space="0" w:color="000000"/>
              <w:right w:val="nil"/>
            </w:tcBorders>
            <w:vAlign w:val="center"/>
          </w:tcPr>
          <w:p w:rsidR="003D3A91" w:rsidRPr="00F11741" w:rsidRDefault="00F11741" w:rsidP="005B2D1E">
            <w:pPr>
              <w:shd w:val="clear" w:color="auto" w:fill="FFFFFF"/>
              <w:jc w:val="center"/>
              <w:rPr>
                <w:sz w:val="24"/>
                <w:szCs w:val="24"/>
              </w:rPr>
            </w:pPr>
            <w:r w:rsidRPr="00F11741">
              <w:rPr>
                <w:sz w:val="24"/>
                <w:szCs w:val="24"/>
              </w:rPr>
              <w:t>8 130,0</w:t>
            </w:r>
          </w:p>
        </w:tc>
        <w:tc>
          <w:tcPr>
            <w:tcW w:w="1276" w:type="dxa"/>
            <w:tcBorders>
              <w:top w:val="single" w:sz="4" w:space="0" w:color="000000"/>
              <w:left w:val="single" w:sz="4" w:space="0" w:color="000000"/>
              <w:bottom w:val="single" w:sz="4" w:space="0" w:color="000000"/>
              <w:right w:val="nil"/>
            </w:tcBorders>
            <w:vAlign w:val="center"/>
          </w:tcPr>
          <w:p w:rsidR="003D3A91" w:rsidRPr="00F11741" w:rsidRDefault="00F11741" w:rsidP="005B2D1E">
            <w:pPr>
              <w:shd w:val="clear" w:color="auto" w:fill="FFFFFF"/>
              <w:jc w:val="center"/>
              <w:rPr>
                <w:sz w:val="24"/>
                <w:szCs w:val="24"/>
              </w:rPr>
            </w:pPr>
            <w:r w:rsidRPr="00F11741">
              <w:rPr>
                <w:sz w:val="24"/>
                <w:szCs w:val="24"/>
              </w:rPr>
              <w:t>107,5</w:t>
            </w:r>
          </w:p>
        </w:tc>
        <w:tc>
          <w:tcPr>
            <w:tcW w:w="2451" w:type="dxa"/>
            <w:tcBorders>
              <w:top w:val="single" w:sz="4" w:space="0" w:color="000000"/>
              <w:left w:val="single" w:sz="4" w:space="0" w:color="000000"/>
              <w:bottom w:val="single" w:sz="4" w:space="0" w:color="000000"/>
              <w:right w:val="single" w:sz="4" w:space="0" w:color="000000"/>
            </w:tcBorders>
            <w:vAlign w:val="center"/>
          </w:tcPr>
          <w:p w:rsidR="003D3A91" w:rsidRPr="00843D48" w:rsidRDefault="00F11741" w:rsidP="005B2D1E">
            <w:pPr>
              <w:jc w:val="center"/>
              <w:rPr>
                <w:color w:val="000000"/>
                <w:sz w:val="24"/>
                <w:szCs w:val="24"/>
              </w:rPr>
            </w:pPr>
            <w:r w:rsidRPr="00843D48">
              <w:rPr>
                <w:color w:val="000000"/>
                <w:sz w:val="24"/>
                <w:szCs w:val="24"/>
              </w:rPr>
              <w:t>6,71</w:t>
            </w:r>
          </w:p>
        </w:tc>
      </w:tr>
      <w:tr w:rsidR="003D3A91" w:rsidRPr="00484677" w:rsidTr="005B2D1E">
        <w:trPr>
          <w:trHeight w:val="195"/>
          <w:jc w:val="center"/>
        </w:trPr>
        <w:tc>
          <w:tcPr>
            <w:tcW w:w="4875" w:type="dxa"/>
            <w:tcBorders>
              <w:top w:val="single" w:sz="4" w:space="0" w:color="000000"/>
              <w:left w:val="single" w:sz="4" w:space="0" w:color="000000"/>
              <w:bottom w:val="single" w:sz="4" w:space="0" w:color="000000"/>
              <w:right w:val="nil"/>
            </w:tcBorders>
            <w:vAlign w:val="center"/>
          </w:tcPr>
          <w:p w:rsidR="003D3A91" w:rsidRPr="00564040" w:rsidRDefault="003D3A91" w:rsidP="005B2D1E">
            <w:pPr>
              <w:shd w:val="clear" w:color="auto" w:fill="FFFFFF"/>
              <w:rPr>
                <w:sz w:val="24"/>
                <w:szCs w:val="24"/>
              </w:rPr>
            </w:pPr>
            <w:r w:rsidRPr="00564040">
              <w:rPr>
                <w:bCs/>
                <w:sz w:val="24"/>
                <w:szCs w:val="24"/>
              </w:rPr>
              <w:t>Гос. управление и обеспечение военной безопасности; социальное обеспечение</w:t>
            </w:r>
          </w:p>
        </w:tc>
        <w:tc>
          <w:tcPr>
            <w:tcW w:w="1275" w:type="dxa"/>
            <w:tcBorders>
              <w:top w:val="single" w:sz="4" w:space="0" w:color="000000"/>
              <w:left w:val="single" w:sz="4" w:space="0" w:color="000000"/>
              <w:bottom w:val="single" w:sz="4" w:space="0" w:color="000000"/>
              <w:right w:val="nil"/>
            </w:tcBorders>
            <w:vAlign w:val="center"/>
          </w:tcPr>
          <w:p w:rsidR="003D3A91" w:rsidRPr="00564040" w:rsidRDefault="00564040" w:rsidP="005B2D1E">
            <w:pPr>
              <w:shd w:val="clear" w:color="auto" w:fill="FFFFFF"/>
              <w:jc w:val="center"/>
              <w:rPr>
                <w:sz w:val="24"/>
                <w:szCs w:val="24"/>
              </w:rPr>
            </w:pPr>
            <w:r w:rsidRPr="00564040">
              <w:rPr>
                <w:sz w:val="24"/>
                <w:szCs w:val="24"/>
              </w:rPr>
              <w:t>5 739,4</w:t>
            </w:r>
          </w:p>
        </w:tc>
        <w:tc>
          <w:tcPr>
            <w:tcW w:w="1276" w:type="dxa"/>
            <w:tcBorders>
              <w:top w:val="single" w:sz="4" w:space="0" w:color="000000"/>
              <w:left w:val="single" w:sz="4" w:space="0" w:color="000000"/>
              <w:bottom w:val="single" w:sz="4" w:space="0" w:color="000000"/>
              <w:right w:val="nil"/>
            </w:tcBorders>
            <w:vAlign w:val="center"/>
          </w:tcPr>
          <w:p w:rsidR="003D3A91" w:rsidRPr="00564040" w:rsidRDefault="00564040" w:rsidP="005B2D1E">
            <w:pPr>
              <w:shd w:val="clear" w:color="auto" w:fill="FFFFFF"/>
              <w:jc w:val="center"/>
              <w:rPr>
                <w:sz w:val="24"/>
                <w:szCs w:val="24"/>
              </w:rPr>
            </w:pPr>
            <w:r w:rsidRPr="00564040">
              <w:rPr>
                <w:sz w:val="24"/>
                <w:szCs w:val="24"/>
              </w:rPr>
              <w:t>468,3</w:t>
            </w:r>
          </w:p>
        </w:tc>
        <w:tc>
          <w:tcPr>
            <w:tcW w:w="2451" w:type="dxa"/>
            <w:tcBorders>
              <w:top w:val="single" w:sz="4" w:space="0" w:color="000000"/>
              <w:left w:val="single" w:sz="4" w:space="0" w:color="000000"/>
              <w:bottom w:val="single" w:sz="4" w:space="0" w:color="000000"/>
              <w:right w:val="single" w:sz="4" w:space="0" w:color="000000"/>
            </w:tcBorders>
            <w:vAlign w:val="center"/>
          </w:tcPr>
          <w:p w:rsidR="003D3A91" w:rsidRPr="00843D48" w:rsidRDefault="00564040" w:rsidP="005B2D1E">
            <w:pPr>
              <w:jc w:val="center"/>
              <w:rPr>
                <w:color w:val="000000"/>
                <w:sz w:val="24"/>
                <w:szCs w:val="24"/>
              </w:rPr>
            </w:pPr>
            <w:r w:rsidRPr="00843D48">
              <w:rPr>
                <w:color w:val="000000"/>
                <w:sz w:val="24"/>
                <w:szCs w:val="24"/>
              </w:rPr>
              <w:t>4,7</w:t>
            </w:r>
            <w:r w:rsidR="00221BD5" w:rsidRPr="00843D48">
              <w:rPr>
                <w:color w:val="000000"/>
                <w:sz w:val="24"/>
                <w:szCs w:val="24"/>
              </w:rPr>
              <w:t>3</w:t>
            </w:r>
          </w:p>
        </w:tc>
      </w:tr>
      <w:tr w:rsidR="003D3A91" w:rsidRPr="00484677" w:rsidTr="005B2D1E">
        <w:trPr>
          <w:trHeight w:val="195"/>
          <w:jc w:val="center"/>
        </w:trPr>
        <w:tc>
          <w:tcPr>
            <w:tcW w:w="4875" w:type="dxa"/>
            <w:tcBorders>
              <w:top w:val="single" w:sz="4" w:space="0" w:color="000000"/>
              <w:left w:val="single" w:sz="4" w:space="0" w:color="000000"/>
              <w:bottom w:val="single" w:sz="4" w:space="0" w:color="000000"/>
              <w:right w:val="nil"/>
            </w:tcBorders>
            <w:vAlign w:val="center"/>
          </w:tcPr>
          <w:p w:rsidR="003D3A91" w:rsidRPr="00564040" w:rsidRDefault="003D3A91" w:rsidP="005B2D1E">
            <w:pPr>
              <w:shd w:val="clear" w:color="auto" w:fill="FFFFFF"/>
              <w:rPr>
                <w:sz w:val="24"/>
                <w:szCs w:val="24"/>
              </w:rPr>
            </w:pPr>
            <w:r w:rsidRPr="00564040">
              <w:rPr>
                <w:bCs/>
                <w:sz w:val="24"/>
                <w:szCs w:val="24"/>
              </w:rPr>
              <w:t>Образование</w:t>
            </w:r>
          </w:p>
        </w:tc>
        <w:tc>
          <w:tcPr>
            <w:tcW w:w="1275" w:type="dxa"/>
            <w:tcBorders>
              <w:top w:val="single" w:sz="4" w:space="0" w:color="000000"/>
              <w:left w:val="single" w:sz="4" w:space="0" w:color="000000"/>
              <w:bottom w:val="single" w:sz="4" w:space="0" w:color="000000"/>
              <w:right w:val="nil"/>
            </w:tcBorders>
            <w:vAlign w:val="center"/>
          </w:tcPr>
          <w:p w:rsidR="003D3A91" w:rsidRPr="00564040" w:rsidRDefault="00564040" w:rsidP="005B2D1E">
            <w:pPr>
              <w:shd w:val="clear" w:color="auto" w:fill="FFFFFF"/>
              <w:jc w:val="center"/>
              <w:rPr>
                <w:sz w:val="24"/>
                <w:szCs w:val="24"/>
              </w:rPr>
            </w:pPr>
            <w:r w:rsidRPr="00564040">
              <w:rPr>
                <w:sz w:val="24"/>
                <w:szCs w:val="24"/>
              </w:rPr>
              <w:t>1 760,2</w:t>
            </w:r>
          </w:p>
        </w:tc>
        <w:tc>
          <w:tcPr>
            <w:tcW w:w="1276" w:type="dxa"/>
            <w:tcBorders>
              <w:top w:val="single" w:sz="4" w:space="0" w:color="000000"/>
              <w:left w:val="single" w:sz="4" w:space="0" w:color="000000"/>
              <w:bottom w:val="single" w:sz="4" w:space="0" w:color="000000"/>
              <w:right w:val="nil"/>
            </w:tcBorders>
            <w:vAlign w:val="center"/>
          </w:tcPr>
          <w:p w:rsidR="003D3A91" w:rsidRPr="00564040" w:rsidRDefault="00564040" w:rsidP="005B2D1E">
            <w:pPr>
              <w:shd w:val="clear" w:color="auto" w:fill="FFFFFF"/>
              <w:jc w:val="center"/>
              <w:rPr>
                <w:sz w:val="24"/>
                <w:szCs w:val="24"/>
              </w:rPr>
            </w:pPr>
            <w:r w:rsidRPr="00564040">
              <w:rPr>
                <w:sz w:val="24"/>
                <w:szCs w:val="24"/>
              </w:rPr>
              <w:t>131,9</w:t>
            </w:r>
          </w:p>
        </w:tc>
        <w:tc>
          <w:tcPr>
            <w:tcW w:w="2451" w:type="dxa"/>
            <w:tcBorders>
              <w:top w:val="single" w:sz="4" w:space="0" w:color="000000"/>
              <w:left w:val="single" w:sz="4" w:space="0" w:color="000000"/>
              <w:bottom w:val="single" w:sz="4" w:space="0" w:color="000000"/>
              <w:right w:val="single" w:sz="4" w:space="0" w:color="000000"/>
            </w:tcBorders>
            <w:vAlign w:val="center"/>
          </w:tcPr>
          <w:p w:rsidR="003D3A91" w:rsidRPr="00843D48" w:rsidRDefault="00564040" w:rsidP="005B2D1E">
            <w:pPr>
              <w:jc w:val="center"/>
              <w:rPr>
                <w:color w:val="000000"/>
                <w:sz w:val="24"/>
                <w:szCs w:val="24"/>
              </w:rPr>
            </w:pPr>
            <w:r w:rsidRPr="00843D48">
              <w:rPr>
                <w:color w:val="000000"/>
                <w:sz w:val="24"/>
                <w:szCs w:val="24"/>
              </w:rPr>
              <w:t>1,4</w:t>
            </w:r>
            <w:r w:rsidR="003D3A91" w:rsidRPr="00843D48">
              <w:rPr>
                <w:color w:val="000000"/>
                <w:sz w:val="24"/>
                <w:szCs w:val="24"/>
              </w:rPr>
              <w:t>5</w:t>
            </w:r>
          </w:p>
        </w:tc>
      </w:tr>
      <w:tr w:rsidR="003D3A91" w:rsidRPr="00484677" w:rsidTr="005B2D1E">
        <w:trPr>
          <w:trHeight w:val="195"/>
          <w:jc w:val="center"/>
        </w:trPr>
        <w:tc>
          <w:tcPr>
            <w:tcW w:w="4875" w:type="dxa"/>
            <w:tcBorders>
              <w:top w:val="single" w:sz="4" w:space="0" w:color="000000"/>
              <w:left w:val="single" w:sz="4" w:space="0" w:color="000000"/>
              <w:bottom w:val="single" w:sz="4" w:space="0" w:color="000000"/>
              <w:right w:val="nil"/>
            </w:tcBorders>
            <w:vAlign w:val="center"/>
          </w:tcPr>
          <w:p w:rsidR="003D3A91" w:rsidRPr="00E0257F" w:rsidRDefault="003D3A91" w:rsidP="005B2D1E">
            <w:pPr>
              <w:shd w:val="clear" w:color="auto" w:fill="FFFFFF"/>
              <w:rPr>
                <w:sz w:val="24"/>
                <w:szCs w:val="24"/>
              </w:rPr>
            </w:pPr>
            <w:r w:rsidRPr="00E0257F">
              <w:rPr>
                <w:bCs/>
                <w:sz w:val="24"/>
                <w:szCs w:val="24"/>
              </w:rPr>
              <w:t xml:space="preserve"> Деятельность в области информации и связи</w:t>
            </w:r>
          </w:p>
        </w:tc>
        <w:tc>
          <w:tcPr>
            <w:tcW w:w="1275" w:type="dxa"/>
            <w:tcBorders>
              <w:top w:val="single" w:sz="4" w:space="0" w:color="000000"/>
              <w:left w:val="single" w:sz="4" w:space="0" w:color="000000"/>
              <w:bottom w:val="single" w:sz="4" w:space="0" w:color="000000"/>
              <w:right w:val="nil"/>
            </w:tcBorders>
            <w:vAlign w:val="center"/>
          </w:tcPr>
          <w:p w:rsidR="003D3A91" w:rsidRPr="00E0257F" w:rsidRDefault="00E0257F" w:rsidP="005B2D1E">
            <w:pPr>
              <w:shd w:val="clear" w:color="auto" w:fill="FFFFFF"/>
              <w:jc w:val="center"/>
              <w:rPr>
                <w:sz w:val="24"/>
                <w:szCs w:val="24"/>
              </w:rPr>
            </w:pPr>
            <w:r w:rsidRPr="00E0257F">
              <w:rPr>
                <w:sz w:val="24"/>
                <w:szCs w:val="24"/>
              </w:rPr>
              <w:t>4 245,6</w:t>
            </w:r>
          </w:p>
        </w:tc>
        <w:tc>
          <w:tcPr>
            <w:tcW w:w="1276" w:type="dxa"/>
            <w:tcBorders>
              <w:top w:val="single" w:sz="4" w:space="0" w:color="000000"/>
              <w:left w:val="single" w:sz="4" w:space="0" w:color="000000"/>
              <w:bottom w:val="single" w:sz="4" w:space="0" w:color="000000"/>
              <w:right w:val="nil"/>
            </w:tcBorders>
            <w:vAlign w:val="center"/>
          </w:tcPr>
          <w:p w:rsidR="003D3A91" w:rsidRPr="00E0257F" w:rsidRDefault="00E0257F" w:rsidP="005B2D1E">
            <w:pPr>
              <w:shd w:val="clear" w:color="auto" w:fill="FFFFFF"/>
              <w:jc w:val="center"/>
              <w:rPr>
                <w:sz w:val="24"/>
                <w:szCs w:val="24"/>
              </w:rPr>
            </w:pPr>
            <w:r w:rsidRPr="00E0257F">
              <w:rPr>
                <w:sz w:val="24"/>
                <w:szCs w:val="24"/>
              </w:rPr>
              <w:t>153,6</w:t>
            </w:r>
          </w:p>
        </w:tc>
        <w:tc>
          <w:tcPr>
            <w:tcW w:w="2451" w:type="dxa"/>
            <w:tcBorders>
              <w:top w:val="single" w:sz="4" w:space="0" w:color="000000"/>
              <w:left w:val="single" w:sz="4" w:space="0" w:color="000000"/>
              <w:bottom w:val="single" w:sz="4" w:space="0" w:color="000000"/>
              <w:right w:val="single" w:sz="4" w:space="0" w:color="000000"/>
            </w:tcBorders>
            <w:vAlign w:val="center"/>
          </w:tcPr>
          <w:p w:rsidR="003D3A91" w:rsidRPr="00843D48" w:rsidRDefault="00E0257F" w:rsidP="005B2D1E">
            <w:pPr>
              <w:jc w:val="center"/>
              <w:rPr>
                <w:color w:val="000000"/>
                <w:sz w:val="24"/>
                <w:szCs w:val="24"/>
              </w:rPr>
            </w:pPr>
            <w:r w:rsidRPr="00843D48">
              <w:rPr>
                <w:color w:val="000000"/>
                <w:sz w:val="24"/>
                <w:szCs w:val="24"/>
              </w:rPr>
              <w:t>3,50</w:t>
            </w:r>
          </w:p>
        </w:tc>
      </w:tr>
      <w:tr w:rsidR="003D3A91" w:rsidRPr="00484677" w:rsidTr="005B2D1E">
        <w:trPr>
          <w:trHeight w:val="195"/>
          <w:jc w:val="center"/>
        </w:trPr>
        <w:tc>
          <w:tcPr>
            <w:tcW w:w="4875" w:type="dxa"/>
            <w:tcBorders>
              <w:top w:val="single" w:sz="4" w:space="0" w:color="000000"/>
              <w:left w:val="single" w:sz="4" w:space="0" w:color="000000"/>
              <w:bottom w:val="single" w:sz="4" w:space="0" w:color="000000"/>
              <w:right w:val="nil"/>
            </w:tcBorders>
            <w:vAlign w:val="center"/>
          </w:tcPr>
          <w:p w:rsidR="003D3A91" w:rsidRPr="00037C24" w:rsidRDefault="003D3A91" w:rsidP="005B2D1E">
            <w:pPr>
              <w:shd w:val="clear" w:color="auto" w:fill="FFFFFF"/>
              <w:rPr>
                <w:bCs/>
                <w:sz w:val="24"/>
                <w:szCs w:val="24"/>
              </w:rPr>
            </w:pPr>
            <w:r w:rsidRPr="00037C24">
              <w:rPr>
                <w:bCs/>
                <w:sz w:val="24"/>
                <w:szCs w:val="24"/>
              </w:rPr>
              <w:t xml:space="preserve">Прочее  </w:t>
            </w:r>
          </w:p>
        </w:tc>
        <w:tc>
          <w:tcPr>
            <w:tcW w:w="1275" w:type="dxa"/>
            <w:tcBorders>
              <w:top w:val="single" w:sz="4" w:space="0" w:color="000000"/>
              <w:left w:val="single" w:sz="4" w:space="0" w:color="000000"/>
              <w:bottom w:val="single" w:sz="4" w:space="0" w:color="000000"/>
              <w:right w:val="nil"/>
            </w:tcBorders>
            <w:vAlign w:val="center"/>
          </w:tcPr>
          <w:p w:rsidR="003D3A91" w:rsidRPr="00037C24" w:rsidRDefault="00564040" w:rsidP="005B2D1E">
            <w:pPr>
              <w:shd w:val="clear" w:color="auto" w:fill="FFFFFF"/>
              <w:jc w:val="center"/>
              <w:rPr>
                <w:sz w:val="24"/>
                <w:szCs w:val="24"/>
              </w:rPr>
            </w:pPr>
            <w:r w:rsidRPr="00037C24">
              <w:rPr>
                <w:sz w:val="24"/>
                <w:szCs w:val="24"/>
              </w:rPr>
              <w:t>3 970,5</w:t>
            </w:r>
          </w:p>
        </w:tc>
        <w:tc>
          <w:tcPr>
            <w:tcW w:w="1276" w:type="dxa"/>
            <w:tcBorders>
              <w:top w:val="single" w:sz="4" w:space="0" w:color="000000"/>
              <w:left w:val="single" w:sz="4" w:space="0" w:color="000000"/>
              <w:bottom w:val="single" w:sz="4" w:space="0" w:color="000000"/>
              <w:right w:val="nil"/>
            </w:tcBorders>
            <w:vAlign w:val="center"/>
          </w:tcPr>
          <w:p w:rsidR="003D3A91" w:rsidRPr="00484677" w:rsidRDefault="006B2CA5" w:rsidP="005B2D1E">
            <w:pPr>
              <w:shd w:val="clear" w:color="auto" w:fill="FFFFFF"/>
              <w:jc w:val="center"/>
              <w:rPr>
                <w:sz w:val="24"/>
                <w:szCs w:val="24"/>
                <w:highlight w:val="yellow"/>
              </w:rPr>
            </w:pPr>
            <w:r w:rsidRPr="006B2CA5">
              <w:rPr>
                <w:sz w:val="24"/>
                <w:szCs w:val="24"/>
              </w:rPr>
              <w:t>129,1</w:t>
            </w:r>
          </w:p>
        </w:tc>
        <w:tc>
          <w:tcPr>
            <w:tcW w:w="2451" w:type="dxa"/>
            <w:tcBorders>
              <w:top w:val="single" w:sz="4" w:space="0" w:color="000000"/>
              <w:left w:val="single" w:sz="4" w:space="0" w:color="000000"/>
              <w:bottom w:val="single" w:sz="4" w:space="0" w:color="000000"/>
              <w:right w:val="single" w:sz="4" w:space="0" w:color="000000"/>
            </w:tcBorders>
            <w:vAlign w:val="center"/>
          </w:tcPr>
          <w:p w:rsidR="003D3A91" w:rsidRPr="00843D48" w:rsidRDefault="00037C24" w:rsidP="005B2D1E">
            <w:pPr>
              <w:jc w:val="center"/>
              <w:rPr>
                <w:color w:val="000000"/>
                <w:sz w:val="24"/>
                <w:szCs w:val="24"/>
              </w:rPr>
            </w:pPr>
            <w:r w:rsidRPr="00843D48">
              <w:rPr>
                <w:color w:val="000000"/>
                <w:sz w:val="24"/>
                <w:szCs w:val="24"/>
              </w:rPr>
              <w:t>3,28</w:t>
            </w:r>
          </w:p>
        </w:tc>
      </w:tr>
    </w:tbl>
    <w:p w:rsidR="00843D48" w:rsidRDefault="00843D48" w:rsidP="003D3A91">
      <w:pPr>
        <w:shd w:val="clear" w:color="auto" w:fill="FFFFFF"/>
        <w:ind w:firstLine="720"/>
        <w:jc w:val="center"/>
        <w:rPr>
          <w:sz w:val="28"/>
          <w:szCs w:val="28"/>
          <w:highlight w:val="yellow"/>
          <w:u w:val="single"/>
        </w:rPr>
      </w:pPr>
    </w:p>
    <w:p w:rsidR="003D3A91" w:rsidRPr="00294FB7" w:rsidRDefault="003D3A91" w:rsidP="003D3A91">
      <w:pPr>
        <w:shd w:val="clear" w:color="auto" w:fill="FFFFFF"/>
        <w:ind w:firstLine="720"/>
        <w:jc w:val="center"/>
        <w:rPr>
          <w:sz w:val="28"/>
          <w:szCs w:val="28"/>
          <w:u w:val="single"/>
        </w:rPr>
      </w:pPr>
      <w:r w:rsidRPr="00294FB7">
        <w:rPr>
          <w:sz w:val="28"/>
          <w:szCs w:val="28"/>
          <w:u w:val="single"/>
        </w:rPr>
        <w:t xml:space="preserve">Удельный вес отдельных отраслей экономики в общем объеме инвестиций     за </w:t>
      </w:r>
      <w:r w:rsidR="00294FB7">
        <w:rPr>
          <w:sz w:val="28"/>
          <w:szCs w:val="28"/>
          <w:u w:val="single"/>
        </w:rPr>
        <w:t>2024</w:t>
      </w:r>
      <w:r w:rsidRPr="00294FB7">
        <w:rPr>
          <w:sz w:val="28"/>
          <w:szCs w:val="28"/>
          <w:u w:val="single"/>
        </w:rPr>
        <w:t xml:space="preserve"> год (%)</w:t>
      </w:r>
    </w:p>
    <w:p w:rsidR="003D3A91" w:rsidRPr="00484677" w:rsidRDefault="003D3A91" w:rsidP="003D3A91">
      <w:pPr>
        <w:ind w:firstLine="720"/>
        <w:jc w:val="center"/>
        <w:rPr>
          <w:color w:val="C00000"/>
          <w:sz w:val="28"/>
          <w:szCs w:val="28"/>
          <w:highlight w:val="yellow"/>
          <w:u w:val="single"/>
        </w:rPr>
      </w:pPr>
    </w:p>
    <w:p w:rsidR="003D3A91" w:rsidRPr="00484677" w:rsidRDefault="003D3A91" w:rsidP="003D3A91">
      <w:pPr>
        <w:jc w:val="both"/>
        <w:rPr>
          <w:noProof/>
          <w:highlight w:val="yellow"/>
        </w:rPr>
      </w:pPr>
    </w:p>
    <w:p w:rsidR="001100F8" w:rsidRPr="00484677" w:rsidRDefault="00294FB7" w:rsidP="003D3A91">
      <w:pPr>
        <w:jc w:val="both"/>
        <w:rPr>
          <w:noProof/>
          <w:highlight w:val="yellow"/>
        </w:rPr>
      </w:pPr>
      <w:r>
        <w:rPr>
          <w:noProof/>
        </w:rPr>
        <w:drawing>
          <wp:inline distT="0" distB="0" distL="0" distR="0" wp14:anchorId="0DDDE8F9" wp14:editId="153F5C0C">
            <wp:extent cx="6300470" cy="3218990"/>
            <wp:effectExtent l="0" t="0" r="5080" b="635"/>
            <wp:docPr id="12"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100F8" w:rsidRPr="00484677" w:rsidRDefault="001100F8" w:rsidP="003D3A91">
      <w:pPr>
        <w:jc w:val="both"/>
        <w:rPr>
          <w:sz w:val="28"/>
          <w:szCs w:val="28"/>
          <w:highlight w:val="yellow"/>
        </w:rPr>
      </w:pPr>
    </w:p>
    <w:p w:rsidR="003D3A91" w:rsidRPr="00484677" w:rsidRDefault="003D3A91" w:rsidP="003D3A91">
      <w:pPr>
        <w:ind w:firstLine="709"/>
        <w:jc w:val="both"/>
        <w:rPr>
          <w:sz w:val="28"/>
          <w:szCs w:val="28"/>
          <w:highlight w:val="yellow"/>
        </w:rPr>
      </w:pPr>
    </w:p>
    <w:p w:rsidR="00D75455" w:rsidRPr="00E175E5" w:rsidRDefault="00D75455" w:rsidP="00D75455">
      <w:pPr>
        <w:ind w:firstLine="709"/>
        <w:jc w:val="both"/>
        <w:rPr>
          <w:sz w:val="28"/>
          <w:szCs w:val="28"/>
        </w:rPr>
      </w:pPr>
      <w:r w:rsidRPr="004666EF">
        <w:rPr>
          <w:sz w:val="28"/>
          <w:szCs w:val="28"/>
        </w:rPr>
        <w:t>В администрации Всеволожского</w:t>
      </w:r>
      <w:r w:rsidRPr="00E175E5">
        <w:rPr>
          <w:sz w:val="28"/>
          <w:szCs w:val="28"/>
        </w:rPr>
        <w:t xml:space="preserve"> муниципального района реализуется соглашение от 30.04.2015 № 78/1.0-27 «О внедрении Стандарта деятельности органов местного самоуправления муниципального образования «Всеволожский муниципальный район» Ленинградской области по обеспечению благоприятного инвестиционного климата на территории Всеволожского муниципального района Ленинградской области», заключенное с Правительством ЛО.</w:t>
      </w:r>
    </w:p>
    <w:p w:rsidR="00D75455" w:rsidRPr="00484677" w:rsidRDefault="00D75455" w:rsidP="00D75455">
      <w:pPr>
        <w:ind w:firstLine="709"/>
        <w:jc w:val="both"/>
        <w:rPr>
          <w:sz w:val="28"/>
          <w:szCs w:val="28"/>
          <w:highlight w:val="yellow"/>
        </w:rPr>
      </w:pPr>
    </w:p>
    <w:p w:rsidR="00D75455" w:rsidRPr="004666EF" w:rsidRDefault="00D75455" w:rsidP="00D75455">
      <w:pPr>
        <w:ind w:firstLine="709"/>
        <w:jc w:val="both"/>
        <w:rPr>
          <w:i/>
          <w:sz w:val="28"/>
          <w:szCs w:val="28"/>
        </w:rPr>
      </w:pPr>
      <w:r w:rsidRPr="00194DC7">
        <w:rPr>
          <w:sz w:val="28"/>
          <w:szCs w:val="28"/>
        </w:rPr>
        <w:t xml:space="preserve">В 2024 году на территории </w:t>
      </w:r>
      <w:r>
        <w:rPr>
          <w:sz w:val="28"/>
          <w:szCs w:val="28"/>
        </w:rPr>
        <w:t xml:space="preserve">Всеволожского района </w:t>
      </w:r>
      <w:r w:rsidRPr="004666EF">
        <w:rPr>
          <w:i/>
          <w:sz w:val="28"/>
          <w:szCs w:val="28"/>
        </w:rPr>
        <w:t>реализованы следующие</w:t>
      </w:r>
      <w:r w:rsidRPr="00194DC7">
        <w:rPr>
          <w:sz w:val="28"/>
          <w:szCs w:val="28"/>
        </w:rPr>
        <w:t xml:space="preserve"> </w:t>
      </w:r>
      <w:r w:rsidRPr="004666EF">
        <w:rPr>
          <w:i/>
          <w:sz w:val="28"/>
          <w:szCs w:val="28"/>
        </w:rPr>
        <w:t>инвестиционные проекты:</w:t>
      </w:r>
    </w:p>
    <w:p w:rsidR="00D75455" w:rsidRPr="00194DC7" w:rsidRDefault="00D75455" w:rsidP="00D75455">
      <w:pPr>
        <w:ind w:firstLine="567"/>
        <w:jc w:val="both"/>
        <w:rPr>
          <w:sz w:val="28"/>
          <w:szCs w:val="28"/>
        </w:rPr>
      </w:pPr>
      <w:r w:rsidRPr="00194DC7">
        <w:rPr>
          <w:sz w:val="28"/>
          <w:szCs w:val="28"/>
        </w:rPr>
        <w:t xml:space="preserve">- </w:t>
      </w:r>
      <w:r>
        <w:rPr>
          <w:sz w:val="28"/>
          <w:szCs w:val="28"/>
        </w:rPr>
        <w:t>и</w:t>
      </w:r>
      <w:r w:rsidRPr="00194DC7">
        <w:rPr>
          <w:sz w:val="28"/>
          <w:szCs w:val="28"/>
        </w:rPr>
        <w:t>нвестиционный проект «</w:t>
      </w:r>
      <w:proofErr w:type="spellStart"/>
      <w:r w:rsidRPr="00194DC7">
        <w:rPr>
          <w:sz w:val="28"/>
          <w:szCs w:val="28"/>
        </w:rPr>
        <w:t>Морозово</w:t>
      </w:r>
      <w:proofErr w:type="spellEnd"/>
      <w:r w:rsidRPr="00194DC7">
        <w:rPr>
          <w:sz w:val="28"/>
          <w:szCs w:val="28"/>
        </w:rPr>
        <w:t>». Инвестор:</w:t>
      </w:r>
      <w:r>
        <w:rPr>
          <w:sz w:val="28"/>
          <w:szCs w:val="28"/>
        </w:rPr>
        <w:t xml:space="preserve"> ООО «Респираторный комплекс»;</w:t>
      </w:r>
    </w:p>
    <w:p w:rsidR="00D75455" w:rsidRPr="00194DC7" w:rsidRDefault="00D75455" w:rsidP="00D75455">
      <w:pPr>
        <w:jc w:val="both"/>
        <w:rPr>
          <w:sz w:val="28"/>
          <w:szCs w:val="28"/>
        </w:rPr>
      </w:pPr>
      <w:r>
        <w:rPr>
          <w:sz w:val="28"/>
          <w:szCs w:val="28"/>
        </w:rPr>
        <w:t xml:space="preserve"> </w:t>
      </w:r>
      <w:r>
        <w:rPr>
          <w:sz w:val="28"/>
          <w:szCs w:val="28"/>
        </w:rPr>
        <w:tab/>
        <w:t>- м</w:t>
      </w:r>
      <w:r w:rsidRPr="00194DC7">
        <w:rPr>
          <w:sz w:val="28"/>
          <w:szCs w:val="28"/>
        </w:rPr>
        <w:t>одернизация оборудования</w:t>
      </w:r>
      <w:r>
        <w:rPr>
          <w:sz w:val="28"/>
          <w:szCs w:val="28"/>
        </w:rPr>
        <w:t xml:space="preserve">. </w:t>
      </w:r>
      <w:r w:rsidRPr="00194DC7">
        <w:rPr>
          <w:sz w:val="28"/>
          <w:szCs w:val="28"/>
        </w:rPr>
        <w:t>Инвестор: ООО «</w:t>
      </w:r>
      <w:r>
        <w:rPr>
          <w:sz w:val="28"/>
          <w:szCs w:val="28"/>
        </w:rPr>
        <w:t xml:space="preserve">Мясокомбинат </w:t>
      </w:r>
      <w:r w:rsidRPr="00194DC7">
        <w:rPr>
          <w:sz w:val="28"/>
          <w:szCs w:val="28"/>
        </w:rPr>
        <w:t>«Всеволожский»</w:t>
      </w:r>
      <w:r>
        <w:rPr>
          <w:sz w:val="28"/>
          <w:szCs w:val="28"/>
        </w:rPr>
        <w:t xml:space="preserve">. </w:t>
      </w:r>
      <w:r w:rsidRPr="00194DC7">
        <w:rPr>
          <w:sz w:val="28"/>
          <w:szCs w:val="28"/>
        </w:rPr>
        <w:tab/>
      </w:r>
    </w:p>
    <w:p w:rsidR="00D75455" w:rsidRPr="00194DC7" w:rsidRDefault="00D75455" w:rsidP="00D75455">
      <w:pPr>
        <w:ind w:firstLine="567"/>
        <w:jc w:val="both"/>
        <w:rPr>
          <w:sz w:val="28"/>
          <w:szCs w:val="28"/>
        </w:rPr>
      </w:pPr>
      <w:r>
        <w:rPr>
          <w:sz w:val="28"/>
          <w:szCs w:val="28"/>
        </w:rPr>
        <w:t>- м</w:t>
      </w:r>
      <w:r w:rsidRPr="00194DC7">
        <w:rPr>
          <w:sz w:val="28"/>
          <w:szCs w:val="28"/>
        </w:rPr>
        <w:t>одернизация оборудования</w:t>
      </w:r>
      <w:r w:rsidRPr="00194DC7">
        <w:rPr>
          <w:sz w:val="28"/>
          <w:szCs w:val="28"/>
        </w:rPr>
        <w:tab/>
        <w:t>Инвестор:</w:t>
      </w:r>
      <w:r>
        <w:rPr>
          <w:sz w:val="28"/>
          <w:szCs w:val="28"/>
        </w:rPr>
        <w:t xml:space="preserve"> </w:t>
      </w:r>
      <w:r w:rsidRPr="00194DC7">
        <w:rPr>
          <w:sz w:val="28"/>
          <w:szCs w:val="28"/>
        </w:rPr>
        <w:t xml:space="preserve">ЗАО </w:t>
      </w:r>
      <w:r>
        <w:rPr>
          <w:sz w:val="28"/>
          <w:szCs w:val="28"/>
        </w:rPr>
        <w:t xml:space="preserve">«Завод стройматериалов «Эталон». </w:t>
      </w:r>
    </w:p>
    <w:p w:rsidR="00D75455" w:rsidRDefault="00D75455" w:rsidP="00D75455">
      <w:pPr>
        <w:ind w:firstLine="567"/>
        <w:jc w:val="both"/>
        <w:rPr>
          <w:sz w:val="28"/>
          <w:szCs w:val="28"/>
        </w:rPr>
      </w:pPr>
      <w:r>
        <w:rPr>
          <w:sz w:val="28"/>
          <w:szCs w:val="28"/>
        </w:rPr>
        <w:t>- м</w:t>
      </w:r>
      <w:r w:rsidRPr="00194DC7">
        <w:rPr>
          <w:sz w:val="28"/>
          <w:szCs w:val="28"/>
        </w:rPr>
        <w:t>одернизация оборудования</w:t>
      </w:r>
      <w:r>
        <w:rPr>
          <w:sz w:val="28"/>
          <w:szCs w:val="28"/>
        </w:rPr>
        <w:t>.</w:t>
      </w:r>
      <w:r w:rsidRPr="00194DC7">
        <w:rPr>
          <w:sz w:val="28"/>
          <w:szCs w:val="28"/>
        </w:rPr>
        <w:tab/>
      </w:r>
      <w:r>
        <w:rPr>
          <w:sz w:val="28"/>
          <w:szCs w:val="28"/>
        </w:rPr>
        <w:t xml:space="preserve"> </w:t>
      </w:r>
      <w:r w:rsidRPr="00194DC7">
        <w:rPr>
          <w:sz w:val="28"/>
          <w:szCs w:val="28"/>
        </w:rPr>
        <w:t xml:space="preserve">Инвестор: </w:t>
      </w:r>
      <w:r>
        <w:rPr>
          <w:sz w:val="28"/>
          <w:szCs w:val="28"/>
        </w:rPr>
        <w:t>АО «БТК групп».</w:t>
      </w:r>
    </w:p>
    <w:p w:rsidR="00D75455" w:rsidRPr="00484677" w:rsidRDefault="00D75455" w:rsidP="00D75455">
      <w:pPr>
        <w:ind w:firstLine="709"/>
        <w:jc w:val="both"/>
        <w:rPr>
          <w:sz w:val="28"/>
          <w:szCs w:val="28"/>
          <w:highlight w:val="yellow"/>
        </w:rPr>
      </w:pPr>
    </w:p>
    <w:p w:rsidR="00D75455" w:rsidRPr="004666EF" w:rsidRDefault="00D75455" w:rsidP="00D75455">
      <w:pPr>
        <w:ind w:firstLine="709"/>
        <w:jc w:val="both"/>
        <w:rPr>
          <w:i/>
          <w:sz w:val="28"/>
          <w:szCs w:val="28"/>
        </w:rPr>
      </w:pPr>
      <w:r w:rsidRPr="00DE072D">
        <w:rPr>
          <w:sz w:val="28"/>
          <w:szCs w:val="28"/>
        </w:rPr>
        <w:t>В 202</w:t>
      </w:r>
      <w:r w:rsidR="0070129F">
        <w:rPr>
          <w:sz w:val="28"/>
          <w:szCs w:val="28"/>
        </w:rPr>
        <w:t>5</w:t>
      </w:r>
      <w:r w:rsidRPr="00DE072D">
        <w:rPr>
          <w:sz w:val="28"/>
          <w:szCs w:val="28"/>
        </w:rPr>
        <w:t xml:space="preserve"> году на территории Всеволожского района </w:t>
      </w:r>
      <w:r w:rsidRPr="004666EF">
        <w:rPr>
          <w:i/>
          <w:sz w:val="28"/>
          <w:szCs w:val="28"/>
        </w:rPr>
        <w:t>реализуются следующие</w:t>
      </w:r>
      <w:r w:rsidRPr="00DE072D">
        <w:rPr>
          <w:sz w:val="28"/>
          <w:szCs w:val="28"/>
        </w:rPr>
        <w:t xml:space="preserve"> </w:t>
      </w:r>
      <w:r w:rsidRPr="004666EF">
        <w:rPr>
          <w:i/>
          <w:sz w:val="28"/>
          <w:szCs w:val="28"/>
        </w:rPr>
        <w:t>инвестиционные проекты:</w:t>
      </w:r>
    </w:p>
    <w:p w:rsidR="00D75455" w:rsidRPr="001214A4" w:rsidRDefault="00D75455" w:rsidP="00D75455">
      <w:pPr>
        <w:pStyle w:val="af7"/>
        <w:numPr>
          <w:ilvl w:val="0"/>
          <w:numId w:val="30"/>
        </w:numPr>
        <w:ind w:left="0" w:firstLine="709"/>
        <w:jc w:val="both"/>
        <w:rPr>
          <w:rFonts w:ascii="Times New Roman" w:hAnsi="Times New Roman"/>
          <w:sz w:val="28"/>
          <w:szCs w:val="28"/>
        </w:rPr>
      </w:pPr>
      <w:r>
        <w:rPr>
          <w:rFonts w:ascii="Times New Roman" w:hAnsi="Times New Roman"/>
          <w:sz w:val="28"/>
          <w:szCs w:val="28"/>
        </w:rPr>
        <w:t>м</w:t>
      </w:r>
      <w:r w:rsidRPr="001214A4">
        <w:rPr>
          <w:rFonts w:ascii="Times New Roman" w:hAnsi="Times New Roman"/>
          <w:sz w:val="28"/>
          <w:szCs w:val="28"/>
        </w:rPr>
        <w:t>ясоперерабатывающий</w:t>
      </w:r>
      <w:r>
        <w:rPr>
          <w:rFonts w:ascii="Times New Roman" w:hAnsi="Times New Roman"/>
          <w:sz w:val="28"/>
          <w:szCs w:val="28"/>
          <w:lang w:val="ru-RU"/>
        </w:rPr>
        <w:t xml:space="preserve"> </w:t>
      </w:r>
      <w:r w:rsidRPr="001214A4">
        <w:rPr>
          <w:rFonts w:ascii="Times New Roman" w:hAnsi="Times New Roman"/>
          <w:sz w:val="28"/>
          <w:szCs w:val="28"/>
        </w:rPr>
        <w:t>завод полного цикла</w:t>
      </w:r>
      <w:r w:rsidRPr="001214A4">
        <w:rPr>
          <w:rFonts w:ascii="Times New Roman" w:hAnsi="Times New Roman"/>
          <w:sz w:val="28"/>
          <w:szCs w:val="28"/>
          <w:lang w:val="ru-RU"/>
        </w:rPr>
        <w:t>.</w:t>
      </w:r>
      <w:r>
        <w:rPr>
          <w:rFonts w:ascii="Times New Roman" w:hAnsi="Times New Roman"/>
          <w:sz w:val="28"/>
          <w:szCs w:val="28"/>
        </w:rPr>
        <w:t xml:space="preserve"> </w:t>
      </w:r>
      <w:r w:rsidRPr="001214A4">
        <w:rPr>
          <w:rFonts w:ascii="Times New Roman" w:hAnsi="Times New Roman"/>
          <w:sz w:val="28"/>
          <w:szCs w:val="28"/>
        </w:rPr>
        <w:t>Инвестор:</w:t>
      </w:r>
      <w:r>
        <w:rPr>
          <w:rFonts w:ascii="Times New Roman" w:hAnsi="Times New Roman"/>
          <w:sz w:val="28"/>
          <w:szCs w:val="28"/>
          <w:lang w:val="ru-RU"/>
        </w:rPr>
        <w:t xml:space="preserve"> </w:t>
      </w:r>
      <w:r w:rsidRPr="001214A4">
        <w:rPr>
          <w:rFonts w:ascii="Times New Roman" w:hAnsi="Times New Roman"/>
          <w:sz w:val="28"/>
          <w:szCs w:val="28"/>
        </w:rPr>
        <w:t>ООО «Всеволожский Мясной Двор»</w:t>
      </w:r>
      <w:r w:rsidRPr="001214A4">
        <w:rPr>
          <w:rFonts w:ascii="Times New Roman" w:hAnsi="Times New Roman"/>
          <w:sz w:val="28"/>
          <w:szCs w:val="28"/>
          <w:lang w:val="ru-RU"/>
        </w:rPr>
        <w:t>.</w:t>
      </w:r>
      <w:r>
        <w:rPr>
          <w:rFonts w:ascii="Times New Roman" w:hAnsi="Times New Roman"/>
          <w:sz w:val="28"/>
          <w:szCs w:val="28"/>
          <w:lang w:val="ru-RU"/>
        </w:rPr>
        <w:t xml:space="preserve"> </w:t>
      </w:r>
      <w:r w:rsidRPr="001214A4">
        <w:rPr>
          <w:rFonts w:ascii="Times New Roman" w:hAnsi="Times New Roman"/>
          <w:sz w:val="28"/>
          <w:szCs w:val="28"/>
        </w:rPr>
        <w:t>Окончание реализации – 2026-2028 год</w:t>
      </w:r>
      <w:r w:rsidRPr="001214A4">
        <w:rPr>
          <w:rFonts w:ascii="Times New Roman" w:hAnsi="Times New Roman"/>
          <w:sz w:val="28"/>
          <w:szCs w:val="28"/>
          <w:lang w:val="ru-RU"/>
        </w:rPr>
        <w:t>;</w:t>
      </w:r>
    </w:p>
    <w:p w:rsidR="00D75455" w:rsidRPr="001214A4" w:rsidRDefault="00D75455" w:rsidP="00D75455">
      <w:pPr>
        <w:pStyle w:val="af7"/>
        <w:ind w:left="0" w:firstLine="709"/>
        <w:jc w:val="both"/>
        <w:rPr>
          <w:rFonts w:ascii="Times New Roman" w:hAnsi="Times New Roman"/>
          <w:sz w:val="28"/>
          <w:szCs w:val="28"/>
        </w:rPr>
      </w:pPr>
      <w:r>
        <w:rPr>
          <w:rFonts w:ascii="Times New Roman" w:hAnsi="Times New Roman"/>
          <w:sz w:val="28"/>
          <w:szCs w:val="28"/>
          <w:lang w:val="ru-RU"/>
        </w:rPr>
        <w:t>- с</w:t>
      </w:r>
      <w:proofErr w:type="spellStart"/>
      <w:r w:rsidRPr="001214A4">
        <w:rPr>
          <w:rFonts w:ascii="Times New Roman" w:hAnsi="Times New Roman"/>
          <w:sz w:val="28"/>
          <w:szCs w:val="28"/>
        </w:rPr>
        <w:t>троительство</w:t>
      </w:r>
      <w:proofErr w:type="spellEnd"/>
      <w:r w:rsidRPr="001214A4">
        <w:rPr>
          <w:rFonts w:ascii="Times New Roman" w:hAnsi="Times New Roman"/>
          <w:sz w:val="28"/>
          <w:szCs w:val="28"/>
        </w:rPr>
        <w:t xml:space="preserve"> этнографического парка «</w:t>
      </w:r>
      <w:proofErr w:type="spellStart"/>
      <w:r w:rsidRPr="001214A4">
        <w:rPr>
          <w:rFonts w:ascii="Times New Roman" w:hAnsi="Times New Roman"/>
          <w:sz w:val="28"/>
          <w:szCs w:val="28"/>
        </w:rPr>
        <w:t>Гардарика</w:t>
      </w:r>
      <w:proofErr w:type="spellEnd"/>
      <w:r w:rsidRPr="001214A4">
        <w:rPr>
          <w:rFonts w:ascii="Times New Roman" w:hAnsi="Times New Roman"/>
          <w:sz w:val="28"/>
          <w:szCs w:val="28"/>
        </w:rPr>
        <w:t xml:space="preserve">» в </w:t>
      </w:r>
      <w:proofErr w:type="spellStart"/>
      <w:r w:rsidRPr="001214A4">
        <w:rPr>
          <w:rFonts w:ascii="Times New Roman" w:hAnsi="Times New Roman"/>
          <w:sz w:val="28"/>
          <w:szCs w:val="28"/>
        </w:rPr>
        <w:t>Юкковском</w:t>
      </w:r>
      <w:proofErr w:type="spellEnd"/>
      <w:r w:rsidRPr="001214A4">
        <w:rPr>
          <w:rFonts w:ascii="Times New Roman" w:hAnsi="Times New Roman"/>
          <w:sz w:val="28"/>
          <w:szCs w:val="28"/>
        </w:rPr>
        <w:t xml:space="preserve"> сельском поселении</w:t>
      </w:r>
      <w:r>
        <w:rPr>
          <w:rFonts w:ascii="Times New Roman" w:hAnsi="Times New Roman"/>
          <w:sz w:val="28"/>
          <w:szCs w:val="28"/>
          <w:lang w:val="ru-RU"/>
        </w:rPr>
        <w:t>.</w:t>
      </w:r>
      <w:r w:rsidRPr="001214A4">
        <w:rPr>
          <w:rFonts w:ascii="Times New Roman" w:hAnsi="Times New Roman"/>
          <w:sz w:val="28"/>
          <w:szCs w:val="28"/>
        </w:rPr>
        <w:tab/>
        <w:t>Инвестор:</w:t>
      </w:r>
      <w:r>
        <w:rPr>
          <w:rFonts w:ascii="Times New Roman" w:hAnsi="Times New Roman"/>
          <w:sz w:val="28"/>
          <w:szCs w:val="28"/>
          <w:lang w:val="ru-RU"/>
        </w:rPr>
        <w:t xml:space="preserve"> </w:t>
      </w:r>
      <w:r w:rsidRPr="001214A4">
        <w:rPr>
          <w:rFonts w:ascii="Times New Roman" w:hAnsi="Times New Roman"/>
          <w:sz w:val="28"/>
          <w:szCs w:val="28"/>
        </w:rPr>
        <w:t>ООО «</w:t>
      </w:r>
      <w:proofErr w:type="spellStart"/>
      <w:r w:rsidRPr="001214A4">
        <w:rPr>
          <w:rFonts w:ascii="Times New Roman" w:hAnsi="Times New Roman"/>
          <w:sz w:val="28"/>
          <w:szCs w:val="28"/>
        </w:rPr>
        <w:t>Жилстройинвест</w:t>
      </w:r>
      <w:proofErr w:type="spellEnd"/>
      <w:r w:rsidRPr="001214A4">
        <w:rPr>
          <w:rFonts w:ascii="Times New Roman" w:hAnsi="Times New Roman"/>
          <w:sz w:val="28"/>
          <w:szCs w:val="28"/>
        </w:rPr>
        <w:t>»</w:t>
      </w:r>
      <w:r w:rsidRPr="001214A4">
        <w:rPr>
          <w:rFonts w:ascii="Times New Roman" w:hAnsi="Times New Roman"/>
          <w:sz w:val="28"/>
          <w:szCs w:val="28"/>
          <w:lang w:val="ru-RU"/>
        </w:rPr>
        <w:t>.</w:t>
      </w:r>
      <w:r>
        <w:rPr>
          <w:rFonts w:ascii="Times New Roman" w:hAnsi="Times New Roman"/>
          <w:sz w:val="28"/>
          <w:szCs w:val="28"/>
        </w:rPr>
        <w:t xml:space="preserve"> </w:t>
      </w:r>
      <w:r w:rsidRPr="001214A4">
        <w:rPr>
          <w:rFonts w:ascii="Times New Roman" w:hAnsi="Times New Roman"/>
          <w:sz w:val="28"/>
          <w:szCs w:val="28"/>
        </w:rPr>
        <w:t>Окончание реализации – 2029 год</w:t>
      </w:r>
      <w:r w:rsidRPr="001214A4">
        <w:rPr>
          <w:rFonts w:ascii="Times New Roman" w:hAnsi="Times New Roman"/>
          <w:sz w:val="28"/>
          <w:szCs w:val="28"/>
          <w:lang w:val="ru-RU"/>
        </w:rPr>
        <w:t>;</w:t>
      </w:r>
    </w:p>
    <w:p w:rsidR="00D75455" w:rsidRPr="001214A4" w:rsidRDefault="00D75455" w:rsidP="00F12536">
      <w:pPr>
        <w:pStyle w:val="af7"/>
        <w:spacing w:after="0" w:line="240" w:lineRule="auto"/>
        <w:ind w:left="0" w:firstLine="709"/>
        <w:jc w:val="both"/>
        <w:rPr>
          <w:rFonts w:ascii="Times New Roman" w:hAnsi="Times New Roman"/>
          <w:sz w:val="28"/>
          <w:szCs w:val="28"/>
        </w:rPr>
      </w:pPr>
      <w:r w:rsidRPr="001214A4">
        <w:rPr>
          <w:rFonts w:ascii="Times New Roman" w:hAnsi="Times New Roman"/>
          <w:sz w:val="28"/>
          <w:szCs w:val="28"/>
        </w:rPr>
        <w:t xml:space="preserve">- </w:t>
      </w:r>
      <w:r>
        <w:rPr>
          <w:rFonts w:ascii="Times New Roman" w:hAnsi="Times New Roman"/>
          <w:sz w:val="28"/>
          <w:szCs w:val="28"/>
          <w:lang w:val="ru-RU"/>
        </w:rPr>
        <w:t>р</w:t>
      </w:r>
      <w:r w:rsidRPr="001214A4">
        <w:rPr>
          <w:rFonts w:ascii="Times New Roman" w:hAnsi="Times New Roman"/>
          <w:sz w:val="28"/>
          <w:szCs w:val="28"/>
          <w:lang w:val="ru-RU"/>
        </w:rPr>
        <w:t>асширение завода по производству мебельных плит</w:t>
      </w:r>
      <w:r w:rsidRPr="001214A4">
        <w:rPr>
          <w:rFonts w:ascii="Times New Roman" w:hAnsi="Times New Roman"/>
          <w:sz w:val="28"/>
          <w:szCs w:val="28"/>
        </w:rPr>
        <w:t>. Инвестор:</w:t>
      </w:r>
      <w:r>
        <w:rPr>
          <w:rFonts w:ascii="Times New Roman" w:hAnsi="Times New Roman"/>
          <w:sz w:val="28"/>
          <w:szCs w:val="28"/>
          <w:lang w:val="ru-RU"/>
        </w:rPr>
        <w:t xml:space="preserve"> </w:t>
      </w:r>
      <w:r w:rsidR="00F12536">
        <w:rPr>
          <w:rFonts w:ascii="Times New Roman" w:hAnsi="Times New Roman"/>
          <w:sz w:val="28"/>
          <w:szCs w:val="28"/>
          <w:lang w:val="ru-RU"/>
        </w:rPr>
        <w:t xml:space="preserve">                               </w:t>
      </w:r>
      <w:r w:rsidRPr="001214A4">
        <w:rPr>
          <w:rFonts w:ascii="Times New Roman" w:hAnsi="Times New Roman"/>
          <w:sz w:val="28"/>
          <w:szCs w:val="28"/>
          <w:lang w:val="ru-RU"/>
        </w:rPr>
        <w:t>ООО «СЛОТЕКС-М»</w:t>
      </w:r>
      <w:r w:rsidRPr="001214A4">
        <w:rPr>
          <w:rFonts w:ascii="Times New Roman" w:hAnsi="Times New Roman"/>
          <w:sz w:val="28"/>
          <w:szCs w:val="28"/>
        </w:rPr>
        <w:t>.</w:t>
      </w:r>
      <w:r w:rsidRPr="001214A4">
        <w:rPr>
          <w:rFonts w:ascii="Times New Roman" w:hAnsi="Times New Roman"/>
          <w:sz w:val="28"/>
          <w:szCs w:val="28"/>
          <w:lang w:val="ru-RU"/>
        </w:rPr>
        <w:tab/>
      </w:r>
      <w:r w:rsidRPr="001214A4">
        <w:rPr>
          <w:rFonts w:ascii="Times New Roman" w:hAnsi="Times New Roman"/>
          <w:sz w:val="28"/>
          <w:szCs w:val="28"/>
        </w:rPr>
        <w:t xml:space="preserve">Окончание реализации – </w:t>
      </w:r>
      <w:r w:rsidRPr="001214A4">
        <w:rPr>
          <w:rFonts w:ascii="Times New Roman" w:hAnsi="Times New Roman"/>
          <w:sz w:val="28"/>
          <w:szCs w:val="28"/>
          <w:lang w:val="ru-RU"/>
        </w:rPr>
        <w:t>2025 год</w:t>
      </w:r>
      <w:r>
        <w:rPr>
          <w:rFonts w:ascii="Times New Roman" w:hAnsi="Times New Roman"/>
          <w:sz w:val="28"/>
          <w:szCs w:val="28"/>
          <w:lang w:val="ru-RU"/>
        </w:rPr>
        <w:t>;</w:t>
      </w:r>
    </w:p>
    <w:p w:rsidR="00D75455" w:rsidRPr="00DE072D" w:rsidRDefault="00D75455" w:rsidP="00F12536">
      <w:pPr>
        <w:ind w:firstLine="709"/>
        <w:jc w:val="both"/>
        <w:rPr>
          <w:sz w:val="28"/>
          <w:szCs w:val="28"/>
        </w:rPr>
      </w:pPr>
      <w:r>
        <w:rPr>
          <w:sz w:val="28"/>
          <w:szCs w:val="28"/>
        </w:rPr>
        <w:t>- л</w:t>
      </w:r>
      <w:r w:rsidRPr="00DE072D">
        <w:rPr>
          <w:sz w:val="28"/>
          <w:szCs w:val="28"/>
        </w:rPr>
        <w:t xml:space="preserve">окализация и замещение </w:t>
      </w:r>
      <w:proofErr w:type="spellStart"/>
      <w:r w:rsidRPr="00DE072D">
        <w:rPr>
          <w:sz w:val="28"/>
          <w:szCs w:val="28"/>
        </w:rPr>
        <w:t>санкционных</w:t>
      </w:r>
      <w:proofErr w:type="spellEnd"/>
      <w:r w:rsidRPr="00DE072D">
        <w:rPr>
          <w:sz w:val="28"/>
          <w:szCs w:val="28"/>
        </w:rPr>
        <w:t xml:space="preserve"> материалов. Оснастка для произв</w:t>
      </w:r>
      <w:r>
        <w:rPr>
          <w:sz w:val="28"/>
          <w:szCs w:val="28"/>
        </w:rPr>
        <w:t>одства,</w:t>
      </w:r>
      <w:r w:rsidRPr="00DE072D">
        <w:rPr>
          <w:sz w:val="28"/>
          <w:szCs w:val="28"/>
        </w:rPr>
        <w:t xml:space="preserve"> механи</w:t>
      </w:r>
      <w:r>
        <w:rPr>
          <w:sz w:val="28"/>
          <w:szCs w:val="28"/>
        </w:rPr>
        <w:t>ческая обработка (модернизация),</w:t>
      </w:r>
      <w:r w:rsidRPr="00DE072D">
        <w:rPr>
          <w:sz w:val="28"/>
          <w:szCs w:val="28"/>
        </w:rPr>
        <w:t xml:space="preserve"> информаци</w:t>
      </w:r>
      <w:r>
        <w:rPr>
          <w:sz w:val="28"/>
          <w:szCs w:val="28"/>
        </w:rPr>
        <w:t>онные технологии/Инфраструктура,</w:t>
      </w:r>
      <w:r w:rsidRPr="00DE072D">
        <w:rPr>
          <w:sz w:val="28"/>
          <w:szCs w:val="28"/>
        </w:rPr>
        <w:t xml:space="preserve"> прочее (модернизация)</w:t>
      </w:r>
      <w:r>
        <w:rPr>
          <w:sz w:val="28"/>
          <w:szCs w:val="28"/>
        </w:rPr>
        <w:t xml:space="preserve">. </w:t>
      </w:r>
      <w:r w:rsidRPr="00DE072D">
        <w:rPr>
          <w:sz w:val="28"/>
          <w:szCs w:val="28"/>
        </w:rPr>
        <w:t>Инвестор:</w:t>
      </w:r>
      <w:r>
        <w:rPr>
          <w:sz w:val="28"/>
          <w:szCs w:val="28"/>
        </w:rPr>
        <w:t xml:space="preserve"> ООО «КСК ТОРМОЗНЫЕ</w:t>
      </w:r>
      <w:r w:rsidRPr="00DE072D">
        <w:rPr>
          <w:sz w:val="28"/>
          <w:szCs w:val="28"/>
        </w:rPr>
        <w:t xml:space="preserve"> СИСТЕМЫ» (ООО «</w:t>
      </w:r>
      <w:proofErr w:type="spellStart"/>
      <w:r w:rsidRPr="00DE072D">
        <w:rPr>
          <w:sz w:val="28"/>
          <w:szCs w:val="28"/>
        </w:rPr>
        <w:t>Кнорр-Бремзе</w:t>
      </w:r>
      <w:proofErr w:type="spellEnd"/>
      <w:r w:rsidRPr="00DE072D">
        <w:rPr>
          <w:sz w:val="28"/>
          <w:szCs w:val="28"/>
        </w:rPr>
        <w:t xml:space="preserve"> 1520»).</w:t>
      </w:r>
      <w:r w:rsidRPr="00DE072D">
        <w:rPr>
          <w:sz w:val="28"/>
          <w:szCs w:val="28"/>
        </w:rPr>
        <w:tab/>
        <w:t>Окончание реализации – 2025 год</w:t>
      </w:r>
      <w:r>
        <w:rPr>
          <w:sz w:val="28"/>
          <w:szCs w:val="28"/>
        </w:rPr>
        <w:t>;</w:t>
      </w:r>
    </w:p>
    <w:p w:rsidR="00D75455" w:rsidRPr="00DE072D" w:rsidRDefault="00D75455" w:rsidP="00D75455">
      <w:pPr>
        <w:ind w:firstLine="709"/>
        <w:jc w:val="both"/>
        <w:rPr>
          <w:sz w:val="28"/>
          <w:szCs w:val="28"/>
        </w:rPr>
      </w:pPr>
      <w:r>
        <w:rPr>
          <w:sz w:val="28"/>
          <w:szCs w:val="28"/>
        </w:rPr>
        <w:t>- п</w:t>
      </w:r>
      <w:r w:rsidRPr="00DE072D">
        <w:rPr>
          <w:sz w:val="28"/>
          <w:szCs w:val="28"/>
        </w:rPr>
        <w:t>роизводство технологического оборудования</w:t>
      </w:r>
      <w:r>
        <w:rPr>
          <w:sz w:val="28"/>
          <w:szCs w:val="28"/>
        </w:rPr>
        <w:t xml:space="preserve">. </w:t>
      </w:r>
      <w:r w:rsidRPr="00DE072D">
        <w:rPr>
          <w:sz w:val="28"/>
          <w:szCs w:val="28"/>
        </w:rPr>
        <w:t>Инвестор:</w:t>
      </w:r>
      <w:r>
        <w:rPr>
          <w:sz w:val="28"/>
          <w:szCs w:val="28"/>
        </w:rPr>
        <w:t xml:space="preserve"> </w:t>
      </w:r>
      <w:r w:rsidRPr="00DE072D">
        <w:rPr>
          <w:sz w:val="28"/>
          <w:szCs w:val="28"/>
        </w:rPr>
        <w:t>ООО «ЗАВОД ГОРЭЛТЕХ»</w:t>
      </w:r>
      <w:r>
        <w:rPr>
          <w:sz w:val="28"/>
          <w:szCs w:val="28"/>
        </w:rPr>
        <w:t xml:space="preserve">. </w:t>
      </w:r>
      <w:r w:rsidRPr="00DE072D">
        <w:rPr>
          <w:sz w:val="28"/>
          <w:szCs w:val="28"/>
        </w:rPr>
        <w:t>Окончание реализации – 2025 год</w:t>
      </w:r>
      <w:r>
        <w:rPr>
          <w:sz w:val="28"/>
          <w:szCs w:val="28"/>
        </w:rPr>
        <w:t>;</w:t>
      </w:r>
    </w:p>
    <w:p w:rsidR="00D75455" w:rsidRPr="00DE072D" w:rsidRDefault="00D75455" w:rsidP="00D75455">
      <w:pPr>
        <w:ind w:firstLine="709"/>
        <w:jc w:val="both"/>
        <w:rPr>
          <w:sz w:val="28"/>
          <w:szCs w:val="28"/>
        </w:rPr>
      </w:pPr>
      <w:r>
        <w:rPr>
          <w:sz w:val="28"/>
          <w:szCs w:val="28"/>
        </w:rPr>
        <w:t>- м</w:t>
      </w:r>
      <w:r w:rsidRPr="00DE072D">
        <w:rPr>
          <w:sz w:val="28"/>
          <w:szCs w:val="28"/>
        </w:rPr>
        <w:t>одернизация оборудования</w:t>
      </w:r>
      <w:r>
        <w:rPr>
          <w:sz w:val="28"/>
          <w:szCs w:val="28"/>
        </w:rPr>
        <w:t xml:space="preserve">. </w:t>
      </w:r>
      <w:r w:rsidRPr="00DE072D">
        <w:rPr>
          <w:sz w:val="28"/>
          <w:szCs w:val="28"/>
        </w:rPr>
        <w:t>Инвестор:</w:t>
      </w:r>
      <w:r>
        <w:rPr>
          <w:sz w:val="28"/>
          <w:szCs w:val="28"/>
        </w:rPr>
        <w:t xml:space="preserve"> </w:t>
      </w:r>
      <w:r w:rsidRPr="00DE072D">
        <w:rPr>
          <w:sz w:val="28"/>
          <w:szCs w:val="28"/>
        </w:rPr>
        <w:t>ЗАО "ФП «МЕЛИГЕН»</w:t>
      </w:r>
      <w:r>
        <w:rPr>
          <w:sz w:val="28"/>
          <w:szCs w:val="28"/>
        </w:rPr>
        <w:t xml:space="preserve">. </w:t>
      </w:r>
      <w:r w:rsidRPr="00DE072D">
        <w:rPr>
          <w:sz w:val="28"/>
          <w:szCs w:val="28"/>
        </w:rPr>
        <w:t>Окончание реализации – 2027 год</w:t>
      </w:r>
      <w:r>
        <w:rPr>
          <w:sz w:val="28"/>
          <w:szCs w:val="28"/>
        </w:rPr>
        <w:t>;</w:t>
      </w:r>
    </w:p>
    <w:p w:rsidR="00D75455" w:rsidRPr="00DE072D" w:rsidRDefault="00D75455" w:rsidP="00D75455">
      <w:pPr>
        <w:ind w:firstLine="709"/>
        <w:jc w:val="both"/>
        <w:rPr>
          <w:sz w:val="28"/>
          <w:szCs w:val="28"/>
        </w:rPr>
      </w:pPr>
      <w:r>
        <w:rPr>
          <w:sz w:val="28"/>
          <w:szCs w:val="28"/>
        </w:rPr>
        <w:t>- з</w:t>
      </w:r>
      <w:r w:rsidRPr="00DE072D">
        <w:rPr>
          <w:sz w:val="28"/>
          <w:szCs w:val="28"/>
        </w:rPr>
        <w:t>акупка и установка линии плоской высечки</w:t>
      </w:r>
      <w:r>
        <w:rPr>
          <w:sz w:val="28"/>
          <w:szCs w:val="28"/>
        </w:rPr>
        <w:t>.</w:t>
      </w:r>
      <w:r w:rsidRPr="00DE072D">
        <w:rPr>
          <w:sz w:val="28"/>
          <w:szCs w:val="28"/>
        </w:rPr>
        <w:tab/>
        <w:t>Инвестор: АО «Каппа Рус»</w:t>
      </w:r>
      <w:r>
        <w:rPr>
          <w:sz w:val="28"/>
          <w:szCs w:val="28"/>
        </w:rPr>
        <w:t>.</w:t>
      </w:r>
      <w:r w:rsidRPr="00DE072D">
        <w:rPr>
          <w:sz w:val="28"/>
          <w:szCs w:val="28"/>
        </w:rPr>
        <w:t xml:space="preserve"> Окончание реализации –</w:t>
      </w:r>
      <w:r>
        <w:rPr>
          <w:sz w:val="28"/>
          <w:szCs w:val="28"/>
        </w:rPr>
        <w:t xml:space="preserve"> </w:t>
      </w:r>
      <w:r w:rsidRPr="00DE072D">
        <w:rPr>
          <w:sz w:val="28"/>
          <w:szCs w:val="28"/>
        </w:rPr>
        <w:t>2025 год</w:t>
      </w:r>
      <w:r>
        <w:rPr>
          <w:sz w:val="28"/>
          <w:szCs w:val="28"/>
        </w:rPr>
        <w:t>;</w:t>
      </w:r>
    </w:p>
    <w:p w:rsidR="00D75455" w:rsidRPr="00DE072D" w:rsidRDefault="00D75455" w:rsidP="00D75455">
      <w:pPr>
        <w:ind w:firstLine="709"/>
        <w:jc w:val="both"/>
        <w:rPr>
          <w:sz w:val="28"/>
          <w:szCs w:val="28"/>
        </w:rPr>
      </w:pPr>
      <w:r>
        <w:rPr>
          <w:sz w:val="28"/>
          <w:szCs w:val="28"/>
        </w:rPr>
        <w:t>- з</w:t>
      </w:r>
      <w:r w:rsidRPr="00DE072D">
        <w:rPr>
          <w:sz w:val="28"/>
          <w:szCs w:val="28"/>
        </w:rPr>
        <w:t>акупка и установка упаковочной линии готовой продукции</w:t>
      </w:r>
      <w:r>
        <w:rPr>
          <w:sz w:val="28"/>
          <w:szCs w:val="28"/>
        </w:rPr>
        <w:t xml:space="preserve">. </w:t>
      </w:r>
      <w:r w:rsidRPr="00DE072D">
        <w:t xml:space="preserve"> </w:t>
      </w:r>
      <w:r w:rsidRPr="00DE072D">
        <w:rPr>
          <w:sz w:val="28"/>
          <w:szCs w:val="28"/>
        </w:rPr>
        <w:t>Инвестор:</w:t>
      </w:r>
      <w:r>
        <w:rPr>
          <w:sz w:val="28"/>
          <w:szCs w:val="28"/>
        </w:rPr>
        <w:t xml:space="preserve"> </w:t>
      </w:r>
      <w:r w:rsidR="00F12536">
        <w:rPr>
          <w:sz w:val="28"/>
          <w:szCs w:val="28"/>
        </w:rPr>
        <w:t xml:space="preserve">                   </w:t>
      </w:r>
      <w:r w:rsidRPr="00DE072D">
        <w:rPr>
          <w:sz w:val="28"/>
          <w:szCs w:val="28"/>
        </w:rPr>
        <w:t>АО «Каппа Рус» 2024-2025 год</w:t>
      </w:r>
      <w:r>
        <w:rPr>
          <w:sz w:val="28"/>
          <w:szCs w:val="28"/>
        </w:rPr>
        <w:t>;</w:t>
      </w:r>
    </w:p>
    <w:p w:rsidR="00D75455" w:rsidRPr="00DE072D" w:rsidRDefault="00D75455" w:rsidP="00D75455">
      <w:pPr>
        <w:ind w:firstLine="709"/>
        <w:jc w:val="both"/>
        <w:rPr>
          <w:sz w:val="28"/>
          <w:szCs w:val="28"/>
        </w:rPr>
      </w:pPr>
      <w:r>
        <w:rPr>
          <w:sz w:val="28"/>
          <w:szCs w:val="28"/>
        </w:rPr>
        <w:t>- з</w:t>
      </w:r>
      <w:r w:rsidRPr="00DE072D">
        <w:rPr>
          <w:sz w:val="28"/>
          <w:szCs w:val="28"/>
        </w:rPr>
        <w:t xml:space="preserve">акупка и установка </w:t>
      </w:r>
      <w:proofErr w:type="spellStart"/>
      <w:r w:rsidRPr="00DE072D">
        <w:rPr>
          <w:sz w:val="28"/>
          <w:szCs w:val="28"/>
        </w:rPr>
        <w:t>Префидера</w:t>
      </w:r>
      <w:proofErr w:type="spellEnd"/>
      <w:r w:rsidRPr="00DE072D">
        <w:rPr>
          <w:sz w:val="28"/>
          <w:szCs w:val="28"/>
        </w:rPr>
        <w:t xml:space="preserve"> на </w:t>
      </w:r>
      <w:proofErr w:type="spellStart"/>
      <w:r w:rsidRPr="00DE072D">
        <w:rPr>
          <w:sz w:val="28"/>
          <w:szCs w:val="28"/>
        </w:rPr>
        <w:t>инлайнер</w:t>
      </w:r>
      <w:proofErr w:type="spellEnd"/>
      <w:r>
        <w:rPr>
          <w:sz w:val="28"/>
          <w:szCs w:val="28"/>
        </w:rPr>
        <w:t xml:space="preserve"> </w:t>
      </w:r>
      <w:r w:rsidRPr="00DE072D">
        <w:rPr>
          <w:sz w:val="28"/>
          <w:szCs w:val="28"/>
        </w:rPr>
        <w:t>Мартин</w:t>
      </w:r>
      <w:r>
        <w:rPr>
          <w:sz w:val="28"/>
          <w:szCs w:val="28"/>
        </w:rPr>
        <w:t xml:space="preserve">. </w:t>
      </w:r>
      <w:r w:rsidRPr="00DE072D">
        <w:rPr>
          <w:sz w:val="28"/>
          <w:szCs w:val="28"/>
        </w:rPr>
        <w:t>Инвестор: АО «Каппа Рус»</w:t>
      </w:r>
      <w:r>
        <w:rPr>
          <w:sz w:val="28"/>
          <w:szCs w:val="28"/>
        </w:rPr>
        <w:t>.</w:t>
      </w:r>
      <w:r w:rsidRPr="00DE072D">
        <w:rPr>
          <w:sz w:val="28"/>
          <w:szCs w:val="28"/>
        </w:rPr>
        <w:t xml:space="preserve"> Окончание реализации – 2024-2025 год</w:t>
      </w:r>
      <w:r>
        <w:rPr>
          <w:sz w:val="28"/>
          <w:szCs w:val="28"/>
        </w:rPr>
        <w:t>;</w:t>
      </w:r>
    </w:p>
    <w:p w:rsidR="00D75455" w:rsidRPr="00DE072D" w:rsidRDefault="00D75455" w:rsidP="00D75455">
      <w:pPr>
        <w:ind w:firstLine="709"/>
        <w:jc w:val="both"/>
        <w:rPr>
          <w:sz w:val="28"/>
          <w:szCs w:val="28"/>
        </w:rPr>
      </w:pPr>
      <w:r>
        <w:rPr>
          <w:sz w:val="28"/>
          <w:szCs w:val="28"/>
        </w:rPr>
        <w:t>- м</w:t>
      </w:r>
      <w:r w:rsidRPr="00DE072D">
        <w:rPr>
          <w:sz w:val="28"/>
          <w:szCs w:val="28"/>
        </w:rPr>
        <w:t>одернизация оборудования, расширение производства</w:t>
      </w:r>
      <w:r>
        <w:rPr>
          <w:sz w:val="28"/>
          <w:szCs w:val="28"/>
        </w:rPr>
        <w:t xml:space="preserve">. </w:t>
      </w:r>
      <w:r w:rsidRPr="00DE072D">
        <w:rPr>
          <w:sz w:val="28"/>
          <w:szCs w:val="28"/>
        </w:rPr>
        <w:t xml:space="preserve">Инвестор: </w:t>
      </w:r>
      <w:r w:rsidR="00F12536">
        <w:rPr>
          <w:sz w:val="28"/>
          <w:szCs w:val="28"/>
        </w:rPr>
        <w:t xml:space="preserve">                            </w:t>
      </w:r>
      <w:r w:rsidRPr="00DE072D">
        <w:rPr>
          <w:sz w:val="28"/>
          <w:szCs w:val="28"/>
        </w:rPr>
        <w:t>ООО «Полар Инвест»</w:t>
      </w:r>
      <w:r>
        <w:rPr>
          <w:sz w:val="28"/>
          <w:szCs w:val="28"/>
        </w:rPr>
        <w:t>.</w:t>
      </w:r>
      <w:r w:rsidRPr="00DE072D">
        <w:rPr>
          <w:sz w:val="28"/>
          <w:szCs w:val="28"/>
        </w:rPr>
        <w:t xml:space="preserve">  Окончание реализации – 2024-2025 год</w:t>
      </w:r>
      <w:r>
        <w:rPr>
          <w:sz w:val="28"/>
          <w:szCs w:val="28"/>
        </w:rPr>
        <w:t>;</w:t>
      </w:r>
    </w:p>
    <w:p w:rsidR="00D75455" w:rsidRDefault="00D75455" w:rsidP="00D75455">
      <w:pPr>
        <w:ind w:firstLine="709"/>
        <w:jc w:val="both"/>
        <w:rPr>
          <w:sz w:val="28"/>
          <w:szCs w:val="28"/>
        </w:rPr>
      </w:pPr>
      <w:r>
        <w:rPr>
          <w:sz w:val="28"/>
          <w:szCs w:val="28"/>
        </w:rPr>
        <w:t>- р</w:t>
      </w:r>
      <w:r w:rsidRPr="00DE072D">
        <w:rPr>
          <w:sz w:val="28"/>
          <w:szCs w:val="28"/>
        </w:rPr>
        <w:t>асширение производства</w:t>
      </w:r>
      <w:r>
        <w:rPr>
          <w:sz w:val="28"/>
          <w:szCs w:val="28"/>
        </w:rPr>
        <w:t>.</w:t>
      </w:r>
      <w:r w:rsidRPr="00DE072D">
        <w:rPr>
          <w:sz w:val="28"/>
          <w:szCs w:val="28"/>
        </w:rPr>
        <w:tab/>
        <w:t>Инвестор: ООО НПФ «ЭНТЕХМАШ»</w:t>
      </w:r>
      <w:r>
        <w:rPr>
          <w:sz w:val="28"/>
          <w:szCs w:val="28"/>
        </w:rPr>
        <w:t xml:space="preserve">. </w:t>
      </w:r>
      <w:r w:rsidRPr="00DE072D">
        <w:rPr>
          <w:sz w:val="28"/>
          <w:szCs w:val="28"/>
        </w:rPr>
        <w:t>Окончание реализации – 2024-2025 год</w:t>
      </w:r>
      <w:r>
        <w:rPr>
          <w:sz w:val="28"/>
          <w:szCs w:val="28"/>
        </w:rPr>
        <w:t>;</w:t>
      </w:r>
    </w:p>
    <w:p w:rsidR="00D75455" w:rsidRPr="00DE072D" w:rsidRDefault="00D75455" w:rsidP="00D75455">
      <w:pPr>
        <w:ind w:firstLine="709"/>
        <w:jc w:val="both"/>
        <w:rPr>
          <w:sz w:val="28"/>
          <w:szCs w:val="28"/>
        </w:rPr>
      </w:pPr>
      <w:r>
        <w:rPr>
          <w:sz w:val="28"/>
          <w:szCs w:val="28"/>
        </w:rPr>
        <w:lastRenderedPageBreak/>
        <w:t>- с</w:t>
      </w:r>
      <w:r w:rsidRPr="00DE072D">
        <w:rPr>
          <w:sz w:val="28"/>
          <w:szCs w:val="28"/>
        </w:rPr>
        <w:t>троительство газовой котельной, складов строительных и хозяйственных товаров, благоустройство территории</w:t>
      </w:r>
      <w:r>
        <w:rPr>
          <w:sz w:val="28"/>
          <w:szCs w:val="28"/>
        </w:rPr>
        <w:t xml:space="preserve">. </w:t>
      </w:r>
      <w:r w:rsidRPr="00DE072D">
        <w:rPr>
          <w:sz w:val="28"/>
          <w:szCs w:val="28"/>
        </w:rPr>
        <w:t>Инвестор: ООО «Якорь»</w:t>
      </w:r>
      <w:r>
        <w:rPr>
          <w:sz w:val="28"/>
          <w:szCs w:val="28"/>
        </w:rPr>
        <w:t xml:space="preserve">. Окончание </w:t>
      </w:r>
      <w:r w:rsidRPr="00141AF3">
        <w:rPr>
          <w:sz w:val="28"/>
          <w:szCs w:val="28"/>
        </w:rPr>
        <w:t>реализации – 2024-2025 год</w:t>
      </w:r>
      <w:r>
        <w:rPr>
          <w:sz w:val="28"/>
          <w:szCs w:val="28"/>
        </w:rPr>
        <w:t>;</w:t>
      </w:r>
    </w:p>
    <w:p w:rsidR="00D75455" w:rsidRPr="00DE072D" w:rsidRDefault="00D75455" w:rsidP="00D75455">
      <w:pPr>
        <w:ind w:firstLine="709"/>
        <w:jc w:val="both"/>
        <w:rPr>
          <w:sz w:val="28"/>
          <w:szCs w:val="28"/>
        </w:rPr>
      </w:pPr>
      <w:r>
        <w:rPr>
          <w:sz w:val="28"/>
          <w:szCs w:val="28"/>
        </w:rPr>
        <w:t>- п</w:t>
      </w:r>
      <w:r w:rsidRPr="00DE072D">
        <w:rPr>
          <w:sz w:val="28"/>
          <w:szCs w:val="28"/>
        </w:rPr>
        <w:t>роизводство шипов противоскольжения</w:t>
      </w:r>
      <w:r>
        <w:rPr>
          <w:sz w:val="28"/>
          <w:szCs w:val="28"/>
        </w:rPr>
        <w:t xml:space="preserve">. </w:t>
      </w:r>
      <w:r w:rsidRPr="00DE072D">
        <w:rPr>
          <w:sz w:val="28"/>
          <w:szCs w:val="28"/>
        </w:rPr>
        <w:t>Инвестор: ООО «Теком»</w:t>
      </w:r>
      <w:r>
        <w:rPr>
          <w:sz w:val="28"/>
          <w:szCs w:val="28"/>
        </w:rPr>
        <w:t>.</w:t>
      </w:r>
      <w:r w:rsidRPr="00DE072D">
        <w:rPr>
          <w:sz w:val="28"/>
          <w:szCs w:val="28"/>
        </w:rPr>
        <w:t xml:space="preserve"> Окончание реализации – 2026 год</w:t>
      </w:r>
      <w:r>
        <w:rPr>
          <w:sz w:val="28"/>
          <w:szCs w:val="28"/>
        </w:rPr>
        <w:t>;</w:t>
      </w:r>
    </w:p>
    <w:p w:rsidR="00D75455" w:rsidRDefault="00D75455" w:rsidP="00D75455">
      <w:pPr>
        <w:ind w:firstLine="709"/>
        <w:jc w:val="both"/>
        <w:rPr>
          <w:sz w:val="28"/>
          <w:szCs w:val="28"/>
        </w:rPr>
      </w:pPr>
      <w:r>
        <w:rPr>
          <w:sz w:val="28"/>
          <w:szCs w:val="28"/>
        </w:rPr>
        <w:t>- с</w:t>
      </w:r>
      <w:r w:rsidRPr="00DE072D">
        <w:rPr>
          <w:sz w:val="28"/>
          <w:szCs w:val="28"/>
        </w:rPr>
        <w:t>троительство и реконструкция производственных мощностей с целью увеличения объёмов выпуска изделий</w:t>
      </w:r>
      <w:r>
        <w:rPr>
          <w:sz w:val="28"/>
          <w:szCs w:val="28"/>
        </w:rPr>
        <w:t xml:space="preserve">. </w:t>
      </w:r>
      <w:r w:rsidRPr="00DE072D">
        <w:rPr>
          <w:sz w:val="28"/>
          <w:szCs w:val="28"/>
        </w:rPr>
        <w:t>Инвестор: ФГУП «Завод имени Морозова»</w:t>
      </w:r>
      <w:r>
        <w:rPr>
          <w:sz w:val="28"/>
          <w:szCs w:val="28"/>
        </w:rPr>
        <w:t xml:space="preserve">. </w:t>
      </w:r>
      <w:r w:rsidRPr="00DE072D">
        <w:rPr>
          <w:sz w:val="28"/>
          <w:szCs w:val="28"/>
        </w:rPr>
        <w:t>Окончание реализации – 2024 – 2025 год</w:t>
      </w:r>
      <w:r>
        <w:rPr>
          <w:sz w:val="28"/>
          <w:szCs w:val="28"/>
        </w:rPr>
        <w:t>.</w:t>
      </w:r>
    </w:p>
    <w:p w:rsidR="00D75455" w:rsidRPr="001A1D4E" w:rsidRDefault="00D75455" w:rsidP="00D75455">
      <w:pPr>
        <w:shd w:val="clear" w:color="auto" w:fill="FFFFFF"/>
        <w:ind w:left="66" w:firstLine="709"/>
        <w:jc w:val="both"/>
        <w:rPr>
          <w:sz w:val="28"/>
          <w:szCs w:val="28"/>
        </w:rPr>
      </w:pPr>
      <w:r w:rsidRPr="001A1D4E">
        <w:rPr>
          <w:sz w:val="28"/>
          <w:szCs w:val="28"/>
        </w:rPr>
        <w:t>Привлечение инвестиций способствует созданию новых рабочих мест                                          и увеличению налоговых поступлений.</w:t>
      </w:r>
    </w:p>
    <w:p w:rsidR="00D75455" w:rsidRPr="008B752F" w:rsidRDefault="00D75455" w:rsidP="00D75455">
      <w:pPr>
        <w:ind w:firstLine="709"/>
        <w:jc w:val="both"/>
        <w:rPr>
          <w:sz w:val="28"/>
          <w:szCs w:val="28"/>
        </w:rPr>
      </w:pPr>
      <w:r w:rsidRPr="004666EF">
        <w:rPr>
          <w:sz w:val="28"/>
          <w:szCs w:val="28"/>
        </w:rPr>
        <w:t>Инвестиционная</w:t>
      </w:r>
      <w:r w:rsidRPr="008B752F">
        <w:rPr>
          <w:sz w:val="28"/>
          <w:szCs w:val="28"/>
        </w:rPr>
        <w:t xml:space="preserve"> деятельность также осуществляется в рамках федерального закона от 13.07.2015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и федерального закона от 21.07.2005 № 115-ФЗ «О концессионных соглашениях».</w:t>
      </w:r>
    </w:p>
    <w:p w:rsidR="00D75455" w:rsidRPr="008B752F" w:rsidRDefault="00D75455" w:rsidP="00D75455">
      <w:pPr>
        <w:ind w:firstLine="709"/>
        <w:jc w:val="both"/>
        <w:rPr>
          <w:sz w:val="28"/>
          <w:szCs w:val="28"/>
        </w:rPr>
      </w:pPr>
      <w:r w:rsidRPr="008B752F">
        <w:rPr>
          <w:sz w:val="28"/>
          <w:szCs w:val="28"/>
        </w:rPr>
        <w:t xml:space="preserve">В 2022 году администрацией заключено </w:t>
      </w:r>
      <w:r w:rsidRPr="008B752F">
        <w:rPr>
          <w:bCs/>
          <w:sz w:val="28"/>
          <w:szCs w:val="28"/>
        </w:rPr>
        <w:t xml:space="preserve">концессионное соглашение                               </w:t>
      </w:r>
      <w:r w:rsidRPr="008B752F">
        <w:rPr>
          <w:sz w:val="28"/>
          <w:szCs w:val="28"/>
          <w:shd w:val="clear" w:color="auto" w:fill="FFFFFF"/>
        </w:rPr>
        <w:t>о финансировании, проектировании, строительстве и эксплуатации объекта образования (Учреждение начального общего, основного общего и среднего общего образования) в городе Мурино Всеволожского муниципального района Ленинградской области</w:t>
      </w:r>
      <w:r>
        <w:rPr>
          <w:sz w:val="28"/>
          <w:szCs w:val="28"/>
          <w:shd w:val="clear" w:color="auto" w:fill="FFFFFF"/>
        </w:rPr>
        <w:t xml:space="preserve"> на 1175 учащихся</w:t>
      </w:r>
      <w:r w:rsidRPr="008B752F">
        <w:rPr>
          <w:sz w:val="28"/>
          <w:szCs w:val="28"/>
          <w:shd w:val="clear" w:color="auto" w:fill="FFFFFF"/>
        </w:rPr>
        <w:t>; в декабре 2024 года получено разрешение на ввод объекта в эксплуатацию</w:t>
      </w:r>
      <w:r w:rsidRPr="008B752F">
        <w:rPr>
          <w:sz w:val="28"/>
          <w:szCs w:val="28"/>
        </w:rPr>
        <w:t>.</w:t>
      </w:r>
    </w:p>
    <w:p w:rsidR="00D75455" w:rsidRPr="008B752F" w:rsidRDefault="00D75455" w:rsidP="00D75455">
      <w:pPr>
        <w:ind w:firstLine="709"/>
        <w:jc w:val="both"/>
        <w:rPr>
          <w:sz w:val="28"/>
          <w:szCs w:val="28"/>
        </w:rPr>
      </w:pPr>
      <w:r w:rsidRPr="008B752F">
        <w:rPr>
          <w:sz w:val="28"/>
          <w:szCs w:val="28"/>
        </w:rPr>
        <w:t xml:space="preserve">Одной из наиболее существенных проблем в области привлечения инвестиций является все более остро ощущаемый дефицит земельных ресурсов, которые непосредственно могут быть использованы под промышленные цели, обладающие достаточно развитой инженерной инфраструктурой.   </w:t>
      </w:r>
    </w:p>
    <w:p w:rsidR="00D75455" w:rsidRPr="008B752F" w:rsidRDefault="00D75455" w:rsidP="00D75455">
      <w:pPr>
        <w:ind w:firstLine="709"/>
        <w:jc w:val="both"/>
        <w:rPr>
          <w:sz w:val="28"/>
          <w:szCs w:val="28"/>
        </w:rPr>
      </w:pPr>
      <w:r w:rsidRPr="008B752F">
        <w:rPr>
          <w:sz w:val="28"/>
          <w:szCs w:val="28"/>
        </w:rPr>
        <w:t>Администрацией Всеволожского муниципального района Ленинградской области совместно с администрациями городских и сельских поселений постоянно проводится работа по актуализации информации об инвестиционных площадках промышленного назначения. Актуализируется информации, содержащаяся                                 в Интегрированной региональной информационной системе – «ИРИС» (Инвестиционное развитие Ленинградской области), информация о реализуемых концессионных соглашениях, соглашениях о муниципально-частном партнерстве, энергосберегающих контрактах, договорах, имеющих инвестиционную составляющую, размещается в ГАС «Управление». На сегодняшний день в системе ИРИС размещена информация о 31 свободной инвестиционной площадки, из них 4 – муниципальные.</w:t>
      </w:r>
    </w:p>
    <w:p w:rsidR="00D75455" w:rsidRPr="00281B6E" w:rsidRDefault="00D75455" w:rsidP="00D75455">
      <w:pPr>
        <w:shd w:val="clear" w:color="auto" w:fill="FFFFFF"/>
        <w:ind w:firstLine="709"/>
        <w:jc w:val="both"/>
        <w:rPr>
          <w:sz w:val="28"/>
          <w:szCs w:val="28"/>
        </w:rPr>
      </w:pPr>
      <w:r w:rsidRPr="00281B6E">
        <w:rPr>
          <w:sz w:val="28"/>
          <w:szCs w:val="28"/>
        </w:rPr>
        <w:t xml:space="preserve">Информация о реализуемых концессионных соглашениях, соглашениях о муниципально-частном партнерстве, энергосберегающих контрактах, договорах, имеющих инвестиционную составляющую, размещается в ГАС «Управление». </w:t>
      </w:r>
    </w:p>
    <w:p w:rsidR="00D75455" w:rsidRPr="004666EF" w:rsidRDefault="00D75455" w:rsidP="00D75455">
      <w:pPr>
        <w:tabs>
          <w:tab w:val="left" w:pos="851"/>
        </w:tabs>
        <w:ind w:firstLine="709"/>
        <w:jc w:val="both"/>
        <w:rPr>
          <w:i/>
          <w:sz w:val="28"/>
          <w:szCs w:val="28"/>
        </w:rPr>
      </w:pPr>
      <w:r w:rsidRPr="004666EF">
        <w:rPr>
          <w:i/>
          <w:sz w:val="28"/>
          <w:szCs w:val="28"/>
        </w:rPr>
        <w:t xml:space="preserve">Отдельными инвестиционными проектами является создание на территории Всеволожского района ряда индустриальных парков, </w:t>
      </w:r>
      <w:proofErr w:type="spellStart"/>
      <w:r w:rsidRPr="004666EF">
        <w:rPr>
          <w:i/>
          <w:sz w:val="28"/>
          <w:szCs w:val="28"/>
        </w:rPr>
        <w:t>инфраструктурно</w:t>
      </w:r>
      <w:proofErr w:type="spellEnd"/>
      <w:r w:rsidRPr="004666EF">
        <w:rPr>
          <w:i/>
          <w:sz w:val="28"/>
          <w:szCs w:val="28"/>
        </w:rPr>
        <w:t>-подготовленных для создания на них предприятий различной отраслевой направленности:</w:t>
      </w:r>
    </w:p>
    <w:p w:rsidR="00D75455" w:rsidRPr="00B5430F" w:rsidRDefault="00D75455" w:rsidP="00D75455">
      <w:pPr>
        <w:shd w:val="clear" w:color="auto" w:fill="FFFFFF"/>
        <w:ind w:firstLine="709"/>
        <w:jc w:val="both"/>
        <w:rPr>
          <w:sz w:val="28"/>
          <w:szCs w:val="28"/>
        </w:rPr>
      </w:pPr>
      <w:r w:rsidRPr="00B5430F">
        <w:rPr>
          <w:sz w:val="28"/>
          <w:szCs w:val="28"/>
        </w:rPr>
        <w:t>- Индустриальный парк "Кола" расположен на территории Всеволожского муниципального района Ленинградской области в районе пересечения Мурманского шоссе (Р-21) и Кольцевой Автомобильной Дороги;</w:t>
      </w:r>
    </w:p>
    <w:p w:rsidR="00D75455" w:rsidRPr="00B5430F" w:rsidRDefault="00D75455" w:rsidP="00D75455">
      <w:pPr>
        <w:shd w:val="clear" w:color="auto" w:fill="FFFFFF"/>
        <w:ind w:firstLine="709"/>
        <w:jc w:val="both"/>
        <w:rPr>
          <w:sz w:val="28"/>
          <w:szCs w:val="28"/>
        </w:rPr>
      </w:pPr>
      <w:r w:rsidRPr="00B5430F">
        <w:rPr>
          <w:sz w:val="28"/>
          <w:szCs w:val="28"/>
        </w:rPr>
        <w:lastRenderedPageBreak/>
        <w:t>- Индустриальный парк «</w:t>
      </w:r>
      <w:proofErr w:type="spellStart"/>
      <w:r w:rsidRPr="00B5430F">
        <w:rPr>
          <w:sz w:val="28"/>
          <w:szCs w:val="28"/>
        </w:rPr>
        <w:t>Приневский</w:t>
      </w:r>
      <w:proofErr w:type="spellEnd"/>
      <w:r w:rsidRPr="00B5430F">
        <w:rPr>
          <w:sz w:val="28"/>
          <w:szCs w:val="28"/>
        </w:rPr>
        <w:t>»</w:t>
      </w:r>
      <w:r w:rsidRPr="00B5430F">
        <w:rPr>
          <w:b/>
          <w:sz w:val="28"/>
          <w:szCs w:val="28"/>
        </w:rPr>
        <w:t xml:space="preserve"> </w:t>
      </w:r>
      <w:r w:rsidRPr="00B5430F">
        <w:rPr>
          <w:sz w:val="28"/>
          <w:szCs w:val="28"/>
        </w:rPr>
        <w:t xml:space="preserve">расположен во Всеволожском районе, </w:t>
      </w:r>
      <w:proofErr w:type="spellStart"/>
      <w:r w:rsidRPr="00B5430F">
        <w:rPr>
          <w:sz w:val="28"/>
          <w:szCs w:val="28"/>
        </w:rPr>
        <w:t>Заневское</w:t>
      </w:r>
      <w:proofErr w:type="spellEnd"/>
      <w:r w:rsidRPr="00B5430F">
        <w:rPr>
          <w:sz w:val="28"/>
          <w:szCs w:val="28"/>
        </w:rPr>
        <w:t xml:space="preserve"> сельское поселение, 800 м юго-восточнее д. Новосергиевка. Близость                     к КАД обеспечивает беспрепятственный доступ к автомобильным дорогам федерального значения, по которым организованы транспортные связи индустриального парка с европейской частью России, странами Прибалтики                           и Европы;</w:t>
      </w:r>
    </w:p>
    <w:p w:rsidR="00D75455" w:rsidRPr="00B5430F" w:rsidRDefault="00D75455" w:rsidP="00D75455">
      <w:pPr>
        <w:shd w:val="clear" w:color="auto" w:fill="FFFFFF"/>
        <w:ind w:firstLine="709"/>
        <w:jc w:val="both"/>
        <w:rPr>
          <w:sz w:val="28"/>
          <w:szCs w:val="28"/>
        </w:rPr>
      </w:pPr>
      <w:r w:rsidRPr="00B5430F">
        <w:rPr>
          <w:sz w:val="28"/>
          <w:szCs w:val="28"/>
        </w:rPr>
        <w:t>-</w:t>
      </w:r>
      <w:r w:rsidRPr="00B5430F">
        <w:rPr>
          <w:sz w:val="24"/>
          <w:szCs w:val="24"/>
        </w:rPr>
        <w:t xml:space="preserve"> </w:t>
      </w:r>
      <w:r w:rsidRPr="00B5430F">
        <w:rPr>
          <w:sz w:val="28"/>
          <w:szCs w:val="28"/>
        </w:rPr>
        <w:t>Индустриальный парк «Уткина Заводь» расположен во Всеволожском районе, Свердловское городское поселение, д. Новосаратовка, центральное отделение. Расстояние до Санкт-Петербурга – 3 км, до Московского шоссе – 8,8 км, до Мурманского шоссе – 1,5 км, до аэропорта Пулково – 20 км.;</w:t>
      </w:r>
    </w:p>
    <w:p w:rsidR="00D75455" w:rsidRPr="00B5430F" w:rsidRDefault="00D75455" w:rsidP="00D75455">
      <w:pPr>
        <w:ind w:firstLine="709"/>
        <w:jc w:val="both"/>
        <w:rPr>
          <w:sz w:val="28"/>
          <w:szCs w:val="28"/>
        </w:rPr>
      </w:pPr>
      <w:r w:rsidRPr="00B5430F">
        <w:rPr>
          <w:sz w:val="28"/>
          <w:szCs w:val="28"/>
        </w:rPr>
        <w:t>- в 2020 году присвоен статус индустриального парка территории RAUM Бугры - компания ООО “</w:t>
      </w:r>
      <w:proofErr w:type="spellStart"/>
      <w:r w:rsidRPr="00B5430F">
        <w:rPr>
          <w:sz w:val="28"/>
          <w:szCs w:val="28"/>
        </w:rPr>
        <w:t>ИнвестБугры</w:t>
      </w:r>
      <w:proofErr w:type="spellEnd"/>
      <w:r w:rsidRPr="00B5430F">
        <w:rPr>
          <w:sz w:val="28"/>
          <w:szCs w:val="28"/>
        </w:rPr>
        <w:t xml:space="preserve">”. Он </w:t>
      </w:r>
      <w:r w:rsidRPr="00B5430F">
        <w:rPr>
          <w:color w:val="000000"/>
          <w:sz w:val="28"/>
          <w:szCs w:val="28"/>
          <w:shd w:val="clear" w:color="auto" w:fill="FFFFFF"/>
        </w:rPr>
        <w:t>находится на внутренней стороне КАД (в районе развязки с пр. Энгельса и Сортавальским шоссе), на 40 га, рядом с уже функционирующим логистическим парком площадью 12 га. Р</w:t>
      </w:r>
      <w:r w:rsidRPr="00B5430F">
        <w:rPr>
          <w:sz w:val="28"/>
          <w:szCs w:val="28"/>
        </w:rPr>
        <w:t xml:space="preserve">аботает в форматах </w:t>
      </w:r>
      <w:proofErr w:type="spellStart"/>
      <w:r w:rsidRPr="00B5430F">
        <w:rPr>
          <w:sz w:val="28"/>
          <w:szCs w:val="28"/>
        </w:rPr>
        <w:t>Build-to-suit</w:t>
      </w:r>
      <w:proofErr w:type="spellEnd"/>
      <w:r w:rsidRPr="00B5430F">
        <w:rPr>
          <w:sz w:val="28"/>
          <w:szCs w:val="28"/>
        </w:rPr>
        <w:t xml:space="preserve"> и нескольких востребованных сегментах индустриальной недвижимости включая </w:t>
      </w:r>
      <w:proofErr w:type="spellStart"/>
      <w:r w:rsidRPr="00B5430F">
        <w:rPr>
          <w:sz w:val="28"/>
          <w:szCs w:val="28"/>
        </w:rPr>
        <w:t>Light</w:t>
      </w:r>
      <w:proofErr w:type="spellEnd"/>
      <w:r w:rsidRPr="00B5430F">
        <w:rPr>
          <w:sz w:val="28"/>
          <w:szCs w:val="28"/>
        </w:rPr>
        <w:t xml:space="preserve"> </w:t>
      </w:r>
      <w:proofErr w:type="spellStart"/>
      <w:r w:rsidRPr="00B5430F">
        <w:rPr>
          <w:sz w:val="28"/>
          <w:szCs w:val="28"/>
        </w:rPr>
        <w:t>Industrial</w:t>
      </w:r>
      <w:proofErr w:type="spellEnd"/>
      <w:r w:rsidRPr="00B5430F">
        <w:rPr>
          <w:sz w:val="28"/>
          <w:szCs w:val="28"/>
        </w:rPr>
        <w:t>;</w:t>
      </w:r>
    </w:p>
    <w:p w:rsidR="00D75455" w:rsidRPr="00B5430F" w:rsidRDefault="00D75455" w:rsidP="00D75455">
      <w:pPr>
        <w:shd w:val="clear" w:color="auto" w:fill="FFFFFF"/>
        <w:ind w:firstLine="709"/>
        <w:jc w:val="both"/>
        <w:rPr>
          <w:sz w:val="28"/>
          <w:szCs w:val="28"/>
        </w:rPr>
      </w:pPr>
      <w:r w:rsidRPr="00B5430F">
        <w:rPr>
          <w:sz w:val="28"/>
          <w:szCs w:val="28"/>
        </w:rPr>
        <w:t xml:space="preserve">- Индустриальный парк «М-18» создается во Всеволожском районе рядом                      с деревней </w:t>
      </w:r>
      <w:proofErr w:type="spellStart"/>
      <w:r w:rsidRPr="00B5430F">
        <w:rPr>
          <w:sz w:val="28"/>
          <w:szCs w:val="28"/>
        </w:rPr>
        <w:t>Разметелево</w:t>
      </w:r>
      <w:proofErr w:type="spellEnd"/>
      <w:r w:rsidRPr="00B5430F">
        <w:rPr>
          <w:sz w:val="28"/>
          <w:szCs w:val="28"/>
        </w:rPr>
        <w:t xml:space="preserve">. Соглашение о сотрудничестве при реализации этого инвестиционного проекта подписано губернатором Ленинградской области Александром Дрозденко и генеральным директором ООО «ХК Сити 78» Русланом </w:t>
      </w:r>
      <w:proofErr w:type="spellStart"/>
      <w:r w:rsidRPr="00B5430F">
        <w:rPr>
          <w:sz w:val="28"/>
          <w:szCs w:val="28"/>
        </w:rPr>
        <w:t>Гайсиным</w:t>
      </w:r>
      <w:proofErr w:type="spellEnd"/>
      <w:r w:rsidRPr="00B5430F">
        <w:rPr>
          <w:sz w:val="28"/>
          <w:szCs w:val="28"/>
        </w:rPr>
        <w:t xml:space="preserve"> на Петербургском международном экономическом форуме. Объем инвестиций в проект оценивается в 2 млрд рублей. Площадь парка составит 75 тыс. кв. м, из которых на 30 тыс. </w:t>
      </w:r>
      <w:proofErr w:type="spellStart"/>
      <w:r w:rsidRPr="00B5430F">
        <w:rPr>
          <w:sz w:val="28"/>
          <w:szCs w:val="28"/>
        </w:rPr>
        <w:t>кв.м</w:t>
      </w:r>
      <w:proofErr w:type="spellEnd"/>
      <w:r w:rsidRPr="00B5430F">
        <w:rPr>
          <w:sz w:val="28"/>
          <w:szCs w:val="28"/>
        </w:rPr>
        <w:t xml:space="preserve"> для будущих резидентов будут построены производственные помещения, на 40 тыс. </w:t>
      </w:r>
      <w:proofErr w:type="spellStart"/>
      <w:r w:rsidRPr="00B5430F">
        <w:rPr>
          <w:sz w:val="28"/>
          <w:szCs w:val="28"/>
        </w:rPr>
        <w:t>кв.м</w:t>
      </w:r>
      <w:proofErr w:type="spellEnd"/>
      <w:r w:rsidRPr="00B5430F">
        <w:rPr>
          <w:sz w:val="28"/>
          <w:szCs w:val="28"/>
        </w:rPr>
        <w:t xml:space="preserve">. — складские, еще 5 тыс. </w:t>
      </w:r>
      <w:proofErr w:type="spellStart"/>
      <w:r w:rsidRPr="00B5430F">
        <w:rPr>
          <w:sz w:val="28"/>
          <w:szCs w:val="28"/>
        </w:rPr>
        <w:t>кв.м</w:t>
      </w:r>
      <w:proofErr w:type="spellEnd"/>
      <w:r w:rsidRPr="00B5430F">
        <w:rPr>
          <w:sz w:val="28"/>
          <w:szCs w:val="28"/>
        </w:rPr>
        <w:t xml:space="preserve">. займут объекты придорожного сервиса. В парке смогут размещаться производственно-складские объекты IV и V классов опасности. Полностью проект планируется ввести в эксплуатацию до 2025 года. </w:t>
      </w:r>
      <w:r w:rsidRPr="00B5430F">
        <w:rPr>
          <w:color w:val="000000"/>
          <w:sz w:val="28"/>
          <w:szCs w:val="28"/>
          <w:shd w:val="clear" w:color="auto" w:fill="FFFFFF"/>
        </w:rPr>
        <w:t xml:space="preserve">В октябре группа компаний "Максимум </w:t>
      </w:r>
      <w:proofErr w:type="spellStart"/>
      <w:r w:rsidRPr="00B5430F">
        <w:rPr>
          <w:color w:val="000000"/>
          <w:sz w:val="28"/>
          <w:szCs w:val="28"/>
          <w:shd w:val="clear" w:color="auto" w:fill="FFFFFF"/>
        </w:rPr>
        <w:t>Лайф</w:t>
      </w:r>
      <w:proofErr w:type="spellEnd"/>
      <w:r w:rsidRPr="00B5430F">
        <w:rPr>
          <w:color w:val="000000"/>
          <w:sz w:val="28"/>
          <w:szCs w:val="28"/>
          <w:shd w:val="clear" w:color="auto" w:fill="FFFFFF"/>
        </w:rPr>
        <w:t xml:space="preserve"> </w:t>
      </w:r>
      <w:proofErr w:type="spellStart"/>
      <w:r w:rsidRPr="00B5430F">
        <w:rPr>
          <w:color w:val="000000"/>
          <w:sz w:val="28"/>
          <w:szCs w:val="28"/>
          <w:shd w:val="clear" w:color="auto" w:fill="FFFFFF"/>
        </w:rPr>
        <w:t>Девелопмент</w:t>
      </w:r>
      <w:proofErr w:type="spellEnd"/>
      <w:r w:rsidRPr="00B5430F">
        <w:rPr>
          <w:color w:val="000000"/>
          <w:sz w:val="28"/>
          <w:szCs w:val="28"/>
          <w:shd w:val="clear" w:color="auto" w:fill="FFFFFF"/>
        </w:rPr>
        <w:t>" приобрела проект индустриального парка М18 и подписала соглашение с ПАО "Промсвязьбанк" (ПСБ) о его развитии. В рамках соглашения банк будет предоставлять резидентам парка возможность получить промышленную ипотеку — это государственная программа льготного кредитования для юридических лиц и индивидуальных предпринимателей на покупку недвижимости для запуска производства.</w:t>
      </w:r>
    </w:p>
    <w:p w:rsidR="003438E4" w:rsidRPr="004666EF" w:rsidRDefault="004666EF" w:rsidP="003438E4">
      <w:pPr>
        <w:ind w:firstLine="720"/>
        <w:contextualSpacing/>
        <w:jc w:val="both"/>
        <w:rPr>
          <w:rFonts w:eastAsia="Calibri"/>
          <w:i/>
          <w:sz w:val="28"/>
          <w:szCs w:val="28"/>
          <w:lang w:eastAsia="en-US"/>
        </w:rPr>
      </w:pPr>
      <w:r w:rsidRPr="004666EF">
        <w:rPr>
          <w:i/>
          <w:sz w:val="28"/>
          <w:szCs w:val="28"/>
        </w:rPr>
        <w:t xml:space="preserve">В </w:t>
      </w:r>
      <w:r w:rsidR="003438E4" w:rsidRPr="004666EF">
        <w:rPr>
          <w:i/>
          <w:sz w:val="28"/>
          <w:szCs w:val="28"/>
        </w:rPr>
        <w:t>рамках Петербургского международного экономического форума 2024 заключены соглашения</w:t>
      </w:r>
      <w:r w:rsidR="003438E4" w:rsidRPr="004666EF">
        <w:rPr>
          <w:rFonts w:eastAsia="Calibri"/>
          <w:i/>
          <w:sz w:val="28"/>
          <w:szCs w:val="28"/>
          <w:lang w:eastAsia="en-US"/>
        </w:rPr>
        <w:t>:</w:t>
      </w:r>
    </w:p>
    <w:p w:rsidR="003438E4" w:rsidRPr="003438E4" w:rsidRDefault="003438E4" w:rsidP="003438E4">
      <w:pPr>
        <w:numPr>
          <w:ilvl w:val="0"/>
          <w:numId w:val="27"/>
        </w:numPr>
        <w:ind w:left="0" w:firstLine="720"/>
        <w:contextualSpacing/>
        <w:jc w:val="both"/>
        <w:rPr>
          <w:sz w:val="28"/>
          <w:szCs w:val="28"/>
          <w:shd w:val="clear" w:color="auto" w:fill="FFFFFF"/>
        </w:rPr>
      </w:pPr>
      <w:r w:rsidRPr="003438E4">
        <w:rPr>
          <w:sz w:val="28"/>
          <w:szCs w:val="28"/>
          <w:shd w:val="clear" w:color="auto" w:fill="FFFFFF"/>
        </w:rPr>
        <w:t xml:space="preserve">с технологической корпорацией VK: во Всеволожском районе построят новый центр обработки и хранения данных. Совместное развитие технологической инфраструктуры позволит увеличить надежность и скорость работы сервисов,                        а также повысить эффективность работы компаний за счет автоматизации процессов. Ленинградская область благодаря такому партнёрству увеличит количество рабочих мест и привлечет новые инвестиции (один из дата-центров ВК расположен в </w:t>
      </w:r>
      <w:proofErr w:type="spellStart"/>
      <w:r w:rsidRPr="003438E4">
        <w:rPr>
          <w:sz w:val="28"/>
          <w:szCs w:val="28"/>
          <w:shd w:val="clear" w:color="auto" w:fill="FFFFFF"/>
        </w:rPr>
        <w:t>Заневском</w:t>
      </w:r>
      <w:proofErr w:type="spellEnd"/>
      <w:r w:rsidRPr="003438E4">
        <w:rPr>
          <w:sz w:val="28"/>
          <w:szCs w:val="28"/>
          <w:shd w:val="clear" w:color="auto" w:fill="FFFFFF"/>
        </w:rPr>
        <w:t xml:space="preserve"> городском поселении и успешно функционирует уже более десяти лет).</w:t>
      </w:r>
    </w:p>
    <w:p w:rsidR="003438E4" w:rsidRPr="003438E4" w:rsidRDefault="003438E4" w:rsidP="003438E4">
      <w:pPr>
        <w:numPr>
          <w:ilvl w:val="0"/>
          <w:numId w:val="27"/>
        </w:numPr>
        <w:ind w:left="0" w:firstLine="720"/>
        <w:contextualSpacing/>
        <w:jc w:val="both"/>
        <w:rPr>
          <w:sz w:val="28"/>
          <w:szCs w:val="28"/>
          <w:shd w:val="clear" w:color="auto" w:fill="FFFFFF"/>
        </w:rPr>
      </w:pPr>
      <w:r w:rsidRPr="003438E4">
        <w:rPr>
          <w:sz w:val="28"/>
          <w:szCs w:val="28"/>
        </w:rPr>
        <w:t xml:space="preserve">с АО «Центр Инновационных Технологий в Ортопедии» (ЦИТО): создании Межрегионального центра высокотехнологичного протезирования с реабилитацией и адаптацией участников СВО. Планируется, что появится он во </w:t>
      </w:r>
      <w:r w:rsidRPr="003438E4">
        <w:rPr>
          <w:sz w:val="28"/>
          <w:szCs w:val="28"/>
        </w:rPr>
        <w:lastRenderedPageBreak/>
        <w:t>Всеволожском районе. Современный центр ортопедии будет включать реабилитацию, социализацию, трудоустройство и обучение ребят, кто сегодня исполняет свой воинский долг в зоне специальной военной операции. В качестве партнера мы выбрали ЦИТО, потому что они сегодня – лучшие.</w:t>
      </w:r>
    </w:p>
    <w:p w:rsidR="003438E4" w:rsidRPr="004666EF" w:rsidRDefault="003438E4" w:rsidP="003438E4">
      <w:pPr>
        <w:ind w:firstLine="720"/>
        <w:jc w:val="both"/>
        <w:rPr>
          <w:rFonts w:eastAsia="Calibri"/>
          <w:i/>
          <w:sz w:val="28"/>
          <w:szCs w:val="28"/>
          <w:lang w:eastAsia="en-US"/>
        </w:rPr>
      </w:pPr>
      <w:r w:rsidRPr="004666EF">
        <w:rPr>
          <w:rFonts w:eastAsia="Calibri"/>
          <w:i/>
          <w:sz w:val="28"/>
          <w:szCs w:val="28"/>
          <w:lang w:eastAsia="en-US"/>
        </w:rPr>
        <w:t>На Балтийском региональном инвестиционном форуме BRIEF'24 заключены соглашения:</w:t>
      </w:r>
    </w:p>
    <w:p w:rsidR="003438E4" w:rsidRPr="003438E4" w:rsidRDefault="003438E4" w:rsidP="003438E4">
      <w:pPr>
        <w:numPr>
          <w:ilvl w:val="0"/>
          <w:numId w:val="27"/>
        </w:numPr>
        <w:shd w:val="clear" w:color="auto" w:fill="FAFBFF"/>
        <w:ind w:left="0" w:firstLine="720"/>
        <w:contextualSpacing/>
        <w:jc w:val="both"/>
        <w:rPr>
          <w:sz w:val="28"/>
          <w:szCs w:val="28"/>
        </w:rPr>
      </w:pPr>
      <w:r w:rsidRPr="003438E4">
        <w:rPr>
          <w:sz w:val="28"/>
          <w:szCs w:val="28"/>
        </w:rPr>
        <w:t>инвестиционное соглашение с </w:t>
      </w:r>
      <w:r w:rsidRPr="003438E4">
        <w:rPr>
          <w:bCs/>
          <w:iCs/>
          <w:sz w:val="28"/>
          <w:szCs w:val="28"/>
        </w:rPr>
        <w:t>ГК «Ориентир»</w:t>
      </w:r>
      <w:r w:rsidRPr="003438E4">
        <w:rPr>
          <w:sz w:val="28"/>
          <w:szCs w:val="28"/>
        </w:rPr>
        <w:t xml:space="preserve">, которое построит новый логистический </w:t>
      </w:r>
      <w:proofErr w:type="spellStart"/>
      <w:r w:rsidRPr="003438E4">
        <w:rPr>
          <w:sz w:val="28"/>
          <w:szCs w:val="28"/>
        </w:rPr>
        <w:t>хаб</w:t>
      </w:r>
      <w:proofErr w:type="spellEnd"/>
      <w:r w:rsidRPr="003438E4">
        <w:rPr>
          <w:sz w:val="28"/>
          <w:szCs w:val="28"/>
        </w:rPr>
        <w:t xml:space="preserve"> для онлайн-ритейла - многофункциональный складской комплекс для компании «Озон» общей площадью 117,5 тысяч кв. м. в массиве Янино-2. Общий объем инвестиций составит </w:t>
      </w:r>
      <w:r w:rsidRPr="003438E4">
        <w:rPr>
          <w:bCs/>
          <w:sz w:val="28"/>
          <w:szCs w:val="28"/>
        </w:rPr>
        <w:t>9 млрд рублей</w:t>
      </w:r>
      <w:r w:rsidRPr="003438E4">
        <w:rPr>
          <w:sz w:val="28"/>
          <w:szCs w:val="28"/>
        </w:rPr>
        <w:t>. Проект предусматривает создание </w:t>
      </w:r>
      <w:r w:rsidRPr="003438E4">
        <w:rPr>
          <w:bCs/>
          <w:sz w:val="28"/>
          <w:szCs w:val="28"/>
        </w:rPr>
        <w:t>5 тысяч рабочих мест;</w:t>
      </w:r>
    </w:p>
    <w:p w:rsidR="003438E4" w:rsidRPr="003438E4" w:rsidRDefault="003438E4" w:rsidP="003438E4">
      <w:pPr>
        <w:numPr>
          <w:ilvl w:val="0"/>
          <w:numId w:val="27"/>
        </w:numPr>
        <w:shd w:val="clear" w:color="auto" w:fill="FAFBFF"/>
        <w:ind w:left="0" w:firstLine="720"/>
        <w:contextualSpacing/>
        <w:jc w:val="both"/>
        <w:rPr>
          <w:sz w:val="28"/>
          <w:szCs w:val="28"/>
        </w:rPr>
      </w:pPr>
      <w:r w:rsidRPr="003438E4">
        <w:rPr>
          <w:bCs/>
          <w:kern w:val="36"/>
          <w:sz w:val="28"/>
          <w:szCs w:val="28"/>
        </w:rPr>
        <w:t xml:space="preserve">соглашение о строительстве дополнительных производственных                           и складских помещений с компанией «Катюша». </w:t>
      </w:r>
      <w:r w:rsidRPr="003438E4">
        <w:rPr>
          <w:sz w:val="28"/>
          <w:szCs w:val="28"/>
        </w:rPr>
        <w:t>Соглашение позволит нарастить на областном заводе выпуск принтеров и периферийных устройств на 75%, с 200 до 350 тыс. единиц в год. В реализацию проекта, окончание которого намечено на 2027 год, компания инвестирует более </w:t>
      </w:r>
      <w:r w:rsidRPr="003438E4">
        <w:rPr>
          <w:rFonts w:eastAsia="Arial"/>
          <w:sz w:val="28"/>
          <w:szCs w:val="28"/>
        </w:rPr>
        <w:t>1 млрд рублей</w:t>
      </w:r>
      <w:r w:rsidRPr="003438E4">
        <w:rPr>
          <w:b/>
          <w:sz w:val="28"/>
          <w:szCs w:val="28"/>
        </w:rPr>
        <w:t xml:space="preserve">. </w:t>
      </w:r>
      <w:r w:rsidRPr="003438E4">
        <w:rPr>
          <w:rFonts w:eastAsia="Arial"/>
          <w:iCs/>
          <w:sz w:val="28"/>
          <w:szCs w:val="28"/>
        </w:rPr>
        <w:t xml:space="preserve">ООО «Катюша </w:t>
      </w:r>
      <w:proofErr w:type="spellStart"/>
      <w:r w:rsidRPr="003438E4">
        <w:rPr>
          <w:rFonts w:eastAsia="Arial"/>
          <w:iCs/>
          <w:sz w:val="28"/>
          <w:szCs w:val="28"/>
        </w:rPr>
        <w:t>Принт</w:t>
      </w:r>
      <w:proofErr w:type="spellEnd"/>
      <w:r w:rsidRPr="003438E4">
        <w:rPr>
          <w:rFonts w:eastAsia="Arial"/>
          <w:iCs/>
          <w:sz w:val="28"/>
          <w:szCs w:val="28"/>
        </w:rPr>
        <w:t>»</w:t>
      </w:r>
      <w:r w:rsidRPr="003438E4">
        <w:rPr>
          <w:sz w:val="28"/>
          <w:szCs w:val="28"/>
        </w:rPr>
        <w:t xml:space="preserve"> (входит в АО «ИТ экосистема «Катюша») является одним из ведущих разработчиков устройств печати в России и имеет действующую высокотехнологичную производственную площадку в деревне </w:t>
      </w:r>
      <w:proofErr w:type="spellStart"/>
      <w:r w:rsidRPr="003438E4">
        <w:rPr>
          <w:sz w:val="28"/>
          <w:szCs w:val="28"/>
        </w:rPr>
        <w:t>Суоранда</w:t>
      </w:r>
      <w:proofErr w:type="spellEnd"/>
      <w:r w:rsidRPr="003438E4">
        <w:rPr>
          <w:sz w:val="28"/>
          <w:szCs w:val="28"/>
        </w:rPr>
        <w:t xml:space="preserve"> Всеволожского района. Печатающие устройства «Катюша» на базе отечественных материнских плат и радиоэлектронных модулей собственной разработки представлены на российском рынке с 2017 года и имеют самый высокий уровень локализации в стране.</w:t>
      </w:r>
    </w:p>
    <w:p w:rsidR="000A1B46" w:rsidRPr="00B20D71" w:rsidRDefault="000A1B46" w:rsidP="000A1B46">
      <w:pPr>
        <w:ind w:firstLine="709"/>
        <w:jc w:val="both"/>
        <w:rPr>
          <w:sz w:val="28"/>
          <w:szCs w:val="28"/>
        </w:rPr>
      </w:pPr>
      <w:r w:rsidRPr="00B20D71">
        <w:rPr>
          <w:sz w:val="28"/>
          <w:szCs w:val="28"/>
        </w:rPr>
        <w:t xml:space="preserve">В соответствии с соглашением </w:t>
      </w:r>
      <w:r w:rsidRPr="00B20D71">
        <w:rPr>
          <w:color w:val="000000"/>
          <w:sz w:val="28"/>
          <w:szCs w:val="28"/>
        </w:rPr>
        <w:t>об установлении дружественных отношений между Всеволожским муниципальным районом Ленинградской области (Российская Федерация) и</w:t>
      </w:r>
      <w:r w:rsidRPr="00B20D71">
        <w:rPr>
          <w:color w:val="000000"/>
          <w:sz w:val="28"/>
          <w:szCs w:val="28"/>
          <w:lang w:val="en-US"/>
        </w:rPr>
        <w:t> </w:t>
      </w:r>
      <w:r w:rsidRPr="00B20D71">
        <w:rPr>
          <w:color w:val="000000"/>
          <w:sz w:val="28"/>
          <w:szCs w:val="28"/>
        </w:rPr>
        <w:t>администрацией Фрунзенского района г. Минска (Республика Беларусь), подписанным 27.09.2023 (регистрация</w:t>
      </w:r>
      <w:r>
        <w:rPr>
          <w:color w:val="000000"/>
          <w:sz w:val="28"/>
          <w:szCs w:val="28"/>
        </w:rPr>
        <w:t xml:space="preserve"> </w:t>
      </w:r>
      <w:r w:rsidRPr="00B20D71">
        <w:rPr>
          <w:color w:val="000000"/>
          <w:sz w:val="28"/>
          <w:szCs w:val="28"/>
        </w:rPr>
        <w:t xml:space="preserve">от 03.10.2023 </w:t>
      </w:r>
      <w:r>
        <w:rPr>
          <w:color w:val="000000"/>
          <w:sz w:val="28"/>
          <w:szCs w:val="28"/>
        </w:rPr>
        <w:t xml:space="preserve">                          </w:t>
      </w:r>
      <w:r w:rsidRPr="00B20D71">
        <w:rPr>
          <w:color w:val="000000"/>
          <w:sz w:val="28"/>
          <w:szCs w:val="28"/>
        </w:rPr>
        <w:t>№ 574/2023), администрация Всеволожского муниципального района приняла делегацию из Республики Беларусь с 29 по 31 августа. Гости</w:t>
      </w:r>
      <w:r>
        <w:rPr>
          <w:color w:val="000000"/>
          <w:sz w:val="28"/>
          <w:szCs w:val="28"/>
        </w:rPr>
        <w:t xml:space="preserve"> </w:t>
      </w:r>
      <w:r w:rsidRPr="00B20D71">
        <w:rPr>
          <w:color w:val="000000"/>
          <w:sz w:val="28"/>
          <w:szCs w:val="28"/>
        </w:rPr>
        <w:t xml:space="preserve">из Беларуси – представители администрации Фрунзенского района г. Минска и бизнеса, посетили </w:t>
      </w:r>
      <w:proofErr w:type="spellStart"/>
      <w:r w:rsidRPr="00B20D71">
        <w:rPr>
          <w:color w:val="000000"/>
          <w:sz w:val="28"/>
          <w:szCs w:val="28"/>
        </w:rPr>
        <w:t>Мультицентр</w:t>
      </w:r>
      <w:proofErr w:type="spellEnd"/>
      <w:r w:rsidRPr="00B20D71">
        <w:rPr>
          <w:color w:val="000000"/>
          <w:sz w:val="28"/>
          <w:szCs w:val="28"/>
        </w:rPr>
        <w:t xml:space="preserve"> социальной и трудовой интеграции, производственное предприятие ООО «</w:t>
      </w:r>
      <w:proofErr w:type="spellStart"/>
      <w:r w:rsidRPr="00B20D71">
        <w:rPr>
          <w:color w:val="000000"/>
          <w:sz w:val="28"/>
          <w:szCs w:val="28"/>
        </w:rPr>
        <w:t>Айкон</w:t>
      </w:r>
      <w:proofErr w:type="spellEnd"/>
      <w:r w:rsidRPr="00B20D71">
        <w:rPr>
          <w:color w:val="000000"/>
          <w:sz w:val="28"/>
          <w:szCs w:val="28"/>
        </w:rPr>
        <w:t xml:space="preserve"> </w:t>
      </w:r>
      <w:proofErr w:type="spellStart"/>
      <w:r w:rsidRPr="00B20D71">
        <w:rPr>
          <w:color w:val="000000"/>
          <w:sz w:val="28"/>
          <w:szCs w:val="28"/>
        </w:rPr>
        <w:t>Тайерс</w:t>
      </w:r>
      <w:proofErr w:type="spellEnd"/>
      <w:r w:rsidRPr="00B20D71">
        <w:rPr>
          <w:color w:val="000000"/>
          <w:sz w:val="28"/>
          <w:szCs w:val="28"/>
        </w:rPr>
        <w:t xml:space="preserve">», Фонд «Всеволожский центр поддержки предпринимательства – бизнес инкубатор» </w:t>
      </w:r>
      <w:proofErr w:type="spellStart"/>
      <w:r w:rsidRPr="00B20D71">
        <w:rPr>
          <w:color w:val="000000"/>
          <w:sz w:val="28"/>
          <w:szCs w:val="28"/>
        </w:rPr>
        <w:t>микрокредитная</w:t>
      </w:r>
      <w:proofErr w:type="spellEnd"/>
      <w:r w:rsidRPr="00B20D71">
        <w:rPr>
          <w:color w:val="000000"/>
          <w:sz w:val="28"/>
          <w:szCs w:val="28"/>
        </w:rPr>
        <w:t xml:space="preserve"> компания», </w:t>
      </w:r>
      <w:r w:rsidRPr="00B20D71">
        <w:rPr>
          <w:sz w:val="28"/>
          <w:szCs w:val="28"/>
        </w:rPr>
        <w:t xml:space="preserve">агропромышленную выставку-ярмарку «Агрорусь-2024», смотр-конкурс «Ветеранское подворье»; культурные мероприятия: </w:t>
      </w:r>
      <w:r w:rsidRPr="00B20D71">
        <w:rPr>
          <w:sz w:val="28"/>
          <w:szCs w:val="28"/>
          <w:shd w:val="clear" w:color="auto" w:fill="FFFFFF"/>
        </w:rPr>
        <w:t xml:space="preserve">Государственном музее-заповеднике «Царское село», </w:t>
      </w:r>
      <w:r w:rsidRPr="00B20D71">
        <w:rPr>
          <w:sz w:val="28"/>
          <w:szCs w:val="28"/>
        </w:rPr>
        <w:t>музей «Дом авиаторов»; праздничные мероприятия: по случаю 123-ей годовщины со дня основания храма Спаса Нерукотворного Образа на Дороге Жизни, празднование Дня Всеволожского района и города Всеволожска.</w:t>
      </w:r>
    </w:p>
    <w:p w:rsidR="006B5445" w:rsidRPr="006B5445" w:rsidRDefault="000A1B46" w:rsidP="006B5445">
      <w:pPr>
        <w:shd w:val="clear" w:color="auto" w:fill="FFFFFF"/>
        <w:ind w:firstLine="709"/>
        <w:jc w:val="both"/>
        <w:rPr>
          <w:color w:val="000000"/>
          <w:sz w:val="28"/>
          <w:szCs w:val="28"/>
        </w:rPr>
      </w:pPr>
      <w:r w:rsidRPr="00B20D71">
        <w:rPr>
          <w:color w:val="000000"/>
          <w:sz w:val="28"/>
          <w:szCs w:val="28"/>
        </w:rPr>
        <w:t>По результатам приема достигнуты договоренности о дальнейшем сотрудничестве и обмене делегациями</w:t>
      </w:r>
      <w:r w:rsidR="006B5445">
        <w:rPr>
          <w:color w:val="000000"/>
          <w:sz w:val="28"/>
          <w:szCs w:val="28"/>
        </w:rPr>
        <w:t xml:space="preserve">, </w:t>
      </w:r>
      <w:r w:rsidR="006B5445" w:rsidRPr="006B5445">
        <w:rPr>
          <w:color w:val="000000"/>
          <w:sz w:val="28"/>
          <w:szCs w:val="28"/>
        </w:rPr>
        <w:t xml:space="preserve">заключен договор о сотрудничестве между Фондом "Всеволожский центр поддержки предпринимательства - бизнес-инкубатор" </w:t>
      </w:r>
      <w:proofErr w:type="spellStart"/>
      <w:r w:rsidR="006B5445" w:rsidRPr="006B5445">
        <w:rPr>
          <w:color w:val="000000"/>
          <w:sz w:val="28"/>
          <w:szCs w:val="28"/>
        </w:rPr>
        <w:t>микрокредитная</w:t>
      </w:r>
      <w:proofErr w:type="spellEnd"/>
      <w:r w:rsidR="006B5445" w:rsidRPr="006B5445">
        <w:rPr>
          <w:color w:val="000000"/>
          <w:sz w:val="28"/>
          <w:szCs w:val="28"/>
        </w:rPr>
        <w:t xml:space="preserve"> компания и инкубатором малого и среднего предпринимательства УП «УИН» г.</w:t>
      </w:r>
      <w:r w:rsidR="006B5445">
        <w:rPr>
          <w:color w:val="000000"/>
          <w:sz w:val="28"/>
          <w:szCs w:val="28"/>
        </w:rPr>
        <w:t xml:space="preserve"> </w:t>
      </w:r>
      <w:r w:rsidR="006B5445" w:rsidRPr="006B5445">
        <w:rPr>
          <w:color w:val="000000"/>
          <w:sz w:val="28"/>
          <w:szCs w:val="28"/>
        </w:rPr>
        <w:t>Минск.</w:t>
      </w:r>
    </w:p>
    <w:p w:rsidR="002C44F6" w:rsidRPr="000A3F89" w:rsidRDefault="002C44F6" w:rsidP="002C44F6">
      <w:pPr>
        <w:pStyle w:val="10"/>
        <w:ind w:firstLine="709"/>
        <w:jc w:val="both"/>
        <w:rPr>
          <w:szCs w:val="28"/>
        </w:rPr>
      </w:pPr>
      <w:r w:rsidRPr="00604897">
        <w:rPr>
          <w:iCs/>
          <w:szCs w:val="28"/>
        </w:rPr>
        <w:t>На территории Всеволожского района реализуется м</w:t>
      </w:r>
      <w:r w:rsidRPr="00604897">
        <w:rPr>
          <w:szCs w:val="28"/>
        </w:rPr>
        <w:t xml:space="preserve">униципальная программа </w:t>
      </w:r>
      <w:r w:rsidRPr="00604897">
        <w:rPr>
          <w:spacing w:val="-4"/>
          <w:szCs w:val="28"/>
          <w:lang w:val="ru-RU"/>
        </w:rPr>
        <w:t>«</w:t>
      </w:r>
      <w:r w:rsidRPr="00604897">
        <w:rPr>
          <w:szCs w:val="28"/>
        </w:rPr>
        <w:t>Обеспечение благоприятного инвестиционного климата во Всеволожском муниципальном районе</w:t>
      </w:r>
      <w:r w:rsidRPr="00604897">
        <w:rPr>
          <w:spacing w:val="-4"/>
          <w:szCs w:val="28"/>
        </w:rPr>
        <w:t>»</w:t>
      </w:r>
      <w:r w:rsidRPr="00604897">
        <w:rPr>
          <w:spacing w:val="-4"/>
          <w:szCs w:val="28"/>
          <w:lang w:val="ru-RU"/>
        </w:rPr>
        <w:t>.</w:t>
      </w:r>
      <w:r w:rsidRPr="00604897">
        <w:rPr>
          <w:szCs w:val="28"/>
        </w:rPr>
        <w:t xml:space="preserve"> </w:t>
      </w:r>
      <w:r w:rsidRPr="000A3F89">
        <w:rPr>
          <w:szCs w:val="28"/>
        </w:rPr>
        <w:t xml:space="preserve">Объем финансирования на проведение основного  </w:t>
      </w:r>
      <w:r w:rsidRPr="000A3F89">
        <w:rPr>
          <w:szCs w:val="28"/>
          <w:lang w:val="ru-RU"/>
        </w:rPr>
        <w:lastRenderedPageBreak/>
        <w:t>мероприятия «</w:t>
      </w:r>
      <w:r w:rsidR="000A3F89">
        <w:t xml:space="preserve">Предоставление (участие </w:t>
      </w:r>
      <w:r w:rsidR="000A3F89" w:rsidRPr="00181D87">
        <w:t>в предоставлении) муниципальных услуг МКУ «Центр муниципальных услуг»</w:t>
      </w:r>
      <w:r w:rsidR="000A3F89">
        <w:rPr>
          <w:lang w:val="ru-RU"/>
        </w:rPr>
        <w:t xml:space="preserve">» </w:t>
      </w:r>
      <w:r w:rsidRPr="000A3F89">
        <w:rPr>
          <w:i/>
          <w:iCs/>
          <w:sz w:val="22"/>
          <w:szCs w:val="22"/>
        </w:rPr>
        <w:t xml:space="preserve"> </w:t>
      </w:r>
      <w:r w:rsidRPr="000A3F89">
        <w:rPr>
          <w:szCs w:val="28"/>
        </w:rPr>
        <w:t>за 202</w:t>
      </w:r>
      <w:r w:rsidR="000A3F89" w:rsidRPr="000A3F89">
        <w:rPr>
          <w:szCs w:val="28"/>
          <w:lang w:val="ru-RU"/>
        </w:rPr>
        <w:t>4</w:t>
      </w:r>
      <w:r w:rsidRPr="000A3F89">
        <w:rPr>
          <w:szCs w:val="28"/>
        </w:rPr>
        <w:t xml:space="preserve"> год составил </w:t>
      </w:r>
      <w:r w:rsidR="000A3F89" w:rsidRPr="000A3F89">
        <w:rPr>
          <w:szCs w:val="28"/>
          <w:lang w:val="ru-RU"/>
        </w:rPr>
        <w:t xml:space="preserve">80 971,1 </w:t>
      </w:r>
      <w:r w:rsidRPr="000A3F89">
        <w:rPr>
          <w:szCs w:val="28"/>
        </w:rPr>
        <w:t xml:space="preserve">тыс. руб.  </w:t>
      </w:r>
    </w:p>
    <w:p w:rsidR="003D3A91" w:rsidRPr="004A7B71" w:rsidRDefault="003D3A91" w:rsidP="00390072">
      <w:pPr>
        <w:ind w:firstLine="709"/>
        <w:jc w:val="both"/>
        <w:rPr>
          <w:sz w:val="28"/>
          <w:szCs w:val="28"/>
        </w:rPr>
      </w:pPr>
      <w:r w:rsidRPr="004A7B71">
        <w:rPr>
          <w:sz w:val="28"/>
          <w:szCs w:val="28"/>
        </w:rPr>
        <w:t>Органами местного самоуправления муниципального образования                                     на постоянной основе проводятся мероприятия по реализации требований Федерального закона от 27.07.2010 № 210-ФЗ «Об организации предоставления государственных и муниципальных услуг», Указа Президента РФ от 07.05.2012                  № 601 «Об основных направлениях совершенствования системы государственного управления».</w:t>
      </w:r>
    </w:p>
    <w:p w:rsidR="003D3A91" w:rsidRPr="004A7B71" w:rsidRDefault="003D3A91" w:rsidP="00390072">
      <w:pPr>
        <w:ind w:firstLine="709"/>
        <w:jc w:val="both"/>
        <w:rPr>
          <w:sz w:val="28"/>
          <w:szCs w:val="28"/>
        </w:rPr>
      </w:pPr>
      <w:r w:rsidRPr="004A7B71">
        <w:rPr>
          <w:sz w:val="28"/>
          <w:szCs w:val="28"/>
        </w:rPr>
        <w:t>В целях исключения и снижения административных барьеров, упрощения процедур получения исходно-разрешительной и земельно- правовой документации субъектами предпринимательской деятельности всех организационно - правовых форм, а также физическими лицами, регулярно обновляется нормативно-правовая база по административным регламентам предоставления муниципальных услуг органов местного самоуправления.</w:t>
      </w:r>
    </w:p>
    <w:p w:rsidR="003D3A91" w:rsidRPr="004A7B71" w:rsidRDefault="003D3A91" w:rsidP="00390072">
      <w:pPr>
        <w:ind w:firstLine="709"/>
        <w:jc w:val="both"/>
        <w:rPr>
          <w:sz w:val="28"/>
          <w:szCs w:val="28"/>
        </w:rPr>
      </w:pPr>
      <w:r w:rsidRPr="004A7B71">
        <w:rPr>
          <w:sz w:val="28"/>
          <w:szCs w:val="28"/>
        </w:rPr>
        <w:t>В целях оптимизации процессов предоставления государственных                                      и муниципальных услуг для субъектов предпринимательской деятельности, администрацией муниципального образования реализуются мероприятия административной реформы, в частности:</w:t>
      </w:r>
    </w:p>
    <w:p w:rsidR="003D3A91" w:rsidRPr="004A7B71" w:rsidRDefault="003D3A91" w:rsidP="00390072">
      <w:pPr>
        <w:ind w:firstLine="709"/>
        <w:jc w:val="both"/>
        <w:rPr>
          <w:sz w:val="28"/>
          <w:szCs w:val="28"/>
        </w:rPr>
      </w:pPr>
      <w:r w:rsidRPr="004A7B71">
        <w:rPr>
          <w:sz w:val="28"/>
          <w:szCs w:val="28"/>
        </w:rPr>
        <w:t xml:space="preserve">- организовано предоставление государственных и муниципальных услуг                     по принципу «одного окна»: на территории Всеволожского района функционирует филиал ГБУ ЛО «МФЦ», он расположен на девяти площадках: </w:t>
      </w:r>
    </w:p>
    <w:p w:rsidR="003D3A91" w:rsidRPr="004A7B71" w:rsidRDefault="003D3A91" w:rsidP="00390072">
      <w:pPr>
        <w:numPr>
          <w:ilvl w:val="0"/>
          <w:numId w:val="22"/>
        </w:numPr>
        <w:ind w:left="284" w:firstLine="709"/>
        <w:contextualSpacing/>
        <w:jc w:val="both"/>
        <w:rPr>
          <w:sz w:val="28"/>
          <w:szCs w:val="28"/>
        </w:rPr>
      </w:pPr>
      <w:proofErr w:type="spellStart"/>
      <w:r w:rsidRPr="004A7B71">
        <w:rPr>
          <w:sz w:val="28"/>
          <w:szCs w:val="28"/>
        </w:rPr>
        <w:t>г.Всеволожск</w:t>
      </w:r>
      <w:proofErr w:type="spellEnd"/>
      <w:r w:rsidRPr="004A7B71">
        <w:rPr>
          <w:sz w:val="28"/>
          <w:szCs w:val="28"/>
        </w:rPr>
        <w:t xml:space="preserve"> - 1 филиал</w:t>
      </w:r>
    </w:p>
    <w:p w:rsidR="003D3A91" w:rsidRPr="004A7B71" w:rsidRDefault="003D3A91" w:rsidP="00390072">
      <w:pPr>
        <w:numPr>
          <w:ilvl w:val="0"/>
          <w:numId w:val="22"/>
        </w:numPr>
        <w:ind w:left="284" w:firstLine="709"/>
        <w:contextualSpacing/>
        <w:jc w:val="both"/>
        <w:rPr>
          <w:sz w:val="28"/>
          <w:szCs w:val="28"/>
        </w:rPr>
      </w:pPr>
      <w:r w:rsidRPr="004A7B71">
        <w:rPr>
          <w:sz w:val="28"/>
          <w:szCs w:val="28"/>
        </w:rPr>
        <w:t xml:space="preserve">г. Всеволожск- 1 Бизнес-офис на </w:t>
      </w:r>
      <w:proofErr w:type="spellStart"/>
      <w:r w:rsidRPr="004A7B71">
        <w:rPr>
          <w:sz w:val="28"/>
          <w:szCs w:val="28"/>
        </w:rPr>
        <w:t>Пожвинской</w:t>
      </w:r>
      <w:proofErr w:type="spellEnd"/>
    </w:p>
    <w:p w:rsidR="003D3A91" w:rsidRPr="004A7B71" w:rsidRDefault="003D3A91" w:rsidP="00390072">
      <w:pPr>
        <w:numPr>
          <w:ilvl w:val="0"/>
          <w:numId w:val="22"/>
        </w:numPr>
        <w:ind w:left="284" w:firstLine="709"/>
        <w:contextualSpacing/>
        <w:jc w:val="both"/>
        <w:rPr>
          <w:sz w:val="28"/>
          <w:szCs w:val="28"/>
        </w:rPr>
      </w:pPr>
      <w:r w:rsidRPr="004A7B71">
        <w:rPr>
          <w:sz w:val="28"/>
          <w:szCs w:val="28"/>
        </w:rPr>
        <w:t>д. Старая МО «Колтушское сельское поселение» - отдел</w:t>
      </w:r>
    </w:p>
    <w:p w:rsidR="003D3A91" w:rsidRPr="004A7B71" w:rsidRDefault="003D3A91" w:rsidP="00390072">
      <w:pPr>
        <w:numPr>
          <w:ilvl w:val="0"/>
          <w:numId w:val="22"/>
        </w:numPr>
        <w:ind w:left="284" w:firstLine="709"/>
        <w:contextualSpacing/>
        <w:jc w:val="both"/>
        <w:rPr>
          <w:sz w:val="28"/>
          <w:szCs w:val="28"/>
        </w:rPr>
      </w:pPr>
      <w:r w:rsidRPr="004A7B71">
        <w:rPr>
          <w:sz w:val="28"/>
          <w:szCs w:val="28"/>
        </w:rPr>
        <w:t xml:space="preserve">г. Мурино МО «Муринское городское поселение» - отдел </w:t>
      </w:r>
    </w:p>
    <w:p w:rsidR="003D3A91" w:rsidRPr="004A7B71" w:rsidRDefault="003D3A91" w:rsidP="00390072">
      <w:pPr>
        <w:numPr>
          <w:ilvl w:val="0"/>
          <w:numId w:val="22"/>
        </w:numPr>
        <w:ind w:left="284" w:firstLine="709"/>
        <w:contextualSpacing/>
        <w:jc w:val="both"/>
        <w:rPr>
          <w:sz w:val="28"/>
          <w:szCs w:val="28"/>
        </w:rPr>
      </w:pPr>
      <w:r w:rsidRPr="004A7B71">
        <w:rPr>
          <w:sz w:val="28"/>
          <w:szCs w:val="28"/>
        </w:rPr>
        <w:t xml:space="preserve">г. </w:t>
      </w:r>
      <w:proofErr w:type="spellStart"/>
      <w:r w:rsidRPr="004A7B71">
        <w:rPr>
          <w:sz w:val="28"/>
          <w:szCs w:val="28"/>
        </w:rPr>
        <w:t>Кудрово</w:t>
      </w:r>
      <w:proofErr w:type="spellEnd"/>
      <w:r w:rsidRPr="004A7B71">
        <w:rPr>
          <w:sz w:val="28"/>
          <w:szCs w:val="28"/>
        </w:rPr>
        <w:t xml:space="preserve"> МО «</w:t>
      </w:r>
      <w:proofErr w:type="spellStart"/>
      <w:r w:rsidRPr="004A7B71">
        <w:rPr>
          <w:sz w:val="28"/>
          <w:szCs w:val="28"/>
        </w:rPr>
        <w:t>Заневское</w:t>
      </w:r>
      <w:proofErr w:type="spellEnd"/>
      <w:r w:rsidRPr="004A7B71">
        <w:rPr>
          <w:sz w:val="28"/>
          <w:szCs w:val="28"/>
        </w:rPr>
        <w:t xml:space="preserve"> городское поселение» - отдел</w:t>
      </w:r>
    </w:p>
    <w:p w:rsidR="003D3A91" w:rsidRPr="004A7B71" w:rsidRDefault="003D3A91" w:rsidP="00390072">
      <w:pPr>
        <w:numPr>
          <w:ilvl w:val="0"/>
          <w:numId w:val="22"/>
        </w:numPr>
        <w:ind w:left="284" w:firstLine="709"/>
        <w:contextualSpacing/>
        <w:jc w:val="both"/>
        <w:rPr>
          <w:sz w:val="28"/>
          <w:szCs w:val="28"/>
        </w:rPr>
      </w:pPr>
      <w:r w:rsidRPr="004A7B71">
        <w:rPr>
          <w:sz w:val="28"/>
          <w:szCs w:val="28"/>
        </w:rPr>
        <w:t xml:space="preserve">г. Сертолово </w:t>
      </w:r>
      <w:r w:rsidR="004A7B71" w:rsidRPr="004A7B71">
        <w:rPr>
          <w:sz w:val="28"/>
          <w:szCs w:val="28"/>
        </w:rPr>
        <w:t>–</w:t>
      </w:r>
      <w:r w:rsidRPr="004A7B71">
        <w:rPr>
          <w:sz w:val="28"/>
          <w:szCs w:val="28"/>
        </w:rPr>
        <w:t xml:space="preserve"> </w:t>
      </w:r>
      <w:r w:rsidR="004A7B71" w:rsidRPr="004A7B71">
        <w:rPr>
          <w:sz w:val="28"/>
          <w:szCs w:val="28"/>
        </w:rPr>
        <w:t>отдел (Сертолово и Сертолово 2)</w:t>
      </w:r>
    </w:p>
    <w:p w:rsidR="003D3A91" w:rsidRPr="004A7B71" w:rsidRDefault="003D3A91" w:rsidP="00390072">
      <w:pPr>
        <w:numPr>
          <w:ilvl w:val="0"/>
          <w:numId w:val="22"/>
        </w:numPr>
        <w:ind w:left="284" w:firstLine="709"/>
        <w:contextualSpacing/>
        <w:jc w:val="both"/>
        <w:rPr>
          <w:sz w:val="28"/>
          <w:szCs w:val="28"/>
        </w:rPr>
      </w:pPr>
      <w:r w:rsidRPr="004A7B71">
        <w:rPr>
          <w:sz w:val="28"/>
          <w:szCs w:val="28"/>
        </w:rPr>
        <w:t>д. Новосаратовка МО «Свердловское городское поселение»  - отдел</w:t>
      </w:r>
    </w:p>
    <w:p w:rsidR="003D3A91" w:rsidRPr="004A7B71" w:rsidRDefault="003D3A91" w:rsidP="00390072">
      <w:pPr>
        <w:numPr>
          <w:ilvl w:val="0"/>
          <w:numId w:val="22"/>
        </w:numPr>
        <w:ind w:left="284" w:firstLine="709"/>
        <w:contextualSpacing/>
        <w:jc w:val="both"/>
        <w:rPr>
          <w:sz w:val="28"/>
          <w:szCs w:val="28"/>
        </w:rPr>
      </w:pPr>
      <w:r w:rsidRPr="004A7B71">
        <w:rPr>
          <w:sz w:val="28"/>
          <w:szCs w:val="28"/>
        </w:rPr>
        <w:t>п. Бугры МО «Бугровское сельское поселение» -отдел</w:t>
      </w:r>
    </w:p>
    <w:p w:rsidR="003D3A91" w:rsidRPr="004A7B71" w:rsidRDefault="0088755E" w:rsidP="00390072">
      <w:pPr>
        <w:numPr>
          <w:ilvl w:val="0"/>
          <w:numId w:val="22"/>
        </w:numPr>
        <w:ind w:left="284" w:firstLine="709"/>
        <w:contextualSpacing/>
        <w:jc w:val="both"/>
        <w:rPr>
          <w:sz w:val="28"/>
          <w:szCs w:val="28"/>
        </w:rPr>
      </w:pPr>
      <w:proofErr w:type="spellStart"/>
      <w:r w:rsidRPr="004A7B71">
        <w:rPr>
          <w:sz w:val="28"/>
          <w:szCs w:val="28"/>
        </w:rPr>
        <w:t>пгт.</w:t>
      </w:r>
      <w:r w:rsidR="003D3A91" w:rsidRPr="004A7B71">
        <w:rPr>
          <w:sz w:val="28"/>
          <w:szCs w:val="28"/>
        </w:rPr>
        <w:t>Свердлова</w:t>
      </w:r>
      <w:proofErr w:type="spellEnd"/>
      <w:r w:rsidRPr="004A7B71">
        <w:rPr>
          <w:sz w:val="28"/>
          <w:szCs w:val="28"/>
        </w:rPr>
        <w:t xml:space="preserve"> - отдел</w:t>
      </w:r>
      <w:r w:rsidR="003D3A91" w:rsidRPr="004A7B71">
        <w:rPr>
          <w:sz w:val="28"/>
          <w:szCs w:val="28"/>
        </w:rPr>
        <w:t xml:space="preserve"> </w:t>
      </w:r>
    </w:p>
    <w:p w:rsidR="003D3A91" w:rsidRPr="004A7B71" w:rsidRDefault="003D3A91" w:rsidP="003D3A91">
      <w:pPr>
        <w:ind w:firstLine="709"/>
        <w:jc w:val="both"/>
        <w:rPr>
          <w:sz w:val="28"/>
          <w:szCs w:val="28"/>
        </w:rPr>
      </w:pPr>
    </w:p>
    <w:p w:rsidR="003D3A91" w:rsidRPr="004A7B71" w:rsidRDefault="004A7B71" w:rsidP="00390072">
      <w:pPr>
        <w:ind w:firstLine="709"/>
        <w:jc w:val="both"/>
        <w:rPr>
          <w:sz w:val="28"/>
          <w:szCs w:val="28"/>
        </w:rPr>
      </w:pPr>
      <w:r w:rsidRPr="004A7B71">
        <w:rPr>
          <w:sz w:val="28"/>
          <w:szCs w:val="28"/>
        </w:rPr>
        <w:t>В 12</w:t>
      </w:r>
      <w:r w:rsidR="003D3A91" w:rsidRPr="004A7B71">
        <w:rPr>
          <w:sz w:val="28"/>
          <w:szCs w:val="28"/>
        </w:rPr>
        <w:t xml:space="preserve"> поселениях открыты удаленные рабочие места (</w:t>
      </w:r>
      <w:r w:rsidR="003D3A91" w:rsidRPr="0007567D">
        <w:rPr>
          <w:sz w:val="28"/>
          <w:szCs w:val="28"/>
        </w:rPr>
        <w:t>1</w:t>
      </w:r>
      <w:r w:rsidRPr="0007567D">
        <w:rPr>
          <w:sz w:val="28"/>
          <w:szCs w:val="28"/>
        </w:rPr>
        <w:t>3</w:t>
      </w:r>
      <w:r w:rsidR="003D3A91" w:rsidRPr="0007567D">
        <w:rPr>
          <w:sz w:val="28"/>
          <w:szCs w:val="28"/>
        </w:rPr>
        <w:t xml:space="preserve"> УРМ</w:t>
      </w:r>
      <w:r w:rsidR="003D3A91" w:rsidRPr="004A7B71">
        <w:rPr>
          <w:sz w:val="28"/>
          <w:szCs w:val="28"/>
        </w:rPr>
        <w:t>) - заключены договоры с ОМСУ о безвозмездном пользовании помещениями для размещения УРМ. Главная цель создания УРМ - предоставить гражданам возможность быстро получать государственные и муниципальные услуги в своём поселении, без посещения филиала в районном центре.</w:t>
      </w:r>
    </w:p>
    <w:p w:rsidR="003D3A91" w:rsidRPr="004A7B71" w:rsidRDefault="003D3A91" w:rsidP="00390072">
      <w:pPr>
        <w:numPr>
          <w:ilvl w:val="0"/>
          <w:numId w:val="23"/>
        </w:numPr>
        <w:ind w:left="284" w:firstLine="709"/>
        <w:jc w:val="both"/>
        <w:rPr>
          <w:sz w:val="28"/>
          <w:szCs w:val="28"/>
        </w:rPr>
      </w:pPr>
      <w:r w:rsidRPr="004A7B71">
        <w:rPr>
          <w:sz w:val="28"/>
          <w:szCs w:val="28"/>
        </w:rPr>
        <w:t>УРМ "</w:t>
      </w:r>
      <w:proofErr w:type="spellStart"/>
      <w:r w:rsidRPr="004A7B71">
        <w:rPr>
          <w:sz w:val="28"/>
          <w:szCs w:val="28"/>
        </w:rPr>
        <w:t>Мультицентр</w:t>
      </w:r>
      <w:proofErr w:type="spellEnd"/>
      <w:r w:rsidRPr="004A7B71">
        <w:rPr>
          <w:sz w:val="28"/>
          <w:szCs w:val="28"/>
        </w:rPr>
        <w:t>" филиала ГБУ ЛО "МФЦ" "Всеволожский"</w:t>
      </w:r>
    </w:p>
    <w:p w:rsidR="003D3A91" w:rsidRPr="004A7B71" w:rsidRDefault="003D3A91" w:rsidP="00390072">
      <w:pPr>
        <w:numPr>
          <w:ilvl w:val="0"/>
          <w:numId w:val="23"/>
        </w:numPr>
        <w:ind w:left="426" w:firstLine="709"/>
        <w:jc w:val="both"/>
        <w:rPr>
          <w:sz w:val="28"/>
          <w:szCs w:val="28"/>
        </w:rPr>
      </w:pPr>
      <w:r w:rsidRPr="004A7B71">
        <w:rPr>
          <w:sz w:val="28"/>
          <w:szCs w:val="28"/>
        </w:rPr>
        <w:t>УРМ "Дубровка" филиала ГБУ ЛО "МФЦ" "Всеволожский"</w:t>
      </w:r>
    </w:p>
    <w:p w:rsidR="003D3A91" w:rsidRPr="004A7B71" w:rsidRDefault="003D3A91" w:rsidP="00390072">
      <w:pPr>
        <w:numPr>
          <w:ilvl w:val="0"/>
          <w:numId w:val="23"/>
        </w:numPr>
        <w:ind w:left="426" w:firstLine="709"/>
        <w:jc w:val="both"/>
        <w:rPr>
          <w:sz w:val="28"/>
          <w:szCs w:val="28"/>
        </w:rPr>
      </w:pPr>
      <w:r w:rsidRPr="004A7B71">
        <w:rPr>
          <w:sz w:val="28"/>
          <w:szCs w:val="28"/>
        </w:rPr>
        <w:t>УРМ "Кузьмоловский" филиала ГБУ ЛО "МФЦ" "Всеволожский"</w:t>
      </w:r>
    </w:p>
    <w:p w:rsidR="003D3A91" w:rsidRPr="004A7B71" w:rsidRDefault="003D3A91" w:rsidP="00390072">
      <w:pPr>
        <w:numPr>
          <w:ilvl w:val="0"/>
          <w:numId w:val="23"/>
        </w:numPr>
        <w:ind w:left="426" w:firstLine="709"/>
        <w:jc w:val="both"/>
        <w:rPr>
          <w:sz w:val="28"/>
          <w:szCs w:val="28"/>
        </w:rPr>
      </w:pPr>
      <w:r w:rsidRPr="004A7B71">
        <w:rPr>
          <w:sz w:val="28"/>
          <w:szCs w:val="28"/>
        </w:rPr>
        <w:t>УРМ "Морозовское" филиала ГБУ ЛО "МФЦ" "Всеволожский"</w:t>
      </w:r>
    </w:p>
    <w:p w:rsidR="003D3A91" w:rsidRPr="004A7B71" w:rsidRDefault="003D3A91" w:rsidP="00390072">
      <w:pPr>
        <w:numPr>
          <w:ilvl w:val="0"/>
          <w:numId w:val="23"/>
        </w:numPr>
        <w:ind w:left="426" w:firstLine="709"/>
        <w:jc w:val="both"/>
        <w:rPr>
          <w:sz w:val="28"/>
          <w:szCs w:val="28"/>
        </w:rPr>
      </w:pPr>
      <w:r w:rsidRPr="004A7B71">
        <w:rPr>
          <w:sz w:val="28"/>
          <w:szCs w:val="28"/>
        </w:rPr>
        <w:t>УРМ "Токсово-Привокзальная" филиала ГБУ ЛО "МФЦ" "Всеволожский"</w:t>
      </w:r>
    </w:p>
    <w:p w:rsidR="003D3A91" w:rsidRPr="004A7B71" w:rsidRDefault="003D3A91" w:rsidP="00390072">
      <w:pPr>
        <w:numPr>
          <w:ilvl w:val="0"/>
          <w:numId w:val="23"/>
        </w:numPr>
        <w:ind w:left="426" w:firstLine="709"/>
        <w:jc w:val="both"/>
        <w:rPr>
          <w:sz w:val="28"/>
          <w:szCs w:val="28"/>
        </w:rPr>
      </w:pPr>
      <w:r w:rsidRPr="004A7B71">
        <w:rPr>
          <w:sz w:val="28"/>
          <w:szCs w:val="28"/>
        </w:rPr>
        <w:t>УРМ "</w:t>
      </w:r>
      <w:proofErr w:type="spellStart"/>
      <w:r w:rsidRPr="004A7B71">
        <w:rPr>
          <w:sz w:val="28"/>
          <w:szCs w:val="28"/>
        </w:rPr>
        <w:t>Агалатово</w:t>
      </w:r>
      <w:proofErr w:type="spellEnd"/>
      <w:r w:rsidRPr="004A7B71">
        <w:rPr>
          <w:sz w:val="28"/>
          <w:szCs w:val="28"/>
        </w:rPr>
        <w:t>" филиала ГБУ ЛО "МФЦ" "Всеволожский"</w:t>
      </w:r>
    </w:p>
    <w:p w:rsidR="003D3A91" w:rsidRPr="004A7B71" w:rsidRDefault="003D3A91" w:rsidP="00390072">
      <w:pPr>
        <w:numPr>
          <w:ilvl w:val="0"/>
          <w:numId w:val="23"/>
        </w:numPr>
        <w:ind w:left="426" w:firstLine="709"/>
        <w:jc w:val="both"/>
        <w:rPr>
          <w:sz w:val="28"/>
          <w:szCs w:val="28"/>
        </w:rPr>
      </w:pPr>
      <w:r w:rsidRPr="004A7B71">
        <w:rPr>
          <w:sz w:val="28"/>
          <w:szCs w:val="28"/>
        </w:rPr>
        <w:t>УРМ "</w:t>
      </w:r>
      <w:proofErr w:type="spellStart"/>
      <w:r w:rsidRPr="004A7B71">
        <w:rPr>
          <w:sz w:val="28"/>
          <w:szCs w:val="28"/>
        </w:rPr>
        <w:t>Гарболово</w:t>
      </w:r>
      <w:proofErr w:type="spellEnd"/>
      <w:r w:rsidRPr="004A7B71">
        <w:rPr>
          <w:sz w:val="28"/>
          <w:szCs w:val="28"/>
        </w:rPr>
        <w:t>" филиала ГБУ ЛО "МФЦ" "Всеволожский"</w:t>
      </w:r>
    </w:p>
    <w:p w:rsidR="003D3A91" w:rsidRPr="004A7B71" w:rsidRDefault="003D3A91" w:rsidP="00390072">
      <w:pPr>
        <w:numPr>
          <w:ilvl w:val="0"/>
          <w:numId w:val="23"/>
        </w:numPr>
        <w:ind w:left="426" w:firstLine="709"/>
        <w:jc w:val="both"/>
        <w:rPr>
          <w:sz w:val="28"/>
          <w:szCs w:val="28"/>
        </w:rPr>
      </w:pPr>
      <w:r w:rsidRPr="004A7B71">
        <w:rPr>
          <w:sz w:val="28"/>
          <w:szCs w:val="28"/>
        </w:rPr>
        <w:t>УРМ "Романовка-20" филиала ГБУ ЛО "МФЦ" "Всеволожский"</w:t>
      </w:r>
    </w:p>
    <w:p w:rsidR="003D3A91" w:rsidRPr="004A7B71" w:rsidRDefault="003D3A91" w:rsidP="00390072">
      <w:pPr>
        <w:numPr>
          <w:ilvl w:val="0"/>
          <w:numId w:val="23"/>
        </w:numPr>
        <w:ind w:left="426" w:firstLine="709"/>
        <w:jc w:val="both"/>
        <w:rPr>
          <w:sz w:val="28"/>
          <w:szCs w:val="28"/>
        </w:rPr>
      </w:pPr>
      <w:r w:rsidRPr="004A7B71">
        <w:rPr>
          <w:sz w:val="28"/>
          <w:szCs w:val="28"/>
        </w:rPr>
        <w:lastRenderedPageBreak/>
        <w:t>УРМ "Юкки" филиала ГБУ ЛО "МФЦ" "Всеволожский"</w:t>
      </w:r>
    </w:p>
    <w:p w:rsidR="003D3A91" w:rsidRDefault="003D3A91" w:rsidP="00390072">
      <w:pPr>
        <w:numPr>
          <w:ilvl w:val="0"/>
          <w:numId w:val="23"/>
        </w:numPr>
        <w:ind w:left="426" w:firstLine="709"/>
        <w:jc w:val="both"/>
        <w:rPr>
          <w:sz w:val="28"/>
          <w:szCs w:val="28"/>
        </w:rPr>
      </w:pPr>
      <w:r w:rsidRPr="004A7B71">
        <w:rPr>
          <w:sz w:val="28"/>
          <w:szCs w:val="28"/>
        </w:rPr>
        <w:t>УРМ "Рахья" филиала ГБУ ЛО "МФЦ" "Всеволожский"</w:t>
      </w:r>
    </w:p>
    <w:p w:rsidR="0007567D" w:rsidRDefault="0007567D" w:rsidP="00390072">
      <w:pPr>
        <w:numPr>
          <w:ilvl w:val="0"/>
          <w:numId w:val="23"/>
        </w:numPr>
        <w:ind w:left="426" w:firstLine="709"/>
        <w:jc w:val="both"/>
        <w:rPr>
          <w:sz w:val="28"/>
          <w:szCs w:val="28"/>
        </w:rPr>
      </w:pPr>
      <w:r w:rsidRPr="004A7B71">
        <w:rPr>
          <w:sz w:val="28"/>
          <w:szCs w:val="28"/>
        </w:rPr>
        <w:t>УРМ "</w:t>
      </w:r>
      <w:proofErr w:type="spellStart"/>
      <w:r>
        <w:rPr>
          <w:sz w:val="28"/>
          <w:szCs w:val="28"/>
        </w:rPr>
        <w:t>Лесколово</w:t>
      </w:r>
      <w:proofErr w:type="spellEnd"/>
      <w:r w:rsidRPr="004A7B71">
        <w:rPr>
          <w:sz w:val="28"/>
          <w:szCs w:val="28"/>
        </w:rPr>
        <w:t>" филиала ГБУ ЛО "МФЦ" "Всеволожский"</w:t>
      </w:r>
    </w:p>
    <w:p w:rsidR="004A7B71" w:rsidRPr="0007567D" w:rsidRDefault="004A7B71" w:rsidP="00390072">
      <w:pPr>
        <w:numPr>
          <w:ilvl w:val="0"/>
          <w:numId w:val="23"/>
        </w:numPr>
        <w:ind w:left="426" w:firstLine="709"/>
        <w:jc w:val="both"/>
        <w:rPr>
          <w:sz w:val="28"/>
          <w:szCs w:val="28"/>
        </w:rPr>
      </w:pPr>
      <w:r w:rsidRPr="0007567D">
        <w:rPr>
          <w:sz w:val="28"/>
          <w:szCs w:val="28"/>
        </w:rPr>
        <w:t>2 открылись в 2024</w:t>
      </w:r>
      <w:r w:rsidR="0007567D">
        <w:rPr>
          <w:sz w:val="28"/>
          <w:szCs w:val="28"/>
        </w:rPr>
        <w:t>: п. Стеклянный и Новое Сертолово.</w:t>
      </w:r>
    </w:p>
    <w:p w:rsidR="003D3A91" w:rsidRPr="004A7B71" w:rsidRDefault="003D3A91" w:rsidP="00390072">
      <w:pPr>
        <w:ind w:firstLine="709"/>
        <w:jc w:val="both"/>
        <w:rPr>
          <w:sz w:val="28"/>
          <w:szCs w:val="28"/>
        </w:rPr>
      </w:pPr>
    </w:p>
    <w:p w:rsidR="003D3A91" w:rsidRPr="004A7B71" w:rsidRDefault="003D3A91" w:rsidP="00390072">
      <w:pPr>
        <w:ind w:firstLine="709"/>
        <w:jc w:val="both"/>
        <w:rPr>
          <w:sz w:val="28"/>
          <w:szCs w:val="28"/>
        </w:rPr>
      </w:pPr>
      <w:r w:rsidRPr="004A7B71">
        <w:rPr>
          <w:sz w:val="28"/>
          <w:szCs w:val="28"/>
        </w:rPr>
        <w:t>- разработаны и внедрены в соответствии с требованиями Федерального закона от 27 июля 2010 года № 210-ФЗ «Об организации предоставления государственных и муниципальных услуг» административные регламенты                                по предоставлению муниципальных услуг; администрацией Всеволожск</w:t>
      </w:r>
      <w:r w:rsidR="00955AE5">
        <w:rPr>
          <w:sz w:val="28"/>
          <w:szCs w:val="28"/>
        </w:rPr>
        <w:t>ого</w:t>
      </w:r>
      <w:r w:rsidRPr="004A7B71">
        <w:rPr>
          <w:sz w:val="28"/>
          <w:szCs w:val="28"/>
        </w:rPr>
        <w:t xml:space="preserve"> муниципальн</w:t>
      </w:r>
      <w:r w:rsidR="00955AE5">
        <w:rPr>
          <w:sz w:val="28"/>
          <w:szCs w:val="28"/>
        </w:rPr>
        <w:t>ого</w:t>
      </w:r>
      <w:r w:rsidRPr="004A7B71">
        <w:rPr>
          <w:sz w:val="28"/>
          <w:szCs w:val="28"/>
        </w:rPr>
        <w:t xml:space="preserve"> район</w:t>
      </w:r>
      <w:r w:rsidR="00955AE5">
        <w:rPr>
          <w:sz w:val="28"/>
          <w:szCs w:val="28"/>
        </w:rPr>
        <w:t>а</w:t>
      </w:r>
      <w:r w:rsidRPr="004A7B71">
        <w:rPr>
          <w:sz w:val="28"/>
          <w:szCs w:val="28"/>
        </w:rPr>
        <w:t xml:space="preserve"> (в том числе Комитетами) утвержден</w:t>
      </w:r>
      <w:r w:rsidR="00955AE5">
        <w:rPr>
          <w:sz w:val="28"/>
          <w:szCs w:val="28"/>
        </w:rPr>
        <w:t>о</w:t>
      </w:r>
      <w:r w:rsidRPr="004A7B71">
        <w:rPr>
          <w:sz w:val="28"/>
          <w:szCs w:val="28"/>
        </w:rPr>
        <w:t xml:space="preserve">                                                      </w:t>
      </w:r>
      <w:r w:rsidR="004A7B71" w:rsidRPr="004A7B71">
        <w:rPr>
          <w:sz w:val="28"/>
          <w:szCs w:val="28"/>
        </w:rPr>
        <w:t>84</w:t>
      </w:r>
      <w:r w:rsidRPr="004A7B71">
        <w:rPr>
          <w:sz w:val="28"/>
          <w:szCs w:val="28"/>
        </w:rPr>
        <w:t xml:space="preserve"> административны</w:t>
      </w:r>
      <w:r w:rsidR="004A7B71" w:rsidRPr="004A7B71">
        <w:rPr>
          <w:sz w:val="28"/>
          <w:szCs w:val="28"/>
        </w:rPr>
        <w:t>х</w:t>
      </w:r>
      <w:r w:rsidRPr="004A7B71">
        <w:rPr>
          <w:sz w:val="28"/>
          <w:szCs w:val="28"/>
        </w:rPr>
        <w:t xml:space="preserve"> регламент</w:t>
      </w:r>
      <w:r w:rsidR="004A7B71" w:rsidRPr="004A7B71">
        <w:rPr>
          <w:sz w:val="28"/>
          <w:szCs w:val="28"/>
        </w:rPr>
        <w:t>а</w:t>
      </w:r>
      <w:r w:rsidRPr="004A7B71">
        <w:rPr>
          <w:sz w:val="28"/>
          <w:szCs w:val="28"/>
        </w:rPr>
        <w:t xml:space="preserve"> предоставления муниципальных услуг, в том числе, в 202</w:t>
      </w:r>
      <w:r w:rsidR="004A7B71" w:rsidRPr="004A7B71">
        <w:rPr>
          <w:sz w:val="28"/>
          <w:szCs w:val="28"/>
        </w:rPr>
        <w:t>4</w:t>
      </w:r>
      <w:r w:rsidRPr="004A7B71">
        <w:rPr>
          <w:sz w:val="28"/>
          <w:szCs w:val="28"/>
        </w:rPr>
        <w:t xml:space="preserve"> году утверждено (внесены изменения) </w:t>
      </w:r>
      <w:r w:rsidR="004A7B71" w:rsidRPr="004A7B71">
        <w:rPr>
          <w:sz w:val="28"/>
          <w:szCs w:val="28"/>
        </w:rPr>
        <w:t>66</w:t>
      </w:r>
      <w:r w:rsidRPr="004A7B71">
        <w:rPr>
          <w:sz w:val="28"/>
          <w:szCs w:val="28"/>
        </w:rPr>
        <w:t xml:space="preserve"> административных регламента; информация по всем действующим административным регламентам размещена в Реестре государственных и муниципальных услуг Ленинградской области;</w:t>
      </w:r>
    </w:p>
    <w:p w:rsidR="003D3A91" w:rsidRPr="004A7B71" w:rsidRDefault="003D3A91" w:rsidP="00390072">
      <w:pPr>
        <w:ind w:firstLine="709"/>
        <w:jc w:val="both"/>
        <w:rPr>
          <w:sz w:val="28"/>
          <w:szCs w:val="28"/>
        </w:rPr>
      </w:pPr>
      <w:r w:rsidRPr="004A7B71">
        <w:rPr>
          <w:sz w:val="28"/>
          <w:szCs w:val="28"/>
        </w:rPr>
        <w:t>- проводятся изменения по сокращению сроков предоставления муниципальных услуг в соответствии с протоколами   заседаний комиссий                             по повышению качества и доступности предоставления государственных                                  и муниципальны</w:t>
      </w:r>
      <w:r w:rsidR="004A7B71" w:rsidRPr="004A7B71">
        <w:rPr>
          <w:sz w:val="28"/>
          <w:szCs w:val="28"/>
        </w:rPr>
        <w:t>х услуг в Ленинградской области</w:t>
      </w:r>
      <w:r w:rsidRPr="004A7B71">
        <w:rPr>
          <w:sz w:val="28"/>
          <w:szCs w:val="28"/>
        </w:rPr>
        <w:t xml:space="preserve">. </w:t>
      </w:r>
    </w:p>
    <w:p w:rsidR="003D3A91" w:rsidRPr="006F6A69" w:rsidRDefault="003D3A91" w:rsidP="00390072">
      <w:pPr>
        <w:pStyle w:val="10"/>
        <w:ind w:firstLine="709"/>
        <w:jc w:val="both"/>
        <w:rPr>
          <w:szCs w:val="28"/>
          <w:highlight w:val="yellow"/>
          <w:lang w:val="ru-RU" w:eastAsia="ru-RU"/>
        </w:rPr>
      </w:pPr>
      <w:r w:rsidRPr="004A7B71">
        <w:rPr>
          <w:szCs w:val="28"/>
          <w:lang w:val="ru-RU" w:eastAsia="ru-RU"/>
        </w:rPr>
        <w:t>Между администрацией Всеволожского муниципального района Ленинградской области (администрациями поселений) и государственным бюджетное учреждением Ленинградской области «Многофункциональный центр предоставления государственных и муниципальных услуг» заключено соглашение о взаимодействии при оказании муниципальных услуг, согласно которому муниципальные услуги предоставляемые отраслевыми (функциональными) органами администрации муниципального образования оказываются по принципу «одного окна» в любом МФЦ Всеволожского района</w:t>
      </w:r>
      <w:r w:rsidR="004A7B71">
        <w:rPr>
          <w:szCs w:val="28"/>
          <w:lang w:val="ru-RU" w:eastAsia="ru-RU"/>
        </w:rPr>
        <w:t xml:space="preserve"> </w:t>
      </w:r>
      <w:r w:rsidR="004A7B71" w:rsidRPr="004A7B71">
        <w:rPr>
          <w:szCs w:val="28"/>
          <w:lang w:val="ru-RU" w:eastAsia="ru-RU"/>
        </w:rPr>
        <w:t>(последнее соглашение                           в новой редакции от 23.10.2024).</w:t>
      </w:r>
    </w:p>
    <w:p w:rsidR="003D3A91" w:rsidRPr="003132C8" w:rsidRDefault="003D3A91" w:rsidP="00390072">
      <w:pPr>
        <w:pStyle w:val="10"/>
        <w:ind w:firstLine="709"/>
        <w:jc w:val="both"/>
        <w:rPr>
          <w:szCs w:val="28"/>
          <w:lang w:val="ru-RU" w:eastAsia="ru-RU"/>
        </w:rPr>
      </w:pPr>
      <w:r w:rsidRPr="003132C8">
        <w:rPr>
          <w:szCs w:val="28"/>
          <w:lang w:val="ru-RU" w:eastAsia="ru-RU"/>
        </w:rPr>
        <w:t>Сотрудниками администрации Всеволожского муниципального района                         на регулярной основе проводится обучение сотрудников филиалов ГБУ МФЦ ЛО (филиал Всеволожский) по вопросам предоставления муниципальных услуг через МФЦ.</w:t>
      </w:r>
    </w:p>
    <w:p w:rsidR="003D3A91" w:rsidRPr="003132C8" w:rsidRDefault="003D3A91" w:rsidP="00390072">
      <w:pPr>
        <w:pStyle w:val="10"/>
        <w:ind w:firstLine="709"/>
        <w:jc w:val="both"/>
        <w:rPr>
          <w:szCs w:val="28"/>
          <w:lang w:val="ru-RU" w:eastAsia="ru-RU"/>
        </w:rPr>
      </w:pPr>
      <w:r w:rsidRPr="003132C8">
        <w:rPr>
          <w:szCs w:val="28"/>
          <w:lang w:val="ru-RU" w:eastAsia="ru-RU"/>
        </w:rPr>
        <w:t xml:space="preserve">На сегодняшний день в филиале ГБУ ЛО «МФЦ» предоставляется более 800 государственных и муниципальных услуг по принципу «Одного окна».                                     В многофункциональном центре обеспечена возможность обращения                                за получением государственных и муниципальных услуг в вечернее время, до 21.00, и в выходные дни, осуществляется регистрация и подтверждение учётной записи заявителей в системе «Единый портал государственных и муниципальных услуг (функций)» посредством обращения в окна приема МФЦ. </w:t>
      </w:r>
    </w:p>
    <w:p w:rsidR="003D3A91" w:rsidRDefault="003D3A91" w:rsidP="00390072">
      <w:pPr>
        <w:pStyle w:val="10"/>
        <w:ind w:firstLine="709"/>
        <w:jc w:val="both"/>
        <w:rPr>
          <w:szCs w:val="28"/>
          <w:lang w:val="ru-RU" w:eastAsia="ru-RU"/>
        </w:rPr>
      </w:pPr>
      <w:r w:rsidRPr="003132C8">
        <w:rPr>
          <w:szCs w:val="28"/>
          <w:lang w:val="ru-RU" w:eastAsia="ru-RU"/>
        </w:rPr>
        <w:t>За 202</w:t>
      </w:r>
      <w:r w:rsidR="003132C8" w:rsidRPr="003132C8">
        <w:rPr>
          <w:szCs w:val="28"/>
          <w:lang w:val="ru-RU" w:eastAsia="ru-RU"/>
        </w:rPr>
        <w:t>4</w:t>
      </w:r>
      <w:r w:rsidRPr="003132C8">
        <w:rPr>
          <w:szCs w:val="28"/>
          <w:lang w:val="ru-RU" w:eastAsia="ru-RU"/>
        </w:rPr>
        <w:t xml:space="preserve"> год через филиал ГБУ ЛО «МФЦ» в Всеволожском районе было предоставлено </w:t>
      </w:r>
      <w:r w:rsidR="003132C8" w:rsidRPr="003132C8">
        <w:rPr>
          <w:szCs w:val="28"/>
          <w:lang w:val="ru-RU" w:eastAsia="ru-RU"/>
        </w:rPr>
        <w:t>37</w:t>
      </w:r>
      <w:r w:rsidRPr="003132C8">
        <w:rPr>
          <w:szCs w:val="28"/>
          <w:lang w:val="ru-RU" w:eastAsia="ru-RU"/>
        </w:rPr>
        <w:t xml:space="preserve"> </w:t>
      </w:r>
      <w:r w:rsidR="003132C8" w:rsidRPr="003132C8">
        <w:rPr>
          <w:szCs w:val="28"/>
          <w:lang w:val="ru-RU" w:eastAsia="ru-RU"/>
        </w:rPr>
        <w:t>084</w:t>
      </w:r>
      <w:r w:rsidRPr="003132C8">
        <w:rPr>
          <w:szCs w:val="28"/>
          <w:lang w:val="ru-RU" w:eastAsia="ru-RU"/>
        </w:rPr>
        <w:t xml:space="preserve"> (в 202</w:t>
      </w:r>
      <w:r w:rsidR="003132C8" w:rsidRPr="003132C8">
        <w:rPr>
          <w:szCs w:val="28"/>
          <w:lang w:val="ru-RU" w:eastAsia="ru-RU"/>
        </w:rPr>
        <w:t>3</w:t>
      </w:r>
      <w:r w:rsidRPr="003132C8">
        <w:rPr>
          <w:szCs w:val="28"/>
          <w:lang w:val="ru-RU" w:eastAsia="ru-RU"/>
        </w:rPr>
        <w:t xml:space="preserve"> году – 21 </w:t>
      </w:r>
      <w:r w:rsidR="003132C8" w:rsidRPr="003132C8">
        <w:rPr>
          <w:szCs w:val="28"/>
          <w:lang w:val="ru-RU" w:eastAsia="ru-RU"/>
        </w:rPr>
        <w:t>108</w:t>
      </w:r>
      <w:r w:rsidRPr="003132C8">
        <w:rPr>
          <w:szCs w:val="28"/>
          <w:lang w:val="ru-RU" w:eastAsia="ru-RU"/>
        </w:rPr>
        <w:t>) муниципальных услуг из 1</w:t>
      </w:r>
      <w:r w:rsidR="003132C8" w:rsidRPr="003132C8">
        <w:rPr>
          <w:szCs w:val="28"/>
          <w:lang w:val="ru-RU" w:eastAsia="ru-RU"/>
        </w:rPr>
        <w:t>9</w:t>
      </w:r>
      <w:r w:rsidRPr="003132C8">
        <w:rPr>
          <w:szCs w:val="28"/>
          <w:lang w:val="ru-RU" w:eastAsia="ru-RU"/>
        </w:rPr>
        <w:t xml:space="preserve">6 </w:t>
      </w:r>
      <w:r w:rsidR="003132C8" w:rsidRPr="003132C8">
        <w:rPr>
          <w:szCs w:val="28"/>
          <w:lang w:val="ru-RU" w:eastAsia="ru-RU"/>
        </w:rPr>
        <w:t>085</w:t>
      </w:r>
      <w:r w:rsidRPr="003132C8">
        <w:rPr>
          <w:szCs w:val="28"/>
          <w:lang w:val="ru-RU" w:eastAsia="ru-RU"/>
        </w:rPr>
        <w:t xml:space="preserve"> или 1</w:t>
      </w:r>
      <w:r w:rsidR="003132C8" w:rsidRPr="003132C8">
        <w:rPr>
          <w:szCs w:val="28"/>
          <w:lang w:val="ru-RU" w:eastAsia="ru-RU"/>
        </w:rPr>
        <w:t>8</w:t>
      </w:r>
      <w:r w:rsidRPr="003132C8">
        <w:rPr>
          <w:szCs w:val="28"/>
          <w:lang w:val="ru-RU" w:eastAsia="ru-RU"/>
        </w:rPr>
        <w:t>,</w:t>
      </w:r>
      <w:r w:rsidR="003132C8" w:rsidRPr="003132C8">
        <w:rPr>
          <w:szCs w:val="28"/>
          <w:lang w:val="ru-RU" w:eastAsia="ru-RU"/>
        </w:rPr>
        <w:t>9</w:t>
      </w:r>
      <w:r w:rsidRPr="003132C8">
        <w:rPr>
          <w:szCs w:val="28"/>
          <w:lang w:val="ru-RU" w:eastAsia="ru-RU"/>
        </w:rPr>
        <w:t xml:space="preserve">%, в электронном виде – </w:t>
      </w:r>
      <w:r w:rsidR="003132C8" w:rsidRPr="003132C8">
        <w:rPr>
          <w:szCs w:val="28"/>
          <w:lang w:val="ru-RU" w:eastAsia="ru-RU"/>
        </w:rPr>
        <w:t>97</w:t>
      </w:r>
      <w:r w:rsidRPr="003132C8">
        <w:rPr>
          <w:szCs w:val="28"/>
          <w:lang w:val="ru-RU" w:eastAsia="ru-RU"/>
        </w:rPr>
        <w:t xml:space="preserve"> </w:t>
      </w:r>
      <w:r w:rsidR="003132C8" w:rsidRPr="003132C8">
        <w:rPr>
          <w:szCs w:val="28"/>
          <w:lang w:val="ru-RU" w:eastAsia="ru-RU"/>
        </w:rPr>
        <w:t>117</w:t>
      </w:r>
      <w:r w:rsidRPr="003132C8">
        <w:rPr>
          <w:szCs w:val="28"/>
          <w:lang w:val="ru-RU" w:eastAsia="ru-RU"/>
        </w:rPr>
        <w:t xml:space="preserve"> (в 202</w:t>
      </w:r>
      <w:r w:rsidR="003132C8" w:rsidRPr="003132C8">
        <w:rPr>
          <w:szCs w:val="28"/>
          <w:lang w:val="ru-RU" w:eastAsia="ru-RU"/>
        </w:rPr>
        <w:t>3</w:t>
      </w:r>
      <w:r w:rsidRPr="003132C8">
        <w:rPr>
          <w:szCs w:val="28"/>
          <w:lang w:val="ru-RU" w:eastAsia="ru-RU"/>
        </w:rPr>
        <w:t xml:space="preserve"> году – 5</w:t>
      </w:r>
      <w:r w:rsidR="003132C8" w:rsidRPr="003132C8">
        <w:rPr>
          <w:szCs w:val="28"/>
          <w:lang w:val="ru-RU" w:eastAsia="ru-RU"/>
        </w:rPr>
        <w:t>8</w:t>
      </w:r>
      <w:r w:rsidRPr="003132C8">
        <w:rPr>
          <w:szCs w:val="28"/>
          <w:lang w:val="ru-RU" w:eastAsia="ru-RU"/>
        </w:rPr>
        <w:t xml:space="preserve"> </w:t>
      </w:r>
      <w:r w:rsidR="003132C8" w:rsidRPr="003132C8">
        <w:rPr>
          <w:szCs w:val="28"/>
          <w:lang w:val="ru-RU" w:eastAsia="ru-RU"/>
        </w:rPr>
        <w:t>330</w:t>
      </w:r>
      <w:r w:rsidRPr="003132C8">
        <w:rPr>
          <w:szCs w:val="28"/>
          <w:lang w:val="ru-RU" w:eastAsia="ru-RU"/>
        </w:rPr>
        <w:t xml:space="preserve">), или </w:t>
      </w:r>
      <w:r w:rsidR="003132C8" w:rsidRPr="003132C8">
        <w:rPr>
          <w:szCs w:val="28"/>
          <w:lang w:val="ru-RU" w:eastAsia="ru-RU"/>
        </w:rPr>
        <w:t>49,5</w:t>
      </w:r>
      <w:r w:rsidRPr="003132C8">
        <w:rPr>
          <w:szCs w:val="28"/>
          <w:lang w:val="ru-RU" w:eastAsia="ru-RU"/>
        </w:rPr>
        <w:t xml:space="preserve"> % от общего количества муниципальных услуг.</w:t>
      </w:r>
    </w:p>
    <w:p w:rsidR="003132C8" w:rsidRPr="003132C8" w:rsidRDefault="003132C8" w:rsidP="003132C8">
      <w:pPr>
        <w:shd w:val="clear" w:color="auto" w:fill="FFFFFF"/>
        <w:ind w:firstLine="709"/>
        <w:jc w:val="both"/>
        <w:textAlignment w:val="baseline"/>
        <w:rPr>
          <w:color w:val="000000"/>
          <w:sz w:val="28"/>
          <w:szCs w:val="28"/>
        </w:rPr>
      </w:pPr>
      <w:r w:rsidRPr="003132C8">
        <w:rPr>
          <w:color w:val="000000"/>
          <w:sz w:val="28"/>
          <w:szCs w:val="28"/>
        </w:rPr>
        <w:t>В отделе МФЦ «Свердлова» в 2024 году начал функционировать видео-</w:t>
      </w:r>
      <w:proofErr w:type="spellStart"/>
      <w:r w:rsidRPr="003132C8">
        <w:rPr>
          <w:color w:val="000000"/>
          <w:sz w:val="28"/>
          <w:szCs w:val="28"/>
        </w:rPr>
        <w:t>колл</w:t>
      </w:r>
      <w:proofErr w:type="spellEnd"/>
      <w:r w:rsidRPr="003132C8">
        <w:rPr>
          <w:color w:val="000000"/>
          <w:sz w:val="28"/>
          <w:szCs w:val="28"/>
        </w:rPr>
        <w:t xml:space="preserve">-центр. Впервые в России предлагается принципиально новый формат консультаций посетителей МФЦ – по видеосвязи и в режиме реального времени. Это делает </w:t>
      </w:r>
      <w:r w:rsidRPr="003132C8">
        <w:rPr>
          <w:color w:val="000000"/>
          <w:sz w:val="28"/>
          <w:szCs w:val="28"/>
        </w:rPr>
        <w:lastRenderedPageBreak/>
        <w:t xml:space="preserve">получение </w:t>
      </w:r>
      <w:proofErr w:type="spellStart"/>
      <w:r w:rsidRPr="003132C8">
        <w:rPr>
          <w:color w:val="000000"/>
          <w:sz w:val="28"/>
          <w:szCs w:val="28"/>
        </w:rPr>
        <w:t>госуслуг</w:t>
      </w:r>
      <w:proofErr w:type="spellEnd"/>
      <w:r w:rsidRPr="003132C8">
        <w:rPr>
          <w:color w:val="000000"/>
          <w:sz w:val="28"/>
          <w:szCs w:val="28"/>
        </w:rPr>
        <w:t xml:space="preserve"> в МФЦ еще более комфортным и повышает качество обслуживания населения. Технологии будущего прочно вошли в нашу жизнь - уже сегодня благодаря им любой посетитель отдела МФЦ «Свердлова» может получить консультацию специалиста МФЦ по видеосвязи. </w:t>
      </w:r>
    </w:p>
    <w:p w:rsidR="003132C8" w:rsidRPr="003132C8" w:rsidRDefault="003132C8" w:rsidP="003132C8">
      <w:pPr>
        <w:shd w:val="clear" w:color="auto" w:fill="FFFFFF"/>
        <w:ind w:firstLine="709"/>
        <w:jc w:val="both"/>
        <w:textAlignment w:val="baseline"/>
        <w:rPr>
          <w:color w:val="000000"/>
          <w:sz w:val="28"/>
          <w:szCs w:val="28"/>
        </w:rPr>
      </w:pPr>
      <w:r w:rsidRPr="003132C8">
        <w:rPr>
          <w:color w:val="000000"/>
          <w:sz w:val="28"/>
          <w:szCs w:val="28"/>
        </w:rPr>
        <w:t>Для этого в помещении МФЦ (в секторе пользовательского сопровождения), размещено высокотехнологичное оборудование - специальный сенсорный монитор, который имеет высокое разрешение для проведения качественной трансляции со специалистом. Монитор находится в открытом доступе – по желанию к нему может подойти любой посетитель - достаточно кликнуть на сенсорный монитор, и специалист МФЦ выйдет на сеанс связи и даст развернутый ответ. Во время такой консультации можно задать вопр</w:t>
      </w:r>
      <w:r>
        <w:rPr>
          <w:color w:val="000000"/>
          <w:sz w:val="28"/>
          <w:szCs w:val="28"/>
        </w:rPr>
        <w:t xml:space="preserve">ос </w:t>
      </w:r>
      <w:r w:rsidRPr="003132C8">
        <w:rPr>
          <w:color w:val="000000"/>
          <w:sz w:val="28"/>
          <w:szCs w:val="28"/>
        </w:rPr>
        <w:t xml:space="preserve">о </w:t>
      </w:r>
      <w:proofErr w:type="spellStart"/>
      <w:r w:rsidRPr="003132C8">
        <w:rPr>
          <w:color w:val="000000"/>
          <w:sz w:val="28"/>
          <w:szCs w:val="28"/>
        </w:rPr>
        <w:t>госуслугах</w:t>
      </w:r>
      <w:proofErr w:type="spellEnd"/>
      <w:r w:rsidRPr="003132C8">
        <w:rPr>
          <w:color w:val="000000"/>
          <w:sz w:val="28"/>
          <w:szCs w:val="28"/>
        </w:rPr>
        <w:t xml:space="preserve"> и сервисах МФЦ, уточнить информацию о документах, пособиях или льготах. В будущем МФЦ планирует расширить географию нового сервиса – он будет предлагаться посетителям в других центрах «Мои документы». Также будет увеличена и доступность сервиса: сейчас он работает в часы работы МФЦ, в перспективе время работы может быть доведено до формата «24 на 7».</w:t>
      </w:r>
    </w:p>
    <w:p w:rsidR="00390D38" w:rsidRPr="00BC1AAA" w:rsidRDefault="00390D38" w:rsidP="00390D38">
      <w:pPr>
        <w:ind w:firstLine="709"/>
        <w:jc w:val="both"/>
        <w:rPr>
          <w:noProof/>
          <w:sz w:val="28"/>
          <w:szCs w:val="28"/>
        </w:rPr>
      </w:pPr>
      <w:r w:rsidRPr="00BC1AAA">
        <w:rPr>
          <w:sz w:val="28"/>
          <w:szCs w:val="28"/>
        </w:rPr>
        <w:t>Во Всеволожском муниципальном районе (г. Всеволожск) работает</w:t>
      </w:r>
      <w:r w:rsidR="008C706F">
        <w:rPr>
          <w:sz w:val="28"/>
          <w:szCs w:val="28"/>
        </w:rPr>
        <w:t xml:space="preserve"> уникальный социальный центр</w:t>
      </w:r>
      <w:r w:rsidRPr="00BC1AAA">
        <w:rPr>
          <w:sz w:val="28"/>
          <w:szCs w:val="28"/>
        </w:rPr>
        <w:t xml:space="preserve"> «</w:t>
      </w:r>
      <w:proofErr w:type="spellStart"/>
      <w:r w:rsidRPr="00BC1AAA">
        <w:rPr>
          <w:sz w:val="28"/>
          <w:szCs w:val="28"/>
        </w:rPr>
        <w:t>Мультицентр</w:t>
      </w:r>
      <w:proofErr w:type="spellEnd"/>
      <w:r w:rsidRPr="00BC1AAA">
        <w:rPr>
          <w:sz w:val="28"/>
          <w:szCs w:val="28"/>
        </w:rPr>
        <w:t xml:space="preserve"> социальной и трудовой интеграции". </w:t>
      </w:r>
      <w:r w:rsidR="008C706F">
        <w:rPr>
          <w:sz w:val="28"/>
          <w:szCs w:val="28"/>
        </w:rPr>
        <w:t>Граждане</w:t>
      </w:r>
      <w:r w:rsidRPr="00BC1AAA">
        <w:rPr>
          <w:sz w:val="28"/>
          <w:szCs w:val="28"/>
        </w:rPr>
        <w:t xml:space="preserve"> с ограниченными возможностями получают здесь не только знания и профессию, но и возможность полноценно войти в жизнь общества, стать его равноправными членами. Н</w:t>
      </w:r>
      <w:r w:rsidRPr="00BC1AAA">
        <w:rPr>
          <w:color w:val="000000"/>
          <w:sz w:val="28"/>
          <w:szCs w:val="28"/>
          <w:shd w:val="clear" w:color="auto" w:fill="FFFFFF"/>
        </w:rPr>
        <w:t>а территории ГАПОУ ЛО «</w:t>
      </w:r>
      <w:proofErr w:type="spellStart"/>
      <w:r w:rsidRPr="00BC1AAA">
        <w:rPr>
          <w:color w:val="000000"/>
          <w:sz w:val="28"/>
          <w:szCs w:val="28"/>
          <w:shd w:val="clear" w:color="auto" w:fill="FFFFFF"/>
        </w:rPr>
        <w:t>Мультицентр</w:t>
      </w:r>
      <w:proofErr w:type="spellEnd"/>
      <w:r w:rsidRPr="00BC1AAA">
        <w:rPr>
          <w:color w:val="000000"/>
          <w:sz w:val="28"/>
          <w:szCs w:val="28"/>
          <w:shd w:val="clear" w:color="auto" w:fill="FFFFFF"/>
        </w:rPr>
        <w:t xml:space="preserve"> социальной и трудовой интеграции» работает специализированный центр «Мои Документы» для льготной категории граждан и пенсионеров</w:t>
      </w:r>
      <w:r w:rsidR="00C20503" w:rsidRPr="00BC1AAA">
        <w:rPr>
          <w:color w:val="000000"/>
          <w:sz w:val="28"/>
          <w:szCs w:val="28"/>
          <w:shd w:val="clear" w:color="auto" w:fill="FFFFFF"/>
        </w:rPr>
        <w:t>, ветеранов, участников СВО</w:t>
      </w:r>
      <w:r w:rsidRPr="00BC1AAA">
        <w:rPr>
          <w:color w:val="000000"/>
          <w:sz w:val="28"/>
          <w:szCs w:val="28"/>
          <w:shd w:val="clear" w:color="auto" w:fill="FFFFFF"/>
        </w:rPr>
        <w:t>. В данном МФЦ граждане могут получать более 370 услуг, в том числе, наиболее востребованные: услуги по установлению пенсий, денежных выплат и предоставлении налоговых льгот, по обеспечению средствами реабилитации или компенсации за их приобретение и многие другие.</w:t>
      </w:r>
    </w:p>
    <w:p w:rsidR="002C44F6" w:rsidRPr="006F6A69" w:rsidRDefault="002C44F6" w:rsidP="002C44F6">
      <w:pPr>
        <w:ind w:firstLine="709"/>
        <w:jc w:val="both"/>
        <w:rPr>
          <w:sz w:val="28"/>
          <w:szCs w:val="28"/>
          <w:highlight w:val="yellow"/>
        </w:rPr>
      </w:pPr>
      <w:r w:rsidRPr="00C20503">
        <w:rPr>
          <w:bCs/>
          <w:sz w:val="28"/>
          <w:szCs w:val="28"/>
        </w:rPr>
        <w:t>В 2024 году в Мурино открылся офис «РКС-</w:t>
      </w:r>
      <w:proofErr w:type="spellStart"/>
      <w:r w:rsidRPr="00C20503">
        <w:rPr>
          <w:bCs/>
          <w:sz w:val="28"/>
          <w:szCs w:val="28"/>
        </w:rPr>
        <w:t>энерго</w:t>
      </w:r>
      <w:proofErr w:type="spellEnd"/>
      <w:r w:rsidRPr="00C20503">
        <w:rPr>
          <w:bCs/>
          <w:sz w:val="28"/>
          <w:szCs w:val="28"/>
        </w:rPr>
        <w:t>».</w:t>
      </w:r>
      <w:r w:rsidRPr="00C20503">
        <w:rPr>
          <w:sz w:val="28"/>
          <w:szCs w:val="28"/>
        </w:rPr>
        <w:t xml:space="preserve">  У жителей </w:t>
      </w:r>
      <w:proofErr w:type="spellStart"/>
      <w:r w:rsidRPr="00C20503">
        <w:rPr>
          <w:sz w:val="28"/>
          <w:szCs w:val="28"/>
        </w:rPr>
        <w:t>Муринского</w:t>
      </w:r>
      <w:proofErr w:type="spellEnd"/>
    </w:p>
    <w:p w:rsidR="00C20503" w:rsidRPr="00C20503" w:rsidRDefault="00C20503" w:rsidP="002C44F6">
      <w:pPr>
        <w:shd w:val="clear" w:color="auto" w:fill="FFFFFF"/>
        <w:jc w:val="both"/>
        <w:textAlignment w:val="top"/>
        <w:outlineLvl w:val="2"/>
        <w:rPr>
          <w:sz w:val="28"/>
          <w:szCs w:val="28"/>
        </w:rPr>
      </w:pPr>
      <w:r w:rsidRPr="00C20503">
        <w:rPr>
          <w:sz w:val="28"/>
          <w:szCs w:val="28"/>
        </w:rPr>
        <w:t xml:space="preserve">поселения появился новый офис, где они смогут получить консультацию                               по вопросам энергопотребления. </w:t>
      </w:r>
      <w:proofErr w:type="spellStart"/>
      <w:r w:rsidRPr="00C20503">
        <w:rPr>
          <w:sz w:val="28"/>
          <w:szCs w:val="28"/>
        </w:rPr>
        <w:t>Муринский</w:t>
      </w:r>
      <w:proofErr w:type="spellEnd"/>
      <w:r w:rsidRPr="00C20503">
        <w:rPr>
          <w:sz w:val="28"/>
          <w:szCs w:val="28"/>
        </w:rPr>
        <w:t xml:space="preserve"> участок – один из самых крупных                      в районе, здесь более 40 тысяч лицевых счетов, которые составляют треть от всех получателей электроэнергии во Всеволожском районе. В городе у компании также работает окно в МФЦ по адресу: ул. Вокзальная, д. 17а. Обратиться за помощью              по вопросам энергопотребления могут жители как </w:t>
      </w:r>
      <w:proofErr w:type="spellStart"/>
      <w:r w:rsidRPr="00C20503">
        <w:rPr>
          <w:sz w:val="28"/>
          <w:szCs w:val="28"/>
        </w:rPr>
        <w:t>Муринского</w:t>
      </w:r>
      <w:proofErr w:type="spellEnd"/>
      <w:r w:rsidRPr="00C20503">
        <w:rPr>
          <w:sz w:val="28"/>
          <w:szCs w:val="28"/>
        </w:rPr>
        <w:t xml:space="preserve"> поселения, так                       и других населённых пунктов, так как «РКС-</w:t>
      </w:r>
      <w:proofErr w:type="spellStart"/>
      <w:r w:rsidRPr="00C20503">
        <w:rPr>
          <w:sz w:val="28"/>
          <w:szCs w:val="28"/>
        </w:rPr>
        <w:t>энерго</w:t>
      </w:r>
      <w:proofErr w:type="spellEnd"/>
      <w:r w:rsidRPr="00C20503">
        <w:rPr>
          <w:sz w:val="28"/>
          <w:szCs w:val="28"/>
        </w:rPr>
        <w:t>» работает без привязки к месту жительства клиента.</w:t>
      </w:r>
    </w:p>
    <w:p w:rsidR="003D3A91" w:rsidRPr="00C56E18" w:rsidRDefault="003D3A91" w:rsidP="00390072">
      <w:pPr>
        <w:ind w:firstLine="709"/>
        <w:jc w:val="center"/>
        <w:rPr>
          <w:i/>
          <w:sz w:val="28"/>
          <w:szCs w:val="28"/>
        </w:rPr>
      </w:pPr>
      <w:r w:rsidRPr="00C56E18">
        <w:rPr>
          <w:i/>
          <w:sz w:val="28"/>
          <w:szCs w:val="28"/>
        </w:rPr>
        <w:t>Развитие конкуренции</w:t>
      </w:r>
    </w:p>
    <w:p w:rsidR="003D3A91" w:rsidRPr="00C179A3" w:rsidRDefault="003D3A91" w:rsidP="00390072">
      <w:pPr>
        <w:ind w:firstLine="709"/>
        <w:jc w:val="center"/>
        <w:rPr>
          <w:i/>
          <w:sz w:val="28"/>
          <w:szCs w:val="28"/>
          <w:highlight w:val="yellow"/>
        </w:rPr>
      </w:pPr>
    </w:p>
    <w:p w:rsidR="003D3A91" w:rsidRDefault="003D3A91" w:rsidP="00390072">
      <w:pPr>
        <w:pStyle w:val="24"/>
        <w:tabs>
          <w:tab w:val="left" w:pos="993"/>
          <w:tab w:val="left" w:pos="1134"/>
        </w:tabs>
        <w:spacing w:after="0" w:line="240" w:lineRule="auto"/>
        <w:ind w:firstLine="709"/>
        <w:contextualSpacing/>
        <w:rPr>
          <w:sz w:val="28"/>
          <w:szCs w:val="28"/>
        </w:rPr>
      </w:pPr>
      <w:r>
        <w:rPr>
          <w:sz w:val="28"/>
          <w:szCs w:val="28"/>
        </w:rPr>
        <w:t>С целью организации работы по внедрению составляющих Стандарта развития конкуренции в Всеволожском районе, администрацией проводится (проведена) следующая работа:</w:t>
      </w:r>
    </w:p>
    <w:p w:rsidR="003D3A91" w:rsidRPr="00AE0056" w:rsidRDefault="003D3A91" w:rsidP="00390072">
      <w:pPr>
        <w:pStyle w:val="24"/>
        <w:numPr>
          <w:ilvl w:val="0"/>
          <w:numId w:val="11"/>
        </w:numPr>
        <w:tabs>
          <w:tab w:val="left" w:pos="993"/>
          <w:tab w:val="left" w:pos="1134"/>
        </w:tabs>
        <w:spacing w:after="0" w:line="240" w:lineRule="auto"/>
        <w:ind w:left="0" w:firstLine="709"/>
        <w:contextualSpacing/>
        <w:rPr>
          <w:sz w:val="28"/>
          <w:szCs w:val="28"/>
        </w:rPr>
      </w:pPr>
      <w:r>
        <w:rPr>
          <w:sz w:val="28"/>
          <w:szCs w:val="28"/>
        </w:rPr>
        <w:t xml:space="preserve">Вопрос о внедрении и реализации Стандарта развития конкуренции                  в Всеволожском районе закреплен за отделом по экономическому развитию                  и инвестициям управления экономики администрации Всеволожского муниципального района Ленинградской области, распоряжением администрации от 22.07.2020 № 757/1.1-05 утверждено Положение об отделе по экономическому </w:t>
      </w:r>
      <w:r>
        <w:rPr>
          <w:sz w:val="28"/>
          <w:szCs w:val="28"/>
        </w:rPr>
        <w:lastRenderedPageBreak/>
        <w:t xml:space="preserve">развитию и инвестициям управления экономики в новой редакции и должностные </w:t>
      </w:r>
      <w:r w:rsidRPr="00AE0056">
        <w:rPr>
          <w:sz w:val="28"/>
          <w:szCs w:val="28"/>
        </w:rPr>
        <w:t>инструкции работников отдела.</w:t>
      </w:r>
    </w:p>
    <w:p w:rsidR="003D3A91" w:rsidRPr="00AE0056" w:rsidRDefault="003D3A91" w:rsidP="00390072">
      <w:pPr>
        <w:pStyle w:val="24"/>
        <w:numPr>
          <w:ilvl w:val="0"/>
          <w:numId w:val="11"/>
        </w:numPr>
        <w:tabs>
          <w:tab w:val="left" w:pos="993"/>
          <w:tab w:val="left" w:pos="1134"/>
        </w:tabs>
        <w:spacing w:after="0" w:line="240" w:lineRule="auto"/>
        <w:ind w:left="0" w:firstLine="709"/>
        <w:contextualSpacing/>
        <w:rPr>
          <w:sz w:val="28"/>
          <w:szCs w:val="28"/>
        </w:rPr>
      </w:pPr>
      <w:r w:rsidRPr="00AE0056">
        <w:rPr>
          <w:sz w:val="28"/>
          <w:szCs w:val="28"/>
        </w:rPr>
        <w:t>Осуществляет деятельность Совет директоров сельскохозяйственных товаропроизводителей и предприятий перерабатывающей промышленности Всеволожского района.</w:t>
      </w:r>
    </w:p>
    <w:p w:rsidR="003D3A91" w:rsidRPr="00AE0056" w:rsidRDefault="003D3A91" w:rsidP="00390072">
      <w:pPr>
        <w:pStyle w:val="24"/>
        <w:numPr>
          <w:ilvl w:val="0"/>
          <w:numId w:val="11"/>
        </w:numPr>
        <w:tabs>
          <w:tab w:val="left" w:pos="993"/>
          <w:tab w:val="left" w:pos="1134"/>
        </w:tabs>
        <w:spacing w:after="0" w:line="240" w:lineRule="auto"/>
        <w:ind w:left="0" w:firstLine="709"/>
        <w:contextualSpacing/>
        <w:rPr>
          <w:sz w:val="28"/>
          <w:szCs w:val="28"/>
        </w:rPr>
      </w:pPr>
      <w:r w:rsidRPr="00AE0056">
        <w:rPr>
          <w:sz w:val="28"/>
          <w:szCs w:val="28"/>
        </w:rPr>
        <w:t xml:space="preserve">Постановлением администрации МО «Всеволожский </w:t>
      </w:r>
      <w:r w:rsidRPr="00AE0056">
        <w:rPr>
          <w:spacing w:val="-10"/>
          <w:sz w:val="28"/>
          <w:szCs w:val="28"/>
        </w:rPr>
        <w:t>муниципальный район» от 30.12.2010 № 2905 создан Межведомственный координационный</w:t>
      </w:r>
      <w:r>
        <w:rPr>
          <w:sz w:val="28"/>
          <w:szCs w:val="28"/>
        </w:rPr>
        <w:t xml:space="preserve"> совет </w:t>
      </w:r>
      <w:r w:rsidRPr="00AE0056">
        <w:rPr>
          <w:sz w:val="28"/>
          <w:szCs w:val="28"/>
        </w:rPr>
        <w:t>в области развития малого и ср</w:t>
      </w:r>
      <w:r>
        <w:rPr>
          <w:sz w:val="28"/>
          <w:szCs w:val="28"/>
        </w:rPr>
        <w:t xml:space="preserve">еднего предпринимательства при </w:t>
      </w:r>
      <w:r w:rsidRPr="00AE0056">
        <w:rPr>
          <w:sz w:val="28"/>
          <w:szCs w:val="28"/>
        </w:rPr>
        <w:t>Всеволожск</w:t>
      </w:r>
      <w:r>
        <w:rPr>
          <w:sz w:val="28"/>
          <w:szCs w:val="28"/>
          <w:lang w:val="ru-RU"/>
        </w:rPr>
        <w:t>ом</w:t>
      </w:r>
      <w:r w:rsidRPr="00AE0056">
        <w:rPr>
          <w:sz w:val="28"/>
          <w:szCs w:val="28"/>
        </w:rPr>
        <w:t xml:space="preserve"> муниципальн</w:t>
      </w:r>
      <w:r>
        <w:rPr>
          <w:sz w:val="28"/>
          <w:szCs w:val="28"/>
          <w:lang w:val="ru-RU"/>
        </w:rPr>
        <w:t>ом</w:t>
      </w:r>
      <w:r w:rsidRPr="00AE0056">
        <w:rPr>
          <w:sz w:val="28"/>
          <w:szCs w:val="28"/>
        </w:rPr>
        <w:t xml:space="preserve"> район</w:t>
      </w:r>
      <w:r>
        <w:rPr>
          <w:sz w:val="28"/>
          <w:szCs w:val="28"/>
          <w:lang w:val="ru-RU"/>
        </w:rPr>
        <w:t>е</w:t>
      </w:r>
      <w:r w:rsidRPr="00AE0056">
        <w:rPr>
          <w:sz w:val="28"/>
          <w:szCs w:val="28"/>
        </w:rPr>
        <w:t xml:space="preserve"> Ленинградской области.</w:t>
      </w:r>
    </w:p>
    <w:p w:rsidR="003D3A91" w:rsidRDefault="003D3A91" w:rsidP="00390072">
      <w:pPr>
        <w:pStyle w:val="24"/>
        <w:numPr>
          <w:ilvl w:val="0"/>
          <w:numId w:val="11"/>
        </w:numPr>
        <w:tabs>
          <w:tab w:val="left" w:pos="993"/>
          <w:tab w:val="left" w:pos="1134"/>
        </w:tabs>
        <w:spacing w:after="0" w:line="240" w:lineRule="auto"/>
        <w:ind w:left="0" w:firstLine="709"/>
        <w:contextualSpacing/>
        <w:rPr>
          <w:sz w:val="28"/>
          <w:szCs w:val="28"/>
        </w:rPr>
      </w:pPr>
      <w:r>
        <w:rPr>
          <w:sz w:val="28"/>
          <w:szCs w:val="28"/>
        </w:rPr>
        <w:t>Постановлением администрации от 25.12.2015 года № 3105 (с изменениями и дополнениями), распоряжением от 27.07.2018 № 180 создан Совет по улучшению инвестиционного климата во Всеволожском муниципальном районе Ленинградской области, утверждено Положение о Совете и состав Совета.</w:t>
      </w:r>
    </w:p>
    <w:p w:rsidR="003D3A91" w:rsidRPr="004B27B8" w:rsidRDefault="003D3A91" w:rsidP="00390072">
      <w:pPr>
        <w:ind w:firstLine="709"/>
        <w:jc w:val="both"/>
        <w:rPr>
          <w:sz w:val="28"/>
          <w:szCs w:val="28"/>
          <w:lang w:eastAsia="en-US"/>
        </w:rPr>
      </w:pPr>
      <w:r>
        <w:rPr>
          <w:sz w:val="28"/>
          <w:szCs w:val="28"/>
          <w:lang w:eastAsia="en-US"/>
        </w:rPr>
        <w:t xml:space="preserve">5. </w:t>
      </w:r>
      <w:r w:rsidRPr="004B27B8">
        <w:rPr>
          <w:sz w:val="28"/>
          <w:szCs w:val="28"/>
          <w:lang w:eastAsia="en-US"/>
        </w:rPr>
        <w:t>Постановлением от 21.11.2016 № 2886 утвержден Порядок проведения оценки регулирующего воздействия проектов нормативных правовых актов                            и экспертизы нормативных правовых актов администрации муниципального образования «Всеволожский муниципальный район» Ленинградской области, распоряжением администрации от 06.03.2017 № 17 установлена обязанность структурных подразделений администрации о представлении проектов нормативно-правовых актов администрации для проведения оце</w:t>
      </w:r>
      <w:r w:rsidR="0079528B">
        <w:rPr>
          <w:sz w:val="28"/>
          <w:szCs w:val="28"/>
          <w:lang w:eastAsia="en-US"/>
        </w:rPr>
        <w:t>нки регулирующего воздействия.</w:t>
      </w:r>
    </w:p>
    <w:p w:rsidR="003D3A91" w:rsidRPr="004B27B8" w:rsidRDefault="003D3A91" w:rsidP="00390072">
      <w:pPr>
        <w:ind w:firstLine="709"/>
        <w:jc w:val="both"/>
        <w:rPr>
          <w:sz w:val="28"/>
          <w:szCs w:val="28"/>
          <w:lang w:eastAsia="en-US"/>
        </w:rPr>
      </w:pPr>
      <w:r w:rsidRPr="004B27B8">
        <w:rPr>
          <w:sz w:val="28"/>
          <w:szCs w:val="28"/>
          <w:lang w:eastAsia="en-US"/>
        </w:rPr>
        <w:t>Решением совета депутатов муниципального образования «Всеволожский муниципальный район» Ленинградской области от 18.08.2016 № 69 утверждено Положение «О проведении оценки регулирующего воздействия проектов нормативных правовых актов муниципального образования «Всеволожский муниципальный район» Ленинградской области и экспертизы нормативных правовых актов муниципального образования «Всеволожский муниципальный район» Ленинградской области».</w:t>
      </w:r>
    </w:p>
    <w:p w:rsidR="003D3A91" w:rsidRPr="004B27B8" w:rsidRDefault="003D3A91" w:rsidP="00390072">
      <w:pPr>
        <w:ind w:firstLine="709"/>
        <w:jc w:val="both"/>
        <w:rPr>
          <w:sz w:val="28"/>
          <w:szCs w:val="28"/>
          <w:lang w:eastAsia="en-US"/>
        </w:rPr>
      </w:pPr>
      <w:r w:rsidRPr="004B27B8">
        <w:rPr>
          <w:sz w:val="28"/>
          <w:szCs w:val="28"/>
          <w:lang w:eastAsia="en-US"/>
        </w:rPr>
        <w:t>В целях приведения в соответствие муниципальных НПА                                                        с законодательством РФ в 2022 году приняты новые НПА, регулирующие сферу проведения ОРВ:</w:t>
      </w:r>
    </w:p>
    <w:p w:rsidR="003D3A91" w:rsidRPr="004B27B8" w:rsidRDefault="003D3A91" w:rsidP="00390072">
      <w:pPr>
        <w:ind w:firstLine="709"/>
        <w:jc w:val="both"/>
        <w:rPr>
          <w:sz w:val="28"/>
          <w:szCs w:val="28"/>
          <w:lang w:eastAsia="en-US"/>
        </w:rPr>
      </w:pPr>
      <w:r w:rsidRPr="004B27B8">
        <w:rPr>
          <w:sz w:val="28"/>
          <w:szCs w:val="28"/>
          <w:lang w:eastAsia="en-US"/>
        </w:rPr>
        <w:t>- решение совета депутатов МО «Всеволожский муниципальный район»                   от 18.08.2022 № 40 «Об утверждении Положения о проведении оценки регулирующего воздействия проектов нормативных правовых актов и экспертизы нормативных правовых актов муниципального образования «Всеволожский муниципальный район» Ленинградской области»;</w:t>
      </w:r>
    </w:p>
    <w:p w:rsidR="003D3A91" w:rsidRPr="004B27B8" w:rsidRDefault="003D3A91" w:rsidP="00390072">
      <w:pPr>
        <w:ind w:firstLine="709"/>
        <w:jc w:val="both"/>
        <w:rPr>
          <w:sz w:val="28"/>
          <w:szCs w:val="28"/>
          <w:lang w:eastAsia="en-US"/>
        </w:rPr>
      </w:pPr>
      <w:r w:rsidRPr="004B27B8">
        <w:rPr>
          <w:sz w:val="28"/>
          <w:szCs w:val="28"/>
          <w:lang w:eastAsia="en-US"/>
        </w:rPr>
        <w:t>- решение совета депутатов МО «Город Всеволожск» от 20.09.2022 № 30                    «Об утверждении Положения о проведении оценки регулирующего воздействия проектов нормативных правовых актов и экспертизы нормативных правовых актов муниципального образования Всеволожское городское поселение Всеволожского муниципального района Ленинградской области»;</w:t>
      </w:r>
    </w:p>
    <w:p w:rsidR="003D3A91" w:rsidRPr="004B27B8" w:rsidRDefault="003D3A91" w:rsidP="00390072">
      <w:pPr>
        <w:ind w:firstLine="709"/>
        <w:jc w:val="both"/>
        <w:rPr>
          <w:sz w:val="28"/>
          <w:szCs w:val="28"/>
          <w:lang w:eastAsia="en-US"/>
        </w:rPr>
      </w:pPr>
      <w:r w:rsidRPr="004B27B8">
        <w:rPr>
          <w:sz w:val="28"/>
          <w:szCs w:val="28"/>
          <w:lang w:eastAsia="en-US"/>
        </w:rPr>
        <w:t>- постановление администрации от 10.11.2022 № 4796 «Об утверждении порядка проведения оценки регулирующего воздействия проектов нормативных правовых актов и экспертизы нормативных правовых актов в администрации муниципального образования «Всеволожский муниципальный район» Ленинградской области».</w:t>
      </w:r>
    </w:p>
    <w:p w:rsidR="003D3A91" w:rsidRPr="004B27B8" w:rsidRDefault="003D3A91" w:rsidP="00390072">
      <w:pPr>
        <w:ind w:firstLine="709"/>
        <w:jc w:val="both"/>
        <w:rPr>
          <w:sz w:val="28"/>
          <w:szCs w:val="28"/>
          <w:lang w:eastAsia="en-US"/>
        </w:rPr>
      </w:pPr>
      <w:r w:rsidRPr="004B27B8">
        <w:rPr>
          <w:sz w:val="28"/>
          <w:szCs w:val="28"/>
          <w:lang w:eastAsia="en-US"/>
        </w:rPr>
        <w:lastRenderedPageBreak/>
        <w:t>Постановлением администрации от 14.09.2023 № 3654 утвержден Порядок оценки применения обязательных требований, установленных муниципальными нормативными правовыми актами, в администрации муниципального образования «Всеволожский муниципальный район» Ленинградской области».</w:t>
      </w:r>
    </w:p>
    <w:p w:rsidR="003D3A91" w:rsidRPr="004B27B8" w:rsidRDefault="003D3A91" w:rsidP="00390072">
      <w:pPr>
        <w:ind w:firstLine="709"/>
        <w:jc w:val="both"/>
        <w:rPr>
          <w:sz w:val="28"/>
          <w:szCs w:val="28"/>
          <w:lang w:eastAsia="en-US"/>
        </w:rPr>
      </w:pPr>
      <w:r>
        <w:rPr>
          <w:sz w:val="28"/>
          <w:szCs w:val="28"/>
          <w:lang w:eastAsia="en-US"/>
        </w:rPr>
        <w:t xml:space="preserve">6. </w:t>
      </w:r>
      <w:r w:rsidRPr="004B27B8">
        <w:rPr>
          <w:sz w:val="28"/>
          <w:szCs w:val="28"/>
          <w:lang w:eastAsia="en-US"/>
        </w:rPr>
        <w:t>С целью закрепления приоритета целей и задач по развитию конкуренции на товарных рынках Всеволожского муниципального района Ленинградской области утверждено постановление от 23.09.2019 № 3111 «Об утверждении Перечня товарных рынков для содействия развитию конкуренции и Плана мероприятий («дорожной карты») по содействию развитию конкуренции в МО «Всеволожский муниципальный район» ЛО».</w:t>
      </w:r>
    </w:p>
    <w:p w:rsidR="003D3A91" w:rsidRPr="004B27B8" w:rsidRDefault="003D3A91" w:rsidP="00390072">
      <w:pPr>
        <w:ind w:firstLine="709"/>
        <w:jc w:val="both"/>
        <w:rPr>
          <w:sz w:val="28"/>
          <w:szCs w:val="28"/>
          <w:lang w:eastAsia="en-US"/>
        </w:rPr>
      </w:pPr>
      <w:r w:rsidRPr="004B27B8">
        <w:rPr>
          <w:sz w:val="28"/>
          <w:szCs w:val="28"/>
          <w:lang w:eastAsia="en-US"/>
        </w:rPr>
        <w:t>Руководствуясь распоряжением Губернатора Ленинградской области                         от 29.12.2021 № 1298-рг постановлением администрации от 22.02.2022 № 585 утвержден План мероприятий («дорожная карта») по содействию развитию конкуренции в МО «Всеволожский муниципальный район» ЛО на 2022-2025 годы (с изменениями от 31.01.2023).</w:t>
      </w:r>
    </w:p>
    <w:p w:rsidR="003D3A91" w:rsidRPr="004B27B8" w:rsidRDefault="003D3A91" w:rsidP="00390072">
      <w:pPr>
        <w:ind w:firstLine="709"/>
        <w:jc w:val="both"/>
        <w:rPr>
          <w:sz w:val="28"/>
          <w:szCs w:val="28"/>
          <w:lang w:eastAsia="en-US"/>
        </w:rPr>
      </w:pPr>
      <w:r w:rsidRPr="004B27B8">
        <w:rPr>
          <w:sz w:val="28"/>
          <w:szCs w:val="28"/>
          <w:lang w:eastAsia="en-US"/>
        </w:rPr>
        <w:t>7. Между Правительством Ленинградской области и администрацией Всеволожского муниципального района Ленинградской области заключены Соглашения:</w:t>
      </w:r>
    </w:p>
    <w:p w:rsidR="003D3A91" w:rsidRPr="004B27B8" w:rsidRDefault="003D3A91" w:rsidP="00390072">
      <w:pPr>
        <w:ind w:firstLine="709"/>
        <w:jc w:val="both"/>
        <w:rPr>
          <w:sz w:val="28"/>
          <w:szCs w:val="28"/>
          <w:lang w:eastAsia="en-US"/>
        </w:rPr>
      </w:pPr>
      <w:r w:rsidRPr="004B27B8">
        <w:rPr>
          <w:sz w:val="28"/>
          <w:szCs w:val="28"/>
          <w:lang w:eastAsia="en-US"/>
        </w:rPr>
        <w:t>- «О внедрении Стандарта деятельности органов местного самоуправления муниципального образования «Всеволожский муниципальный район» Ленинградской области по обеспечению благоприятного инвестиционного климата на территории Всеволожского муниципального района Ленинградской области» от 30.04.2015 №78/1.0-27;</w:t>
      </w:r>
    </w:p>
    <w:p w:rsidR="003D3A91" w:rsidRPr="004B27B8" w:rsidRDefault="003D3A91" w:rsidP="00390072">
      <w:pPr>
        <w:ind w:firstLine="709"/>
        <w:jc w:val="both"/>
        <w:rPr>
          <w:sz w:val="28"/>
          <w:szCs w:val="28"/>
          <w:lang w:eastAsia="en-US"/>
        </w:rPr>
      </w:pPr>
      <w:r w:rsidRPr="004B27B8">
        <w:rPr>
          <w:sz w:val="28"/>
          <w:szCs w:val="28"/>
          <w:lang w:eastAsia="en-US"/>
        </w:rPr>
        <w:t>- «О внедрении Стандарта развития конкуренции в Ленинградской области» от 21.12.2020.</w:t>
      </w:r>
    </w:p>
    <w:p w:rsidR="003D3A91" w:rsidRPr="009F6F24" w:rsidRDefault="003D3A91" w:rsidP="00390072">
      <w:pPr>
        <w:ind w:firstLine="709"/>
        <w:jc w:val="both"/>
        <w:rPr>
          <w:rFonts w:eastAsia="Calibri"/>
          <w:bCs/>
          <w:sz w:val="28"/>
          <w:szCs w:val="28"/>
          <w:lang w:eastAsia="en-US"/>
        </w:rPr>
      </w:pPr>
      <w:r w:rsidRPr="009F6F24">
        <w:rPr>
          <w:rFonts w:eastAsia="Calibri"/>
          <w:bCs/>
          <w:sz w:val="28"/>
          <w:szCs w:val="28"/>
          <w:lang w:eastAsia="en-US"/>
        </w:rPr>
        <w:t>8. В целях создания и организации системы внутреннего обеспечения соответствия требованиям антимонопольного законодательства:</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8.1. Администрацией Всеволожского муниципального района Ленинградской области приняты нормативные акты:</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- 15.06.2020 № 1797 утверждено постановление «О создании и организации системы внутреннего обеспечения соответствия требованиям антимонопольного законодательства» в новой редакции;</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 xml:space="preserve">- распоряжение от 23.06.2020 № 169 «Об утверждении состава и положения о рабочей группе по организации и функционированию системы внутреннего обеспечения соответствия требованиям антимонопольного законодательства в администрации МО «Всеволожский муниципальный район» Ленинградской области»; </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 распоряжение от 29.06.2020 № 170 «Об утверждении состава   и положения о Комиссии по оценке эффективности системы обеспечения антимонопольных требований в администрации МО «Всеволожский муниципальный район» Ленинградской области»;</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 xml:space="preserve">- распоряжение от 29.07.2020 № 197 «Об утверждении карты </w:t>
      </w:r>
      <w:proofErr w:type="spellStart"/>
      <w:r w:rsidRPr="004B27B8">
        <w:rPr>
          <w:rFonts w:eastAsia="Calibri"/>
          <w:bCs/>
          <w:sz w:val="28"/>
          <w:szCs w:val="28"/>
          <w:lang w:eastAsia="en-US"/>
        </w:rPr>
        <w:t>комплаенс</w:t>
      </w:r>
      <w:proofErr w:type="spellEnd"/>
      <w:r w:rsidRPr="004B27B8">
        <w:rPr>
          <w:rFonts w:eastAsia="Calibri"/>
          <w:bCs/>
          <w:sz w:val="28"/>
          <w:szCs w:val="28"/>
          <w:lang w:eastAsia="en-US"/>
        </w:rPr>
        <w:t xml:space="preserve">-рисков нарушения антимонопольного законодательства в администрации  </w:t>
      </w:r>
      <w:r>
        <w:rPr>
          <w:rFonts w:eastAsia="Calibri"/>
          <w:bCs/>
          <w:sz w:val="28"/>
          <w:szCs w:val="28"/>
          <w:lang w:eastAsia="en-US"/>
        </w:rPr>
        <w:t xml:space="preserve">                           </w:t>
      </w:r>
      <w:r w:rsidRPr="004B27B8">
        <w:rPr>
          <w:rFonts w:eastAsia="Calibri"/>
          <w:bCs/>
          <w:sz w:val="28"/>
          <w:szCs w:val="28"/>
          <w:lang w:eastAsia="en-US"/>
        </w:rPr>
        <w:t>МО «Всеволожский муниципальный район» Ленинградской области»;</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 xml:space="preserve">- распоряжениями ежегодно утверждается план мероприятий («дорожная карта») по снижению </w:t>
      </w:r>
      <w:proofErr w:type="spellStart"/>
      <w:r w:rsidRPr="004B27B8">
        <w:rPr>
          <w:rFonts w:eastAsia="Calibri"/>
          <w:bCs/>
          <w:sz w:val="28"/>
          <w:szCs w:val="28"/>
          <w:lang w:eastAsia="en-US"/>
        </w:rPr>
        <w:t>комплаенс</w:t>
      </w:r>
      <w:proofErr w:type="spellEnd"/>
      <w:r w:rsidRPr="004B27B8">
        <w:rPr>
          <w:rFonts w:eastAsia="Calibri"/>
          <w:bCs/>
          <w:sz w:val="28"/>
          <w:szCs w:val="28"/>
          <w:lang w:eastAsia="en-US"/>
        </w:rPr>
        <w:t xml:space="preserve">-рисков нарушения антимонопольного </w:t>
      </w:r>
      <w:r w:rsidRPr="004B27B8">
        <w:rPr>
          <w:rFonts w:eastAsia="Calibri"/>
          <w:bCs/>
          <w:sz w:val="28"/>
          <w:szCs w:val="28"/>
          <w:lang w:eastAsia="en-US"/>
        </w:rPr>
        <w:lastRenderedPageBreak/>
        <w:t>законодательства в администрации Всеволожского муниципального района Ленинградской области.</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8.2. Администрациями 18 поселений из 18 (полномочия по МО «Город Всеволожск» исполняет администрация Всеволожского муниципального района) создана и организована система внутреннего обеспечения соответствия требованиям антимонопольного законодательства на территории поселений.</w:t>
      </w:r>
    </w:p>
    <w:p w:rsidR="003D3A91" w:rsidRDefault="003D3A91" w:rsidP="00390072">
      <w:pPr>
        <w:ind w:firstLine="709"/>
        <w:jc w:val="both"/>
        <w:rPr>
          <w:rFonts w:eastAsia="Calibri"/>
          <w:bCs/>
          <w:sz w:val="28"/>
          <w:szCs w:val="28"/>
          <w:lang w:eastAsia="en-US"/>
        </w:rPr>
      </w:pPr>
      <w:r w:rsidRPr="004B27B8">
        <w:rPr>
          <w:rFonts w:eastAsia="Calibri"/>
          <w:bCs/>
          <w:sz w:val="28"/>
          <w:szCs w:val="28"/>
          <w:lang w:eastAsia="en-US"/>
        </w:rPr>
        <w:t>9. В целях реализации положений Федерального закона от 27.12.2019                   № 485-ФЗ «О внесении изменений в Федеральный закон «О государственных                            и муниципальных унитарных предприятиях» и Федеральный закон «О защите конкуренции» информация о муниципальных предприятиях, расположенных на территории Всеволожского района, подлежащих сохранению                                                        в организационно-правовой форме или подлежащих реорганизации либо ликвидации, включена в План мероприятий субъекта РФ – Ленинградской области по реформированию унитарных предприятий на период до января 2025 года, утвержденный губернатором Ленинградской области.</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10. Отдельные элементы мероприятий по развитию конкуренции отражаются в муниципальных программах, таких, как:</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 «Обеспечение благоприятного инвестиционного климата во Всеволожском муниципальном районе Ленинградской области»;</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  «Развитие сельского хозяйства Всеволожского муниципального района»;</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 «Развитие малого и среднего предпринимательства на территории муниципального образования «Всеволожский муниципальный район» Ленинградской области»;</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 xml:space="preserve">- «Развитие рынка наружной рекламы на территории  МО «Всеволожский муниципальный район»; </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 «Формирование комфортной городской среды на территории муниципального образования «Город Всеволожск» Всеволожского муниципального района Ленинградской области»;</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 «Развитие молодежной политики во Всеволожском муниципальном районе Ленинградской области»;</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 «Культура Всеволожского муниципального района Ленинградской области» и «Культура в МО «Город Всеволожск»;</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 «Современное образование во Всеволожском муниципальном районе Ленинградской области»;</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 «Поддержка социально ориентированных некоммерческих организаций Всеволожского муниципального района Ленинградской области»;</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 «Развитие физической культуры и спорта во Всеволожском муниципальном районе Ленинградской области»;</w:t>
      </w:r>
    </w:p>
    <w:p w:rsidR="003D3A91" w:rsidRPr="004B27B8" w:rsidRDefault="003D3A91" w:rsidP="00390072">
      <w:pPr>
        <w:ind w:firstLine="709"/>
        <w:jc w:val="both"/>
        <w:rPr>
          <w:rFonts w:eastAsia="Calibri"/>
          <w:bCs/>
          <w:sz w:val="28"/>
          <w:szCs w:val="28"/>
          <w:lang w:eastAsia="en-US"/>
        </w:rPr>
      </w:pPr>
      <w:r w:rsidRPr="004B27B8">
        <w:rPr>
          <w:rFonts w:eastAsia="Calibri"/>
          <w:bCs/>
          <w:sz w:val="28"/>
          <w:szCs w:val="28"/>
          <w:lang w:eastAsia="en-US"/>
        </w:rPr>
        <w:t>- «Развитие сферы туризма и рекреации во Всеволожском муниципальном районе Ленинградской области»;</w:t>
      </w:r>
    </w:p>
    <w:p w:rsidR="003D3A91" w:rsidRDefault="003D3A91" w:rsidP="00390072">
      <w:pPr>
        <w:ind w:firstLine="709"/>
        <w:jc w:val="both"/>
        <w:rPr>
          <w:rFonts w:eastAsia="Calibri"/>
          <w:bCs/>
          <w:sz w:val="28"/>
          <w:szCs w:val="28"/>
          <w:lang w:eastAsia="en-US"/>
        </w:rPr>
      </w:pPr>
      <w:r w:rsidRPr="004B27B8">
        <w:rPr>
          <w:rFonts w:eastAsia="Calibri"/>
          <w:bCs/>
          <w:sz w:val="28"/>
          <w:szCs w:val="28"/>
          <w:lang w:eastAsia="en-US"/>
        </w:rPr>
        <w:t>- «Развитие дорожной инфраструктуры, повышение безопасности дорожного движения и организация транспортного обслуживания населения на территории муниципального образования «Всеволожский муниципальный район» Ленинградской области».</w:t>
      </w:r>
    </w:p>
    <w:p w:rsidR="00D45336" w:rsidRDefault="003D3A91" w:rsidP="00390072">
      <w:pPr>
        <w:pStyle w:val="afc"/>
        <w:ind w:firstLine="709"/>
        <w:jc w:val="both"/>
        <w:rPr>
          <w:rFonts w:ascii="Times New Roman" w:eastAsia="Calibri" w:hAnsi="Times New Roman"/>
          <w:sz w:val="28"/>
          <w:szCs w:val="28"/>
          <w:lang w:eastAsia="en-US"/>
        </w:rPr>
      </w:pPr>
      <w:r w:rsidRPr="000C4411">
        <w:rPr>
          <w:rFonts w:ascii="Times New Roman" w:eastAsia="Calibri" w:hAnsi="Times New Roman"/>
          <w:sz w:val="28"/>
          <w:szCs w:val="28"/>
          <w:lang w:eastAsia="en-US"/>
        </w:rPr>
        <w:t xml:space="preserve">Руководствуясь Приказом Минэкономразвития России от 11.03.2020 № 130 «Об утверждении единой методики мониторинга состояния и развития конкуренции </w:t>
      </w:r>
      <w:r w:rsidRPr="000C4411">
        <w:rPr>
          <w:rFonts w:ascii="Times New Roman" w:eastAsia="Calibri" w:hAnsi="Times New Roman"/>
          <w:sz w:val="28"/>
          <w:szCs w:val="28"/>
          <w:lang w:eastAsia="en-US"/>
        </w:rPr>
        <w:lastRenderedPageBreak/>
        <w:t>на товарных рынках субъекта Российской Федерации» в целях проведения ежегодного мониторинга состояния и развития конкурентной среды на территории муниципального образования администрацией в 202</w:t>
      </w:r>
      <w:r w:rsidR="00D45336">
        <w:rPr>
          <w:rFonts w:ascii="Times New Roman" w:eastAsia="Calibri" w:hAnsi="Times New Roman"/>
          <w:sz w:val="28"/>
          <w:szCs w:val="28"/>
          <w:lang w:eastAsia="en-US"/>
        </w:rPr>
        <w:t>4</w:t>
      </w:r>
      <w:r w:rsidRPr="000C4411">
        <w:rPr>
          <w:rFonts w:ascii="Times New Roman" w:eastAsia="Calibri" w:hAnsi="Times New Roman"/>
          <w:sz w:val="28"/>
          <w:szCs w:val="28"/>
          <w:lang w:eastAsia="en-US"/>
        </w:rPr>
        <w:t xml:space="preserve"> году проведен опрос субъектов предпринимательской деятельности и потребителей (далее - респондентов) по разработанным анкетам для дальнейшего использования                             в разработке мер по улучшению состояния и развития конкурентной среды                           на рынках товаров, работ и услуг и определения приоритетных направлений работы</w:t>
      </w:r>
      <w:r w:rsidR="00D45336">
        <w:rPr>
          <w:rFonts w:ascii="Times New Roman" w:eastAsia="Calibri" w:hAnsi="Times New Roman"/>
          <w:sz w:val="28"/>
          <w:szCs w:val="28"/>
          <w:lang w:eastAsia="en-US"/>
        </w:rPr>
        <w:t>.</w:t>
      </w:r>
    </w:p>
    <w:p w:rsidR="003D3A91" w:rsidRDefault="003D3A91" w:rsidP="00390072">
      <w:pPr>
        <w:pStyle w:val="afc"/>
        <w:ind w:firstLine="709"/>
        <w:jc w:val="both"/>
        <w:rPr>
          <w:rFonts w:ascii="Times New Roman" w:eastAsia="Calibri" w:hAnsi="Times New Roman"/>
          <w:sz w:val="28"/>
          <w:szCs w:val="28"/>
          <w:lang w:eastAsia="en-US"/>
        </w:rPr>
      </w:pPr>
      <w:r w:rsidRPr="000C4411">
        <w:rPr>
          <w:rFonts w:ascii="Times New Roman" w:eastAsia="Calibri" w:hAnsi="Times New Roman"/>
          <w:sz w:val="28"/>
          <w:szCs w:val="28"/>
          <w:lang w:eastAsia="en-US"/>
        </w:rPr>
        <w:t>Целью исследования является оценка условий для развития конкуренции между хозяйствующими субъектами в отраслях экономики, а также реализации результативности и эффективности мер по развитию конкуренции в интересах потребителей товаров, работ и услуг, в том числе субъектов предпринимательской деятельности, граждан и общества.</w:t>
      </w:r>
    </w:p>
    <w:p w:rsidR="00D45336" w:rsidRPr="00D45336" w:rsidRDefault="00D45336" w:rsidP="00D45336">
      <w:pPr>
        <w:ind w:firstLine="709"/>
        <w:jc w:val="both"/>
        <w:rPr>
          <w:rFonts w:eastAsia="Calibri"/>
          <w:sz w:val="28"/>
          <w:szCs w:val="28"/>
          <w:lang w:eastAsia="en-US"/>
        </w:rPr>
      </w:pPr>
      <w:r w:rsidRPr="00D45336">
        <w:rPr>
          <w:rFonts w:eastAsia="Calibri"/>
          <w:sz w:val="28"/>
          <w:szCs w:val="28"/>
          <w:lang w:eastAsia="en-US"/>
        </w:rPr>
        <w:t xml:space="preserve">В 2024 году опрос проводился дважды. В ходе опросов поступило 3 185 анкет, в том числе: от предпринимателей – 77 (47 юридических лиц, 18 индивидуальных предпринимателей, 12 </w:t>
      </w:r>
      <w:proofErr w:type="spellStart"/>
      <w:r w:rsidRPr="00D45336">
        <w:rPr>
          <w:rFonts w:eastAsia="Calibri"/>
          <w:sz w:val="28"/>
          <w:szCs w:val="28"/>
          <w:lang w:eastAsia="en-US"/>
        </w:rPr>
        <w:t>самозанятых</w:t>
      </w:r>
      <w:proofErr w:type="spellEnd"/>
      <w:r w:rsidRPr="00D45336">
        <w:rPr>
          <w:rFonts w:eastAsia="Calibri"/>
          <w:sz w:val="28"/>
          <w:szCs w:val="28"/>
          <w:lang w:eastAsia="en-US"/>
        </w:rPr>
        <w:t xml:space="preserve">), от потребителей – 3 108 (1 728 от потребителей товаров, работ, услуг; 1 380 – от потребителей финансовых услуг). </w:t>
      </w:r>
    </w:p>
    <w:p w:rsidR="003F0F16" w:rsidRPr="00D45336" w:rsidRDefault="003D3A91" w:rsidP="003F0F16">
      <w:pPr>
        <w:ind w:firstLine="709"/>
        <w:jc w:val="both"/>
        <w:rPr>
          <w:rFonts w:eastAsia="Calibri"/>
          <w:bCs/>
          <w:sz w:val="28"/>
          <w:szCs w:val="28"/>
          <w:lang w:eastAsia="en-US"/>
        </w:rPr>
      </w:pPr>
      <w:r w:rsidRPr="003F0F16">
        <w:rPr>
          <w:sz w:val="28"/>
          <w:szCs w:val="28"/>
        </w:rPr>
        <w:t xml:space="preserve">Итоги мониторинга состояния и развития конкурентной среды на рынках товаров, работ и услуг, а также отчет о развитии конкуренции на территории                          Всеволожского муниципального района ежегодно размещаются                                                на официальном сайте администрации. </w:t>
      </w:r>
    </w:p>
    <w:p w:rsidR="003D3A91" w:rsidRPr="00774C7C" w:rsidRDefault="003D3A91" w:rsidP="00390072">
      <w:pPr>
        <w:ind w:firstLine="709"/>
        <w:jc w:val="both"/>
        <w:rPr>
          <w:sz w:val="28"/>
          <w:szCs w:val="28"/>
          <w:lang w:eastAsia="x-none"/>
        </w:rPr>
      </w:pPr>
      <w:r w:rsidRPr="00774C7C">
        <w:rPr>
          <w:sz w:val="28"/>
          <w:szCs w:val="28"/>
          <w:lang w:eastAsia="x-none"/>
        </w:rPr>
        <w:t>В рамках осуществления деятельности Совета по улучшению инвестиционного климата во Всеволожском муниципальном районе Ленинградской области в 202</w:t>
      </w:r>
      <w:r w:rsidR="00774C7C">
        <w:rPr>
          <w:sz w:val="28"/>
          <w:szCs w:val="28"/>
          <w:lang w:eastAsia="x-none"/>
        </w:rPr>
        <w:t>4</w:t>
      </w:r>
      <w:r w:rsidRPr="00774C7C">
        <w:rPr>
          <w:sz w:val="28"/>
          <w:szCs w:val="28"/>
          <w:lang w:eastAsia="x-none"/>
        </w:rPr>
        <w:t xml:space="preserve"> году проведено 4 заседания, обсуждаемые вопросы: </w:t>
      </w:r>
    </w:p>
    <w:p w:rsidR="00774C7C" w:rsidRPr="00774C7C" w:rsidRDefault="00774C7C" w:rsidP="00774C7C">
      <w:pPr>
        <w:ind w:firstLine="709"/>
        <w:jc w:val="both"/>
        <w:rPr>
          <w:sz w:val="28"/>
          <w:szCs w:val="28"/>
          <w:lang w:eastAsia="x-none"/>
        </w:rPr>
      </w:pPr>
      <w:r w:rsidRPr="00774C7C">
        <w:rPr>
          <w:sz w:val="28"/>
          <w:szCs w:val="28"/>
          <w:lang w:eastAsia="x-none"/>
        </w:rPr>
        <w:t>1.</w:t>
      </w:r>
      <w:r w:rsidRPr="00774C7C">
        <w:rPr>
          <w:sz w:val="28"/>
          <w:szCs w:val="28"/>
          <w:lang w:eastAsia="x-none"/>
        </w:rPr>
        <w:tab/>
        <w:t>Национальный проект «Производительность труда».</w:t>
      </w:r>
    </w:p>
    <w:p w:rsidR="00774C7C" w:rsidRPr="00774C7C" w:rsidRDefault="00774C7C" w:rsidP="00774C7C">
      <w:pPr>
        <w:ind w:firstLine="709"/>
        <w:jc w:val="both"/>
        <w:rPr>
          <w:sz w:val="28"/>
          <w:szCs w:val="28"/>
          <w:lang w:eastAsia="x-none"/>
        </w:rPr>
      </w:pPr>
      <w:r w:rsidRPr="00774C7C">
        <w:rPr>
          <w:sz w:val="28"/>
          <w:szCs w:val="28"/>
          <w:lang w:eastAsia="x-none"/>
        </w:rPr>
        <w:t>2.</w:t>
      </w:r>
      <w:r w:rsidRPr="00774C7C">
        <w:rPr>
          <w:sz w:val="28"/>
          <w:szCs w:val="28"/>
          <w:lang w:eastAsia="x-none"/>
        </w:rPr>
        <w:tab/>
        <w:t xml:space="preserve">Новые национальные проекты Российской Федерации. </w:t>
      </w:r>
    </w:p>
    <w:p w:rsidR="00774C7C" w:rsidRPr="00774C7C" w:rsidRDefault="00774C7C" w:rsidP="00774C7C">
      <w:pPr>
        <w:ind w:firstLine="709"/>
        <w:jc w:val="both"/>
        <w:rPr>
          <w:sz w:val="28"/>
          <w:szCs w:val="28"/>
          <w:lang w:eastAsia="x-none"/>
        </w:rPr>
      </w:pPr>
      <w:r w:rsidRPr="00774C7C">
        <w:rPr>
          <w:sz w:val="28"/>
          <w:szCs w:val="28"/>
          <w:lang w:eastAsia="x-none"/>
        </w:rPr>
        <w:t>3.</w:t>
      </w:r>
      <w:r w:rsidRPr="00774C7C">
        <w:rPr>
          <w:sz w:val="28"/>
          <w:szCs w:val="28"/>
          <w:lang w:eastAsia="x-none"/>
        </w:rPr>
        <w:tab/>
        <w:t>Международные и российские промышленные выставки. Бизнес-миссии.</w:t>
      </w:r>
    </w:p>
    <w:p w:rsidR="00774C7C" w:rsidRPr="00774C7C" w:rsidRDefault="00774C7C" w:rsidP="00774C7C">
      <w:pPr>
        <w:ind w:firstLine="709"/>
        <w:jc w:val="both"/>
        <w:rPr>
          <w:sz w:val="28"/>
          <w:szCs w:val="28"/>
          <w:lang w:eastAsia="x-none"/>
        </w:rPr>
      </w:pPr>
      <w:r w:rsidRPr="00774C7C">
        <w:rPr>
          <w:sz w:val="28"/>
          <w:szCs w:val="28"/>
          <w:lang w:eastAsia="x-none"/>
        </w:rPr>
        <w:t>4.</w:t>
      </w:r>
      <w:r w:rsidRPr="00774C7C">
        <w:rPr>
          <w:sz w:val="28"/>
          <w:szCs w:val="28"/>
          <w:lang w:eastAsia="x-none"/>
        </w:rPr>
        <w:tab/>
        <w:t>Привлечение и удержание кадров в промышленности.</w:t>
      </w:r>
    </w:p>
    <w:p w:rsidR="00774C7C" w:rsidRPr="00774C7C" w:rsidRDefault="00774C7C" w:rsidP="00774C7C">
      <w:pPr>
        <w:ind w:firstLine="709"/>
        <w:jc w:val="both"/>
        <w:rPr>
          <w:sz w:val="28"/>
          <w:szCs w:val="28"/>
          <w:lang w:eastAsia="x-none"/>
        </w:rPr>
      </w:pPr>
      <w:r w:rsidRPr="00774C7C">
        <w:rPr>
          <w:sz w:val="28"/>
          <w:szCs w:val="28"/>
          <w:lang w:eastAsia="x-none"/>
        </w:rPr>
        <w:t>5.</w:t>
      </w:r>
      <w:r w:rsidRPr="00774C7C">
        <w:rPr>
          <w:sz w:val="28"/>
          <w:szCs w:val="28"/>
          <w:lang w:eastAsia="x-none"/>
        </w:rPr>
        <w:tab/>
        <w:t>Всероссийский опрос работодателей</w:t>
      </w:r>
    </w:p>
    <w:p w:rsidR="00774C7C" w:rsidRPr="00774C7C" w:rsidRDefault="00774C7C" w:rsidP="00774C7C">
      <w:pPr>
        <w:ind w:firstLine="709"/>
        <w:jc w:val="both"/>
        <w:rPr>
          <w:sz w:val="28"/>
          <w:szCs w:val="28"/>
          <w:lang w:eastAsia="x-none"/>
        </w:rPr>
      </w:pPr>
      <w:r w:rsidRPr="00774C7C">
        <w:rPr>
          <w:sz w:val="28"/>
          <w:szCs w:val="28"/>
          <w:lang w:eastAsia="x-none"/>
        </w:rPr>
        <w:t>6.</w:t>
      </w:r>
      <w:r w:rsidRPr="00774C7C">
        <w:rPr>
          <w:sz w:val="28"/>
          <w:szCs w:val="28"/>
          <w:lang w:eastAsia="x-none"/>
        </w:rPr>
        <w:tab/>
        <w:t>Центр поддержки экспорта Ленинградской области.</w:t>
      </w:r>
    </w:p>
    <w:p w:rsidR="00774C7C" w:rsidRPr="00774C7C" w:rsidRDefault="00774C7C" w:rsidP="00774C7C">
      <w:pPr>
        <w:ind w:firstLine="709"/>
        <w:jc w:val="both"/>
        <w:rPr>
          <w:sz w:val="28"/>
          <w:szCs w:val="28"/>
          <w:lang w:eastAsia="x-none"/>
        </w:rPr>
      </w:pPr>
      <w:r w:rsidRPr="00774C7C">
        <w:rPr>
          <w:sz w:val="28"/>
          <w:szCs w:val="28"/>
          <w:lang w:eastAsia="x-none"/>
        </w:rPr>
        <w:t>7.</w:t>
      </w:r>
      <w:r w:rsidRPr="00774C7C">
        <w:rPr>
          <w:sz w:val="28"/>
          <w:szCs w:val="28"/>
          <w:lang w:eastAsia="x-none"/>
        </w:rPr>
        <w:tab/>
        <w:t>Зеленый коридор для инвестора.</w:t>
      </w:r>
    </w:p>
    <w:p w:rsidR="00774C7C" w:rsidRPr="00774C7C" w:rsidRDefault="00774C7C" w:rsidP="00774C7C">
      <w:pPr>
        <w:ind w:firstLine="709"/>
        <w:jc w:val="both"/>
        <w:rPr>
          <w:sz w:val="28"/>
          <w:szCs w:val="28"/>
          <w:lang w:eastAsia="x-none"/>
        </w:rPr>
      </w:pPr>
      <w:r w:rsidRPr="00774C7C">
        <w:rPr>
          <w:sz w:val="28"/>
          <w:szCs w:val="28"/>
          <w:lang w:eastAsia="x-none"/>
        </w:rPr>
        <w:t>8.</w:t>
      </w:r>
      <w:r w:rsidRPr="00774C7C">
        <w:rPr>
          <w:sz w:val="28"/>
          <w:szCs w:val="28"/>
          <w:lang w:eastAsia="x-none"/>
        </w:rPr>
        <w:tab/>
        <w:t>Федеральный инвестиционный налоговый вычет.</w:t>
      </w:r>
    </w:p>
    <w:p w:rsidR="00774C7C" w:rsidRPr="00774C7C" w:rsidRDefault="00774C7C" w:rsidP="00774C7C">
      <w:pPr>
        <w:ind w:firstLine="709"/>
        <w:jc w:val="both"/>
        <w:rPr>
          <w:sz w:val="28"/>
          <w:szCs w:val="28"/>
          <w:lang w:eastAsia="x-none"/>
        </w:rPr>
      </w:pPr>
      <w:r w:rsidRPr="00774C7C">
        <w:rPr>
          <w:sz w:val="28"/>
          <w:szCs w:val="28"/>
          <w:lang w:eastAsia="x-none"/>
        </w:rPr>
        <w:t>9.</w:t>
      </w:r>
      <w:r w:rsidRPr="00774C7C">
        <w:rPr>
          <w:sz w:val="28"/>
          <w:szCs w:val="28"/>
          <w:lang w:eastAsia="x-none"/>
        </w:rPr>
        <w:tab/>
        <w:t>Промышленный туризм.</w:t>
      </w:r>
    </w:p>
    <w:p w:rsidR="003D3A91" w:rsidRPr="006F6A69" w:rsidRDefault="00774C7C" w:rsidP="00774C7C">
      <w:pPr>
        <w:ind w:firstLine="709"/>
        <w:jc w:val="both"/>
        <w:rPr>
          <w:sz w:val="28"/>
          <w:szCs w:val="28"/>
          <w:highlight w:val="yellow"/>
          <w:lang w:eastAsia="x-none"/>
        </w:rPr>
      </w:pPr>
      <w:r w:rsidRPr="00774C7C">
        <w:rPr>
          <w:sz w:val="28"/>
          <w:szCs w:val="28"/>
          <w:lang w:eastAsia="x-none"/>
        </w:rPr>
        <w:t>10.</w:t>
      </w:r>
      <w:r w:rsidRPr="00774C7C">
        <w:rPr>
          <w:sz w:val="28"/>
          <w:szCs w:val="28"/>
          <w:lang w:eastAsia="x-none"/>
        </w:rPr>
        <w:tab/>
        <w:t>IV Всероссийская премия «Молодой промышленник года».</w:t>
      </w:r>
    </w:p>
    <w:p w:rsidR="003D3A91" w:rsidRDefault="003D3A91" w:rsidP="00390072">
      <w:pPr>
        <w:ind w:firstLine="709"/>
        <w:jc w:val="both"/>
        <w:rPr>
          <w:sz w:val="28"/>
          <w:szCs w:val="28"/>
          <w:lang w:eastAsia="x-none"/>
        </w:rPr>
      </w:pPr>
      <w:r w:rsidRPr="0004625A">
        <w:rPr>
          <w:sz w:val="28"/>
          <w:szCs w:val="28"/>
          <w:lang w:eastAsia="x-none"/>
        </w:rPr>
        <w:t xml:space="preserve">Распоряжением Правительства РФ от 6 февраля 2021 № 256-р утверждена Стратегия по противодействию незаконному обороту промышленной продукции в Российской Федерации на период до 2025 года, распоряжением Правительства РФ от 20 октября 2021 № 2964-р утвержден план мероприятий по реализации Стратегии по противодействию незаконному обороту промышленной продукции в РФ на период до 2025 г. и целевые индикаторы Стратегии по противодействию незаконному обороту промышленной продукции в РФ на период до 2025 г.». Главной целью противодействия незаконному обороту промышленной продукции является пресечение вытеснения легальной продукции за счет недобросовестной конкуренции, принципами формирования и реализации мер по противодействию незаконному обороту промышленной продукции являются создание условий для обеспечения непрерывного развития экономики на основе современных </w:t>
      </w:r>
      <w:r w:rsidRPr="0004625A">
        <w:rPr>
          <w:sz w:val="28"/>
          <w:szCs w:val="28"/>
          <w:lang w:eastAsia="x-none"/>
        </w:rPr>
        <w:lastRenderedPageBreak/>
        <w:t>технологических и финансовых достижений, создание высокоэффективной инвестиционной среды, поддержка честной конкуренции, создание возможностей для беспрепятственного открытия, расширения и развития легального бизнеса во всех отраслях экономики.</w:t>
      </w:r>
    </w:p>
    <w:p w:rsidR="0004625A" w:rsidRPr="0004625A" w:rsidRDefault="0004625A" w:rsidP="0004625A">
      <w:pPr>
        <w:ind w:firstLine="709"/>
        <w:jc w:val="both"/>
        <w:rPr>
          <w:sz w:val="28"/>
          <w:szCs w:val="28"/>
          <w:lang w:eastAsia="x-none"/>
        </w:rPr>
      </w:pPr>
      <w:r w:rsidRPr="0004625A">
        <w:rPr>
          <w:sz w:val="28"/>
          <w:szCs w:val="28"/>
          <w:lang w:eastAsia="x-none"/>
        </w:rPr>
        <w:t>Администрацией Всеволожского муниципального района Ленинградской области проводятся мероприятия по противодействию незаконному обороту промышленной продукции, п</w:t>
      </w:r>
      <w:r w:rsidRPr="0004625A">
        <w:rPr>
          <w:bCs/>
          <w:sz w:val="28"/>
          <w:szCs w:val="28"/>
          <w:lang w:eastAsia="x-none"/>
        </w:rPr>
        <w:t>о мере необходимости проводятся рабочие встречи,</w:t>
      </w:r>
      <w:r w:rsidRPr="0004625A">
        <w:rPr>
          <w:sz w:val="28"/>
          <w:szCs w:val="28"/>
          <w:lang w:eastAsia="x-none"/>
        </w:rPr>
        <w:t xml:space="preserve">               в которых принимают участие правоохранительными и контрольно-надзорными органы Всеволожского района. В 2024 году проведены 2 рабочие встречи                                     (в заочной форме), где заслушивались доклады представителей федеральных                        и территориальных органов власти о проводимых мероприятиях.</w:t>
      </w:r>
    </w:p>
    <w:p w:rsidR="003D3A91" w:rsidRPr="00541A1F" w:rsidRDefault="003D3A91" w:rsidP="00390072">
      <w:pPr>
        <w:pStyle w:val="26"/>
        <w:spacing w:line="240" w:lineRule="auto"/>
        <w:ind w:right="117" w:firstLine="709"/>
        <w:jc w:val="both"/>
        <w:rPr>
          <w:sz w:val="28"/>
          <w:szCs w:val="28"/>
          <w:lang w:eastAsia="x-none"/>
        </w:rPr>
      </w:pPr>
      <w:r w:rsidRPr="00541A1F">
        <w:rPr>
          <w:sz w:val="28"/>
          <w:szCs w:val="28"/>
          <w:lang w:eastAsia="x-none"/>
        </w:rPr>
        <w:t xml:space="preserve">Администрацией Всеволожского муниципального района проведены мероприятия: </w:t>
      </w:r>
    </w:p>
    <w:p w:rsidR="003D3A91" w:rsidRPr="00541A1F" w:rsidRDefault="003D3A91" w:rsidP="00390072">
      <w:pPr>
        <w:pStyle w:val="26"/>
        <w:spacing w:line="240" w:lineRule="auto"/>
        <w:ind w:right="117" w:firstLine="709"/>
        <w:jc w:val="both"/>
        <w:rPr>
          <w:sz w:val="28"/>
          <w:szCs w:val="28"/>
          <w:lang w:eastAsia="x-none"/>
        </w:rPr>
      </w:pPr>
      <w:r w:rsidRPr="00541A1F">
        <w:rPr>
          <w:sz w:val="28"/>
          <w:szCs w:val="28"/>
          <w:lang w:eastAsia="x-none"/>
        </w:rPr>
        <w:t>в целях оказания содействия в проведении мероприятий по внедрению                            на территории Всеволожского района государственной информационной системы мониторинга за оборотом товаров, подлежащих обязательной маркировке средствами идентификации на постоянной основе проводится работа                                          по взаимодействию с хозяйствующими субъектами, осуществляющими деятельность по продаже товаров, подлежащих обязательной маркировке:</w:t>
      </w:r>
      <w:r w:rsidRPr="00541A1F">
        <w:rPr>
          <w:sz w:val="28"/>
          <w:szCs w:val="28"/>
          <w:lang w:eastAsia="x-none"/>
        </w:rPr>
        <w:tab/>
        <w:t xml:space="preserve">проводится информационно-разъяснительная работа на предмет необходимости регистрации в Национальной системе цифровой маркировки «Честный Знак» в качестве участников оборота маркированной продукции,                             в соответствии с Распоряжением Правительства Российской Федерации от 28 апреля 2018 года № 792-р; проводится информационная работа с сельхозпроизводителями по вопросу обязательной электронной сертификации на подконтрольные товары с применением ФГИС «Меркурий»; особое внимание обращается на меры ответственности, предусмотренные статьей 15.12 Кодекса Российской Федерации об административных правонарушениях; </w:t>
      </w:r>
    </w:p>
    <w:p w:rsidR="003D3A91" w:rsidRPr="00541A1F" w:rsidRDefault="003D3A91" w:rsidP="00390072">
      <w:pPr>
        <w:pStyle w:val="26"/>
        <w:spacing w:line="240" w:lineRule="auto"/>
        <w:ind w:right="117" w:firstLine="709"/>
        <w:jc w:val="both"/>
        <w:rPr>
          <w:sz w:val="28"/>
          <w:szCs w:val="28"/>
          <w:lang w:eastAsia="x-none"/>
        </w:rPr>
      </w:pPr>
      <w:r w:rsidRPr="00541A1F">
        <w:rPr>
          <w:sz w:val="28"/>
          <w:szCs w:val="28"/>
          <w:lang w:eastAsia="x-none"/>
        </w:rPr>
        <w:t xml:space="preserve"> доводится информация посредством размещения (опубликования) на официальном сайте администрации: </w:t>
      </w:r>
    </w:p>
    <w:p w:rsidR="00541A1F" w:rsidRPr="00541A1F" w:rsidRDefault="00541A1F" w:rsidP="00541A1F">
      <w:pPr>
        <w:ind w:firstLine="709"/>
        <w:jc w:val="both"/>
        <w:rPr>
          <w:sz w:val="28"/>
          <w:szCs w:val="28"/>
        </w:rPr>
      </w:pPr>
      <w:r w:rsidRPr="00541A1F">
        <w:rPr>
          <w:sz w:val="28"/>
          <w:szCs w:val="28"/>
        </w:rPr>
        <w:t xml:space="preserve">- январь 2024: обязательная маркировка пива и слабоалкогольных напитков;                       </w:t>
      </w:r>
    </w:p>
    <w:p w:rsidR="00541A1F" w:rsidRPr="00541A1F" w:rsidRDefault="00541A1F" w:rsidP="00541A1F">
      <w:pPr>
        <w:ind w:firstLine="709"/>
        <w:jc w:val="both"/>
        <w:rPr>
          <w:sz w:val="28"/>
          <w:szCs w:val="28"/>
        </w:rPr>
      </w:pPr>
      <w:r w:rsidRPr="00541A1F">
        <w:rPr>
          <w:sz w:val="28"/>
          <w:szCs w:val="28"/>
        </w:rPr>
        <w:t>- февраль 2024: обязательная маркировка икры осетровых и лососевых (красной икры);</w:t>
      </w:r>
    </w:p>
    <w:p w:rsidR="00541A1F" w:rsidRPr="00541A1F" w:rsidRDefault="00541A1F" w:rsidP="00541A1F">
      <w:pPr>
        <w:ind w:firstLine="709"/>
        <w:jc w:val="both"/>
        <w:textAlignment w:val="top"/>
        <w:rPr>
          <w:sz w:val="28"/>
          <w:szCs w:val="28"/>
        </w:rPr>
      </w:pPr>
      <w:r w:rsidRPr="00541A1F">
        <w:rPr>
          <w:sz w:val="28"/>
          <w:szCs w:val="28"/>
        </w:rPr>
        <w:t xml:space="preserve">- март 2024: </w:t>
      </w:r>
      <w:hyperlink r:id="rId15" w:history="1">
        <w:r w:rsidRPr="00541A1F">
          <w:rPr>
            <w:rFonts w:eastAsia="Arial"/>
            <w:bCs/>
            <w:sz w:val="28"/>
            <w:szCs w:val="28"/>
          </w:rPr>
          <w:t>о формировании реестра интеграторов кассовых решений для работы с разрешительным режимом</w:t>
        </w:r>
      </w:hyperlink>
      <w:r w:rsidRPr="00541A1F">
        <w:rPr>
          <w:sz w:val="28"/>
          <w:szCs w:val="28"/>
        </w:rPr>
        <w:t xml:space="preserve">; </w:t>
      </w:r>
      <w:hyperlink r:id="rId16" w:history="1">
        <w:r w:rsidRPr="00541A1F">
          <w:rPr>
            <w:sz w:val="28"/>
            <w:szCs w:val="28"/>
          </w:rPr>
          <w:t>с</w:t>
        </w:r>
        <w:r w:rsidRPr="00541A1F">
          <w:rPr>
            <w:rFonts w:eastAsia="Arial"/>
            <w:bCs/>
            <w:sz w:val="28"/>
            <w:szCs w:val="28"/>
          </w:rPr>
          <w:t xml:space="preserve">тарт нового этапа маркировки безалкогольных напитков и </w:t>
        </w:r>
        <w:proofErr w:type="spellStart"/>
        <w:r w:rsidRPr="00541A1F">
          <w:rPr>
            <w:rFonts w:eastAsia="Arial"/>
            <w:bCs/>
            <w:sz w:val="28"/>
            <w:szCs w:val="28"/>
          </w:rPr>
          <w:t>медизделий</w:t>
        </w:r>
        <w:proofErr w:type="spellEnd"/>
      </w:hyperlink>
      <w:r w:rsidRPr="00541A1F">
        <w:rPr>
          <w:sz w:val="28"/>
          <w:szCs w:val="28"/>
        </w:rPr>
        <w:t>;</w:t>
      </w:r>
    </w:p>
    <w:p w:rsidR="00541A1F" w:rsidRPr="00541A1F" w:rsidRDefault="00541A1F" w:rsidP="00541A1F">
      <w:pPr>
        <w:ind w:firstLine="709"/>
        <w:jc w:val="both"/>
        <w:textAlignment w:val="top"/>
        <w:rPr>
          <w:sz w:val="28"/>
          <w:szCs w:val="28"/>
        </w:rPr>
      </w:pPr>
      <w:r w:rsidRPr="00541A1F">
        <w:rPr>
          <w:sz w:val="28"/>
          <w:szCs w:val="28"/>
        </w:rPr>
        <w:t xml:space="preserve">- май 2024: </w:t>
      </w:r>
      <w:hyperlink r:id="rId17" w:history="1">
        <w:r w:rsidRPr="00541A1F">
          <w:rPr>
            <w:rFonts w:eastAsia="Arial"/>
            <w:bCs/>
            <w:sz w:val="28"/>
            <w:szCs w:val="28"/>
          </w:rPr>
          <w:t xml:space="preserve">о принятии закона о переходе от акцизных марок к цифровой маркировке табачной и подакцизной </w:t>
        </w:r>
        <w:proofErr w:type="spellStart"/>
        <w:r w:rsidRPr="00541A1F">
          <w:rPr>
            <w:rFonts w:eastAsia="Arial"/>
            <w:bCs/>
            <w:sz w:val="28"/>
            <w:szCs w:val="28"/>
          </w:rPr>
          <w:t>никотинсодержащей</w:t>
        </w:r>
        <w:proofErr w:type="spellEnd"/>
        <w:r w:rsidRPr="00541A1F">
          <w:rPr>
            <w:rFonts w:eastAsia="Arial"/>
            <w:bCs/>
            <w:sz w:val="28"/>
            <w:szCs w:val="28"/>
          </w:rPr>
          <w:t xml:space="preserve"> продукции</w:t>
        </w:r>
      </w:hyperlink>
      <w:r w:rsidRPr="00541A1F">
        <w:rPr>
          <w:sz w:val="28"/>
          <w:szCs w:val="28"/>
        </w:rPr>
        <w:t xml:space="preserve">; </w:t>
      </w:r>
      <w:hyperlink r:id="rId18" w:history="1">
        <w:r w:rsidRPr="00541A1F">
          <w:rPr>
            <w:rFonts w:eastAsia="Arial"/>
            <w:bCs/>
            <w:sz w:val="28"/>
            <w:szCs w:val="28"/>
          </w:rPr>
          <w:t>мобильные приложения по контролю подлинности приобретаемой продукции</w:t>
        </w:r>
      </w:hyperlink>
      <w:r w:rsidRPr="00541A1F">
        <w:rPr>
          <w:sz w:val="28"/>
          <w:szCs w:val="28"/>
        </w:rPr>
        <w:t>; </w:t>
      </w:r>
      <w:hyperlink r:id="rId19" w:history="1">
        <w:r w:rsidRPr="00541A1F">
          <w:rPr>
            <w:rFonts w:eastAsia="Arial"/>
            <w:bCs/>
            <w:sz w:val="28"/>
            <w:szCs w:val="28"/>
          </w:rPr>
          <w:t>старт разрешительного режима для табака и разливного пива</w:t>
        </w:r>
      </w:hyperlink>
      <w:r w:rsidRPr="00541A1F">
        <w:rPr>
          <w:sz w:val="28"/>
          <w:szCs w:val="28"/>
        </w:rPr>
        <w:t>;</w:t>
      </w:r>
    </w:p>
    <w:p w:rsidR="00541A1F" w:rsidRPr="00541A1F" w:rsidRDefault="00541A1F" w:rsidP="00541A1F">
      <w:pPr>
        <w:ind w:firstLine="709"/>
        <w:jc w:val="both"/>
        <w:rPr>
          <w:sz w:val="28"/>
          <w:szCs w:val="28"/>
        </w:rPr>
      </w:pPr>
      <w:r w:rsidRPr="00541A1F">
        <w:rPr>
          <w:sz w:val="28"/>
          <w:szCs w:val="28"/>
        </w:rPr>
        <w:t>- июнь 2024: обзоры рынков маркированной продукции;</w:t>
      </w:r>
    </w:p>
    <w:p w:rsidR="00541A1F" w:rsidRPr="00541A1F" w:rsidRDefault="00541A1F" w:rsidP="00541A1F">
      <w:pPr>
        <w:ind w:firstLine="709"/>
        <w:jc w:val="both"/>
        <w:textAlignment w:val="top"/>
        <w:rPr>
          <w:sz w:val="28"/>
          <w:szCs w:val="28"/>
        </w:rPr>
      </w:pPr>
      <w:r w:rsidRPr="00541A1F">
        <w:rPr>
          <w:sz w:val="28"/>
          <w:szCs w:val="28"/>
        </w:rPr>
        <w:t>- ноябрь 2024: </w:t>
      </w:r>
      <w:hyperlink r:id="rId20" w:history="1">
        <w:r w:rsidRPr="00541A1F">
          <w:rPr>
            <w:rFonts w:eastAsia="Arial"/>
            <w:bCs/>
            <w:sz w:val="28"/>
            <w:szCs w:val="28"/>
          </w:rPr>
          <w:t>о производителях пищевой продукции, не соответствующей требованиям действующего законодательства</w:t>
        </w:r>
      </w:hyperlink>
      <w:r w:rsidRPr="00541A1F">
        <w:rPr>
          <w:sz w:val="28"/>
          <w:szCs w:val="28"/>
        </w:rPr>
        <w:t xml:space="preserve">; </w:t>
      </w:r>
      <w:hyperlink r:id="rId21" w:history="1">
        <w:r w:rsidRPr="00541A1F">
          <w:rPr>
            <w:rFonts w:eastAsia="Arial"/>
            <w:bCs/>
            <w:sz w:val="28"/>
            <w:szCs w:val="28"/>
          </w:rPr>
          <w:t>о фактах выявления продукции,                  не соответствующей санитарно-эпидемиологическим и гигиеническим требованиям по результатам проведения лабораторных исследований, и принятых мерах</w:t>
        </w:r>
      </w:hyperlink>
      <w:r w:rsidRPr="00541A1F">
        <w:rPr>
          <w:sz w:val="28"/>
          <w:szCs w:val="28"/>
        </w:rPr>
        <w:t xml:space="preserve">; </w:t>
      </w:r>
      <w:hyperlink r:id="rId22" w:history="1">
        <w:r w:rsidRPr="00541A1F">
          <w:rPr>
            <w:rFonts w:eastAsia="Arial"/>
            <w:bCs/>
            <w:sz w:val="28"/>
            <w:szCs w:val="28"/>
          </w:rPr>
          <w:t xml:space="preserve">о производителях пищевой продукции, не соответствующей требованиям </w:t>
        </w:r>
        <w:r w:rsidRPr="00541A1F">
          <w:rPr>
            <w:rFonts w:eastAsia="Arial"/>
            <w:bCs/>
            <w:sz w:val="28"/>
            <w:szCs w:val="28"/>
          </w:rPr>
          <w:lastRenderedPageBreak/>
          <w:t>действующего законодательства</w:t>
        </w:r>
      </w:hyperlink>
      <w:r w:rsidRPr="00541A1F">
        <w:rPr>
          <w:sz w:val="28"/>
          <w:szCs w:val="28"/>
        </w:rPr>
        <w:t xml:space="preserve">; </w:t>
      </w:r>
      <w:hyperlink r:id="rId23" w:history="1">
        <w:r w:rsidRPr="00541A1F">
          <w:rPr>
            <w:rFonts w:eastAsia="Arial"/>
            <w:bCs/>
            <w:sz w:val="28"/>
            <w:szCs w:val="28"/>
          </w:rPr>
          <w:t xml:space="preserve"> о внедрении системы взаимного признания кодов маркировки лекарств</w:t>
        </w:r>
      </w:hyperlink>
      <w:r w:rsidRPr="00541A1F">
        <w:rPr>
          <w:rFonts w:eastAsia="Arial"/>
          <w:sz w:val="24"/>
          <w:szCs w:val="24"/>
        </w:rPr>
        <w:t xml:space="preserve"> </w:t>
      </w:r>
      <w:r w:rsidRPr="00541A1F">
        <w:rPr>
          <w:sz w:val="28"/>
          <w:szCs w:val="28"/>
        </w:rPr>
        <w:t>между Узбекистаном и Россией;</w:t>
      </w:r>
      <w:hyperlink r:id="rId24" w:history="1">
        <w:r w:rsidRPr="00541A1F">
          <w:rPr>
            <w:rFonts w:eastAsia="Arial"/>
            <w:bCs/>
            <w:sz w:val="28"/>
            <w:szCs w:val="28"/>
          </w:rPr>
          <w:t xml:space="preserve"> старт обязательной маркировки по 7 новым товарным группам</w:t>
        </w:r>
      </w:hyperlink>
      <w:r w:rsidRPr="00541A1F">
        <w:rPr>
          <w:sz w:val="28"/>
          <w:szCs w:val="28"/>
        </w:rPr>
        <w:t>;</w:t>
      </w:r>
    </w:p>
    <w:p w:rsidR="00541A1F" w:rsidRPr="00541A1F" w:rsidRDefault="00541A1F" w:rsidP="00541A1F">
      <w:pPr>
        <w:ind w:firstLine="709"/>
        <w:jc w:val="both"/>
        <w:textAlignment w:val="top"/>
        <w:rPr>
          <w:sz w:val="28"/>
          <w:szCs w:val="28"/>
        </w:rPr>
      </w:pPr>
      <w:r w:rsidRPr="00541A1F">
        <w:rPr>
          <w:sz w:val="28"/>
          <w:szCs w:val="28"/>
        </w:rPr>
        <w:t>- декабрь 2024:</w:t>
      </w:r>
      <w:r w:rsidRPr="00541A1F">
        <w:rPr>
          <w:sz w:val="24"/>
          <w:szCs w:val="24"/>
        </w:rPr>
        <w:fldChar w:fldCharType="begin"/>
      </w:r>
      <w:r w:rsidRPr="00541A1F">
        <w:rPr>
          <w:sz w:val="28"/>
          <w:szCs w:val="28"/>
        </w:rPr>
        <w:instrText xml:space="preserve"> HYPERLINK "https://www.vsevreg.ru/city/economic/protivodeystvie/?ELEMENT_ID=61526" </w:instrText>
      </w:r>
      <w:r w:rsidRPr="00541A1F">
        <w:rPr>
          <w:sz w:val="24"/>
          <w:szCs w:val="24"/>
        </w:rPr>
        <w:fldChar w:fldCharType="separate"/>
      </w:r>
      <w:hyperlink r:id="rId25" w:history="1">
        <w:r w:rsidRPr="00541A1F">
          <w:rPr>
            <w:rFonts w:eastAsia="Arial"/>
            <w:bCs/>
            <w:sz w:val="28"/>
            <w:szCs w:val="28"/>
          </w:rPr>
          <w:t xml:space="preserve"> о нарушениях законодательства в области оборота пищевой продукции, выявленных Северо-Западным управлением Федеральной службы                 по ветеринарному и фитосанитарному надзору</w:t>
        </w:r>
      </w:hyperlink>
      <w:r w:rsidRPr="00541A1F">
        <w:rPr>
          <w:sz w:val="28"/>
          <w:szCs w:val="28"/>
        </w:rPr>
        <w:t>; и</w:t>
      </w:r>
      <w:hyperlink r:id="rId26" w:history="1">
        <w:r w:rsidRPr="00541A1F">
          <w:rPr>
            <w:rFonts w:eastAsia="Arial"/>
            <w:bCs/>
            <w:sz w:val="28"/>
            <w:szCs w:val="28"/>
          </w:rPr>
          <w:t>нформация для участников оборота пищевой продукции в сфере общественного питания, социальной сферы и розничной торговли, осуществляющих хозяйственную деятельность                                     на территории Всеволожского муниципального района</w:t>
        </w:r>
      </w:hyperlink>
      <w:r w:rsidRPr="00541A1F">
        <w:rPr>
          <w:sz w:val="28"/>
          <w:szCs w:val="28"/>
        </w:rPr>
        <w:t>.</w:t>
      </w:r>
    </w:p>
    <w:p w:rsidR="003D3A91" w:rsidRPr="00541A1F" w:rsidRDefault="00541A1F" w:rsidP="00541A1F">
      <w:pPr>
        <w:pStyle w:val="26"/>
        <w:shd w:val="clear" w:color="auto" w:fill="auto"/>
        <w:spacing w:line="240" w:lineRule="auto"/>
        <w:ind w:right="117" w:firstLine="709"/>
        <w:jc w:val="both"/>
        <w:rPr>
          <w:sz w:val="28"/>
          <w:szCs w:val="28"/>
          <w:lang w:eastAsia="x-none"/>
        </w:rPr>
      </w:pPr>
      <w:r w:rsidRPr="00541A1F">
        <w:rPr>
          <w:rFonts w:eastAsia="Arial"/>
          <w:bCs/>
          <w:sz w:val="28"/>
          <w:szCs w:val="28"/>
        </w:rPr>
        <w:fldChar w:fldCharType="end"/>
      </w:r>
      <w:r w:rsidR="003D3A91" w:rsidRPr="00541A1F">
        <w:rPr>
          <w:sz w:val="28"/>
          <w:szCs w:val="28"/>
          <w:lang w:eastAsia="x-none"/>
        </w:rPr>
        <w:t>На постоянной основе администрации городских и сельских поселений Всеволожского района, информируют население, бизнес сообщества, ассоциации, общественные объединения и СМИ о мероприятиях в сфере противодействия незаконному обороту промышленной продукции.</w:t>
      </w:r>
    </w:p>
    <w:p w:rsidR="00541A1F" w:rsidRDefault="00541A1F" w:rsidP="00541A1F">
      <w:pPr>
        <w:ind w:firstLine="708"/>
        <w:jc w:val="both"/>
        <w:rPr>
          <w:sz w:val="28"/>
          <w:szCs w:val="28"/>
        </w:rPr>
      </w:pPr>
      <w:r w:rsidRPr="00541A1F">
        <w:rPr>
          <w:sz w:val="28"/>
          <w:szCs w:val="28"/>
        </w:rPr>
        <w:t>В 2024 г. специалистами администрации совместно с сотрудниками УМВД России по Всеволожскому р</w:t>
      </w:r>
      <w:r w:rsidR="0079528B">
        <w:rPr>
          <w:sz w:val="28"/>
          <w:szCs w:val="28"/>
        </w:rPr>
        <w:t>айо</w:t>
      </w:r>
      <w:r w:rsidRPr="00541A1F">
        <w:rPr>
          <w:sz w:val="28"/>
          <w:szCs w:val="28"/>
        </w:rPr>
        <w:t>ну, специалистами ГБУ ЛО «СББЖ Всеволожского района» осуществлялись совместные выезды с целью профилактики совершения административных правонарушений в сфере потребительского рынка на территории г. Всеволожск и в форме выездного обследования для проверки поступившей информации.</w:t>
      </w:r>
    </w:p>
    <w:p w:rsidR="00541A1F" w:rsidRPr="00541A1F" w:rsidRDefault="00541A1F" w:rsidP="00541A1F">
      <w:pPr>
        <w:ind w:firstLine="708"/>
        <w:jc w:val="both"/>
        <w:rPr>
          <w:sz w:val="28"/>
          <w:szCs w:val="28"/>
        </w:rPr>
      </w:pPr>
      <w:r w:rsidRPr="00541A1F">
        <w:rPr>
          <w:sz w:val="28"/>
          <w:szCs w:val="28"/>
        </w:rPr>
        <w:t>В результате рейдов оформлен 1 протокол по ст. 3.7. «Размещение нестационарных торговых объектов с нарушением схемы размещения нестационарных торговых объектов» областного закона Ленинградской области № 47 от 02.07.2003 «Об административных правонарушениях» и выписано 5 предписаний об устранении выявленных нарушений, предусматривающих административную ответственность по ст. 4.11-1. «Нарушение требований к внешнему виду нестационарных торговых объектов и(или) порядка его согласования» областного закона Ленинградской области № 47 от 02.07.2003 «Об административных правонарушениях».</w:t>
      </w:r>
    </w:p>
    <w:p w:rsidR="003D3A91" w:rsidRPr="00541A1F" w:rsidRDefault="003D3A91" w:rsidP="00390072">
      <w:pPr>
        <w:pStyle w:val="26"/>
        <w:spacing w:line="240" w:lineRule="auto"/>
        <w:ind w:right="119" w:firstLine="709"/>
        <w:jc w:val="both"/>
        <w:rPr>
          <w:sz w:val="28"/>
          <w:szCs w:val="28"/>
        </w:rPr>
      </w:pPr>
      <w:r w:rsidRPr="00541A1F">
        <w:rPr>
          <w:sz w:val="28"/>
          <w:szCs w:val="28"/>
        </w:rPr>
        <w:t>Кроме привлечения правонарушителей к административной ответственности администрацией на постоянной основе ведется претензионная работа, направление в судебные органы заявлений об освобождении земельных участков и демонтаже незаконно установленных нестационарных торговых объектов, и объектов, срок договоров аренды земельных участков, которых истек.</w:t>
      </w:r>
    </w:p>
    <w:p w:rsidR="003D3A91" w:rsidRPr="00774C7C" w:rsidRDefault="003D3A91" w:rsidP="00390072">
      <w:pPr>
        <w:pStyle w:val="26"/>
        <w:shd w:val="clear" w:color="auto" w:fill="auto"/>
        <w:spacing w:line="240" w:lineRule="auto"/>
        <w:ind w:right="117" w:firstLine="709"/>
        <w:jc w:val="both"/>
        <w:rPr>
          <w:sz w:val="28"/>
          <w:szCs w:val="28"/>
        </w:rPr>
      </w:pPr>
      <w:r w:rsidRPr="00774C7C">
        <w:rPr>
          <w:sz w:val="28"/>
          <w:szCs w:val="28"/>
        </w:rPr>
        <w:t>В рамках осуществления оценки регулирующего воздействия проектов нормативных правовых актов и экспертизы нормативных правовых актов администрации Всеволожского муниципального района Ленинградской области в 202</w:t>
      </w:r>
      <w:r w:rsidR="00774C7C" w:rsidRPr="00774C7C">
        <w:rPr>
          <w:sz w:val="28"/>
          <w:szCs w:val="28"/>
        </w:rPr>
        <w:t>4</w:t>
      </w:r>
      <w:r w:rsidRPr="00774C7C">
        <w:rPr>
          <w:sz w:val="28"/>
          <w:szCs w:val="28"/>
        </w:rPr>
        <w:t xml:space="preserve"> году составлено </w:t>
      </w:r>
      <w:r w:rsidR="00774C7C" w:rsidRPr="00774C7C">
        <w:rPr>
          <w:sz w:val="28"/>
          <w:szCs w:val="28"/>
        </w:rPr>
        <w:t>9</w:t>
      </w:r>
      <w:r w:rsidRPr="00774C7C">
        <w:rPr>
          <w:sz w:val="28"/>
          <w:szCs w:val="28"/>
        </w:rPr>
        <w:t xml:space="preserve"> заключений</w:t>
      </w:r>
      <w:r w:rsidR="00774C7C" w:rsidRPr="00774C7C">
        <w:rPr>
          <w:sz w:val="28"/>
          <w:szCs w:val="28"/>
        </w:rPr>
        <w:t xml:space="preserve"> </w:t>
      </w:r>
      <w:r w:rsidRPr="00774C7C">
        <w:rPr>
          <w:sz w:val="28"/>
          <w:szCs w:val="28"/>
        </w:rPr>
        <w:t>на проведение оценки регулирующего воздействия проектов нормативных правовых актов</w:t>
      </w:r>
      <w:r w:rsidR="00774C7C" w:rsidRPr="00774C7C">
        <w:rPr>
          <w:sz w:val="28"/>
          <w:szCs w:val="28"/>
        </w:rPr>
        <w:t>.</w:t>
      </w:r>
      <w:r w:rsidRPr="00774C7C">
        <w:rPr>
          <w:sz w:val="28"/>
          <w:szCs w:val="28"/>
        </w:rPr>
        <w:t xml:space="preserve"> </w:t>
      </w:r>
    </w:p>
    <w:p w:rsidR="00E77014" w:rsidRDefault="00E77014" w:rsidP="00390072">
      <w:pPr>
        <w:pStyle w:val="a9"/>
        <w:ind w:firstLine="709"/>
        <w:jc w:val="center"/>
        <w:rPr>
          <w:i/>
          <w:sz w:val="28"/>
          <w:highlight w:val="yellow"/>
        </w:rPr>
      </w:pPr>
    </w:p>
    <w:p w:rsidR="007B76FD" w:rsidRDefault="007B76FD" w:rsidP="00390072">
      <w:pPr>
        <w:pStyle w:val="a9"/>
        <w:ind w:firstLine="709"/>
        <w:jc w:val="center"/>
        <w:rPr>
          <w:i/>
          <w:sz w:val="28"/>
          <w:highlight w:val="yellow"/>
        </w:rPr>
      </w:pPr>
    </w:p>
    <w:p w:rsidR="003D3A91" w:rsidRPr="00F77E7A" w:rsidRDefault="003D3A91" w:rsidP="00390072">
      <w:pPr>
        <w:pStyle w:val="a9"/>
        <w:ind w:firstLine="709"/>
        <w:jc w:val="center"/>
        <w:rPr>
          <w:i/>
          <w:sz w:val="28"/>
          <w:lang w:val="ru-RU"/>
        </w:rPr>
      </w:pPr>
      <w:r w:rsidRPr="00F77E7A">
        <w:rPr>
          <w:i/>
          <w:sz w:val="28"/>
        </w:rPr>
        <w:t>Труд и занятость населения</w:t>
      </w:r>
      <w:r w:rsidRPr="00F77E7A">
        <w:rPr>
          <w:i/>
          <w:sz w:val="28"/>
          <w:lang w:val="ru-RU"/>
        </w:rPr>
        <w:t xml:space="preserve"> </w:t>
      </w:r>
    </w:p>
    <w:p w:rsidR="003D3A91" w:rsidRPr="00F77E7A" w:rsidRDefault="003D3A91" w:rsidP="00390072">
      <w:pPr>
        <w:pStyle w:val="a9"/>
        <w:ind w:firstLine="709"/>
        <w:jc w:val="center"/>
        <w:rPr>
          <w:b/>
          <w:sz w:val="28"/>
          <w:u w:val="single"/>
        </w:rPr>
      </w:pPr>
    </w:p>
    <w:p w:rsidR="003D3F82" w:rsidRPr="00F77E7A" w:rsidRDefault="003D3F82" w:rsidP="003D3F82">
      <w:pPr>
        <w:ind w:firstLine="709"/>
        <w:jc w:val="both"/>
        <w:rPr>
          <w:sz w:val="28"/>
          <w:szCs w:val="28"/>
          <w:lang w:bidi="ru-RU"/>
        </w:rPr>
      </w:pPr>
      <w:r w:rsidRPr="00F77E7A">
        <w:rPr>
          <w:sz w:val="28"/>
          <w:szCs w:val="28"/>
          <w:lang w:bidi="ru-RU"/>
        </w:rPr>
        <w:t>Среднесписочная численность работников крупных и средних предприятий по муниципальному образованию за январь-декабрь 202</w:t>
      </w:r>
      <w:r w:rsidR="00F77E7A" w:rsidRPr="00F77E7A">
        <w:rPr>
          <w:sz w:val="28"/>
          <w:szCs w:val="28"/>
          <w:lang w:bidi="ru-RU"/>
        </w:rPr>
        <w:t>4</w:t>
      </w:r>
      <w:r w:rsidRPr="00F77E7A">
        <w:rPr>
          <w:sz w:val="28"/>
          <w:szCs w:val="28"/>
          <w:lang w:bidi="ru-RU"/>
        </w:rPr>
        <w:t xml:space="preserve"> года составляет 7</w:t>
      </w:r>
      <w:r w:rsidR="00F77E7A" w:rsidRPr="00F77E7A">
        <w:rPr>
          <w:sz w:val="28"/>
          <w:szCs w:val="28"/>
          <w:lang w:bidi="ru-RU"/>
        </w:rPr>
        <w:t>8</w:t>
      </w:r>
      <w:r w:rsidRPr="00F77E7A">
        <w:rPr>
          <w:sz w:val="28"/>
          <w:szCs w:val="28"/>
          <w:lang w:bidi="ru-RU"/>
        </w:rPr>
        <w:t xml:space="preserve"> </w:t>
      </w:r>
      <w:r w:rsidR="00F77E7A" w:rsidRPr="00F77E7A">
        <w:rPr>
          <w:sz w:val="28"/>
          <w:szCs w:val="28"/>
          <w:lang w:bidi="ru-RU"/>
        </w:rPr>
        <w:t>447</w:t>
      </w:r>
      <w:r w:rsidRPr="00F77E7A">
        <w:rPr>
          <w:sz w:val="28"/>
          <w:szCs w:val="28"/>
          <w:lang w:bidi="ru-RU"/>
        </w:rPr>
        <w:t>,</w:t>
      </w:r>
      <w:r w:rsidR="0095720D">
        <w:rPr>
          <w:sz w:val="28"/>
          <w:szCs w:val="28"/>
          <w:lang w:bidi="ru-RU"/>
        </w:rPr>
        <w:t>25</w:t>
      </w:r>
      <w:r w:rsidRPr="00F77E7A">
        <w:rPr>
          <w:sz w:val="28"/>
          <w:szCs w:val="28"/>
          <w:lang w:bidi="ru-RU"/>
        </w:rPr>
        <w:t xml:space="preserve"> чел., что на </w:t>
      </w:r>
      <w:r w:rsidR="00F77E7A" w:rsidRPr="00F77E7A">
        <w:rPr>
          <w:sz w:val="28"/>
          <w:szCs w:val="28"/>
          <w:lang w:bidi="ru-RU"/>
        </w:rPr>
        <w:t>4</w:t>
      </w:r>
      <w:r w:rsidRPr="00F77E7A">
        <w:rPr>
          <w:sz w:val="28"/>
          <w:szCs w:val="28"/>
          <w:lang w:bidi="ru-RU"/>
        </w:rPr>
        <w:t>,</w:t>
      </w:r>
      <w:r w:rsidR="00F77E7A" w:rsidRPr="00F77E7A">
        <w:rPr>
          <w:sz w:val="28"/>
          <w:szCs w:val="28"/>
          <w:lang w:bidi="ru-RU"/>
        </w:rPr>
        <w:t>8</w:t>
      </w:r>
      <w:r w:rsidRPr="00F77E7A">
        <w:rPr>
          <w:sz w:val="28"/>
          <w:szCs w:val="28"/>
          <w:lang w:bidi="ru-RU"/>
        </w:rPr>
        <w:t xml:space="preserve"> % </w:t>
      </w:r>
      <w:r w:rsidR="00F77E7A" w:rsidRPr="00F77E7A">
        <w:rPr>
          <w:sz w:val="28"/>
          <w:szCs w:val="28"/>
          <w:lang w:bidi="ru-RU"/>
        </w:rPr>
        <w:t>выше</w:t>
      </w:r>
      <w:r w:rsidRPr="00F77E7A">
        <w:rPr>
          <w:sz w:val="28"/>
          <w:szCs w:val="28"/>
          <w:lang w:bidi="ru-RU"/>
        </w:rPr>
        <w:t xml:space="preserve"> уровня аналогичного периода 202</w:t>
      </w:r>
      <w:r w:rsidR="00F77E7A" w:rsidRPr="00F77E7A">
        <w:rPr>
          <w:sz w:val="28"/>
          <w:szCs w:val="28"/>
          <w:lang w:bidi="ru-RU"/>
        </w:rPr>
        <w:t>3</w:t>
      </w:r>
      <w:r w:rsidRPr="00F77E7A">
        <w:rPr>
          <w:sz w:val="28"/>
          <w:szCs w:val="28"/>
          <w:lang w:bidi="ru-RU"/>
        </w:rPr>
        <w:t xml:space="preserve"> года.</w:t>
      </w:r>
    </w:p>
    <w:p w:rsidR="003D3F82" w:rsidRPr="0095720D" w:rsidRDefault="003D3F82" w:rsidP="003D3F82">
      <w:pPr>
        <w:ind w:firstLine="709"/>
        <w:jc w:val="both"/>
        <w:rPr>
          <w:sz w:val="28"/>
          <w:szCs w:val="28"/>
          <w:lang w:bidi="ru-RU"/>
        </w:rPr>
      </w:pPr>
      <w:r w:rsidRPr="0095720D">
        <w:rPr>
          <w:sz w:val="28"/>
          <w:szCs w:val="28"/>
          <w:lang w:bidi="ru-RU"/>
        </w:rPr>
        <w:lastRenderedPageBreak/>
        <w:t>Среднесписочная численность работников по отраслям (в скобках указан темп роста, снижения (%) численности за январь-декабрь 202</w:t>
      </w:r>
      <w:r w:rsidR="00F77E7A" w:rsidRPr="0095720D">
        <w:rPr>
          <w:sz w:val="28"/>
          <w:szCs w:val="28"/>
          <w:lang w:bidi="ru-RU"/>
        </w:rPr>
        <w:t>4</w:t>
      </w:r>
      <w:r w:rsidRPr="0095720D">
        <w:rPr>
          <w:sz w:val="28"/>
          <w:szCs w:val="28"/>
          <w:lang w:bidi="ru-RU"/>
        </w:rPr>
        <w:t xml:space="preserve"> года к аналогичному периоду 202</w:t>
      </w:r>
      <w:r w:rsidR="0095720D" w:rsidRPr="0095720D">
        <w:rPr>
          <w:sz w:val="28"/>
          <w:szCs w:val="28"/>
          <w:lang w:bidi="ru-RU"/>
        </w:rPr>
        <w:t>3</w:t>
      </w:r>
      <w:r w:rsidRPr="0095720D">
        <w:rPr>
          <w:sz w:val="28"/>
          <w:szCs w:val="28"/>
          <w:lang w:bidi="ru-RU"/>
        </w:rPr>
        <w:t xml:space="preserve"> года):</w:t>
      </w:r>
    </w:p>
    <w:p w:rsidR="003D3F82" w:rsidRPr="0095720D" w:rsidRDefault="003D3F82" w:rsidP="003D3F82">
      <w:pPr>
        <w:ind w:firstLine="709"/>
        <w:jc w:val="both"/>
        <w:rPr>
          <w:sz w:val="28"/>
          <w:szCs w:val="28"/>
          <w:lang w:bidi="ru-RU"/>
        </w:rPr>
      </w:pPr>
      <w:r w:rsidRPr="0095720D">
        <w:rPr>
          <w:sz w:val="28"/>
          <w:szCs w:val="28"/>
          <w:lang w:bidi="ru-RU"/>
        </w:rPr>
        <w:t xml:space="preserve">- обрабатывающие производства – 16 </w:t>
      </w:r>
      <w:r w:rsidR="0095720D" w:rsidRPr="0095720D">
        <w:rPr>
          <w:sz w:val="28"/>
          <w:szCs w:val="28"/>
          <w:lang w:bidi="ru-RU"/>
        </w:rPr>
        <w:t>939</w:t>
      </w:r>
      <w:r w:rsidRPr="0095720D">
        <w:rPr>
          <w:sz w:val="28"/>
          <w:szCs w:val="28"/>
          <w:lang w:bidi="ru-RU"/>
        </w:rPr>
        <w:t>,5</w:t>
      </w:r>
      <w:r w:rsidR="0095720D" w:rsidRPr="0095720D">
        <w:rPr>
          <w:sz w:val="28"/>
          <w:szCs w:val="28"/>
          <w:lang w:bidi="ru-RU"/>
        </w:rPr>
        <w:t>1</w:t>
      </w:r>
      <w:r w:rsidRPr="0095720D">
        <w:rPr>
          <w:sz w:val="28"/>
          <w:szCs w:val="28"/>
          <w:lang w:bidi="ru-RU"/>
        </w:rPr>
        <w:t xml:space="preserve"> чел. (</w:t>
      </w:r>
      <w:r w:rsidR="0095720D" w:rsidRPr="0095720D">
        <w:rPr>
          <w:sz w:val="28"/>
          <w:szCs w:val="28"/>
          <w:lang w:bidi="ru-RU"/>
        </w:rPr>
        <w:t>103</w:t>
      </w:r>
      <w:r w:rsidRPr="0095720D">
        <w:rPr>
          <w:sz w:val="28"/>
          <w:szCs w:val="28"/>
          <w:lang w:bidi="ru-RU"/>
        </w:rPr>
        <w:t>,</w:t>
      </w:r>
      <w:r w:rsidR="0095720D" w:rsidRPr="0095720D">
        <w:rPr>
          <w:sz w:val="28"/>
          <w:szCs w:val="28"/>
          <w:lang w:bidi="ru-RU"/>
        </w:rPr>
        <w:t>1</w:t>
      </w:r>
      <w:r w:rsidRPr="0095720D">
        <w:rPr>
          <w:sz w:val="28"/>
          <w:szCs w:val="28"/>
          <w:lang w:bidi="ru-RU"/>
        </w:rPr>
        <w:t xml:space="preserve"> %);</w:t>
      </w:r>
    </w:p>
    <w:p w:rsidR="003D3F82" w:rsidRPr="0095720D" w:rsidRDefault="003D3F82" w:rsidP="003D3F82">
      <w:pPr>
        <w:ind w:firstLine="709"/>
        <w:jc w:val="both"/>
        <w:rPr>
          <w:sz w:val="28"/>
          <w:szCs w:val="28"/>
          <w:lang w:bidi="ru-RU"/>
        </w:rPr>
      </w:pPr>
      <w:r w:rsidRPr="0095720D">
        <w:rPr>
          <w:sz w:val="28"/>
          <w:szCs w:val="28"/>
          <w:lang w:bidi="ru-RU"/>
        </w:rPr>
        <w:t>- обеспечение электрической энергией, газом и паром, кондиционирование воздуха – 1 7</w:t>
      </w:r>
      <w:r w:rsidR="0095720D" w:rsidRPr="0095720D">
        <w:rPr>
          <w:sz w:val="28"/>
          <w:szCs w:val="28"/>
          <w:lang w:bidi="ru-RU"/>
        </w:rPr>
        <w:t>61</w:t>
      </w:r>
      <w:r w:rsidRPr="0095720D">
        <w:rPr>
          <w:sz w:val="28"/>
          <w:szCs w:val="28"/>
          <w:lang w:bidi="ru-RU"/>
        </w:rPr>
        <w:t>,</w:t>
      </w:r>
      <w:r w:rsidR="0095720D" w:rsidRPr="0095720D">
        <w:rPr>
          <w:sz w:val="28"/>
          <w:szCs w:val="28"/>
          <w:lang w:bidi="ru-RU"/>
        </w:rPr>
        <w:t>61</w:t>
      </w:r>
      <w:r w:rsidRPr="0095720D">
        <w:rPr>
          <w:sz w:val="28"/>
          <w:szCs w:val="28"/>
          <w:lang w:bidi="ru-RU"/>
        </w:rPr>
        <w:t xml:space="preserve"> чел.  (10</w:t>
      </w:r>
      <w:r w:rsidR="0095720D" w:rsidRPr="0095720D">
        <w:rPr>
          <w:sz w:val="28"/>
          <w:szCs w:val="28"/>
          <w:lang w:bidi="ru-RU"/>
        </w:rPr>
        <w:t>0</w:t>
      </w:r>
      <w:r w:rsidRPr="0095720D">
        <w:rPr>
          <w:sz w:val="28"/>
          <w:szCs w:val="28"/>
          <w:lang w:bidi="ru-RU"/>
        </w:rPr>
        <w:t>,</w:t>
      </w:r>
      <w:r w:rsidR="0095720D" w:rsidRPr="0095720D">
        <w:rPr>
          <w:sz w:val="28"/>
          <w:szCs w:val="28"/>
          <w:lang w:bidi="ru-RU"/>
        </w:rPr>
        <w:t>30</w:t>
      </w:r>
      <w:r w:rsidRPr="0095720D">
        <w:rPr>
          <w:sz w:val="28"/>
          <w:szCs w:val="28"/>
          <w:lang w:bidi="ru-RU"/>
        </w:rPr>
        <w:t xml:space="preserve"> %);</w:t>
      </w:r>
    </w:p>
    <w:p w:rsidR="003D3F82" w:rsidRPr="0095720D" w:rsidRDefault="003D3F82" w:rsidP="003D3F82">
      <w:pPr>
        <w:ind w:firstLine="709"/>
        <w:jc w:val="both"/>
        <w:rPr>
          <w:sz w:val="28"/>
          <w:szCs w:val="28"/>
          <w:lang w:bidi="ru-RU"/>
        </w:rPr>
      </w:pPr>
      <w:r w:rsidRPr="0095720D">
        <w:rPr>
          <w:sz w:val="28"/>
          <w:szCs w:val="28"/>
          <w:lang w:bidi="ru-RU"/>
        </w:rPr>
        <w:t xml:space="preserve">- водоснабжение, водоотведение, организация сбора и утилизации отходов, деятельность по ликвидации загрязнений – </w:t>
      </w:r>
      <w:r w:rsidR="0095720D" w:rsidRPr="0095720D">
        <w:rPr>
          <w:sz w:val="28"/>
          <w:szCs w:val="28"/>
          <w:lang w:bidi="ru-RU"/>
        </w:rPr>
        <w:t>623</w:t>
      </w:r>
      <w:r w:rsidRPr="0095720D">
        <w:rPr>
          <w:sz w:val="28"/>
          <w:szCs w:val="28"/>
          <w:lang w:bidi="ru-RU"/>
        </w:rPr>
        <w:t>,5</w:t>
      </w:r>
      <w:r w:rsidR="0095720D" w:rsidRPr="0095720D">
        <w:rPr>
          <w:sz w:val="28"/>
          <w:szCs w:val="28"/>
          <w:lang w:bidi="ru-RU"/>
        </w:rPr>
        <w:t>5</w:t>
      </w:r>
      <w:r w:rsidRPr="0095720D">
        <w:rPr>
          <w:sz w:val="28"/>
          <w:szCs w:val="28"/>
          <w:lang w:bidi="ru-RU"/>
        </w:rPr>
        <w:t xml:space="preserve"> чел. (10</w:t>
      </w:r>
      <w:r w:rsidR="0095720D" w:rsidRPr="0095720D">
        <w:rPr>
          <w:sz w:val="28"/>
          <w:szCs w:val="28"/>
          <w:lang w:bidi="ru-RU"/>
        </w:rPr>
        <w:t>1</w:t>
      </w:r>
      <w:r w:rsidRPr="0095720D">
        <w:rPr>
          <w:sz w:val="28"/>
          <w:szCs w:val="28"/>
          <w:lang w:bidi="ru-RU"/>
        </w:rPr>
        <w:t>,</w:t>
      </w:r>
      <w:r w:rsidR="0095720D" w:rsidRPr="0095720D">
        <w:rPr>
          <w:sz w:val="28"/>
          <w:szCs w:val="28"/>
          <w:lang w:bidi="ru-RU"/>
        </w:rPr>
        <w:t>2</w:t>
      </w:r>
      <w:r w:rsidRPr="0095720D">
        <w:rPr>
          <w:sz w:val="28"/>
          <w:szCs w:val="28"/>
          <w:lang w:bidi="ru-RU"/>
        </w:rPr>
        <w:t xml:space="preserve"> %);</w:t>
      </w:r>
    </w:p>
    <w:p w:rsidR="003D3F82" w:rsidRPr="0095720D" w:rsidRDefault="003D3F82" w:rsidP="003D3F82">
      <w:pPr>
        <w:ind w:firstLine="709"/>
        <w:jc w:val="both"/>
        <w:rPr>
          <w:sz w:val="28"/>
          <w:szCs w:val="28"/>
          <w:lang w:bidi="ru-RU"/>
        </w:rPr>
      </w:pPr>
      <w:r w:rsidRPr="0095720D">
        <w:rPr>
          <w:sz w:val="28"/>
          <w:szCs w:val="28"/>
          <w:lang w:bidi="ru-RU"/>
        </w:rPr>
        <w:t xml:space="preserve">- сельское хозяйство, лесное хозяйство, охота, рыболовство и рыбоводство – </w:t>
      </w:r>
      <w:r w:rsidR="0095720D" w:rsidRPr="0095720D">
        <w:rPr>
          <w:sz w:val="28"/>
          <w:szCs w:val="28"/>
          <w:lang w:bidi="ru-RU"/>
        </w:rPr>
        <w:t>1457</w:t>
      </w:r>
      <w:r w:rsidRPr="0095720D">
        <w:rPr>
          <w:sz w:val="28"/>
          <w:szCs w:val="28"/>
          <w:lang w:bidi="ru-RU"/>
        </w:rPr>
        <w:t>,</w:t>
      </w:r>
      <w:r w:rsidR="0095720D" w:rsidRPr="0095720D">
        <w:rPr>
          <w:sz w:val="28"/>
          <w:szCs w:val="28"/>
          <w:lang w:bidi="ru-RU"/>
        </w:rPr>
        <w:t>7</w:t>
      </w:r>
      <w:r w:rsidR="0095720D">
        <w:rPr>
          <w:sz w:val="28"/>
          <w:szCs w:val="28"/>
          <w:lang w:bidi="ru-RU"/>
        </w:rPr>
        <w:t>4</w:t>
      </w:r>
      <w:r w:rsidRPr="0095720D">
        <w:rPr>
          <w:sz w:val="28"/>
          <w:szCs w:val="28"/>
          <w:lang w:bidi="ru-RU"/>
        </w:rPr>
        <w:t xml:space="preserve"> чел.  (</w:t>
      </w:r>
      <w:r w:rsidR="0095720D" w:rsidRPr="0095720D">
        <w:rPr>
          <w:sz w:val="28"/>
          <w:szCs w:val="28"/>
          <w:lang w:bidi="ru-RU"/>
        </w:rPr>
        <w:t>86</w:t>
      </w:r>
      <w:r w:rsidRPr="0095720D">
        <w:rPr>
          <w:sz w:val="28"/>
          <w:szCs w:val="28"/>
          <w:lang w:bidi="ru-RU"/>
        </w:rPr>
        <w:t>,1 %);</w:t>
      </w:r>
    </w:p>
    <w:p w:rsidR="003D3F82" w:rsidRPr="00937CAE" w:rsidRDefault="003D3F82" w:rsidP="003D3F82">
      <w:pPr>
        <w:ind w:firstLine="709"/>
        <w:jc w:val="both"/>
        <w:rPr>
          <w:sz w:val="28"/>
          <w:szCs w:val="28"/>
          <w:lang w:bidi="ru-RU"/>
        </w:rPr>
      </w:pPr>
      <w:r w:rsidRPr="00937CAE">
        <w:rPr>
          <w:sz w:val="28"/>
          <w:szCs w:val="28"/>
          <w:lang w:bidi="ru-RU"/>
        </w:rPr>
        <w:t xml:space="preserve">- строительство – </w:t>
      </w:r>
      <w:r w:rsidR="007C5215" w:rsidRPr="00937CAE">
        <w:rPr>
          <w:sz w:val="28"/>
          <w:szCs w:val="28"/>
          <w:lang w:bidi="ru-RU"/>
        </w:rPr>
        <w:t>4</w:t>
      </w:r>
      <w:r w:rsidRPr="00937CAE">
        <w:rPr>
          <w:sz w:val="28"/>
          <w:szCs w:val="28"/>
          <w:lang w:bidi="ru-RU"/>
        </w:rPr>
        <w:t xml:space="preserve"> </w:t>
      </w:r>
      <w:r w:rsidR="007C5215" w:rsidRPr="00937CAE">
        <w:rPr>
          <w:sz w:val="28"/>
          <w:szCs w:val="28"/>
          <w:lang w:bidi="ru-RU"/>
        </w:rPr>
        <w:t>633</w:t>
      </w:r>
      <w:r w:rsidRPr="00937CAE">
        <w:rPr>
          <w:sz w:val="28"/>
          <w:szCs w:val="28"/>
          <w:lang w:bidi="ru-RU"/>
        </w:rPr>
        <w:t>,3</w:t>
      </w:r>
      <w:r w:rsidR="007C5215" w:rsidRPr="00937CAE">
        <w:rPr>
          <w:sz w:val="28"/>
          <w:szCs w:val="28"/>
          <w:lang w:bidi="ru-RU"/>
        </w:rPr>
        <w:t>9</w:t>
      </w:r>
      <w:r w:rsidRPr="00937CAE">
        <w:rPr>
          <w:sz w:val="28"/>
          <w:szCs w:val="28"/>
          <w:lang w:bidi="ru-RU"/>
        </w:rPr>
        <w:t xml:space="preserve"> чел. (1</w:t>
      </w:r>
      <w:r w:rsidR="007C5215" w:rsidRPr="00937CAE">
        <w:rPr>
          <w:sz w:val="28"/>
          <w:szCs w:val="28"/>
          <w:lang w:bidi="ru-RU"/>
        </w:rPr>
        <w:t>11</w:t>
      </w:r>
      <w:r w:rsidRPr="00937CAE">
        <w:rPr>
          <w:sz w:val="28"/>
          <w:szCs w:val="28"/>
          <w:lang w:bidi="ru-RU"/>
        </w:rPr>
        <w:t>,4 %);</w:t>
      </w:r>
    </w:p>
    <w:p w:rsidR="003D3F82" w:rsidRPr="00937CAE" w:rsidRDefault="003D3F82" w:rsidP="003D3F82">
      <w:pPr>
        <w:ind w:firstLine="709"/>
        <w:jc w:val="both"/>
        <w:rPr>
          <w:sz w:val="28"/>
          <w:szCs w:val="28"/>
          <w:lang w:bidi="ru-RU"/>
        </w:rPr>
      </w:pPr>
      <w:r w:rsidRPr="00937CAE">
        <w:rPr>
          <w:sz w:val="28"/>
          <w:szCs w:val="28"/>
          <w:lang w:bidi="ru-RU"/>
        </w:rPr>
        <w:t>- торговля – 1</w:t>
      </w:r>
      <w:r w:rsidR="00937CAE" w:rsidRPr="00937CAE">
        <w:rPr>
          <w:sz w:val="28"/>
          <w:szCs w:val="28"/>
          <w:lang w:bidi="ru-RU"/>
        </w:rPr>
        <w:t>6</w:t>
      </w:r>
      <w:r w:rsidRPr="00937CAE">
        <w:rPr>
          <w:sz w:val="28"/>
          <w:szCs w:val="28"/>
          <w:lang w:bidi="ru-RU"/>
        </w:rPr>
        <w:t xml:space="preserve"> </w:t>
      </w:r>
      <w:r w:rsidR="00937CAE" w:rsidRPr="00937CAE">
        <w:rPr>
          <w:sz w:val="28"/>
          <w:szCs w:val="28"/>
          <w:lang w:bidi="ru-RU"/>
        </w:rPr>
        <w:t>484</w:t>
      </w:r>
      <w:r w:rsidRPr="00937CAE">
        <w:rPr>
          <w:sz w:val="28"/>
          <w:szCs w:val="28"/>
          <w:lang w:bidi="ru-RU"/>
        </w:rPr>
        <w:t>,</w:t>
      </w:r>
      <w:r w:rsidR="00937CAE" w:rsidRPr="00937CAE">
        <w:rPr>
          <w:sz w:val="28"/>
          <w:szCs w:val="28"/>
          <w:lang w:bidi="ru-RU"/>
        </w:rPr>
        <w:t>44</w:t>
      </w:r>
      <w:r w:rsidRPr="00937CAE">
        <w:rPr>
          <w:sz w:val="28"/>
          <w:szCs w:val="28"/>
          <w:lang w:bidi="ru-RU"/>
        </w:rPr>
        <w:t xml:space="preserve"> чел. (1</w:t>
      </w:r>
      <w:r w:rsidR="00937CAE" w:rsidRPr="00937CAE">
        <w:rPr>
          <w:sz w:val="28"/>
          <w:szCs w:val="28"/>
          <w:lang w:bidi="ru-RU"/>
        </w:rPr>
        <w:t>1</w:t>
      </w:r>
      <w:r w:rsidRPr="00937CAE">
        <w:rPr>
          <w:sz w:val="28"/>
          <w:szCs w:val="28"/>
          <w:lang w:bidi="ru-RU"/>
        </w:rPr>
        <w:t>1,</w:t>
      </w:r>
      <w:r w:rsidR="00937CAE" w:rsidRPr="00937CAE">
        <w:rPr>
          <w:sz w:val="28"/>
          <w:szCs w:val="28"/>
          <w:lang w:bidi="ru-RU"/>
        </w:rPr>
        <w:t>0</w:t>
      </w:r>
      <w:r w:rsidRPr="00937CAE">
        <w:rPr>
          <w:sz w:val="28"/>
          <w:szCs w:val="28"/>
          <w:lang w:bidi="ru-RU"/>
        </w:rPr>
        <w:t>%);</w:t>
      </w:r>
    </w:p>
    <w:p w:rsidR="003D3F82" w:rsidRPr="00937CAE" w:rsidRDefault="003D3F82" w:rsidP="003D3F82">
      <w:pPr>
        <w:ind w:firstLine="709"/>
        <w:jc w:val="both"/>
        <w:rPr>
          <w:sz w:val="28"/>
          <w:szCs w:val="28"/>
          <w:lang w:bidi="ru-RU"/>
        </w:rPr>
      </w:pPr>
      <w:r w:rsidRPr="00937CAE">
        <w:rPr>
          <w:sz w:val="28"/>
          <w:szCs w:val="28"/>
          <w:lang w:bidi="ru-RU"/>
        </w:rPr>
        <w:t xml:space="preserve">- образование – 10 </w:t>
      </w:r>
      <w:r w:rsidR="00937CAE" w:rsidRPr="00937CAE">
        <w:rPr>
          <w:sz w:val="28"/>
          <w:szCs w:val="28"/>
          <w:lang w:bidi="ru-RU"/>
        </w:rPr>
        <w:t>789</w:t>
      </w:r>
      <w:r w:rsidRPr="00937CAE">
        <w:rPr>
          <w:sz w:val="28"/>
          <w:szCs w:val="28"/>
          <w:lang w:bidi="ru-RU"/>
        </w:rPr>
        <w:t>,</w:t>
      </w:r>
      <w:r w:rsidR="00937CAE" w:rsidRPr="00937CAE">
        <w:rPr>
          <w:sz w:val="28"/>
          <w:szCs w:val="28"/>
          <w:lang w:bidi="ru-RU"/>
        </w:rPr>
        <w:t>04</w:t>
      </w:r>
      <w:r w:rsidRPr="00937CAE">
        <w:rPr>
          <w:sz w:val="28"/>
          <w:szCs w:val="28"/>
          <w:lang w:bidi="ru-RU"/>
        </w:rPr>
        <w:t xml:space="preserve"> чел. (10</w:t>
      </w:r>
      <w:r w:rsidR="00937CAE" w:rsidRPr="00937CAE">
        <w:rPr>
          <w:sz w:val="28"/>
          <w:szCs w:val="28"/>
          <w:lang w:bidi="ru-RU"/>
        </w:rPr>
        <w:t>4</w:t>
      </w:r>
      <w:r w:rsidRPr="00937CAE">
        <w:rPr>
          <w:sz w:val="28"/>
          <w:szCs w:val="28"/>
          <w:lang w:bidi="ru-RU"/>
        </w:rPr>
        <w:t>,</w:t>
      </w:r>
      <w:r w:rsidR="00937CAE" w:rsidRPr="00937CAE">
        <w:rPr>
          <w:sz w:val="28"/>
          <w:szCs w:val="28"/>
          <w:lang w:bidi="ru-RU"/>
        </w:rPr>
        <w:t>1</w:t>
      </w:r>
      <w:r w:rsidRPr="00937CAE">
        <w:rPr>
          <w:sz w:val="28"/>
          <w:szCs w:val="28"/>
          <w:lang w:bidi="ru-RU"/>
        </w:rPr>
        <w:t>%);</w:t>
      </w:r>
    </w:p>
    <w:p w:rsidR="003D3F82" w:rsidRPr="00937CAE" w:rsidRDefault="003D3F82" w:rsidP="003D3F82">
      <w:pPr>
        <w:ind w:firstLine="709"/>
        <w:jc w:val="both"/>
        <w:rPr>
          <w:sz w:val="28"/>
          <w:szCs w:val="28"/>
          <w:lang w:bidi="ru-RU"/>
        </w:rPr>
      </w:pPr>
      <w:r w:rsidRPr="00937CAE">
        <w:rPr>
          <w:sz w:val="28"/>
          <w:szCs w:val="28"/>
          <w:lang w:bidi="ru-RU"/>
        </w:rPr>
        <w:t xml:space="preserve">- здравоохранение – </w:t>
      </w:r>
      <w:r w:rsidR="00937CAE" w:rsidRPr="00937CAE">
        <w:rPr>
          <w:sz w:val="28"/>
          <w:szCs w:val="28"/>
          <w:lang w:bidi="ru-RU"/>
        </w:rPr>
        <w:t>7</w:t>
      </w:r>
      <w:r w:rsidRPr="00937CAE">
        <w:rPr>
          <w:sz w:val="28"/>
          <w:szCs w:val="28"/>
          <w:lang w:bidi="ru-RU"/>
        </w:rPr>
        <w:t xml:space="preserve"> </w:t>
      </w:r>
      <w:r w:rsidR="00937CAE" w:rsidRPr="00937CAE">
        <w:rPr>
          <w:sz w:val="28"/>
          <w:szCs w:val="28"/>
          <w:lang w:bidi="ru-RU"/>
        </w:rPr>
        <w:t>765</w:t>
      </w:r>
      <w:r w:rsidRPr="00937CAE">
        <w:rPr>
          <w:sz w:val="28"/>
          <w:szCs w:val="28"/>
          <w:lang w:bidi="ru-RU"/>
        </w:rPr>
        <w:t>,</w:t>
      </w:r>
      <w:r w:rsidR="00937CAE" w:rsidRPr="00937CAE">
        <w:rPr>
          <w:sz w:val="28"/>
          <w:szCs w:val="28"/>
          <w:lang w:bidi="ru-RU"/>
        </w:rPr>
        <w:t>87</w:t>
      </w:r>
      <w:r w:rsidRPr="00937CAE">
        <w:rPr>
          <w:sz w:val="28"/>
          <w:szCs w:val="28"/>
          <w:lang w:bidi="ru-RU"/>
        </w:rPr>
        <w:t xml:space="preserve"> чел. (</w:t>
      </w:r>
      <w:r w:rsidR="00937CAE" w:rsidRPr="00937CAE">
        <w:rPr>
          <w:sz w:val="28"/>
          <w:szCs w:val="28"/>
          <w:lang w:bidi="ru-RU"/>
        </w:rPr>
        <w:t>101</w:t>
      </w:r>
      <w:r w:rsidRPr="00937CAE">
        <w:rPr>
          <w:sz w:val="28"/>
          <w:szCs w:val="28"/>
          <w:lang w:bidi="ru-RU"/>
        </w:rPr>
        <w:t>,</w:t>
      </w:r>
      <w:r w:rsidR="00937CAE" w:rsidRPr="00937CAE">
        <w:rPr>
          <w:sz w:val="28"/>
          <w:szCs w:val="28"/>
          <w:lang w:bidi="ru-RU"/>
        </w:rPr>
        <w:t>7</w:t>
      </w:r>
      <w:r w:rsidRPr="00937CAE">
        <w:rPr>
          <w:sz w:val="28"/>
          <w:szCs w:val="28"/>
          <w:lang w:bidi="ru-RU"/>
        </w:rPr>
        <w:t>%).</w:t>
      </w:r>
    </w:p>
    <w:p w:rsidR="003D3F82" w:rsidRPr="001020F4" w:rsidRDefault="003D3F82" w:rsidP="003D3F82">
      <w:pPr>
        <w:pStyle w:val="a9"/>
        <w:ind w:firstLine="709"/>
        <w:rPr>
          <w:sz w:val="28"/>
          <w:szCs w:val="28"/>
          <w:lang w:val="ru-RU" w:eastAsia="ru-RU" w:bidi="ru-RU"/>
        </w:rPr>
      </w:pPr>
      <w:r w:rsidRPr="001020F4">
        <w:rPr>
          <w:sz w:val="28"/>
          <w:szCs w:val="28"/>
          <w:lang w:val="ru-RU" w:eastAsia="ru-RU" w:bidi="ru-RU"/>
        </w:rPr>
        <w:t>Среднемесячная заработная плата работников по муниципальному образованию за январь-декабрь 202</w:t>
      </w:r>
      <w:r w:rsidR="001020F4" w:rsidRPr="001020F4">
        <w:rPr>
          <w:sz w:val="28"/>
          <w:szCs w:val="28"/>
          <w:lang w:val="ru-RU" w:eastAsia="ru-RU" w:bidi="ru-RU"/>
        </w:rPr>
        <w:t>4</w:t>
      </w:r>
      <w:r w:rsidRPr="001020F4">
        <w:rPr>
          <w:sz w:val="28"/>
          <w:szCs w:val="28"/>
          <w:lang w:val="ru-RU" w:eastAsia="ru-RU" w:bidi="ru-RU"/>
        </w:rPr>
        <w:t xml:space="preserve"> года составляет </w:t>
      </w:r>
      <w:r w:rsidR="001020F4" w:rsidRPr="001020F4">
        <w:rPr>
          <w:sz w:val="28"/>
          <w:szCs w:val="28"/>
          <w:lang w:val="ru-RU" w:eastAsia="ru-RU" w:bidi="ru-RU"/>
        </w:rPr>
        <w:t>99</w:t>
      </w:r>
      <w:r w:rsidRPr="001020F4">
        <w:rPr>
          <w:sz w:val="28"/>
          <w:szCs w:val="28"/>
          <w:lang w:val="ru-RU" w:eastAsia="ru-RU" w:bidi="ru-RU"/>
        </w:rPr>
        <w:t xml:space="preserve"> </w:t>
      </w:r>
      <w:r w:rsidR="001020F4" w:rsidRPr="001020F4">
        <w:rPr>
          <w:sz w:val="28"/>
          <w:szCs w:val="28"/>
          <w:lang w:val="ru-RU" w:eastAsia="ru-RU" w:bidi="ru-RU"/>
        </w:rPr>
        <w:t>062</w:t>
      </w:r>
      <w:r w:rsidRPr="001020F4">
        <w:rPr>
          <w:sz w:val="28"/>
          <w:szCs w:val="28"/>
          <w:lang w:val="ru-RU" w:eastAsia="ru-RU" w:bidi="ru-RU"/>
        </w:rPr>
        <w:t>,</w:t>
      </w:r>
      <w:r w:rsidR="001020F4" w:rsidRPr="001020F4">
        <w:rPr>
          <w:sz w:val="28"/>
          <w:szCs w:val="28"/>
          <w:lang w:val="ru-RU" w:eastAsia="ru-RU" w:bidi="ru-RU"/>
        </w:rPr>
        <w:t>8</w:t>
      </w:r>
      <w:r w:rsidRPr="001020F4">
        <w:rPr>
          <w:sz w:val="28"/>
          <w:szCs w:val="28"/>
          <w:lang w:val="ru-RU" w:eastAsia="ru-RU" w:bidi="ru-RU"/>
        </w:rPr>
        <w:t xml:space="preserve"> руб., это на 1</w:t>
      </w:r>
      <w:r w:rsidR="001020F4" w:rsidRPr="001020F4">
        <w:rPr>
          <w:sz w:val="28"/>
          <w:szCs w:val="28"/>
          <w:lang w:val="ru-RU" w:eastAsia="ru-RU" w:bidi="ru-RU"/>
        </w:rPr>
        <w:t>9</w:t>
      </w:r>
      <w:r w:rsidRPr="001020F4">
        <w:rPr>
          <w:sz w:val="28"/>
          <w:szCs w:val="28"/>
          <w:lang w:val="ru-RU" w:eastAsia="ru-RU" w:bidi="ru-RU"/>
        </w:rPr>
        <w:t>,</w:t>
      </w:r>
      <w:r w:rsidR="001020F4" w:rsidRPr="001020F4">
        <w:rPr>
          <w:sz w:val="28"/>
          <w:szCs w:val="28"/>
          <w:lang w:val="ru-RU" w:eastAsia="ru-RU" w:bidi="ru-RU"/>
        </w:rPr>
        <w:t>7</w:t>
      </w:r>
      <w:r w:rsidRPr="001020F4">
        <w:rPr>
          <w:sz w:val="28"/>
          <w:szCs w:val="28"/>
          <w:lang w:val="ru-RU" w:eastAsia="ru-RU" w:bidi="ru-RU"/>
        </w:rPr>
        <w:t xml:space="preserve"> % выше уровня аналогичного периода 202</w:t>
      </w:r>
      <w:r w:rsidR="001020F4" w:rsidRPr="001020F4">
        <w:rPr>
          <w:sz w:val="28"/>
          <w:szCs w:val="28"/>
          <w:lang w:val="ru-RU" w:eastAsia="ru-RU" w:bidi="ru-RU"/>
        </w:rPr>
        <w:t>3</w:t>
      </w:r>
      <w:r w:rsidRPr="001020F4">
        <w:rPr>
          <w:sz w:val="28"/>
          <w:szCs w:val="28"/>
          <w:lang w:val="ru-RU" w:eastAsia="ru-RU" w:bidi="ru-RU"/>
        </w:rPr>
        <w:t xml:space="preserve"> года.</w:t>
      </w:r>
    </w:p>
    <w:p w:rsidR="003D3F82" w:rsidRPr="0062005C" w:rsidRDefault="003D3F82" w:rsidP="003D3F82">
      <w:pPr>
        <w:pStyle w:val="a9"/>
        <w:ind w:firstLine="709"/>
        <w:rPr>
          <w:sz w:val="28"/>
          <w:szCs w:val="28"/>
          <w:lang w:val="ru-RU" w:eastAsia="ru-RU" w:bidi="ru-RU"/>
        </w:rPr>
      </w:pPr>
      <w:r w:rsidRPr="0062005C">
        <w:rPr>
          <w:sz w:val="28"/>
          <w:szCs w:val="28"/>
          <w:lang w:val="ru-RU" w:eastAsia="ru-RU" w:bidi="ru-RU"/>
        </w:rPr>
        <w:tab/>
        <w:t>Среднемесячная заработная плата работников по отраслям (в скобках указан темп роста (%) заработной платы за январь-декабрь 202</w:t>
      </w:r>
      <w:r w:rsidR="0062005C" w:rsidRPr="0062005C">
        <w:rPr>
          <w:sz w:val="28"/>
          <w:szCs w:val="28"/>
          <w:lang w:val="ru-RU" w:eastAsia="ru-RU" w:bidi="ru-RU"/>
        </w:rPr>
        <w:t>4</w:t>
      </w:r>
      <w:r w:rsidRPr="0062005C">
        <w:rPr>
          <w:sz w:val="28"/>
          <w:szCs w:val="28"/>
          <w:lang w:val="ru-RU" w:eastAsia="ru-RU" w:bidi="ru-RU"/>
        </w:rPr>
        <w:t xml:space="preserve"> года к аналогичному периоду 202</w:t>
      </w:r>
      <w:r w:rsidR="0062005C" w:rsidRPr="0062005C">
        <w:rPr>
          <w:sz w:val="28"/>
          <w:szCs w:val="28"/>
          <w:lang w:val="ru-RU" w:eastAsia="ru-RU" w:bidi="ru-RU"/>
        </w:rPr>
        <w:t>3</w:t>
      </w:r>
      <w:r w:rsidRPr="0062005C">
        <w:rPr>
          <w:sz w:val="28"/>
          <w:szCs w:val="28"/>
          <w:lang w:val="ru-RU" w:eastAsia="ru-RU" w:bidi="ru-RU"/>
        </w:rPr>
        <w:t xml:space="preserve"> года):</w:t>
      </w:r>
    </w:p>
    <w:p w:rsidR="003D3A91" w:rsidRPr="008914D8" w:rsidRDefault="003D3A91" w:rsidP="003D3F82">
      <w:pPr>
        <w:pStyle w:val="a9"/>
        <w:ind w:firstLine="709"/>
        <w:rPr>
          <w:sz w:val="28"/>
          <w:lang w:val="ru-RU"/>
        </w:rPr>
      </w:pPr>
      <w:r w:rsidRPr="008914D8">
        <w:rPr>
          <w:sz w:val="28"/>
        </w:rPr>
        <w:t xml:space="preserve">- обрабатывающие производства – </w:t>
      </w:r>
      <w:r w:rsidR="008914D8" w:rsidRPr="008914D8">
        <w:rPr>
          <w:sz w:val="28"/>
          <w:lang w:val="ru-RU"/>
        </w:rPr>
        <w:t>121</w:t>
      </w:r>
      <w:r w:rsidR="003D3F82" w:rsidRPr="008914D8">
        <w:rPr>
          <w:sz w:val="28"/>
          <w:lang w:val="ru-RU"/>
        </w:rPr>
        <w:t xml:space="preserve"> </w:t>
      </w:r>
      <w:r w:rsidR="008914D8" w:rsidRPr="008914D8">
        <w:rPr>
          <w:sz w:val="28"/>
          <w:lang w:val="ru-RU"/>
        </w:rPr>
        <w:t>491</w:t>
      </w:r>
      <w:r w:rsidR="003D3F82" w:rsidRPr="008914D8">
        <w:rPr>
          <w:sz w:val="28"/>
          <w:lang w:val="ru-RU"/>
        </w:rPr>
        <w:t>,</w:t>
      </w:r>
      <w:r w:rsidR="008914D8" w:rsidRPr="008914D8">
        <w:rPr>
          <w:sz w:val="28"/>
          <w:lang w:val="ru-RU"/>
        </w:rPr>
        <w:t>4</w:t>
      </w:r>
      <w:r w:rsidR="003D3F82" w:rsidRPr="008914D8">
        <w:rPr>
          <w:sz w:val="28"/>
          <w:lang w:val="ru-RU"/>
        </w:rPr>
        <w:t xml:space="preserve"> руб. (1</w:t>
      </w:r>
      <w:r w:rsidR="008914D8" w:rsidRPr="008914D8">
        <w:rPr>
          <w:sz w:val="28"/>
          <w:lang w:val="ru-RU"/>
        </w:rPr>
        <w:t>2</w:t>
      </w:r>
      <w:r w:rsidR="003D3F82" w:rsidRPr="008914D8">
        <w:rPr>
          <w:sz w:val="28"/>
          <w:lang w:val="ru-RU"/>
        </w:rPr>
        <w:t>2,</w:t>
      </w:r>
      <w:r w:rsidR="008914D8" w:rsidRPr="008914D8">
        <w:rPr>
          <w:sz w:val="28"/>
          <w:lang w:val="ru-RU"/>
        </w:rPr>
        <w:t>7</w:t>
      </w:r>
      <w:r w:rsidR="003D3F82" w:rsidRPr="008914D8">
        <w:rPr>
          <w:sz w:val="28"/>
          <w:lang w:val="ru-RU"/>
        </w:rPr>
        <w:t xml:space="preserve"> %);</w:t>
      </w:r>
    </w:p>
    <w:p w:rsidR="003D3A91" w:rsidRPr="008914D8" w:rsidRDefault="003D3A91" w:rsidP="00390072">
      <w:pPr>
        <w:pStyle w:val="a9"/>
        <w:ind w:firstLine="709"/>
        <w:rPr>
          <w:sz w:val="28"/>
          <w:lang w:val="ru-RU"/>
        </w:rPr>
      </w:pPr>
      <w:r w:rsidRPr="008914D8">
        <w:rPr>
          <w:sz w:val="28"/>
          <w:lang w:val="ru-RU"/>
        </w:rPr>
        <w:t xml:space="preserve">- обеспечение электрической энергией, газом и паром, кондиционирование воздуха – </w:t>
      </w:r>
      <w:r w:rsidR="008914D8" w:rsidRPr="008914D8">
        <w:rPr>
          <w:sz w:val="28"/>
          <w:lang w:val="ru-RU"/>
        </w:rPr>
        <w:t>79</w:t>
      </w:r>
      <w:r w:rsidR="003D3F82" w:rsidRPr="008914D8">
        <w:rPr>
          <w:sz w:val="28"/>
          <w:lang w:val="ru-RU"/>
        </w:rPr>
        <w:t xml:space="preserve"> </w:t>
      </w:r>
      <w:r w:rsidR="008914D8" w:rsidRPr="008914D8">
        <w:rPr>
          <w:sz w:val="28"/>
          <w:lang w:val="ru-RU"/>
        </w:rPr>
        <w:t>112</w:t>
      </w:r>
      <w:r w:rsidR="003D3F82" w:rsidRPr="008914D8">
        <w:rPr>
          <w:sz w:val="28"/>
          <w:lang w:val="ru-RU"/>
        </w:rPr>
        <w:t>,</w:t>
      </w:r>
      <w:r w:rsidR="008914D8" w:rsidRPr="008914D8">
        <w:rPr>
          <w:sz w:val="28"/>
          <w:lang w:val="ru-RU"/>
        </w:rPr>
        <w:t>5</w:t>
      </w:r>
      <w:r w:rsidR="003D3F82" w:rsidRPr="008914D8">
        <w:rPr>
          <w:sz w:val="28"/>
          <w:lang w:val="ru-RU"/>
        </w:rPr>
        <w:t xml:space="preserve"> руб. (1</w:t>
      </w:r>
      <w:r w:rsidR="008914D8" w:rsidRPr="008914D8">
        <w:rPr>
          <w:sz w:val="28"/>
          <w:lang w:val="ru-RU"/>
        </w:rPr>
        <w:t>13</w:t>
      </w:r>
      <w:r w:rsidR="003D3F82" w:rsidRPr="008914D8">
        <w:rPr>
          <w:sz w:val="28"/>
          <w:lang w:val="ru-RU"/>
        </w:rPr>
        <w:t>,</w:t>
      </w:r>
      <w:r w:rsidR="008914D8" w:rsidRPr="008914D8">
        <w:rPr>
          <w:sz w:val="28"/>
          <w:lang w:val="ru-RU"/>
        </w:rPr>
        <w:t>7</w:t>
      </w:r>
      <w:r w:rsidR="003D3F82" w:rsidRPr="008914D8">
        <w:rPr>
          <w:sz w:val="28"/>
          <w:lang w:val="ru-RU"/>
        </w:rPr>
        <w:t xml:space="preserve"> %);</w:t>
      </w:r>
    </w:p>
    <w:p w:rsidR="003D3A91" w:rsidRPr="003F72A5" w:rsidRDefault="003D3A91" w:rsidP="00390072">
      <w:pPr>
        <w:pStyle w:val="a9"/>
        <w:ind w:firstLine="709"/>
        <w:rPr>
          <w:sz w:val="28"/>
          <w:lang w:val="ru-RU"/>
        </w:rPr>
      </w:pPr>
      <w:r w:rsidRPr="003F72A5">
        <w:rPr>
          <w:sz w:val="28"/>
          <w:lang w:val="ru-RU"/>
        </w:rPr>
        <w:t xml:space="preserve">- водоснабжение, водоотведение, организация сбора и утилизации отходов, деятельность по ликвидации загрязнений – </w:t>
      </w:r>
      <w:r w:rsidR="003D3F82" w:rsidRPr="003F72A5">
        <w:rPr>
          <w:sz w:val="28"/>
          <w:lang w:val="ru-RU"/>
        </w:rPr>
        <w:t>7</w:t>
      </w:r>
      <w:r w:rsidR="003F72A5" w:rsidRPr="003F72A5">
        <w:rPr>
          <w:sz w:val="28"/>
          <w:lang w:val="ru-RU"/>
        </w:rPr>
        <w:t>3</w:t>
      </w:r>
      <w:r w:rsidR="003D3F82" w:rsidRPr="003F72A5">
        <w:rPr>
          <w:sz w:val="28"/>
          <w:lang w:val="ru-RU"/>
        </w:rPr>
        <w:t xml:space="preserve"> </w:t>
      </w:r>
      <w:r w:rsidR="003F72A5" w:rsidRPr="003F72A5">
        <w:rPr>
          <w:sz w:val="28"/>
          <w:lang w:val="ru-RU"/>
        </w:rPr>
        <w:t>777</w:t>
      </w:r>
      <w:r w:rsidR="003D3F82" w:rsidRPr="003F72A5">
        <w:rPr>
          <w:sz w:val="28"/>
          <w:lang w:val="ru-RU"/>
        </w:rPr>
        <w:t>,</w:t>
      </w:r>
      <w:r w:rsidR="003F72A5" w:rsidRPr="003F72A5">
        <w:rPr>
          <w:sz w:val="28"/>
          <w:lang w:val="ru-RU"/>
        </w:rPr>
        <w:t>5</w:t>
      </w:r>
      <w:r w:rsidR="003D3F82" w:rsidRPr="003F72A5">
        <w:rPr>
          <w:sz w:val="28"/>
          <w:lang w:val="ru-RU"/>
        </w:rPr>
        <w:t xml:space="preserve"> руб. (11</w:t>
      </w:r>
      <w:r w:rsidR="003F72A5" w:rsidRPr="003F72A5">
        <w:rPr>
          <w:sz w:val="28"/>
          <w:lang w:val="ru-RU"/>
        </w:rPr>
        <w:t>4</w:t>
      </w:r>
      <w:r w:rsidR="003D3F82" w:rsidRPr="003F72A5">
        <w:rPr>
          <w:sz w:val="28"/>
          <w:lang w:val="ru-RU"/>
        </w:rPr>
        <w:t>,</w:t>
      </w:r>
      <w:r w:rsidR="003F72A5" w:rsidRPr="003F72A5">
        <w:rPr>
          <w:sz w:val="28"/>
          <w:lang w:val="ru-RU"/>
        </w:rPr>
        <w:t>4</w:t>
      </w:r>
      <w:r w:rsidR="003D3F82" w:rsidRPr="003F72A5">
        <w:rPr>
          <w:sz w:val="28"/>
          <w:lang w:val="ru-RU"/>
        </w:rPr>
        <w:t xml:space="preserve"> %);</w:t>
      </w:r>
    </w:p>
    <w:p w:rsidR="003D3F82" w:rsidRPr="002E11F6" w:rsidRDefault="003D3A91" w:rsidP="003D3F82">
      <w:pPr>
        <w:pStyle w:val="a9"/>
        <w:ind w:firstLine="709"/>
        <w:rPr>
          <w:sz w:val="28"/>
          <w:lang w:val="ru-RU"/>
        </w:rPr>
      </w:pPr>
      <w:r w:rsidRPr="002E11F6">
        <w:rPr>
          <w:sz w:val="28"/>
        </w:rPr>
        <w:t>- сельское хозяйство,  лесное хозяйство, охота , рыболовство и рыбоводство  –</w:t>
      </w:r>
      <w:r w:rsidRPr="002E11F6">
        <w:rPr>
          <w:sz w:val="28"/>
          <w:lang w:val="ru-RU"/>
        </w:rPr>
        <w:t xml:space="preserve"> </w:t>
      </w:r>
      <w:r w:rsidR="002E11F6" w:rsidRPr="002E11F6">
        <w:rPr>
          <w:sz w:val="28"/>
          <w:lang w:val="ru-RU"/>
        </w:rPr>
        <w:t>79</w:t>
      </w:r>
      <w:r w:rsidR="003D3F82" w:rsidRPr="002E11F6">
        <w:rPr>
          <w:sz w:val="28"/>
          <w:lang w:val="ru-RU"/>
        </w:rPr>
        <w:t xml:space="preserve"> 0</w:t>
      </w:r>
      <w:r w:rsidR="002E11F6" w:rsidRPr="002E11F6">
        <w:rPr>
          <w:sz w:val="28"/>
          <w:lang w:val="ru-RU"/>
        </w:rPr>
        <w:t>98</w:t>
      </w:r>
      <w:r w:rsidR="003D3F82" w:rsidRPr="002E11F6">
        <w:rPr>
          <w:sz w:val="28"/>
          <w:lang w:val="ru-RU"/>
        </w:rPr>
        <w:t>,</w:t>
      </w:r>
      <w:r w:rsidR="002E11F6" w:rsidRPr="002E11F6">
        <w:rPr>
          <w:sz w:val="28"/>
          <w:lang w:val="ru-RU"/>
        </w:rPr>
        <w:t>7</w:t>
      </w:r>
      <w:r w:rsidR="003D3F82" w:rsidRPr="002E11F6">
        <w:rPr>
          <w:sz w:val="28"/>
          <w:lang w:val="ru-RU"/>
        </w:rPr>
        <w:t xml:space="preserve"> руб. (1</w:t>
      </w:r>
      <w:r w:rsidR="002E11F6" w:rsidRPr="002E11F6">
        <w:rPr>
          <w:sz w:val="28"/>
          <w:lang w:val="ru-RU"/>
        </w:rPr>
        <w:t>27</w:t>
      </w:r>
      <w:r w:rsidR="003D3F82" w:rsidRPr="002E11F6">
        <w:rPr>
          <w:sz w:val="28"/>
          <w:lang w:val="ru-RU"/>
        </w:rPr>
        <w:t>,</w:t>
      </w:r>
      <w:r w:rsidR="002E11F6" w:rsidRPr="002E11F6">
        <w:rPr>
          <w:sz w:val="28"/>
          <w:lang w:val="ru-RU"/>
        </w:rPr>
        <w:t>4</w:t>
      </w:r>
      <w:r w:rsidR="003D3F82" w:rsidRPr="002E11F6">
        <w:rPr>
          <w:sz w:val="28"/>
          <w:lang w:val="ru-RU"/>
        </w:rPr>
        <w:t xml:space="preserve"> %);</w:t>
      </w:r>
    </w:p>
    <w:p w:rsidR="003D3A91" w:rsidRPr="002E11F6" w:rsidRDefault="003D3A91" w:rsidP="003D3F82">
      <w:pPr>
        <w:pStyle w:val="a9"/>
        <w:ind w:firstLine="709"/>
        <w:rPr>
          <w:sz w:val="28"/>
        </w:rPr>
      </w:pPr>
      <w:r w:rsidRPr="002E11F6">
        <w:rPr>
          <w:sz w:val="28"/>
        </w:rPr>
        <w:t xml:space="preserve">- строительство – </w:t>
      </w:r>
      <w:r w:rsidR="003D3F82" w:rsidRPr="002E11F6">
        <w:rPr>
          <w:sz w:val="28"/>
        </w:rPr>
        <w:t>1</w:t>
      </w:r>
      <w:r w:rsidR="002E11F6" w:rsidRPr="002E11F6">
        <w:rPr>
          <w:sz w:val="28"/>
          <w:lang w:val="ru-RU"/>
        </w:rPr>
        <w:t>22</w:t>
      </w:r>
      <w:r w:rsidR="003D3F82" w:rsidRPr="002E11F6">
        <w:rPr>
          <w:sz w:val="28"/>
        </w:rPr>
        <w:t xml:space="preserve"> </w:t>
      </w:r>
      <w:r w:rsidR="002E11F6" w:rsidRPr="002E11F6">
        <w:rPr>
          <w:sz w:val="28"/>
          <w:lang w:val="ru-RU"/>
        </w:rPr>
        <w:t>480</w:t>
      </w:r>
      <w:r w:rsidR="003D3F82" w:rsidRPr="002E11F6">
        <w:rPr>
          <w:sz w:val="28"/>
        </w:rPr>
        <w:t>,</w:t>
      </w:r>
      <w:r w:rsidR="002E11F6" w:rsidRPr="002E11F6">
        <w:rPr>
          <w:sz w:val="28"/>
          <w:lang w:val="ru-RU"/>
        </w:rPr>
        <w:t>7</w:t>
      </w:r>
      <w:r w:rsidR="003D3F82" w:rsidRPr="002E11F6">
        <w:rPr>
          <w:sz w:val="28"/>
        </w:rPr>
        <w:t xml:space="preserve"> руб. (12</w:t>
      </w:r>
      <w:r w:rsidR="002E11F6" w:rsidRPr="002E11F6">
        <w:rPr>
          <w:sz w:val="28"/>
          <w:lang w:val="ru-RU"/>
        </w:rPr>
        <w:t>4</w:t>
      </w:r>
      <w:r w:rsidR="003D3F82" w:rsidRPr="002E11F6">
        <w:rPr>
          <w:sz w:val="28"/>
        </w:rPr>
        <w:t>,</w:t>
      </w:r>
      <w:r w:rsidR="002E11F6" w:rsidRPr="002E11F6">
        <w:rPr>
          <w:sz w:val="28"/>
          <w:lang w:val="ru-RU"/>
        </w:rPr>
        <w:t>9</w:t>
      </w:r>
      <w:r w:rsidR="003D3F82" w:rsidRPr="002E11F6">
        <w:rPr>
          <w:sz w:val="28"/>
        </w:rPr>
        <w:t xml:space="preserve"> %);</w:t>
      </w:r>
    </w:p>
    <w:p w:rsidR="003D3A91" w:rsidRPr="003F72A5" w:rsidRDefault="003D3A91" w:rsidP="00390072">
      <w:pPr>
        <w:pStyle w:val="a9"/>
        <w:shd w:val="clear" w:color="auto" w:fill="FFFFFF"/>
        <w:ind w:firstLine="709"/>
        <w:rPr>
          <w:sz w:val="28"/>
          <w:lang w:val="ru-RU"/>
        </w:rPr>
      </w:pPr>
      <w:r w:rsidRPr="003F72A5">
        <w:rPr>
          <w:sz w:val="28"/>
          <w:lang w:val="ru-RU"/>
        </w:rPr>
        <w:t xml:space="preserve">- торговля – </w:t>
      </w:r>
      <w:r w:rsidR="003F72A5" w:rsidRPr="003F72A5">
        <w:rPr>
          <w:sz w:val="28"/>
          <w:lang w:val="ru-RU"/>
        </w:rPr>
        <w:t>89</w:t>
      </w:r>
      <w:r w:rsidR="003D3F82" w:rsidRPr="003F72A5">
        <w:rPr>
          <w:sz w:val="28"/>
          <w:lang w:val="ru-RU"/>
        </w:rPr>
        <w:t xml:space="preserve"> </w:t>
      </w:r>
      <w:r w:rsidR="003F72A5" w:rsidRPr="003F72A5">
        <w:rPr>
          <w:sz w:val="28"/>
          <w:lang w:val="ru-RU"/>
        </w:rPr>
        <w:t>759</w:t>
      </w:r>
      <w:r w:rsidR="003D3F82" w:rsidRPr="003F72A5">
        <w:rPr>
          <w:sz w:val="28"/>
          <w:lang w:val="ru-RU"/>
        </w:rPr>
        <w:t>,</w:t>
      </w:r>
      <w:r w:rsidR="003F72A5" w:rsidRPr="003F72A5">
        <w:rPr>
          <w:sz w:val="28"/>
          <w:lang w:val="ru-RU"/>
        </w:rPr>
        <w:t>6</w:t>
      </w:r>
      <w:r w:rsidR="003D3F82" w:rsidRPr="003F72A5">
        <w:rPr>
          <w:sz w:val="28"/>
          <w:lang w:val="ru-RU"/>
        </w:rPr>
        <w:t xml:space="preserve"> руб. (1</w:t>
      </w:r>
      <w:r w:rsidR="003F72A5" w:rsidRPr="003F72A5">
        <w:rPr>
          <w:sz w:val="28"/>
          <w:lang w:val="ru-RU"/>
        </w:rPr>
        <w:t>20</w:t>
      </w:r>
      <w:r w:rsidR="003D3F82" w:rsidRPr="003F72A5">
        <w:rPr>
          <w:sz w:val="28"/>
          <w:lang w:val="ru-RU"/>
        </w:rPr>
        <w:t>,</w:t>
      </w:r>
      <w:r w:rsidR="003F72A5" w:rsidRPr="003F72A5">
        <w:rPr>
          <w:sz w:val="28"/>
          <w:lang w:val="ru-RU"/>
        </w:rPr>
        <w:t>2</w:t>
      </w:r>
      <w:r w:rsidR="003D3F82" w:rsidRPr="003F72A5">
        <w:rPr>
          <w:sz w:val="28"/>
          <w:lang w:val="ru-RU"/>
        </w:rPr>
        <w:t>%);</w:t>
      </w:r>
    </w:p>
    <w:p w:rsidR="003D3A91" w:rsidRPr="003F72A5" w:rsidRDefault="003D3A91" w:rsidP="00390072">
      <w:pPr>
        <w:pStyle w:val="a9"/>
        <w:shd w:val="clear" w:color="auto" w:fill="FFFFFF"/>
        <w:ind w:firstLine="709"/>
        <w:rPr>
          <w:sz w:val="28"/>
          <w:lang w:val="ru-RU"/>
        </w:rPr>
      </w:pPr>
      <w:r w:rsidRPr="003F72A5">
        <w:rPr>
          <w:sz w:val="28"/>
          <w:lang w:val="ru-RU"/>
        </w:rPr>
        <w:t xml:space="preserve">- образование – </w:t>
      </w:r>
      <w:r w:rsidR="003F72A5" w:rsidRPr="003F72A5">
        <w:rPr>
          <w:sz w:val="28"/>
          <w:lang w:val="ru-RU"/>
        </w:rPr>
        <w:t>76</w:t>
      </w:r>
      <w:r w:rsidR="003D3F82" w:rsidRPr="003F72A5">
        <w:rPr>
          <w:sz w:val="28"/>
          <w:lang w:val="ru-RU"/>
        </w:rPr>
        <w:t xml:space="preserve"> </w:t>
      </w:r>
      <w:r w:rsidR="003F72A5" w:rsidRPr="003F72A5">
        <w:rPr>
          <w:sz w:val="28"/>
          <w:lang w:val="ru-RU"/>
        </w:rPr>
        <w:t>106</w:t>
      </w:r>
      <w:r w:rsidR="003D3F82" w:rsidRPr="003F72A5">
        <w:rPr>
          <w:sz w:val="28"/>
          <w:lang w:val="ru-RU"/>
        </w:rPr>
        <w:t>,</w:t>
      </w:r>
      <w:r w:rsidR="003F72A5" w:rsidRPr="003F72A5">
        <w:rPr>
          <w:sz w:val="28"/>
          <w:lang w:val="ru-RU"/>
        </w:rPr>
        <w:t>0</w:t>
      </w:r>
      <w:r w:rsidR="003D3F82" w:rsidRPr="003F72A5">
        <w:rPr>
          <w:sz w:val="28"/>
          <w:lang w:val="ru-RU"/>
        </w:rPr>
        <w:t xml:space="preserve"> руб. (11</w:t>
      </w:r>
      <w:r w:rsidR="003F72A5" w:rsidRPr="003F72A5">
        <w:rPr>
          <w:sz w:val="28"/>
          <w:lang w:val="ru-RU"/>
        </w:rPr>
        <w:t>6</w:t>
      </w:r>
      <w:r w:rsidR="003D3F82" w:rsidRPr="003F72A5">
        <w:rPr>
          <w:sz w:val="28"/>
          <w:lang w:val="ru-RU"/>
        </w:rPr>
        <w:t>,</w:t>
      </w:r>
      <w:r w:rsidR="003F72A5" w:rsidRPr="003F72A5">
        <w:rPr>
          <w:sz w:val="28"/>
          <w:lang w:val="ru-RU"/>
        </w:rPr>
        <w:t>8</w:t>
      </w:r>
      <w:r w:rsidR="003D3F82" w:rsidRPr="003F72A5">
        <w:rPr>
          <w:sz w:val="28"/>
          <w:lang w:val="ru-RU"/>
        </w:rPr>
        <w:t>%);</w:t>
      </w:r>
    </w:p>
    <w:p w:rsidR="003D3A91" w:rsidRPr="003F72A5" w:rsidRDefault="003D3A91" w:rsidP="00390072">
      <w:pPr>
        <w:pStyle w:val="a9"/>
        <w:shd w:val="clear" w:color="auto" w:fill="FFFFFF"/>
        <w:ind w:firstLine="709"/>
        <w:rPr>
          <w:sz w:val="28"/>
          <w:lang w:val="ru-RU"/>
        </w:rPr>
      </w:pPr>
      <w:r w:rsidRPr="003F72A5">
        <w:rPr>
          <w:sz w:val="28"/>
          <w:lang w:val="ru-RU"/>
        </w:rPr>
        <w:t xml:space="preserve">- здравоохранение – </w:t>
      </w:r>
      <w:r w:rsidR="003F72A5" w:rsidRPr="003F72A5">
        <w:rPr>
          <w:sz w:val="28"/>
          <w:lang w:val="ru-RU"/>
        </w:rPr>
        <w:t>92 258</w:t>
      </w:r>
      <w:r w:rsidR="003D3F82" w:rsidRPr="003F72A5">
        <w:rPr>
          <w:sz w:val="28"/>
          <w:lang w:val="ru-RU"/>
        </w:rPr>
        <w:t>,</w:t>
      </w:r>
      <w:r w:rsidR="003F72A5" w:rsidRPr="003F72A5">
        <w:rPr>
          <w:sz w:val="28"/>
          <w:lang w:val="ru-RU"/>
        </w:rPr>
        <w:t>4</w:t>
      </w:r>
      <w:r w:rsidR="003D3F82" w:rsidRPr="003F72A5">
        <w:rPr>
          <w:sz w:val="28"/>
          <w:lang w:val="ru-RU"/>
        </w:rPr>
        <w:t xml:space="preserve"> руб. (1</w:t>
      </w:r>
      <w:r w:rsidR="003F72A5" w:rsidRPr="003F72A5">
        <w:rPr>
          <w:sz w:val="28"/>
          <w:lang w:val="ru-RU"/>
        </w:rPr>
        <w:t>20</w:t>
      </w:r>
      <w:r w:rsidR="003D3F82" w:rsidRPr="003F72A5">
        <w:rPr>
          <w:sz w:val="28"/>
          <w:lang w:val="ru-RU"/>
        </w:rPr>
        <w:t>,</w:t>
      </w:r>
      <w:r w:rsidR="003F72A5" w:rsidRPr="003F72A5">
        <w:rPr>
          <w:sz w:val="28"/>
          <w:lang w:val="ru-RU"/>
        </w:rPr>
        <w:t>9</w:t>
      </w:r>
      <w:r w:rsidR="003D3F82" w:rsidRPr="003F72A5">
        <w:rPr>
          <w:sz w:val="28"/>
          <w:lang w:val="ru-RU"/>
        </w:rPr>
        <w:t>%).</w:t>
      </w:r>
    </w:p>
    <w:p w:rsidR="003D3A91" w:rsidRPr="006F6A69" w:rsidRDefault="003D3A91" w:rsidP="00390072">
      <w:pPr>
        <w:ind w:firstLine="709"/>
        <w:jc w:val="both"/>
        <w:rPr>
          <w:rFonts w:eastAsia="Calibri"/>
          <w:sz w:val="28"/>
          <w:szCs w:val="28"/>
          <w:highlight w:val="yellow"/>
          <w:lang w:eastAsia="en-US"/>
        </w:rPr>
      </w:pPr>
    </w:p>
    <w:p w:rsidR="003D3A91" w:rsidRPr="00984C04" w:rsidRDefault="003D3A91" w:rsidP="00390072">
      <w:pPr>
        <w:ind w:firstLine="709"/>
        <w:jc w:val="both"/>
        <w:rPr>
          <w:sz w:val="28"/>
          <w:szCs w:val="28"/>
        </w:rPr>
      </w:pPr>
      <w:r w:rsidRPr="00984C04">
        <w:rPr>
          <w:sz w:val="28"/>
          <w:szCs w:val="28"/>
        </w:rPr>
        <w:t>На рынке труда Всеволожского района наблюдается снижение уровня безработицы, уменьшилось количество вакансий, поступающих от работодателей. Наблюдается положительная динамика трудоустройства граждан. По сравнению с аналогичным периодом прошлого года уровень безработицы сократился с 0,</w:t>
      </w:r>
      <w:r w:rsidR="00984C04" w:rsidRPr="00984C04">
        <w:rPr>
          <w:sz w:val="28"/>
          <w:szCs w:val="28"/>
        </w:rPr>
        <w:t>20</w:t>
      </w:r>
      <w:r w:rsidRPr="00984C04">
        <w:rPr>
          <w:sz w:val="28"/>
          <w:szCs w:val="28"/>
        </w:rPr>
        <w:t xml:space="preserve"> % до 0,</w:t>
      </w:r>
      <w:r w:rsidR="00984C04" w:rsidRPr="00984C04">
        <w:rPr>
          <w:sz w:val="28"/>
          <w:szCs w:val="28"/>
        </w:rPr>
        <w:t>11</w:t>
      </w:r>
      <w:r w:rsidRPr="00984C04">
        <w:rPr>
          <w:sz w:val="28"/>
          <w:szCs w:val="28"/>
        </w:rPr>
        <w:t xml:space="preserve"> %.</w:t>
      </w:r>
    </w:p>
    <w:p w:rsidR="003D3A91" w:rsidRPr="00984C04" w:rsidRDefault="003D3A91" w:rsidP="00390072">
      <w:pPr>
        <w:ind w:firstLine="709"/>
        <w:jc w:val="both"/>
        <w:rPr>
          <w:sz w:val="28"/>
          <w:szCs w:val="28"/>
        </w:rPr>
      </w:pPr>
      <w:r w:rsidRPr="00984C04">
        <w:rPr>
          <w:sz w:val="28"/>
          <w:szCs w:val="28"/>
        </w:rPr>
        <w:t>Зарегистрировано безработных граждан на 01.01.202</w:t>
      </w:r>
      <w:r w:rsidR="00984C04" w:rsidRPr="00984C04">
        <w:rPr>
          <w:sz w:val="28"/>
          <w:szCs w:val="28"/>
        </w:rPr>
        <w:t>5</w:t>
      </w:r>
      <w:r w:rsidRPr="00984C04">
        <w:rPr>
          <w:sz w:val="28"/>
          <w:szCs w:val="28"/>
        </w:rPr>
        <w:t xml:space="preserve"> – </w:t>
      </w:r>
      <w:r w:rsidR="00984C04" w:rsidRPr="00984C04">
        <w:rPr>
          <w:sz w:val="28"/>
          <w:szCs w:val="28"/>
        </w:rPr>
        <w:t>1 347</w:t>
      </w:r>
      <w:r w:rsidRPr="00984C04">
        <w:rPr>
          <w:sz w:val="28"/>
          <w:szCs w:val="28"/>
        </w:rPr>
        <w:t xml:space="preserve"> чел.,                                 за аналогичный период прошлого года – </w:t>
      </w:r>
      <w:r w:rsidR="00984C04" w:rsidRPr="00984C04">
        <w:rPr>
          <w:sz w:val="28"/>
          <w:szCs w:val="28"/>
        </w:rPr>
        <w:t>630</w:t>
      </w:r>
      <w:r w:rsidRPr="00984C04">
        <w:rPr>
          <w:sz w:val="28"/>
          <w:szCs w:val="28"/>
        </w:rPr>
        <w:t xml:space="preserve"> чел.</w:t>
      </w:r>
    </w:p>
    <w:p w:rsidR="003D3A91" w:rsidRPr="00984C04" w:rsidRDefault="003D3A91" w:rsidP="00390072">
      <w:pPr>
        <w:ind w:firstLine="709"/>
        <w:jc w:val="both"/>
        <w:rPr>
          <w:sz w:val="28"/>
          <w:szCs w:val="28"/>
        </w:rPr>
      </w:pPr>
      <w:r w:rsidRPr="00984C04">
        <w:rPr>
          <w:sz w:val="28"/>
          <w:szCs w:val="28"/>
        </w:rPr>
        <w:t>Количество вакансий, заявленных предприятиями в центр занятости населения на 01.01.202</w:t>
      </w:r>
      <w:r w:rsidR="000712C3">
        <w:rPr>
          <w:sz w:val="28"/>
          <w:szCs w:val="28"/>
        </w:rPr>
        <w:t>5</w:t>
      </w:r>
      <w:r w:rsidRPr="00984C04">
        <w:rPr>
          <w:sz w:val="28"/>
          <w:szCs w:val="28"/>
        </w:rPr>
        <w:t xml:space="preserve"> – </w:t>
      </w:r>
      <w:r w:rsidR="00984C04" w:rsidRPr="00984C04">
        <w:rPr>
          <w:bCs/>
          <w:sz w:val="28"/>
          <w:szCs w:val="28"/>
        </w:rPr>
        <w:t>8 231</w:t>
      </w:r>
      <w:r w:rsidRPr="00984C04">
        <w:rPr>
          <w:sz w:val="28"/>
          <w:szCs w:val="28"/>
        </w:rPr>
        <w:t xml:space="preserve"> (за аналогичный период прошлого года – </w:t>
      </w:r>
      <w:r w:rsidR="00984C04" w:rsidRPr="00984C04">
        <w:rPr>
          <w:sz w:val="28"/>
          <w:szCs w:val="28"/>
        </w:rPr>
        <w:t>4 931</w:t>
      </w:r>
      <w:r w:rsidRPr="00984C04">
        <w:rPr>
          <w:sz w:val="28"/>
          <w:szCs w:val="28"/>
        </w:rPr>
        <w:t xml:space="preserve">), </w:t>
      </w:r>
      <w:r w:rsidR="00EE6D57" w:rsidRPr="00984C04">
        <w:rPr>
          <w:sz w:val="28"/>
          <w:szCs w:val="28"/>
        </w:rPr>
        <w:br/>
      </w:r>
      <w:r w:rsidRPr="00984C04">
        <w:rPr>
          <w:sz w:val="28"/>
          <w:szCs w:val="28"/>
        </w:rPr>
        <w:t>в том числе:</w:t>
      </w:r>
    </w:p>
    <w:p w:rsidR="007D498C" w:rsidRPr="000A1B46" w:rsidRDefault="003D3A91" w:rsidP="007D498C">
      <w:pPr>
        <w:ind w:firstLine="709"/>
        <w:jc w:val="both"/>
        <w:rPr>
          <w:bCs/>
          <w:sz w:val="28"/>
          <w:szCs w:val="28"/>
        </w:rPr>
      </w:pPr>
      <w:r w:rsidRPr="000A1B46">
        <w:rPr>
          <w:sz w:val="28"/>
          <w:szCs w:val="28"/>
        </w:rPr>
        <w:t xml:space="preserve">в АО "БТК групп" Всеволожская фабрика требуется </w:t>
      </w:r>
      <w:r w:rsidRPr="00FD60A9">
        <w:rPr>
          <w:sz w:val="28"/>
          <w:szCs w:val="28"/>
        </w:rPr>
        <w:t>5</w:t>
      </w:r>
      <w:r w:rsidR="007D498C" w:rsidRPr="00FD60A9">
        <w:rPr>
          <w:sz w:val="28"/>
          <w:szCs w:val="28"/>
        </w:rPr>
        <w:t>56 вакансий</w:t>
      </w:r>
      <w:r w:rsidRPr="000A1B46">
        <w:rPr>
          <w:sz w:val="28"/>
          <w:szCs w:val="28"/>
        </w:rPr>
        <w:t xml:space="preserve">: швея, </w:t>
      </w:r>
      <w:r w:rsidR="007D498C" w:rsidRPr="000A1B46">
        <w:rPr>
          <w:bCs/>
          <w:sz w:val="28"/>
          <w:szCs w:val="28"/>
        </w:rPr>
        <w:t>швея 3 разряда, ученик швеи, грузчик, технолог, уборщик производственных и служебных помещений;</w:t>
      </w:r>
    </w:p>
    <w:p w:rsidR="007D498C" w:rsidRPr="000A1B46" w:rsidRDefault="003D3A91" w:rsidP="007D498C">
      <w:pPr>
        <w:ind w:firstLine="709"/>
        <w:jc w:val="both"/>
        <w:rPr>
          <w:bCs/>
          <w:sz w:val="28"/>
          <w:szCs w:val="28"/>
        </w:rPr>
      </w:pPr>
      <w:r w:rsidRPr="000A1B46">
        <w:rPr>
          <w:sz w:val="28"/>
          <w:szCs w:val="28"/>
        </w:rPr>
        <w:lastRenderedPageBreak/>
        <w:t xml:space="preserve">в АО «НПО «Поиск» требуется </w:t>
      </w:r>
      <w:r w:rsidR="007D498C" w:rsidRPr="000A1B46">
        <w:rPr>
          <w:bCs/>
          <w:sz w:val="28"/>
          <w:szCs w:val="28"/>
        </w:rPr>
        <w:t>289 вакансий: регулировщик радиоэлектронной аппаратуры и приборов, сборщик изделий, регулировщик-</w:t>
      </w:r>
      <w:proofErr w:type="spellStart"/>
      <w:r w:rsidR="007D498C" w:rsidRPr="000A1B46">
        <w:rPr>
          <w:bCs/>
          <w:sz w:val="28"/>
          <w:szCs w:val="28"/>
        </w:rPr>
        <w:t>градуировщик</w:t>
      </w:r>
      <w:proofErr w:type="spellEnd"/>
      <w:r w:rsidR="007D498C" w:rsidRPr="000A1B46">
        <w:rPr>
          <w:bCs/>
          <w:sz w:val="28"/>
          <w:szCs w:val="28"/>
        </w:rPr>
        <w:t xml:space="preserve"> электроизмерительных приборов, слесарь механосборочных работ, комплектовщик изделий; контролер сборки, разборки </w:t>
      </w:r>
      <w:proofErr w:type="spellStart"/>
      <w:r w:rsidR="007D498C" w:rsidRPr="000A1B46">
        <w:rPr>
          <w:bCs/>
          <w:sz w:val="28"/>
          <w:szCs w:val="28"/>
        </w:rPr>
        <w:t>специзделий</w:t>
      </w:r>
      <w:proofErr w:type="spellEnd"/>
      <w:r w:rsidR="007D498C" w:rsidRPr="000A1B46">
        <w:rPr>
          <w:bCs/>
          <w:sz w:val="28"/>
          <w:szCs w:val="28"/>
        </w:rPr>
        <w:t xml:space="preserve">, прессовщик изделий из пластмасс, оператор станков с программным управлением 3 разряда, контролер </w:t>
      </w:r>
      <w:proofErr w:type="spellStart"/>
      <w:r w:rsidR="007D498C" w:rsidRPr="000A1B46">
        <w:rPr>
          <w:bCs/>
          <w:sz w:val="28"/>
          <w:szCs w:val="28"/>
        </w:rPr>
        <w:t>спецпроизводства</w:t>
      </w:r>
      <w:proofErr w:type="spellEnd"/>
      <w:r w:rsidR="007D498C" w:rsidRPr="000A1B46">
        <w:rPr>
          <w:bCs/>
          <w:sz w:val="28"/>
          <w:szCs w:val="28"/>
        </w:rPr>
        <w:t xml:space="preserve"> и другие;</w:t>
      </w:r>
    </w:p>
    <w:p w:rsidR="003D3A91" w:rsidRPr="000A1B46" w:rsidRDefault="003D3A91" w:rsidP="00390072">
      <w:pPr>
        <w:ind w:firstLine="709"/>
        <w:jc w:val="both"/>
        <w:rPr>
          <w:sz w:val="28"/>
          <w:szCs w:val="28"/>
        </w:rPr>
      </w:pPr>
      <w:r w:rsidRPr="000A1B46">
        <w:rPr>
          <w:sz w:val="28"/>
          <w:szCs w:val="28"/>
        </w:rPr>
        <w:t xml:space="preserve">в ООО «Гранит» требуется </w:t>
      </w:r>
      <w:r w:rsidR="007D498C" w:rsidRPr="000A1B46">
        <w:rPr>
          <w:bCs/>
          <w:sz w:val="28"/>
          <w:szCs w:val="28"/>
        </w:rPr>
        <w:t xml:space="preserve">276 вакансий: монтажник по монтажу стальных </w:t>
      </w:r>
      <w:r w:rsidR="007D498C" w:rsidRPr="000A1B46">
        <w:rPr>
          <w:bCs/>
          <w:sz w:val="28"/>
          <w:szCs w:val="28"/>
        </w:rPr>
        <w:br/>
        <w:t>и железобетонных конструкций, арматурщик, бетонщик, каменщик;</w:t>
      </w:r>
    </w:p>
    <w:p w:rsidR="003D3A91" w:rsidRPr="000A1B46" w:rsidRDefault="003D3A91" w:rsidP="00390072">
      <w:pPr>
        <w:ind w:firstLine="709"/>
        <w:jc w:val="both"/>
        <w:rPr>
          <w:sz w:val="28"/>
          <w:szCs w:val="28"/>
        </w:rPr>
      </w:pPr>
      <w:r w:rsidRPr="000A1B46">
        <w:rPr>
          <w:sz w:val="28"/>
          <w:szCs w:val="28"/>
        </w:rPr>
        <w:t xml:space="preserve">в ООО </w:t>
      </w:r>
      <w:r w:rsidR="007D498C" w:rsidRPr="000A1B46">
        <w:rPr>
          <w:sz w:val="28"/>
          <w:szCs w:val="28"/>
        </w:rPr>
        <w:t>«</w:t>
      </w:r>
      <w:proofErr w:type="spellStart"/>
      <w:r w:rsidR="007D498C" w:rsidRPr="000A1B46">
        <w:rPr>
          <w:sz w:val="28"/>
          <w:szCs w:val="28"/>
        </w:rPr>
        <w:t>Стройкрафт</w:t>
      </w:r>
      <w:proofErr w:type="spellEnd"/>
      <w:r w:rsidR="007D498C" w:rsidRPr="000A1B46">
        <w:rPr>
          <w:sz w:val="28"/>
          <w:szCs w:val="28"/>
        </w:rPr>
        <w:t>»</w:t>
      </w:r>
      <w:r w:rsidRPr="000A1B46">
        <w:rPr>
          <w:sz w:val="28"/>
          <w:szCs w:val="28"/>
        </w:rPr>
        <w:t xml:space="preserve"> требуется </w:t>
      </w:r>
      <w:r w:rsidR="000D19F0" w:rsidRPr="000A1B46">
        <w:rPr>
          <w:sz w:val="28"/>
          <w:szCs w:val="28"/>
        </w:rPr>
        <w:t>3</w:t>
      </w:r>
      <w:r w:rsidR="000A1B46" w:rsidRPr="000A1B46">
        <w:rPr>
          <w:sz w:val="28"/>
          <w:szCs w:val="28"/>
        </w:rPr>
        <w:t>27</w:t>
      </w:r>
      <w:r w:rsidR="000D19F0" w:rsidRPr="000A1B46">
        <w:rPr>
          <w:sz w:val="28"/>
          <w:szCs w:val="28"/>
        </w:rPr>
        <w:t xml:space="preserve"> вакансий: плотник, монтажник, арматурщик, бетонщик, электрик участка, </w:t>
      </w:r>
      <w:proofErr w:type="spellStart"/>
      <w:r w:rsidR="000D19F0" w:rsidRPr="000A1B46">
        <w:rPr>
          <w:sz w:val="28"/>
          <w:szCs w:val="28"/>
        </w:rPr>
        <w:t>электрогазосварщик</w:t>
      </w:r>
      <w:proofErr w:type="spellEnd"/>
      <w:r w:rsidR="000D19F0" w:rsidRPr="000A1B46">
        <w:rPr>
          <w:sz w:val="28"/>
          <w:szCs w:val="28"/>
        </w:rPr>
        <w:t>, каменщик;</w:t>
      </w:r>
    </w:p>
    <w:p w:rsidR="000A1B46" w:rsidRPr="000A1B46" w:rsidRDefault="007D498C" w:rsidP="000A1B46">
      <w:pPr>
        <w:ind w:firstLine="709"/>
        <w:jc w:val="both"/>
        <w:rPr>
          <w:bCs/>
          <w:sz w:val="28"/>
          <w:szCs w:val="28"/>
        </w:rPr>
      </w:pPr>
      <w:r w:rsidRPr="000A1B46">
        <w:rPr>
          <w:sz w:val="28"/>
          <w:szCs w:val="28"/>
        </w:rPr>
        <w:t>в ООО «</w:t>
      </w:r>
      <w:r w:rsidR="000D19F0" w:rsidRPr="000A1B46">
        <w:rPr>
          <w:sz w:val="28"/>
          <w:szCs w:val="28"/>
        </w:rPr>
        <w:t>Паритет</w:t>
      </w:r>
      <w:r w:rsidRPr="000A1B46">
        <w:rPr>
          <w:sz w:val="28"/>
          <w:szCs w:val="28"/>
        </w:rPr>
        <w:t xml:space="preserve">» требуется </w:t>
      </w:r>
      <w:r w:rsidR="000A1B46" w:rsidRPr="000A1B46">
        <w:rPr>
          <w:sz w:val="28"/>
          <w:szCs w:val="28"/>
        </w:rPr>
        <w:t>312</w:t>
      </w:r>
      <w:r w:rsidRPr="000A1B46">
        <w:rPr>
          <w:bCs/>
          <w:sz w:val="28"/>
          <w:szCs w:val="28"/>
        </w:rPr>
        <w:t xml:space="preserve"> вакансий: </w:t>
      </w:r>
      <w:r w:rsidR="000A1B46" w:rsidRPr="000A1B46">
        <w:rPr>
          <w:bCs/>
          <w:sz w:val="28"/>
          <w:szCs w:val="28"/>
        </w:rPr>
        <w:t>инженер-технолог, швея, техник по наладке и испытаниям, инженер по внедрению новой техники и технологии, инженер по автоматизированным системам управления технологическими процессами.</w:t>
      </w:r>
    </w:p>
    <w:p w:rsidR="003D3A91" w:rsidRPr="00984C04" w:rsidRDefault="003D3A91" w:rsidP="003D3A91">
      <w:pPr>
        <w:jc w:val="center"/>
        <w:rPr>
          <w:sz w:val="28"/>
          <w:szCs w:val="28"/>
        </w:rPr>
      </w:pPr>
      <w:r w:rsidRPr="00984C04">
        <w:rPr>
          <w:sz w:val="28"/>
          <w:szCs w:val="28"/>
        </w:rPr>
        <w:t>Трудоустроено отдельных категорий граждан:</w:t>
      </w:r>
    </w:p>
    <w:p w:rsidR="003D3A91" w:rsidRPr="00984C04" w:rsidRDefault="003D3A91" w:rsidP="003D3A91">
      <w:pPr>
        <w:ind w:firstLine="709"/>
        <w:jc w:val="both"/>
        <w:rPr>
          <w:sz w:val="28"/>
          <w:szCs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5"/>
        <w:gridCol w:w="1015"/>
        <w:gridCol w:w="2083"/>
        <w:gridCol w:w="2402"/>
      </w:tblGrid>
      <w:tr w:rsidR="003D3A91" w:rsidRPr="00984C04" w:rsidTr="005B2D1E">
        <w:tc>
          <w:tcPr>
            <w:tcW w:w="4565" w:type="dxa"/>
            <w:vAlign w:val="center"/>
          </w:tcPr>
          <w:p w:rsidR="003D3A91" w:rsidRPr="00984C04" w:rsidRDefault="003D3A91" w:rsidP="005B2D1E">
            <w:pPr>
              <w:jc w:val="center"/>
              <w:rPr>
                <w:sz w:val="28"/>
                <w:szCs w:val="28"/>
              </w:rPr>
            </w:pPr>
            <w:r w:rsidRPr="00984C04">
              <w:rPr>
                <w:sz w:val="28"/>
                <w:szCs w:val="28"/>
              </w:rPr>
              <w:t>Наименование категории граждан</w:t>
            </w:r>
          </w:p>
        </w:tc>
        <w:tc>
          <w:tcPr>
            <w:tcW w:w="1015" w:type="dxa"/>
          </w:tcPr>
          <w:p w:rsidR="003D3A91" w:rsidRPr="00984C04" w:rsidRDefault="003D3A91" w:rsidP="005B2D1E">
            <w:pPr>
              <w:jc w:val="center"/>
              <w:rPr>
                <w:sz w:val="28"/>
                <w:szCs w:val="28"/>
              </w:rPr>
            </w:pPr>
            <w:r w:rsidRPr="00984C04">
              <w:rPr>
                <w:sz w:val="28"/>
                <w:szCs w:val="28"/>
              </w:rPr>
              <w:t>Ед. изм.</w:t>
            </w:r>
          </w:p>
        </w:tc>
        <w:tc>
          <w:tcPr>
            <w:tcW w:w="2083" w:type="dxa"/>
          </w:tcPr>
          <w:p w:rsidR="003D3A91" w:rsidRPr="00984C04" w:rsidRDefault="003D3A91" w:rsidP="005B2D1E">
            <w:pPr>
              <w:jc w:val="center"/>
              <w:rPr>
                <w:sz w:val="28"/>
                <w:szCs w:val="28"/>
              </w:rPr>
            </w:pPr>
            <w:r w:rsidRPr="00984C04">
              <w:rPr>
                <w:sz w:val="28"/>
                <w:szCs w:val="28"/>
              </w:rPr>
              <w:t xml:space="preserve">На </w:t>
            </w:r>
          </w:p>
          <w:p w:rsidR="003D3A91" w:rsidRPr="00984C04" w:rsidRDefault="003D3A91" w:rsidP="00984C04">
            <w:pPr>
              <w:jc w:val="center"/>
              <w:rPr>
                <w:sz w:val="28"/>
                <w:szCs w:val="28"/>
              </w:rPr>
            </w:pPr>
            <w:r w:rsidRPr="00984C04">
              <w:rPr>
                <w:sz w:val="28"/>
                <w:szCs w:val="28"/>
              </w:rPr>
              <w:t>01.01.202</w:t>
            </w:r>
            <w:r w:rsidR="00984C04" w:rsidRPr="00984C04">
              <w:rPr>
                <w:sz w:val="28"/>
                <w:szCs w:val="28"/>
              </w:rPr>
              <w:t>5</w:t>
            </w:r>
            <w:r w:rsidRPr="00984C04">
              <w:rPr>
                <w:sz w:val="28"/>
                <w:szCs w:val="28"/>
              </w:rPr>
              <w:t xml:space="preserve"> г.</w:t>
            </w:r>
          </w:p>
        </w:tc>
        <w:tc>
          <w:tcPr>
            <w:tcW w:w="2402" w:type="dxa"/>
          </w:tcPr>
          <w:p w:rsidR="003D3A91" w:rsidRPr="00984C04" w:rsidRDefault="003D3A91" w:rsidP="005B2D1E">
            <w:pPr>
              <w:jc w:val="center"/>
              <w:rPr>
                <w:sz w:val="28"/>
                <w:szCs w:val="28"/>
              </w:rPr>
            </w:pPr>
            <w:r w:rsidRPr="00984C04">
              <w:rPr>
                <w:sz w:val="28"/>
                <w:szCs w:val="28"/>
              </w:rPr>
              <w:t xml:space="preserve">На </w:t>
            </w:r>
          </w:p>
          <w:p w:rsidR="003D3A91" w:rsidRPr="00984C04" w:rsidRDefault="003D3A91" w:rsidP="00984C04">
            <w:pPr>
              <w:jc w:val="center"/>
              <w:rPr>
                <w:sz w:val="28"/>
                <w:szCs w:val="28"/>
              </w:rPr>
            </w:pPr>
            <w:r w:rsidRPr="00984C04">
              <w:rPr>
                <w:sz w:val="28"/>
                <w:szCs w:val="28"/>
              </w:rPr>
              <w:t>01.01.202</w:t>
            </w:r>
            <w:r w:rsidR="00984C04" w:rsidRPr="00984C04">
              <w:rPr>
                <w:sz w:val="28"/>
                <w:szCs w:val="28"/>
              </w:rPr>
              <w:t>4</w:t>
            </w:r>
            <w:r w:rsidRPr="00984C04">
              <w:rPr>
                <w:sz w:val="28"/>
                <w:szCs w:val="28"/>
              </w:rPr>
              <w:t xml:space="preserve"> г.</w:t>
            </w:r>
          </w:p>
        </w:tc>
      </w:tr>
      <w:tr w:rsidR="00984C04" w:rsidRPr="00984C04" w:rsidTr="005B2D1E">
        <w:tc>
          <w:tcPr>
            <w:tcW w:w="4565" w:type="dxa"/>
          </w:tcPr>
          <w:p w:rsidR="00984C04" w:rsidRPr="00984C04" w:rsidRDefault="00984C04" w:rsidP="00984C04">
            <w:pPr>
              <w:rPr>
                <w:sz w:val="28"/>
                <w:szCs w:val="28"/>
              </w:rPr>
            </w:pPr>
            <w:r w:rsidRPr="00984C04">
              <w:rPr>
                <w:sz w:val="28"/>
                <w:szCs w:val="28"/>
              </w:rPr>
              <w:t>Инвалиды</w:t>
            </w:r>
          </w:p>
        </w:tc>
        <w:tc>
          <w:tcPr>
            <w:tcW w:w="1015" w:type="dxa"/>
          </w:tcPr>
          <w:p w:rsidR="00984C04" w:rsidRPr="00984C04" w:rsidRDefault="00984C04" w:rsidP="00984C04">
            <w:pPr>
              <w:jc w:val="center"/>
              <w:rPr>
                <w:sz w:val="28"/>
                <w:szCs w:val="28"/>
              </w:rPr>
            </w:pPr>
            <w:r w:rsidRPr="00984C04">
              <w:rPr>
                <w:sz w:val="28"/>
                <w:szCs w:val="28"/>
              </w:rPr>
              <w:t>чел.</w:t>
            </w:r>
          </w:p>
        </w:tc>
        <w:tc>
          <w:tcPr>
            <w:tcW w:w="2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4C04" w:rsidRPr="00984C04" w:rsidRDefault="00984C04" w:rsidP="00984C04">
            <w:pPr>
              <w:jc w:val="center"/>
              <w:rPr>
                <w:sz w:val="28"/>
                <w:szCs w:val="28"/>
              </w:rPr>
            </w:pPr>
            <w:r w:rsidRPr="00984C04">
              <w:rPr>
                <w:sz w:val="28"/>
                <w:szCs w:val="28"/>
              </w:rPr>
              <w:t>45</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4C04" w:rsidRPr="00984C04" w:rsidRDefault="00984C04" w:rsidP="00984C04">
            <w:pPr>
              <w:jc w:val="center"/>
              <w:rPr>
                <w:sz w:val="28"/>
                <w:szCs w:val="28"/>
              </w:rPr>
            </w:pPr>
            <w:r w:rsidRPr="00984C04">
              <w:rPr>
                <w:sz w:val="28"/>
                <w:szCs w:val="28"/>
              </w:rPr>
              <w:t>46</w:t>
            </w:r>
          </w:p>
        </w:tc>
      </w:tr>
      <w:tr w:rsidR="00984C04" w:rsidRPr="00984C04" w:rsidTr="005B2D1E">
        <w:tc>
          <w:tcPr>
            <w:tcW w:w="4565" w:type="dxa"/>
          </w:tcPr>
          <w:p w:rsidR="00984C04" w:rsidRPr="00984C04" w:rsidRDefault="00984C04" w:rsidP="00984C04">
            <w:pPr>
              <w:rPr>
                <w:sz w:val="28"/>
                <w:szCs w:val="28"/>
              </w:rPr>
            </w:pPr>
            <w:r w:rsidRPr="00984C04">
              <w:rPr>
                <w:sz w:val="28"/>
                <w:szCs w:val="28"/>
              </w:rPr>
              <w:t>Граждане, имеющие детей</w:t>
            </w:r>
          </w:p>
        </w:tc>
        <w:tc>
          <w:tcPr>
            <w:tcW w:w="1015" w:type="dxa"/>
          </w:tcPr>
          <w:p w:rsidR="00984C04" w:rsidRPr="00984C04" w:rsidRDefault="00984C04" w:rsidP="00984C04">
            <w:pPr>
              <w:jc w:val="center"/>
              <w:rPr>
                <w:sz w:val="28"/>
                <w:szCs w:val="28"/>
              </w:rPr>
            </w:pPr>
            <w:r w:rsidRPr="00984C04">
              <w:rPr>
                <w:sz w:val="28"/>
                <w:szCs w:val="28"/>
              </w:rPr>
              <w:t>чел.</w:t>
            </w:r>
          </w:p>
        </w:tc>
        <w:tc>
          <w:tcPr>
            <w:tcW w:w="2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4C04" w:rsidRPr="00984C04" w:rsidRDefault="00984C04" w:rsidP="00984C04">
            <w:pPr>
              <w:jc w:val="center"/>
              <w:rPr>
                <w:sz w:val="28"/>
                <w:szCs w:val="28"/>
              </w:rPr>
            </w:pPr>
            <w:r w:rsidRPr="00984C04">
              <w:rPr>
                <w:sz w:val="28"/>
                <w:szCs w:val="28"/>
              </w:rPr>
              <w:t>178</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4C04" w:rsidRPr="00984C04" w:rsidRDefault="00984C04" w:rsidP="00984C04">
            <w:pPr>
              <w:jc w:val="center"/>
              <w:rPr>
                <w:sz w:val="28"/>
                <w:szCs w:val="28"/>
              </w:rPr>
            </w:pPr>
            <w:r w:rsidRPr="00984C04">
              <w:rPr>
                <w:sz w:val="28"/>
                <w:szCs w:val="28"/>
              </w:rPr>
              <w:t>395</w:t>
            </w:r>
          </w:p>
        </w:tc>
      </w:tr>
      <w:tr w:rsidR="00984C04" w:rsidRPr="006F6A69" w:rsidTr="005B2D1E">
        <w:tc>
          <w:tcPr>
            <w:tcW w:w="4565" w:type="dxa"/>
          </w:tcPr>
          <w:p w:rsidR="00984C04" w:rsidRPr="00984C04" w:rsidRDefault="00984C04" w:rsidP="00984C04">
            <w:pPr>
              <w:rPr>
                <w:sz w:val="28"/>
                <w:szCs w:val="28"/>
              </w:rPr>
            </w:pPr>
            <w:r w:rsidRPr="00984C04">
              <w:rPr>
                <w:sz w:val="28"/>
                <w:szCs w:val="28"/>
              </w:rPr>
              <w:t xml:space="preserve">     из них многодетные, одинокие родители</w:t>
            </w:r>
          </w:p>
        </w:tc>
        <w:tc>
          <w:tcPr>
            <w:tcW w:w="1015" w:type="dxa"/>
          </w:tcPr>
          <w:p w:rsidR="00984C04" w:rsidRPr="00984C04" w:rsidRDefault="00984C04" w:rsidP="00984C04">
            <w:pPr>
              <w:jc w:val="center"/>
              <w:rPr>
                <w:sz w:val="28"/>
                <w:szCs w:val="28"/>
              </w:rPr>
            </w:pPr>
            <w:r w:rsidRPr="00984C04">
              <w:rPr>
                <w:sz w:val="28"/>
                <w:szCs w:val="28"/>
              </w:rPr>
              <w:t>чел.</w:t>
            </w:r>
          </w:p>
        </w:tc>
        <w:tc>
          <w:tcPr>
            <w:tcW w:w="2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4C04" w:rsidRPr="00984C04" w:rsidRDefault="00984C04" w:rsidP="00984C04">
            <w:pPr>
              <w:jc w:val="center"/>
              <w:rPr>
                <w:sz w:val="28"/>
                <w:szCs w:val="28"/>
              </w:rPr>
            </w:pPr>
            <w:r w:rsidRPr="00984C04">
              <w:rPr>
                <w:sz w:val="28"/>
                <w:szCs w:val="28"/>
              </w:rPr>
              <w:t>7</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4C04" w:rsidRPr="00984C04" w:rsidRDefault="00984C04" w:rsidP="00984C04">
            <w:pPr>
              <w:jc w:val="center"/>
              <w:rPr>
                <w:sz w:val="28"/>
                <w:szCs w:val="28"/>
              </w:rPr>
            </w:pPr>
            <w:r w:rsidRPr="00984C04">
              <w:rPr>
                <w:sz w:val="28"/>
                <w:szCs w:val="28"/>
              </w:rPr>
              <w:t>13</w:t>
            </w:r>
          </w:p>
        </w:tc>
      </w:tr>
    </w:tbl>
    <w:p w:rsidR="003D3A91" w:rsidRPr="006F6A69" w:rsidRDefault="003D3A91" w:rsidP="003D3A91">
      <w:pPr>
        <w:rPr>
          <w:sz w:val="28"/>
          <w:szCs w:val="28"/>
          <w:highlight w:val="yellow"/>
        </w:rPr>
      </w:pPr>
    </w:p>
    <w:p w:rsidR="003D3A91" w:rsidRPr="00D25AA2" w:rsidRDefault="003D3A91" w:rsidP="003D3A91">
      <w:pPr>
        <w:pStyle w:val="26"/>
        <w:shd w:val="clear" w:color="auto" w:fill="auto"/>
        <w:spacing w:line="240" w:lineRule="auto"/>
        <w:ind w:left="44" w:right="117" w:firstLine="665"/>
        <w:jc w:val="center"/>
        <w:rPr>
          <w:b/>
          <w:sz w:val="28"/>
          <w:szCs w:val="28"/>
          <w:u w:val="single"/>
        </w:rPr>
      </w:pPr>
      <w:r w:rsidRPr="00D25AA2">
        <w:rPr>
          <w:b/>
          <w:sz w:val="28"/>
          <w:szCs w:val="28"/>
          <w:u w:val="single"/>
        </w:rPr>
        <w:t>Транспорт, дорожное хозяйство и благоустройство.</w:t>
      </w:r>
    </w:p>
    <w:p w:rsidR="003D3A91" w:rsidRPr="00D25AA2" w:rsidRDefault="003D3A91" w:rsidP="003D3A91">
      <w:pPr>
        <w:jc w:val="center"/>
        <w:rPr>
          <w:i/>
          <w:sz w:val="28"/>
          <w:szCs w:val="28"/>
        </w:rPr>
      </w:pPr>
    </w:p>
    <w:p w:rsidR="003D3A91" w:rsidRPr="00D25AA2" w:rsidRDefault="003D3A91" w:rsidP="003D3A91">
      <w:pPr>
        <w:jc w:val="center"/>
        <w:rPr>
          <w:sz w:val="28"/>
          <w:szCs w:val="28"/>
        </w:rPr>
      </w:pPr>
      <w:r w:rsidRPr="00D25AA2">
        <w:rPr>
          <w:i/>
          <w:sz w:val="28"/>
          <w:szCs w:val="28"/>
        </w:rPr>
        <w:t>Транспорт.</w:t>
      </w:r>
    </w:p>
    <w:p w:rsidR="003D3A91" w:rsidRPr="006F6A69" w:rsidRDefault="003D3A91" w:rsidP="003D3A91">
      <w:pPr>
        <w:ind w:firstLine="567"/>
        <w:jc w:val="both"/>
        <w:rPr>
          <w:b/>
          <w:sz w:val="28"/>
          <w:szCs w:val="28"/>
          <w:highlight w:val="yellow"/>
        </w:rPr>
      </w:pPr>
    </w:p>
    <w:p w:rsidR="003D3A91" w:rsidRDefault="003D3A91" w:rsidP="00390072">
      <w:pPr>
        <w:ind w:firstLine="709"/>
        <w:jc w:val="both"/>
        <w:rPr>
          <w:sz w:val="28"/>
          <w:szCs w:val="28"/>
        </w:rPr>
      </w:pPr>
      <w:r w:rsidRPr="00D25AA2">
        <w:rPr>
          <w:sz w:val="28"/>
          <w:szCs w:val="28"/>
        </w:rPr>
        <w:t>На 01.01.2024 года в соответствии с заключенными муниципальными контрактами с администрацией Всеволожского муниципального района пассажирские перевозки по муниципальным маршрутам на территории Всеволожского района осуществля</w:t>
      </w:r>
      <w:r w:rsidR="00FD60A9">
        <w:rPr>
          <w:sz w:val="28"/>
          <w:szCs w:val="28"/>
        </w:rPr>
        <w:t>ли</w:t>
      </w:r>
      <w:r w:rsidRPr="00D25AA2">
        <w:rPr>
          <w:sz w:val="28"/>
          <w:szCs w:val="28"/>
        </w:rPr>
        <w:t xml:space="preserve"> 6 автотранспортных предприятий:                       МТП «</w:t>
      </w:r>
      <w:proofErr w:type="spellStart"/>
      <w:r w:rsidRPr="00D25AA2">
        <w:rPr>
          <w:sz w:val="28"/>
          <w:szCs w:val="28"/>
        </w:rPr>
        <w:t>Грузино</w:t>
      </w:r>
      <w:proofErr w:type="spellEnd"/>
      <w:r w:rsidRPr="00D25AA2">
        <w:rPr>
          <w:sz w:val="28"/>
          <w:szCs w:val="28"/>
        </w:rPr>
        <w:t>» ВР ЛО, ООО «ЭКСПРЕСС–АВТО», ООО «БАС-АВТО»,                          АО «Третий парк», ООО «Пальмира», ООО «ВЕСТ-СЕРВИС».</w:t>
      </w:r>
    </w:p>
    <w:p w:rsidR="00216817" w:rsidRPr="00216817" w:rsidRDefault="00216817" w:rsidP="00216817">
      <w:pPr>
        <w:ind w:firstLine="709"/>
        <w:jc w:val="both"/>
        <w:rPr>
          <w:sz w:val="28"/>
          <w:szCs w:val="28"/>
        </w:rPr>
      </w:pPr>
      <w:r w:rsidRPr="00216817">
        <w:rPr>
          <w:sz w:val="28"/>
          <w:szCs w:val="28"/>
        </w:rPr>
        <w:t xml:space="preserve">Администрацией в </w:t>
      </w:r>
      <w:r>
        <w:rPr>
          <w:sz w:val="28"/>
          <w:szCs w:val="28"/>
        </w:rPr>
        <w:t>2024</w:t>
      </w:r>
      <w:r w:rsidRPr="00216817">
        <w:rPr>
          <w:sz w:val="28"/>
          <w:szCs w:val="28"/>
        </w:rPr>
        <w:t xml:space="preserve"> году установлен новый муниципальный маршрут </w:t>
      </w:r>
      <w:r w:rsidR="00FD60A9">
        <w:rPr>
          <w:sz w:val="28"/>
          <w:szCs w:val="28"/>
        </w:rPr>
        <w:t xml:space="preserve">                 </w:t>
      </w:r>
      <w:r w:rsidRPr="00216817">
        <w:rPr>
          <w:sz w:val="28"/>
          <w:szCs w:val="28"/>
        </w:rPr>
        <w:t>№ 9а ст. Мельничный Ручей – ст. пл. Всеволожская, который обеспечит для жителей прилегающих территорий дополнительное транспортное сообщение между двумя ж/д станциями через Всеволожскую КМБ. В настоящее время проводятся необходимые процедуры, связанные с финансированием маршрута и конкурсными процедурами по определению перевозчика.</w:t>
      </w:r>
    </w:p>
    <w:p w:rsidR="00216817" w:rsidRDefault="00216817" w:rsidP="00216817">
      <w:pPr>
        <w:ind w:firstLine="709"/>
        <w:jc w:val="both"/>
        <w:rPr>
          <w:sz w:val="28"/>
          <w:szCs w:val="28"/>
        </w:rPr>
      </w:pPr>
      <w:r w:rsidRPr="00216817">
        <w:rPr>
          <w:sz w:val="28"/>
          <w:szCs w:val="28"/>
        </w:rPr>
        <w:t xml:space="preserve">Также установлен новый муниципальный маршрут № 606а ул. Грибное – д. </w:t>
      </w:r>
      <w:proofErr w:type="spellStart"/>
      <w:r w:rsidRPr="00216817">
        <w:rPr>
          <w:sz w:val="28"/>
          <w:szCs w:val="28"/>
        </w:rPr>
        <w:t>Лепсари</w:t>
      </w:r>
      <w:proofErr w:type="spellEnd"/>
      <w:r w:rsidRPr="00216817">
        <w:rPr>
          <w:sz w:val="28"/>
          <w:szCs w:val="28"/>
        </w:rPr>
        <w:t xml:space="preserve">, обеспечивающий транспортную связь жителям ул. Грибное (Рахьинское г.п.) и д. </w:t>
      </w:r>
      <w:proofErr w:type="spellStart"/>
      <w:r w:rsidRPr="00216817">
        <w:rPr>
          <w:sz w:val="28"/>
          <w:szCs w:val="28"/>
        </w:rPr>
        <w:t>Лепсари</w:t>
      </w:r>
      <w:proofErr w:type="spellEnd"/>
      <w:r w:rsidRPr="00216817">
        <w:rPr>
          <w:sz w:val="28"/>
          <w:szCs w:val="28"/>
        </w:rPr>
        <w:t xml:space="preserve"> (Романовское </w:t>
      </w:r>
      <w:proofErr w:type="spellStart"/>
      <w:r w:rsidRPr="00216817">
        <w:rPr>
          <w:sz w:val="28"/>
          <w:szCs w:val="28"/>
        </w:rPr>
        <w:t>с.п</w:t>
      </w:r>
      <w:proofErr w:type="spellEnd"/>
      <w:r w:rsidRPr="00216817">
        <w:rPr>
          <w:sz w:val="28"/>
          <w:szCs w:val="28"/>
        </w:rPr>
        <w:t>.) с ж/д станцией Борисова Грива. Маршрут начал свою работу 01 января 2025 года.</w:t>
      </w:r>
    </w:p>
    <w:p w:rsidR="00216817" w:rsidRPr="00216817" w:rsidRDefault="00216817" w:rsidP="00216817">
      <w:pPr>
        <w:ind w:firstLine="709"/>
        <w:jc w:val="both"/>
        <w:rPr>
          <w:sz w:val="28"/>
          <w:szCs w:val="28"/>
        </w:rPr>
      </w:pPr>
      <w:r w:rsidRPr="00216817">
        <w:rPr>
          <w:sz w:val="28"/>
          <w:szCs w:val="28"/>
        </w:rPr>
        <w:t xml:space="preserve">С 03 февраля 2025 года возобновлена работа муниципального маршрута № 621 по новой трассе движения от д. </w:t>
      </w:r>
      <w:proofErr w:type="spellStart"/>
      <w:r w:rsidRPr="00216817">
        <w:rPr>
          <w:sz w:val="28"/>
          <w:szCs w:val="28"/>
        </w:rPr>
        <w:t>Габолово</w:t>
      </w:r>
      <w:proofErr w:type="spellEnd"/>
      <w:r w:rsidRPr="00216817">
        <w:rPr>
          <w:sz w:val="28"/>
          <w:szCs w:val="28"/>
        </w:rPr>
        <w:t xml:space="preserve"> через д. </w:t>
      </w:r>
      <w:proofErr w:type="spellStart"/>
      <w:r w:rsidRPr="00216817">
        <w:rPr>
          <w:sz w:val="28"/>
          <w:szCs w:val="28"/>
        </w:rPr>
        <w:t>Кискелово</w:t>
      </w:r>
      <w:proofErr w:type="spellEnd"/>
      <w:r w:rsidRPr="00216817">
        <w:rPr>
          <w:sz w:val="28"/>
          <w:szCs w:val="28"/>
        </w:rPr>
        <w:t xml:space="preserve"> к ст. м. </w:t>
      </w:r>
      <w:proofErr w:type="spellStart"/>
      <w:r w:rsidRPr="00216817">
        <w:rPr>
          <w:sz w:val="28"/>
          <w:szCs w:val="28"/>
        </w:rPr>
        <w:t>Девяткино</w:t>
      </w:r>
      <w:proofErr w:type="spellEnd"/>
      <w:r w:rsidRPr="00216817">
        <w:rPr>
          <w:sz w:val="28"/>
          <w:szCs w:val="28"/>
        </w:rPr>
        <w:t xml:space="preserve">. </w:t>
      </w:r>
      <w:r w:rsidRPr="00216817">
        <w:rPr>
          <w:sz w:val="28"/>
          <w:szCs w:val="28"/>
        </w:rPr>
        <w:lastRenderedPageBreak/>
        <w:t>Ранее этот населенный пункт (</w:t>
      </w:r>
      <w:proofErr w:type="spellStart"/>
      <w:r w:rsidRPr="00216817">
        <w:rPr>
          <w:sz w:val="28"/>
          <w:szCs w:val="28"/>
        </w:rPr>
        <w:t>Кискелово</w:t>
      </w:r>
      <w:proofErr w:type="spellEnd"/>
      <w:r w:rsidRPr="00216817">
        <w:rPr>
          <w:sz w:val="28"/>
          <w:szCs w:val="28"/>
        </w:rPr>
        <w:t xml:space="preserve">) Лесколовского сельского поселения не был охвачен маршрутной сетью Всеволожского района. </w:t>
      </w:r>
    </w:p>
    <w:p w:rsidR="00216817" w:rsidRPr="00216817" w:rsidRDefault="00216817" w:rsidP="00216817">
      <w:pPr>
        <w:ind w:firstLine="709"/>
        <w:jc w:val="both"/>
        <w:rPr>
          <w:sz w:val="28"/>
          <w:szCs w:val="28"/>
        </w:rPr>
      </w:pPr>
      <w:r w:rsidRPr="00216817">
        <w:rPr>
          <w:sz w:val="28"/>
          <w:szCs w:val="28"/>
        </w:rPr>
        <w:t>В 2024 году администрацией Всеволожского муниципального района с помощью открытых конкурентных процедур были определены перевозчики, получившие право на выполнение работ по перевозке пассажиров и багажа по муниципальным маршрутам Всеволожского района на очередной период с 01 января 2025 года. В отличие от предыдущего, контракты на будущий период предусматривают значительное финансирование пассажирских перевозок за счет бюджета Всеволожского муниципального района (более 100 млн. рублей ежегодно).</w:t>
      </w:r>
    </w:p>
    <w:p w:rsidR="00216817" w:rsidRPr="00216817" w:rsidRDefault="00216817" w:rsidP="00216817">
      <w:pPr>
        <w:ind w:firstLine="709"/>
        <w:jc w:val="both"/>
        <w:rPr>
          <w:sz w:val="28"/>
          <w:szCs w:val="28"/>
        </w:rPr>
      </w:pPr>
      <w:r w:rsidRPr="00216817">
        <w:rPr>
          <w:sz w:val="28"/>
          <w:szCs w:val="28"/>
        </w:rPr>
        <w:t xml:space="preserve"> В техническое задание к выполнению работ на маршрутах включено требование наличия не менее, чем на 50% автобусов, оборудованных   системой «Доступная среда» для мало мобильных граждан: двухстворчатая задняя дверь, механическая аппарель и место для инвалидной коляски на накопительной площадке, где так же смогут размещаться детские коляски. Уже с 01.01.2025 года на линию вышел обновленный подвижной состав, из которого значительное количество 2024 года выпуска.</w:t>
      </w:r>
    </w:p>
    <w:p w:rsidR="00216817" w:rsidRPr="00216817" w:rsidRDefault="00216817" w:rsidP="00216817">
      <w:pPr>
        <w:ind w:firstLine="709"/>
        <w:jc w:val="both"/>
        <w:rPr>
          <w:sz w:val="28"/>
          <w:szCs w:val="28"/>
        </w:rPr>
      </w:pPr>
      <w:r w:rsidRPr="00216817">
        <w:rPr>
          <w:sz w:val="28"/>
          <w:szCs w:val="28"/>
        </w:rPr>
        <w:t xml:space="preserve">По результатам конкурсов на территории Всеволожского района существенно увеличили своё присутствие перевозчики ООО «ВЕСТ-СЕРВИС» и АО «Третий парк». </w:t>
      </w:r>
    </w:p>
    <w:p w:rsidR="00216817" w:rsidRPr="00216817" w:rsidRDefault="00216817" w:rsidP="00216817">
      <w:pPr>
        <w:ind w:firstLine="709"/>
        <w:jc w:val="both"/>
        <w:rPr>
          <w:bCs/>
          <w:sz w:val="28"/>
          <w:szCs w:val="28"/>
        </w:rPr>
      </w:pPr>
      <w:r w:rsidRPr="00216817">
        <w:rPr>
          <w:bCs/>
          <w:sz w:val="28"/>
          <w:szCs w:val="28"/>
        </w:rPr>
        <w:t xml:space="preserve">АО «Третий парк» уже много лет добросовестно обслуживает муниципальный маршрут № 562 ст. м.  </w:t>
      </w:r>
      <w:proofErr w:type="spellStart"/>
      <w:r w:rsidRPr="00216817">
        <w:rPr>
          <w:bCs/>
          <w:sz w:val="28"/>
          <w:szCs w:val="28"/>
        </w:rPr>
        <w:t>Девяткино</w:t>
      </w:r>
      <w:proofErr w:type="spellEnd"/>
      <w:r w:rsidRPr="00216817">
        <w:rPr>
          <w:bCs/>
          <w:sz w:val="28"/>
          <w:szCs w:val="28"/>
        </w:rPr>
        <w:t xml:space="preserve"> - завод «</w:t>
      </w:r>
      <w:proofErr w:type="spellStart"/>
      <w:r w:rsidRPr="00216817">
        <w:rPr>
          <w:bCs/>
          <w:sz w:val="28"/>
          <w:szCs w:val="28"/>
        </w:rPr>
        <w:t>Турбоатомгаз</w:t>
      </w:r>
      <w:proofErr w:type="spellEnd"/>
      <w:r w:rsidRPr="00216817">
        <w:rPr>
          <w:bCs/>
          <w:sz w:val="28"/>
          <w:szCs w:val="28"/>
        </w:rPr>
        <w:t xml:space="preserve">», а ООО «ВЕСТ-СЕРВИС» отлично себя зарекомендовало на муниципальных маршрутах № 1 ст. м. </w:t>
      </w:r>
      <w:proofErr w:type="spellStart"/>
      <w:r w:rsidRPr="00216817">
        <w:rPr>
          <w:bCs/>
          <w:sz w:val="28"/>
          <w:szCs w:val="28"/>
        </w:rPr>
        <w:t>Девяткино</w:t>
      </w:r>
      <w:proofErr w:type="spellEnd"/>
      <w:r w:rsidRPr="00216817">
        <w:rPr>
          <w:bCs/>
          <w:sz w:val="28"/>
          <w:szCs w:val="28"/>
        </w:rPr>
        <w:t xml:space="preserve"> - ул. Лесная и № 664 ЖК "Ясно. </w:t>
      </w:r>
      <w:proofErr w:type="spellStart"/>
      <w:r w:rsidRPr="00216817">
        <w:rPr>
          <w:bCs/>
          <w:sz w:val="28"/>
          <w:szCs w:val="28"/>
        </w:rPr>
        <w:t>Янино</w:t>
      </w:r>
      <w:proofErr w:type="spellEnd"/>
      <w:r w:rsidRPr="00216817">
        <w:rPr>
          <w:bCs/>
          <w:sz w:val="28"/>
          <w:szCs w:val="28"/>
        </w:rPr>
        <w:t>" - ТЦ "Мега Дыбенко".</w:t>
      </w:r>
    </w:p>
    <w:p w:rsidR="00216817" w:rsidRPr="00216817" w:rsidRDefault="00216817" w:rsidP="00216817">
      <w:pPr>
        <w:ind w:firstLine="709"/>
        <w:jc w:val="both"/>
        <w:rPr>
          <w:bCs/>
          <w:sz w:val="28"/>
          <w:szCs w:val="28"/>
        </w:rPr>
      </w:pPr>
      <w:r w:rsidRPr="00216817">
        <w:rPr>
          <w:bCs/>
          <w:sz w:val="28"/>
          <w:szCs w:val="28"/>
        </w:rPr>
        <w:t>ООО «Вест-Сервис» является крупнейшим частным автобусным перевозчиком с опытом работы более 20 лет (дата создания компании 2003 год.)</w:t>
      </w:r>
      <w:r w:rsidR="00FD60A9">
        <w:rPr>
          <w:bCs/>
          <w:sz w:val="28"/>
          <w:szCs w:val="28"/>
        </w:rPr>
        <w:t>:</w:t>
      </w:r>
      <w:r w:rsidRPr="00216817">
        <w:rPr>
          <w:bCs/>
          <w:sz w:val="28"/>
          <w:szCs w:val="28"/>
        </w:rPr>
        <w:t xml:space="preserve"> </w:t>
      </w:r>
    </w:p>
    <w:p w:rsidR="00216817" w:rsidRPr="00216817" w:rsidRDefault="00216817" w:rsidP="00216817">
      <w:pPr>
        <w:ind w:firstLine="709"/>
        <w:jc w:val="both"/>
        <w:rPr>
          <w:bCs/>
          <w:sz w:val="28"/>
          <w:szCs w:val="28"/>
        </w:rPr>
      </w:pPr>
      <w:r w:rsidRPr="00216817">
        <w:rPr>
          <w:bCs/>
          <w:sz w:val="28"/>
          <w:szCs w:val="28"/>
        </w:rPr>
        <w:t>•</w:t>
      </w:r>
      <w:r w:rsidRPr="00216817">
        <w:rPr>
          <w:bCs/>
          <w:sz w:val="28"/>
          <w:szCs w:val="28"/>
        </w:rPr>
        <w:tab/>
        <w:t>В структуру компании входит несколько филиалов, расположенных в Санкт-Петербурге и Ленинградской области;</w:t>
      </w:r>
    </w:p>
    <w:p w:rsidR="00216817" w:rsidRPr="00216817" w:rsidRDefault="00216817" w:rsidP="00216817">
      <w:pPr>
        <w:ind w:firstLine="709"/>
        <w:jc w:val="both"/>
        <w:rPr>
          <w:bCs/>
          <w:sz w:val="28"/>
          <w:szCs w:val="28"/>
        </w:rPr>
      </w:pPr>
      <w:r w:rsidRPr="00216817">
        <w:rPr>
          <w:bCs/>
          <w:sz w:val="28"/>
          <w:szCs w:val="28"/>
        </w:rPr>
        <w:t>•</w:t>
      </w:r>
      <w:r w:rsidRPr="00216817">
        <w:rPr>
          <w:bCs/>
          <w:sz w:val="28"/>
          <w:szCs w:val="28"/>
        </w:rPr>
        <w:tab/>
        <w:t xml:space="preserve">Парк техники насчитывает более 2 000 автобусов, из которых 75% работает на экологически чистом газовом топливе; </w:t>
      </w:r>
    </w:p>
    <w:p w:rsidR="00216817" w:rsidRPr="00216817" w:rsidRDefault="00216817" w:rsidP="00216817">
      <w:pPr>
        <w:ind w:firstLine="709"/>
        <w:jc w:val="both"/>
        <w:rPr>
          <w:bCs/>
          <w:sz w:val="28"/>
          <w:szCs w:val="28"/>
        </w:rPr>
      </w:pPr>
      <w:r w:rsidRPr="00216817">
        <w:rPr>
          <w:bCs/>
          <w:sz w:val="28"/>
          <w:szCs w:val="28"/>
        </w:rPr>
        <w:t>•</w:t>
      </w:r>
      <w:r w:rsidRPr="00216817">
        <w:rPr>
          <w:bCs/>
          <w:sz w:val="28"/>
          <w:szCs w:val="28"/>
        </w:rPr>
        <w:tab/>
        <w:t>ООО «Вест-Сервис» обслуживает 177 маршрутов в г. Санкт-Петербурге и 209 маршрутов в Ленинградской области.</w:t>
      </w:r>
    </w:p>
    <w:p w:rsidR="00216817" w:rsidRPr="00216817" w:rsidRDefault="00216817" w:rsidP="00216817">
      <w:pPr>
        <w:ind w:firstLine="709"/>
        <w:jc w:val="both"/>
        <w:rPr>
          <w:bCs/>
          <w:sz w:val="28"/>
          <w:szCs w:val="28"/>
        </w:rPr>
      </w:pPr>
      <w:r w:rsidRPr="00216817">
        <w:rPr>
          <w:bCs/>
          <w:sz w:val="28"/>
          <w:szCs w:val="28"/>
        </w:rPr>
        <w:t>•</w:t>
      </w:r>
      <w:r w:rsidRPr="00216817">
        <w:rPr>
          <w:bCs/>
          <w:sz w:val="28"/>
          <w:szCs w:val="28"/>
        </w:rPr>
        <w:tab/>
        <w:t>Ежедневный пассажиропоток составляет более 500 000 пассажиров.</w:t>
      </w:r>
    </w:p>
    <w:p w:rsidR="00216817" w:rsidRPr="00216817" w:rsidRDefault="00216817" w:rsidP="00216817">
      <w:pPr>
        <w:ind w:firstLine="709"/>
        <w:jc w:val="both"/>
        <w:rPr>
          <w:bCs/>
          <w:sz w:val="28"/>
          <w:szCs w:val="28"/>
        </w:rPr>
      </w:pPr>
      <w:r w:rsidRPr="00216817">
        <w:rPr>
          <w:bCs/>
          <w:sz w:val="28"/>
          <w:szCs w:val="28"/>
        </w:rPr>
        <w:t>•</w:t>
      </w:r>
      <w:r w:rsidRPr="00216817">
        <w:rPr>
          <w:bCs/>
          <w:sz w:val="28"/>
          <w:szCs w:val="28"/>
        </w:rPr>
        <w:tab/>
        <w:t>Штат сотрудников насчитывает более 5 000 человек.</w:t>
      </w:r>
    </w:p>
    <w:p w:rsidR="00216817" w:rsidRPr="00216817" w:rsidRDefault="00216817" w:rsidP="00216817">
      <w:pPr>
        <w:ind w:firstLine="709"/>
        <w:jc w:val="both"/>
        <w:rPr>
          <w:bCs/>
          <w:sz w:val="28"/>
          <w:szCs w:val="28"/>
        </w:rPr>
      </w:pPr>
      <w:r w:rsidRPr="00216817">
        <w:rPr>
          <w:bCs/>
          <w:sz w:val="28"/>
          <w:szCs w:val="28"/>
        </w:rPr>
        <w:t xml:space="preserve"> Акционерное общество «Третий Парк» – одно из старейших негосударственных транспортных предприятий России, основанное в 1960 г. Его работу обеспечивают более 3500 сотрудников.</w:t>
      </w:r>
    </w:p>
    <w:p w:rsidR="00216817" w:rsidRPr="00216817" w:rsidRDefault="00216817" w:rsidP="00216817">
      <w:pPr>
        <w:ind w:firstLine="709"/>
        <w:jc w:val="both"/>
        <w:rPr>
          <w:bCs/>
          <w:sz w:val="28"/>
          <w:szCs w:val="28"/>
        </w:rPr>
      </w:pPr>
      <w:r w:rsidRPr="00216817">
        <w:rPr>
          <w:bCs/>
          <w:sz w:val="28"/>
          <w:szCs w:val="28"/>
        </w:rPr>
        <w:t xml:space="preserve"> На сегодняшний день предприятие является одним из крупнейших перевозчиков пассажиров в Санкт-Петербурге и с ним заключены государственные контракты на выполнение работ, связанных с осуществлением регулярных перевозок пассажиров и багажа автомобильным транспортом по регулируемым тарифам, сроком до 2028 года. В рамках исполнения </w:t>
      </w:r>
      <w:proofErr w:type="spellStart"/>
      <w:r w:rsidRPr="00216817">
        <w:rPr>
          <w:bCs/>
          <w:sz w:val="28"/>
          <w:szCs w:val="28"/>
        </w:rPr>
        <w:t>госконтрактов</w:t>
      </w:r>
      <w:proofErr w:type="spellEnd"/>
      <w:r w:rsidRPr="00216817">
        <w:rPr>
          <w:bCs/>
          <w:sz w:val="28"/>
          <w:szCs w:val="28"/>
        </w:rPr>
        <w:t xml:space="preserve"> АО «Третий парк» обеспечивает транспортную работу 905 автобусов на газомоторном топливе на 115 маршрутах. </w:t>
      </w:r>
    </w:p>
    <w:p w:rsidR="00216817" w:rsidRPr="00216817" w:rsidRDefault="00216817" w:rsidP="00216817">
      <w:pPr>
        <w:ind w:firstLine="709"/>
        <w:jc w:val="both"/>
        <w:rPr>
          <w:sz w:val="28"/>
          <w:szCs w:val="28"/>
        </w:rPr>
      </w:pPr>
    </w:p>
    <w:p w:rsidR="00216817" w:rsidRPr="00216817" w:rsidRDefault="00216817" w:rsidP="00216817">
      <w:pPr>
        <w:ind w:firstLine="709"/>
        <w:jc w:val="both"/>
        <w:rPr>
          <w:sz w:val="28"/>
          <w:szCs w:val="28"/>
        </w:rPr>
      </w:pPr>
    </w:p>
    <w:p w:rsidR="00216817" w:rsidRPr="00216817" w:rsidRDefault="00216817" w:rsidP="00216817">
      <w:pPr>
        <w:ind w:firstLine="709"/>
        <w:jc w:val="both"/>
        <w:rPr>
          <w:b/>
          <w:sz w:val="28"/>
          <w:szCs w:val="28"/>
        </w:rPr>
      </w:pPr>
      <w:r w:rsidRPr="00216817">
        <w:rPr>
          <w:b/>
          <w:noProof/>
          <w:sz w:val="28"/>
          <w:szCs w:val="28"/>
        </w:rPr>
        <w:lastRenderedPageBreak/>
        <w:drawing>
          <wp:inline distT="0" distB="0" distL="0" distR="0" wp14:anchorId="1B75E4FA" wp14:editId="14DE1693">
            <wp:extent cx="5772150" cy="3119120"/>
            <wp:effectExtent l="0" t="0" r="0" b="508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72150" cy="3119120"/>
                    </a:xfrm>
                    <a:prstGeom prst="rect">
                      <a:avLst/>
                    </a:prstGeom>
                    <a:noFill/>
                  </pic:spPr>
                </pic:pic>
              </a:graphicData>
            </a:graphic>
          </wp:inline>
        </w:drawing>
      </w:r>
    </w:p>
    <w:p w:rsidR="00216817" w:rsidRPr="00216817" w:rsidRDefault="00216817" w:rsidP="00216817">
      <w:pPr>
        <w:ind w:firstLine="709"/>
        <w:jc w:val="both"/>
        <w:rPr>
          <w:b/>
          <w:sz w:val="28"/>
          <w:szCs w:val="28"/>
        </w:rPr>
      </w:pPr>
    </w:p>
    <w:p w:rsidR="00216817" w:rsidRPr="00216817" w:rsidRDefault="00216817" w:rsidP="00216817">
      <w:pPr>
        <w:ind w:firstLine="709"/>
        <w:jc w:val="both"/>
        <w:rPr>
          <w:sz w:val="28"/>
          <w:szCs w:val="28"/>
        </w:rPr>
      </w:pPr>
      <w:r w:rsidRPr="00216817">
        <w:rPr>
          <w:sz w:val="28"/>
          <w:szCs w:val="28"/>
        </w:rPr>
        <w:t xml:space="preserve">Всего на 01.01.2025 года в соответствии с заключенными муниципальными контрактами с администрацией Всеволожского муниципального района пассажирские перевозки по муниципальным маршрутам Всеволожского муниципального района осуществляют 4 автотранспортных предприятия: </w:t>
      </w:r>
      <w:r w:rsidR="00FD60A9">
        <w:rPr>
          <w:sz w:val="28"/>
          <w:szCs w:val="28"/>
        </w:rPr>
        <w:t xml:space="preserve">                          </w:t>
      </w:r>
      <w:r w:rsidRPr="00216817">
        <w:rPr>
          <w:sz w:val="28"/>
          <w:szCs w:val="28"/>
        </w:rPr>
        <w:t>МТП «</w:t>
      </w:r>
      <w:proofErr w:type="spellStart"/>
      <w:r w:rsidRPr="00216817">
        <w:rPr>
          <w:sz w:val="28"/>
          <w:szCs w:val="28"/>
        </w:rPr>
        <w:t>Грузино</w:t>
      </w:r>
      <w:proofErr w:type="spellEnd"/>
      <w:r w:rsidRPr="00216817">
        <w:rPr>
          <w:sz w:val="28"/>
          <w:szCs w:val="28"/>
        </w:rPr>
        <w:t>» ВР ЛО, ООО «БАС-АВТО», АО «Третий парк», ООО «ВЕСТ-СЕРВИС».</w:t>
      </w:r>
    </w:p>
    <w:p w:rsidR="00216817" w:rsidRPr="00216817" w:rsidRDefault="00216817" w:rsidP="00216817">
      <w:pPr>
        <w:ind w:firstLine="709"/>
        <w:jc w:val="both"/>
        <w:rPr>
          <w:sz w:val="28"/>
          <w:szCs w:val="28"/>
        </w:rPr>
      </w:pPr>
      <w:r w:rsidRPr="00216817">
        <w:rPr>
          <w:sz w:val="28"/>
          <w:szCs w:val="28"/>
        </w:rPr>
        <w:t>Одновременно контрактами предусмотрен контроль со стороны администрации за надлежащим выполнением работ по перевозке пассажиров и багажа по муниципальным маршрутам, а именно: использование для осуществления перевозок транспортных средств, характеристики и оборудование которых соответствует требованиям, установленным к контракту; соблюдение графика движения транспортных средств, указанные в техническом задании контракта; обеспечение размещения на остановочных пунктах маршрутов графика движения транспортных средств по данным маршрутам; обеспечение удовлетворительного санитарного состояния транспортных средств; контроль за соблюдением трассы движения транспортных средств по маршруту, установленных техническим заданием к контракту;  соблюдения требований ч. 1 ст. 16 Закона РФ от 07.02.1992 года № 2300-1 «О защите прав потребителей», а именно, подрядчик обязан обеспечить возможность оплаты работ путем использования национальных платежных инструментов, а также наличных расчетов по выбору потребителя и др.</w:t>
      </w:r>
    </w:p>
    <w:p w:rsidR="00216817" w:rsidRPr="00216817" w:rsidRDefault="00216817" w:rsidP="00216817">
      <w:pPr>
        <w:ind w:firstLine="709"/>
        <w:jc w:val="both"/>
        <w:rPr>
          <w:sz w:val="28"/>
          <w:szCs w:val="28"/>
        </w:rPr>
      </w:pPr>
      <w:r w:rsidRPr="00216817">
        <w:rPr>
          <w:sz w:val="28"/>
          <w:szCs w:val="28"/>
        </w:rPr>
        <w:t xml:space="preserve">Контрактами предусмотрено два вида контроля, линейный контроль </w:t>
      </w:r>
      <w:r w:rsidR="008A5E7E">
        <w:rPr>
          <w:sz w:val="28"/>
          <w:szCs w:val="28"/>
        </w:rPr>
        <w:t xml:space="preserve">                                  </w:t>
      </w:r>
      <w:r w:rsidRPr="00216817">
        <w:rPr>
          <w:sz w:val="28"/>
          <w:szCs w:val="28"/>
        </w:rPr>
        <w:t>и оперативный контроль. Линейный контроль выполняется непосредственным выездом специалистами администрации на линию проверяемого маршрута и непосредственной фактической фиксацией возможных нарушений условий контракта. В течении 2024 года выполнено более 40 выездных проверок работы муниципальных маршрутов.</w:t>
      </w:r>
    </w:p>
    <w:p w:rsidR="00216817" w:rsidRPr="00216817" w:rsidRDefault="00216817" w:rsidP="00216817">
      <w:pPr>
        <w:ind w:firstLine="709"/>
        <w:jc w:val="both"/>
        <w:rPr>
          <w:sz w:val="28"/>
          <w:szCs w:val="28"/>
        </w:rPr>
      </w:pPr>
      <w:r w:rsidRPr="00216817">
        <w:rPr>
          <w:sz w:val="28"/>
          <w:szCs w:val="28"/>
        </w:rPr>
        <w:t xml:space="preserve"> Оперативный контроль осуществляется на рабочем месте, посредством анализа данных о работе маршрутов через систему навигации ГЛОНАСС. Данный вид контроля наиболее эффективен при проверке отчетов перевозчиков о </w:t>
      </w:r>
      <w:r w:rsidRPr="00216817">
        <w:rPr>
          <w:sz w:val="28"/>
          <w:szCs w:val="28"/>
        </w:rPr>
        <w:lastRenderedPageBreak/>
        <w:t>выполненном объеме транспортной работы (количество выполненных рейсов, соблюдение расписания, пробег транспортных средств и др.).</w:t>
      </w:r>
    </w:p>
    <w:p w:rsidR="003D3A91" w:rsidRPr="006F6A69" w:rsidRDefault="003D3A91" w:rsidP="003D3A91">
      <w:pPr>
        <w:ind w:firstLine="567"/>
        <w:jc w:val="both"/>
        <w:rPr>
          <w:sz w:val="28"/>
          <w:szCs w:val="28"/>
          <w:highlight w:val="yellow"/>
        </w:rPr>
      </w:pPr>
    </w:p>
    <w:p w:rsidR="003D3A91" w:rsidRPr="009C5F20" w:rsidRDefault="003D3A91" w:rsidP="009C5F20">
      <w:pPr>
        <w:jc w:val="both"/>
        <w:rPr>
          <w:color w:val="111111"/>
          <w:sz w:val="28"/>
          <w:szCs w:val="28"/>
          <w:shd w:val="clear" w:color="auto" w:fill="FFFFFF"/>
        </w:rPr>
      </w:pPr>
      <w:r w:rsidRPr="009C5F20">
        <w:rPr>
          <w:noProof/>
        </w:rPr>
        <w:drawing>
          <wp:anchor distT="0" distB="0" distL="114300" distR="114300" simplePos="0" relativeHeight="251664896" behindDoc="1" locked="0" layoutInCell="1" allowOverlap="1" wp14:anchorId="2152C554" wp14:editId="7F68F00B">
            <wp:simplePos x="0" y="0"/>
            <wp:positionH relativeFrom="column">
              <wp:posOffset>-3810</wp:posOffset>
            </wp:positionH>
            <wp:positionV relativeFrom="paragraph">
              <wp:posOffset>-635</wp:posOffset>
            </wp:positionV>
            <wp:extent cx="2476166" cy="2914650"/>
            <wp:effectExtent l="0" t="0" r="635" b="0"/>
            <wp:wrapTight wrapText="bothSides">
              <wp:wrapPolygon edited="0">
                <wp:start x="0" y="0"/>
                <wp:lineTo x="0" y="21459"/>
                <wp:lineTo x="21439" y="21459"/>
                <wp:lineTo x="21439" y="0"/>
                <wp:lineTo x="0" y="0"/>
              </wp:wrapPolygon>
            </wp:wrapTight>
            <wp:docPr id="10" name="Рисунок 10" descr="https://avatars.mds.yandex.net/get-altay/9709783/2a000001895a2ba234a27d67a5871755f7f1/XX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altay/9709783/2a000001895a2ba234a27d67a5871755f7f1/XXXL"/>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76166" cy="2914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5F20">
        <w:rPr>
          <w:color w:val="111111"/>
          <w:sz w:val="28"/>
          <w:szCs w:val="28"/>
          <w:shd w:val="clear" w:color="auto" w:fill="FFFFFF"/>
        </w:rPr>
        <w:t>В 202</w:t>
      </w:r>
      <w:r w:rsidR="009C5F20" w:rsidRPr="009C5F20">
        <w:rPr>
          <w:color w:val="111111"/>
          <w:sz w:val="28"/>
          <w:szCs w:val="28"/>
          <w:shd w:val="clear" w:color="auto" w:fill="FFFFFF"/>
        </w:rPr>
        <w:t>4</w:t>
      </w:r>
      <w:r w:rsidRPr="009C5F20">
        <w:rPr>
          <w:color w:val="111111"/>
          <w:sz w:val="28"/>
          <w:szCs w:val="28"/>
          <w:shd w:val="clear" w:color="auto" w:fill="FFFFFF"/>
        </w:rPr>
        <w:t xml:space="preserve"> году </w:t>
      </w:r>
      <w:r w:rsidR="009C5F20" w:rsidRPr="009C5F20">
        <w:rPr>
          <w:color w:val="111111"/>
          <w:sz w:val="28"/>
          <w:szCs w:val="28"/>
          <w:shd w:val="clear" w:color="auto" w:fill="FFFFFF"/>
        </w:rPr>
        <w:t xml:space="preserve">продолжилась </w:t>
      </w:r>
      <w:r w:rsidRPr="009C5F20">
        <w:rPr>
          <w:color w:val="111111"/>
          <w:sz w:val="28"/>
          <w:szCs w:val="28"/>
          <w:shd w:val="clear" w:color="auto" w:fill="FFFFFF"/>
        </w:rPr>
        <w:t>работа по созданию зарядной</w:t>
      </w:r>
      <w:r w:rsidR="009C5F20" w:rsidRPr="009C5F20">
        <w:rPr>
          <w:color w:val="111111"/>
          <w:sz w:val="28"/>
          <w:szCs w:val="28"/>
          <w:shd w:val="clear" w:color="auto" w:fill="FFFFFF"/>
        </w:rPr>
        <w:t xml:space="preserve"> </w:t>
      </w:r>
      <w:r w:rsidRPr="009C5F20">
        <w:rPr>
          <w:color w:val="111111"/>
          <w:sz w:val="28"/>
          <w:szCs w:val="28"/>
          <w:shd w:val="clear" w:color="auto" w:fill="FFFFFF"/>
        </w:rPr>
        <w:t>инфраструктуры</w:t>
      </w:r>
      <w:r w:rsidR="009C5F20" w:rsidRPr="009C5F20">
        <w:rPr>
          <w:color w:val="111111"/>
          <w:sz w:val="28"/>
          <w:szCs w:val="28"/>
          <w:shd w:val="clear" w:color="auto" w:fill="FFFFFF"/>
        </w:rPr>
        <w:t xml:space="preserve"> </w:t>
      </w:r>
      <w:r w:rsidRPr="009C5F20">
        <w:rPr>
          <w:color w:val="111111"/>
          <w:sz w:val="28"/>
          <w:szCs w:val="28"/>
          <w:shd w:val="clear" w:color="auto" w:fill="FFFFFF"/>
        </w:rPr>
        <w:t>для электротранспортных средств</w:t>
      </w:r>
      <w:r w:rsidR="009C5F20" w:rsidRPr="009C5F20">
        <w:rPr>
          <w:color w:val="111111"/>
          <w:sz w:val="28"/>
          <w:szCs w:val="28"/>
          <w:shd w:val="clear" w:color="auto" w:fill="FFFFFF"/>
        </w:rPr>
        <w:t>. Н</w:t>
      </w:r>
      <w:r w:rsidRPr="009C5F20">
        <w:rPr>
          <w:color w:val="111111"/>
          <w:sz w:val="28"/>
          <w:szCs w:val="28"/>
          <w:shd w:val="clear" w:color="auto" w:fill="FFFFFF"/>
        </w:rPr>
        <w:t>а 31.12.202</w:t>
      </w:r>
      <w:r w:rsidR="009C5F20" w:rsidRPr="009C5F20">
        <w:rPr>
          <w:color w:val="111111"/>
          <w:sz w:val="28"/>
          <w:szCs w:val="28"/>
          <w:shd w:val="clear" w:color="auto" w:fill="FFFFFF"/>
        </w:rPr>
        <w:t>4</w:t>
      </w:r>
      <w:r w:rsidRPr="009C5F20">
        <w:rPr>
          <w:color w:val="000000"/>
          <w:sz w:val="28"/>
          <w:szCs w:val="28"/>
          <w:shd w:val="clear" w:color="auto" w:fill="FFFFFF"/>
        </w:rPr>
        <w:t xml:space="preserve"> </w:t>
      </w:r>
      <w:r w:rsidR="009C5F20" w:rsidRPr="009C5F20">
        <w:rPr>
          <w:color w:val="000000"/>
          <w:sz w:val="28"/>
          <w:szCs w:val="28"/>
          <w:shd w:val="clear" w:color="auto" w:fill="FFFFFF"/>
        </w:rPr>
        <w:t>на территории Всеволожского района функционируют 22</w:t>
      </w:r>
      <w:r w:rsidRPr="009C5F20">
        <w:rPr>
          <w:color w:val="000000"/>
          <w:sz w:val="28"/>
          <w:szCs w:val="28"/>
          <w:shd w:val="clear" w:color="auto" w:fill="FFFFFF"/>
        </w:rPr>
        <w:t xml:space="preserve"> </w:t>
      </w:r>
      <w:proofErr w:type="spellStart"/>
      <w:r w:rsidR="009C5F20" w:rsidRPr="009C5F20">
        <w:rPr>
          <w:color w:val="000000"/>
          <w:sz w:val="28"/>
          <w:szCs w:val="28"/>
          <w:shd w:val="clear" w:color="auto" w:fill="FFFFFF"/>
        </w:rPr>
        <w:t>электрозарядные</w:t>
      </w:r>
      <w:proofErr w:type="spellEnd"/>
      <w:r w:rsidR="009C5F20" w:rsidRPr="009C5F20">
        <w:rPr>
          <w:color w:val="000000"/>
          <w:sz w:val="28"/>
          <w:szCs w:val="28"/>
          <w:shd w:val="clear" w:color="auto" w:fill="FFFFFF"/>
        </w:rPr>
        <w:t xml:space="preserve"> станции</w:t>
      </w:r>
      <w:r w:rsidRPr="009C5F20">
        <w:rPr>
          <w:color w:val="000000"/>
          <w:sz w:val="28"/>
          <w:szCs w:val="28"/>
          <w:shd w:val="clear" w:color="auto" w:fill="FFFFFF"/>
        </w:rPr>
        <w:t xml:space="preserve">, в том числе </w:t>
      </w:r>
      <w:r w:rsidRPr="009C5F20">
        <w:rPr>
          <w:color w:val="111111"/>
          <w:sz w:val="28"/>
          <w:szCs w:val="28"/>
          <w:shd w:val="clear" w:color="auto" w:fill="FFFFFF"/>
        </w:rPr>
        <w:t>4 станц</w:t>
      </w:r>
      <w:r w:rsidR="009C5F20" w:rsidRPr="009C5F20">
        <w:rPr>
          <w:color w:val="111111"/>
          <w:sz w:val="28"/>
          <w:szCs w:val="28"/>
          <w:shd w:val="clear" w:color="auto" w:fill="FFFFFF"/>
        </w:rPr>
        <w:t>ии</w:t>
      </w:r>
      <w:r w:rsidR="009C5F20">
        <w:rPr>
          <w:color w:val="111111"/>
          <w:sz w:val="28"/>
          <w:szCs w:val="28"/>
          <w:shd w:val="clear" w:color="auto" w:fill="FFFFFF"/>
        </w:rPr>
        <w:t xml:space="preserve"> </w:t>
      </w:r>
      <w:r w:rsidRPr="009C5F20">
        <w:rPr>
          <w:color w:val="111111"/>
          <w:sz w:val="28"/>
          <w:szCs w:val="28"/>
          <w:shd w:val="clear" w:color="auto" w:fill="FFFFFF"/>
        </w:rPr>
        <w:t xml:space="preserve">для подзарядки электромобилей   на территории г. Всеволожска.  </w:t>
      </w:r>
    </w:p>
    <w:p w:rsidR="003D3A91" w:rsidRPr="009C5F20" w:rsidRDefault="003D3A91" w:rsidP="009C5F20">
      <w:pPr>
        <w:ind w:firstLine="709"/>
        <w:jc w:val="both"/>
        <w:rPr>
          <w:color w:val="111111"/>
          <w:sz w:val="28"/>
          <w:szCs w:val="28"/>
          <w:shd w:val="clear" w:color="auto" w:fill="FFFFFF"/>
        </w:rPr>
      </w:pPr>
      <w:r w:rsidRPr="009C5F20">
        <w:rPr>
          <w:color w:val="111111"/>
          <w:sz w:val="28"/>
          <w:szCs w:val="28"/>
          <w:shd w:val="clear" w:color="auto" w:fill="FFFFFF"/>
        </w:rPr>
        <w:t>Станции расположены:</w:t>
      </w:r>
    </w:p>
    <w:p w:rsidR="003D3A91" w:rsidRPr="009C5F20" w:rsidRDefault="003D3A91" w:rsidP="00390072">
      <w:pPr>
        <w:ind w:firstLine="709"/>
        <w:jc w:val="both"/>
        <w:rPr>
          <w:color w:val="111111"/>
          <w:sz w:val="28"/>
          <w:szCs w:val="28"/>
          <w:shd w:val="clear" w:color="auto" w:fill="FFFFFF"/>
        </w:rPr>
      </w:pPr>
      <w:r w:rsidRPr="009C5F20">
        <w:rPr>
          <w:color w:val="111111"/>
          <w:sz w:val="28"/>
          <w:szCs w:val="28"/>
          <w:shd w:val="clear" w:color="auto" w:fill="FFFFFF"/>
        </w:rPr>
        <w:t>- гостевая парковка парка 75-летия Победы (г. Всеволожск, территория, ограниченная шоссе Дорога Жизни, ул. Нагорная и ул. Дорожная);</w:t>
      </w:r>
    </w:p>
    <w:p w:rsidR="003D3A91" w:rsidRPr="009C5F20" w:rsidRDefault="003D3A91" w:rsidP="00390072">
      <w:pPr>
        <w:ind w:firstLine="709"/>
        <w:jc w:val="both"/>
        <w:rPr>
          <w:color w:val="111111"/>
          <w:sz w:val="28"/>
          <w:szCs w:val="28"/>
          <w:shd w:val="clear" w:color="auto" w:fill="FFFFFF"/>
        </w:rPr>
      </w:pPr>
      <w:r w:rsidRPr="009C5F20">
        <w:rPr>
          <w:color w:val="111111"/>
          <w:sz w:val="28"/>
          <w:szCs w:val="28"/>
          <w:shd w:val="clear" w:color="auto" w:fill="FFFFFF"/>
        </w:rPr>
        <w:t xml:space="preserve">-  перекресток Павловской улицы и </w:t>
      </w:r>
      <w:proofErr w:type="spellStart"/>
      <w:r w:rsidRPr="009C5F20">
        <w:rPr>
          <w:color w:val="111111"/>
          <w:sz w:val="28"/>
          <w:szCs w:val="28"/>
          <w:shd w:val="clear" w:color="auto" w:fill="FFFFFF"/>
        </w:rPr>
        <w:t>Колтушского</w:t>
      </w:r>
      <w:proofErr w:type="spellEnd"/>
      <w:r w:rsidRPr="009C5F20">
        <w:rPr>
          <w:color w:val="111111"/>
          <w:sz w:val="28"/>
          <w:szCs w:val="28"/>
          <w:shd w:val="clear" w:color="auto" w:fill="FFFFFF"/>
        </w:rPr>
        <w:t xml:space="preserve"> шоссе;</w:t>
      </w:r>
    </w:p>
    <w:p w:rsidR="003D3A91" w:rsidRPr="009C5F20" w:rsidRDefault="003D3A91" w:rsidP="00390072">
      <w:pPr>
        <w:ind w:firstLine="709"/>
        <w:jc w:val="both"/>
        <w:rPr>
          <w:color w:val="111111"/>
          <w:sz w:val="28"/>
          <w:szCs w:val="28"/>
          <w:shd w:val="clear" w:color="auto" w:fill="FFFFFF"/>
        </w:rPr>
      </w:pPr>
      <w:r w:rsidRPr="009C5F20">
        <w:rPr>
          <w:color w:val="111111"/>
          <w:sz w:val="28"/>
          <w:szCs w:val="28"/>
          <w:shd w:val="clear" w:color="auto" w:fill="FFFFFF"/>
        </w:rPr>
        <w:t>-  Межевой проезд, неподалёку с гипермаркетом «Лента»;</w:t>
      </w:r>
    </w:p>
    <w:p w:rsidR="003D3A91" w:rsidRPr="009C5F20" w:rsidRDefault="003D3A91" w:rsidP="00390072">
      <w:pPr>
        <w:ind w:firstLine="709"/>
        <w:jc w:val="both"/>
        <w:rPr>
          <w:color w:val="111111"/>
          <w:sz w:val="28"/>
          <w:szCs w:val="28"/>
          <w:shd w:val="clear" w:color="auto" w:fill="FFFFFF"/>
        </w:rPr>
      </w:pPr>
      <w:r w:rsidRPr="009C5F20">
        <w:rPr>
          <w:color w:val="111111"/>
          <w:sz w:val="28"/>
          <w:szCs w:val="28"/>
          <w:shd w:val="clear" w:color="auto" w:fill="FFFFFF"/>
        </w:rPr>
        <w:t xml:space="preserve">- </w:t>
      </w:r>
      <w:r w:rsidRPr="009C5F20">
        <w:rPr>
          <w:b/>
          <w:bCs/>
          <w:color w:val="111111"/>
          <w:sz w:val="28"/>
          <w:szCs w:val="28"/>
        </w:rPr>
        <w:t> </w:t>
      </w:r>
      <w:hyperlink r:id="rId29" w:tgtFrame="_blank" w:history="1">
        <w:r w:rsidRPr="009C5F20">
          <w:rPr>
            <w:color w:val="111111"/>
            <w:sz w:val="28"/>
            <w:szCs w:val="28"/>
          </w:rPr>
          <w:t>г. Всеволожск, ул. III-микрорайон, северо-восточная часть</w:t>
        </w:r>
      </w:hyperlink>
      <w:r w:rsidRPr="009C5F20">
        <w:rPr>
          <w:color w:val="111111"/>
          <w:sz w:val="28"/>
          <w:szCs w:val="28"/>
          <w:shd w:val="clear" w:color="auto" w:fill="FFFFFF"/>
        </w:rPr>
        <w:t xml:space="preserve"> (во дворе дома Колтушское шоссе д. 44).</w:t>
      </w:r>
    </w:p>
    <w:p w:rsidR="003D3A91" w:rsidRPr="009C5F20" w:rsidRDefault="003D3A91" w:rsidP="00390072">
      <w:pPr>
        <w:ind w:firstLine="709"/>
        <w:jc w:val="both"/>
        <w:rPr>
          <w:sz w:val="28"/>
          <w:szCs w:val="28"/>
        </w:rPr>
      </w:pPr>
      <w:r w:rsidRPr="009C5F20">
        <w:rPr>
          <w:sz w:val="28"/>
          <w:szCs w:val="28"/>
        </w:rPr>
        <w:t>Планируется в 202</w:t>
      </w:r>
      <w:r w:rsidR="009C5F20" w:rsidRPr="009C5F20">
        <w:rPr>
          <w:sz w:val="28"/>
          <w:szCs w:val="28"/>
        </w:rPr>
        <w:t>5</w:t>
      </w:r>
      <w:r w:rsidRPr="009C5F20">
        <w:rPr>
          <w:sz w:val="28"/>
          <w:szCs w:val="28"/>
        </w:rPr>
        <w:t xml:space="preserve"> году:</w:t>
      </w:r>
    </w:p>
    <w:p w:rsidR="009C5F20" w:rsidRPr="009C5F20" w:rsidRDefault="009C5F20" w:rsidP="009C5F20">
      <w:pPr>
        <w:numPr>
          <w:ilvl w:val="0"/>
          <w:numId w:val="29"/>
        </w:numPr>
        <w:ind w:left="0" w:firstLine="567"/>
        <w:jc w:val="both"/>
        <w:rPr>
          <w:sz w:val="28"/>
          <w:szCs w:val="28"/>
        </w:rPr>
      </w:pPr>
      <w:r w:rsidRPr="009C5F20">
        <w:rPr>
          <w:sz w:val="28"/>
          <w:szCs w:val="28"/>
        </w:rPr>
        <w:t xml:space="preserve">Организация транспортного сообщения для жителей ЖК «Северный Вальс» (г. Всеволожск) с ж/д станцией </w:t>
      </w:r>
      <w:proofErr w:type="spellStart"/>
      <w:r w:rsidRPr="009C5F20">
        <w:rPr>
          <w:sz w:val="28"/>
          <w:szCs w:val="28"/>
        </w:rPr>
        <w:t>Бернгардовка</w:t>
      </w:r>
      <w:proofErr w:type="spellEnd"/>
      <w:r w:rsidRPr="009C5F20">
        <w:rPr>
          <w:sz w:val="28"/>
          <w:szCs w:val="28"/>
        </w:rPr>
        <w:t xml:space="preserve">, центром г. Всеволожска и Всеволожской </w:t>
      </w:r>
      <w:r>
        <w:rPr>
          <w:sz w:val="28"/>
          <w:szCs w:val="28"/>
        </w:rPr>
        <w:t>КМБ</w:t>
      </w:r>
      <w:r w:rsidRPr="009C5F20">
        <w:rPr>
          <w:sz w:val="28"/>
          <w:szCs w:val="28"/>
        </w:rPr>
        <w:t>;</w:t>
      </w:r>
    </w:p>
    <w:p w:rsidR="009C5F20" w:rsidRPr="009C5F20" w:rsidRDefault="009C5F20" w:rsidP="009C5F20">
      <w:pPr>
        <w:numPr>
          <w:ilvl w:val="0"/>
          <w:numId w:val="29"/>
        </w:numPr>
        <w:ind w:left="0" w:firstLine="567"/>
        <w:jc w:val="both"/>
        <w:rPr>
          <w:sz w:val="28"/>
          <w:szCs w:val="28"/>
        </w:rPr>
      </w:pPr>
      <w:r w:rsidRPr="009C5F20">
        <w:rPr>
          <w:sz w:val="28"/>
          <w:szCs w:val="28"/>
        </w:rPr>
        <w:t xml:space="preserve">Обеспечение прямого транспортного сообщения для жителей д. Скотное (Агалатовское сельское поселение) с ж/д станцией Токсово, а также д. </w:t>
      </w:r>
      <w:proofErr w:type="spellStart"/>
      <w:r w:rsidRPr="009C5F20">
        <w:rPr>
          <w:sz w:val="28"/>
          <w:szCs w:val="28"/>
        </w:rPr>
        <w:t>Вартемяги</w:t>
      </w:r>
      <w:proofErr w:type="spellEnd"/>
      <w:r w:rsidRPr="009C5F20">
        <w:rPr>
          <w:sz w:val="28"/>
          <w:szCs w:val="28"/>
        </w:rPr>
        <w:t xml:space="preserve"> и д. </w:t>
      </w:r>
      <w:proofErr w:type="spellStart"/>
      <w:r w:rsidRPr="009C5F20">
        <w:rPr>
          <w:sz w:val="28"/>
          <w:szCs w:val="28"/>
        </w:rPr>
        <w:t>Агалатово</w:t>
      </w:r>
      <w:proofErr w:type="spellEnd"/>
      <w:r w:rsidRPr="009C5F20">
        <w:rPr>
          <w:sz w:val="28"/>
          <w:szCs w:val="28"/>
        </w:rPr>
        <w:t>;</w:t>
      </w:r>
    </w:p>
    <w:p w:rsidR="009C5F20" w:rsidRPr="009C5F20" w:rsidRDefault="009C5F20" w:rsidP="009C5F20">
      <w:pPr>
        <w:ind w:firstLine="567"/>
        <w:jc w:val="both"/>
        <w:rPr>
          <w:sz w:val="28"/>
          <w:szCs w:val="28"/>
        </w:rPr>
      </w:pPr>
      <w:r w:rsidRPr="009C5F20">
        <w:rPr>
          <w:sz w:val="28"/>
          <w:szCs w:val="28"/>
        </w:rPr>
        <w:t>3. Проведение дальнейшей общей работы по повышению качества пассажирских перевозок на территории Всеволожского муниципального района Ленинградской области.</w:t>
      </w:r>
    </w:p>
    <w:p w:rsidR="009C5F20" w:rsidRPr="009C5F20" w:rsidRDefault="009C5F20" w:rsidP="009C5F20">
      <w:pPr>
        <w:ind w:firstLine="567"/>
        <w:jc w:val="both"/>
        <w:rPr>
          <w:sz w:val="28"/>
          <w:szCs w:val="28"/>
        </w:rPr>
      </w:pPr>
      <w:r w:rsidRPr="009C5F20">
        <w:rPr>
          <w:sz w:val="28"/>
          <w:szCs w:val="28"/>
        </w:rPr>
        <w:t>4. Осуществление контроля за выполнением условий муниципальных контрактов на право осуществления пассажирских перевозок на территории Всеволожского муниципального района в плановом порядке.</w:t>
      </w:r>
    </w:p>
    <w:p w:rsidR="003D3A91" w:rsidRPr="006F6A69" w:rsidRDefault="003D3A91" w:rsidP="00390072">
      <w:pPr>
        <w:ind w:firstLine="709"/>
        <w:jc w:val="center"/>
        <w:rPr>
          <w:i/>
          <w:sz w:val="28"/>
          <w:szCs w:val="28"/>
          <w:highlight w:val="yellow"/>
        </w:rPr>
      </w:pPr>
    </w:p>
    <w:p w:rsidR="003D3A91" w:rsidRPr="00EB7CD2" w:rsidRDefault="003D3A91" w:rsidP="00390072">
      <w:pPr>
        <w:ind w:firstLine="709"/>
        <w:jc w:val="center"/>
        <w:rPr>
          <w:i/>
          <w:sz w:val="28"/>
          <w:szCs w:val="28"/>
        </w:rPr>
      </w:pPr>
      <w:r w:rsidRPr="00EB7CD2">
        <w:rPr>
          <w:i/>
          <w:sz w:val="28"/>
          <w:szCs w:val="28"/>
        </w:rPr>
        <w:t>Дорожное хозяйство</w:t>
      </w:r>
    </w:p>
    <w:p w:rsidR="003D3A91" w:rsidRPr="006F6A69" w:rsidRDefault="003D3A91" w:rsidP="00390072">
      <w:pPr>
        <w:ind w:firstLine="709"/>
        <w:jc w:val="center"/>
        <w:rPr>
          <w:sz w:val="28"/>
          <w:szCs w:val="28"/>
          <w:highlight w:val="yellow"/>
        </w:rPr>
      </w:pPr>
    </w:p>
    <w:p w:rsidR="00EB7CD2" w:rsidRPr="00EB7CD2" w:rsidRDefault="00EB7CD2" w:rsidP="00EB7CD2">
      <w:pPr>
        <w:ind w:firstLine="709"/>
        <w:jc w:val="both"/>
        <w:rPr>
          <w:sz w:val="28"/>
          <w:szCs w:val="28"/>
        </w:rPr>
      </w:pPr>
      <w:r w:rsidRPr="00EB7CD2">
        <w:rPr>
          <w:sz w:val="28"/>
          <w:szCs w:val="28"/>
        </w:rPr>
        <w:t>По территории Всеволожского муниципального района проходят автомобильные дороги общего пользования регионального значения, общая протяженность которых составляет свыше 690 км. Данные автомобильные дороги находятся в ведении Комитета по дорожному хозяйству Ленинградской области, оперативное управление осуществляет ГБУ ЛО «</w:t>
      </w:r>
      <w:proofErr w:type="spellStart"/>
      <w:r w:rsidRPr="00EB7CD2">
        <w:rPr>
          <w:sz w:val="28"/>
          <w:szCs w:val="28"/>
        </w:rPr>
        <w:t>Ленавтодор</w:t>
      </w:r>
      <w:proofErr w:type="spellEnd"/>
      <w:r w:rsidRPr="00EB7CD2">
        <w:rPr>
          <w:sz w:val="28"/>
          <w:szCs w:val="28"/>
        </w:rPr>
        <w:t xml:space="preserve">». Основными транспортными магистралями на территории муниципального образования являются такие автомобильные дороги регионального значения, как: </w:t>
      </w:r>
    </w:p>
    <w:p w:rsidR="00EB7CD2" w:rsidRPr="00EB7CD2" w:rsidRDefault="00EB7CD2" w:rsidP="00EB7CD2">
      <w:pPr>
        <w:ind w:firstLine="709"/>
        <w:jc w:val="both"/>
        <w:rPr>
          <w:sz w:val="28"/>
          <w:szCs w:val="28"/>
        </w:rPr>
      </w:pPr>
      <w:r w:rsidRPr="00EB7CD2">
        <w:rPr>
          <w:sz w:val="28"/>
          <w:szCs w:val="28"/>
        </w:rPr>
        <w:t>- «Санкт-Петербург – Морье» («Дорога Жизни»);</w:t>
      </w:r>
    </w:p>
    <w:p w:rsidR="00EB7CD2" w:rsidRPr="00EB7CD2" w:rsidRDefault="00EB7CD2" w:rsidP="00EB7CD2">
      <w:pPr>
        <w:ind w:firstLine="709"/>
        <w:jc w:val="both"/>
        <w:rPr>
          <w:sz w:val="28"/>
          <w:szCs w:val="28"/>
        </w:rPr>
      </w:pPr>
      <w:r w:rsidRPr="00EB7CD2">
        <w:rPr>
          <w:sz w:val="28"/>
          <w:szCs w:val="28"/>
        </w:rPr>
        <w:t xml:space="preserve">- «Парголово – Огоньки»; </w:t>
      </w:r>
    </w:p>
    <w:p w:rsidR="00EB7CD2" w:rsidRPr="00EB7CD2" w:rsidRDefault="00EB7CD2" w:rsidP="00EB7CD2">
      <w:pPr>
        <w:ind w:firstLine="709"/>
        <w:jc w:val="both"/>
        <w:rPr>
          <w:sz w:val="28"/>
          <w:szCs w:val="28"/>
        </w:rPr>
      </w:pPr>
      <w:r w:rsidRPr="00EB7CD2">
        <w:rPr>
          <w:sz w:val="28"/>
          <w:szCs w:val="28"/>
        </w:rPr>
        <w:t xml:space="preserve">- «Санкт-Петербург – </w:t>
      </w:r>
      <w:proofErr w:type="spellStart"/>
      <w:r w:rsidRPr="00EB7CD2">
        <w:rPr>
          <w:sz w:val="28"/>
          <w:szCs w:val="28"/>
        </w:rPr>
        <w:t>Колтуши</w:t>
      </w:r>
      <w:proofErr w:type="spellEnd"/>
      <w:r w:rsidRPr="00EB7CD2">
        <w:rPr>
          <w:sz w:val="28"/>
          <w:szCs w:val="28"/>
        </w:rPr>
        <w:t>»;</w:t>
      </w:r>
    </w:p>
    <w:p w:rsidR="00EB7CD2" w:rsidRPr="00EB7CD2" w:rsidRDefault="00EB7CD2" w:rsidP="00EB7CD2">
      <w:pPr>
        <w:ind w:firstLine="709"/>
        <w:jc w:val="both"/>
        <w:rPr>
          <w:sz w:val="28"/>
          <w:szCs w:val="28"/>
        </w:rPr>
      </w:pPr>
      <w:r w:rsidRPr="00EB7CD2">
        <w:rPr>
          <w:sz w:val="28"/>
          <w:szCs w:val="28"/>
        </w:rPr>
        <w:lastRenderedPageBreak/>
        <w:t>- «Санкт-Петербург – завод имени Свердлова – Всеволожск»;</w:t>
      </w:r>
    </w:p>
    <w:p w:rsidR="00EB7CD2" w:rsidRPr="00EB7CD2" w:rsidRDefault="00EB7CD2" w:rsidP="00EB7CD2">
      <w:pPr>
        <w:ind w:firstLine="709"/>
        <w:jc w:val="both"/>
        <w:rPr>
          <w:sz w:val="28"/>
          <w:szCs w:val="28"/>
        </w:rPr>
      </w:pPr>
      <w:r w:rsidRPr="00EB7CD2">
        <w:rPr>
          <w:sz w:val="28"/>
          <w:szCs w:val="28"/>
        </w:rPr>
        <w:t>- «Санкт-Петербург – Запорожское – Приозерск»;</w:t>
      </w:r>
    </w:p>
    <w:p w:rsidR="00EB7CD2" w:rsidRPr="00EB7CD2" w:rsidRDefault="00EB7CD2" w:rsidP="00EB7CD2">
      <w:pPr>
        <w:ind w:firstLine="709"/>
        <w:jc w:val="both"/>
        <w:rPr>
          <w:sz w:val="28"/>
          <w:szCs w:val="28"/>
        </w:rPr>
      </w:pPr>
      <w:r w:rsidRPr="00EB7CD2">
        <w:rPr>
          <w:sz w:val="28"/>
          <w:szCs w:val="28"/>
        </w:rPr>
        <w:t xml:space="preserve">- «Деревня Старая – </w:t>
      </w:r>
      <w:proofErr w:type="spellStart"/>
      <w:r w:rsidRPr="00EB7CD2">
        <w:rPr>
          <w:sz w:val="28"/>
          <w:szCs w:val="28"/>
        </w:rPr>
        <w:t>Кудрово</w:t>
      </w:r>
      <w:proofErr w:type="spellEnd"/>
      <w:r w:rsidRPr="00EB7CD2">
        <w:rPr>
          <w:sz w:val="28"/>
          <w:szCs w:val="28"/>
        </w:rPr>
        <w:t>»;</w:t>
      </w:r>
    </w:p>
    <w:p w:rsidR="00EB7CD2" w:rsidRPr="00EB7CD2" w:rsidRDefault="00EB7CD2" w:rsidP="00EB7CD2">
      <w:pPr>
        <w:ind w:firstLine="709"/>
        <w:jc w:val="both"/>
        <w:rPr>
          <w:sz w:val="28"/>
          <w:szCs w:val="28"/>
        </w:rPr>
      </w:pPr>
      <w:r w:rsidRPr="00EB7CD2">
        <w:rPr>
          <w:sz w:val="28"/>
          <w:szCs w:val="28"/>
        </w:rPr>
        <w:t>- «Осиновая Роща – Магистральная»;</w:t>
      </w:r>
    </w:p>
    <w:p w:rsidR="00EB7CD2" w:rsidRPr="00EB7CD2" w:rsidRDefault="00EB7CD2" w:rsidP="00EB7CD2">
      <w:pPr>
        <w:ind w:firstLine="709"/>
        <w:jc w:val="both"/>
        <w:rPr>
          <w:sz w:val="24"/>
          <w:szCs w:val="24"/>
        </w:rPr>
      </w:pPr>
      <w:r w:rsidRPr="00EB7CD2">
        <w:rPr>
          <w:sz w:val="28"/>
          <w:szCs w:val="28"/>
        </w:rPr>
        <w:t>- «Новая Пустошь – Невская Дубровка»;</w:t>
      </w:r>
      <w:r w:rsidRPr="00EB7CD2">
        <w:rPr>
          <w:sz w:val="24"/>
          <w:szCs w:val="24"/>
        </w:rPr>
        <w:t xml:space="preserve"> </w:t>
      </w:r>
    </w:p>
    <w:p w:rsidR="00EB7CD2" w:rsidRPr="00EB7CD2" w:rsidRDefault="00EB7CD2" w:rsidP="00EB7CD2">
      <w:pPr>
        <w:ind w:firstLine="709"/>
        <w:jc w:val="both"/>
        <w:rPr>
          <w:sz w:val="28"/>
          <w:szCs w:val="28"/>
        </w:rPr>
      </w:pPr>
      <w:r w:rsidRPr="00EB7CD2">
        <w:rPr>
          <w:sz w:val="28"/>
          <w:szCs w:val="28"/>
        </w:rPr>
        <w:t xml:space="preserve">- «Юкки – </w:t>
      </w:r>
      <w:proofErr w:type="spellStart"/>
      <w:r w:rsidRPr="00EB7CD2">
        <w:rPr>
          <w:sz w:val="28"/>
          <w:szCs w:val="28"/>
        </w:rPr>
        <w:t>Кузьмолово</w:t>
      </w:r>
      <w:proofErr w:type="spellEnd"/>
      <w:r w:rsidRPr="00EB7CD2">
        <w:rPr>
          <w:sz w:val="28"/>
          <w:szCs w:val="28"/>
        </w:rPr>
        <w:t>».</w:t>
      </w:r>
    </w:p>
    <w:p w:rsidR="00EB7CD2" w:rsidRPr="00EB7CD2" w:rsidRDefault="00EB7CD2" w:rsidP="00EB7CD2">
      <w:pPr>
        <w:ind w:firstLine="709"/>
        <w:jc w:val="both"/>
        <w:rPr>
          <w:sz w:val="28"/>
          <w:szCs w:val="28"/>
        </w:rPr>
      </w:pPr>
      <w:r w:rsidRPr="00EB7CD2">
        <w:rPr>
          <w:sz w:val="28"/>
          <w:szCs w:val="28"/>
        </w:rPr>
        <w:t xml:space="preserve">Протяженность автомобильных дорог общего пользования федерального значения составляет свыше 215 км. Указанные автомобильные дороги находятся в ведении Федерального казенного учреждения «Управление федеральных автомобильных дорог «Северо-Запад» (ФКУ </w:t>
      </w:r>
      <w:proofErr w:type="spellStart"/>
      <w:r w:rsidRPr="00EB7CD2">
        <w:rPr>
          <w:sz w:val="28"/>
          <w:szCs w:val="28"/>
        </w:rPr>
        <w:t>Упрдор</w:t>
      </w:r>
      <w:proofErr w:type="spellEnd"/>
      <w:r w:rsidRPr="00EB7CD2">
        <w:rPr>
          <w:sz w:val="28"/>
          <w:szCs w:val="28"/>
        </w:rPr>
        <w:t xml:space="preserve"> «Северо-Запад»). Это автомобильные дороги федерального значения:</w:t>
      </w:r>
    </w:p>
    <w:p w:rsidR="00EB7CD2" w:rsidRPr="00EB7CD2" w:rsidRDefault="00EB7CD2" w:rsidP="00EB7CD2">
      <w:pPr>
        <w:ind w:firstLine="709"/>
        <w:jc w:val="both"/>
        <w:rPr>
          <w:sz w:val="28"/>
          <w:szCs w:val="28"/>
        </w:rPr>
      </w:pPr>
      <w:r w:rsidRPr="00EB7CD2">
        <w:rPr>
          <w:sz w:val="28"/>
          <w:szCs w:val="28"/>
        </w:rPr>
        <w:t>– «Санкт-Петербург – Петрозаводск – Мурманск – Печенга – граница                     с Королевством Норвегия» («Кола» Р-21, «Мурманское шоссе»);</w:t>
      </w:r>
    </w:p>
    <w:p w:rsidR="00EB7CD2" w:rsidRPr="00EB7CD2" w:rsidRDefault="00EB7CD2" w:rsidP="00EB7CD2">
      <w:pPr>
        <w:ind w:firstLine="709"/>
        <w:jc w:val="both"/>
        <w:rPr>
          <w:sz w:val="28"/>
          <w:szCs w:val="28"/>
        </w:rPr>
      </w:pPr>
      <w:r w:rsidRPr="00EB7CD2">
        <w:rPr>
          <w:sz w:val="28"/>
          <w:szCs w:val="28"/>
        </w:rPr>
        <w:t>- «Кольцевая автомобильная дорога вокруг Санкт-Петербурга» («А-118 КАД»);</w:t>
      </w:r>
    </w:p>
    <w:p w:rsidR="00EB7CD2" w:rsidRPr="00EB7CD2" w:rsidRDefault="00EB7CD2" w:rsidP="00EB7CD2">
      <w:pPr>
        <w:ind w:firstLine="709"/>
        <w:jc w:val="both"/>
        <w:rPr>
          <w:sz w:val="28"/>
          <w:szCs w:val="28"/>
        </w:rPr>
      </w:pPr>
      <w:r w:rsidRPr="00EB7CD2">
        <w:rPr>
          <w:sz w:val="28"/>
          <w:szCs w:val="28"/>
        </w:rPr>
        <w:t>- «Санкт-Петербург – Сортавала – а/д Р-21 «Кола» А-129 («Сортавала»);</w:t>
      </w:r>
    </w:p>
    <w:p w:rsidR="00EB7CD2" w:rsidRPr="00EB7CD2" w:rsidRDefault="00EB7CD2" w:rsidP="00EB7CD2">
      <w:pPr>
        <w:ind w:firstLine="709"/>
        <w:jc w:val="both"/>
        <w:rPr>
          <w:sz w:val="28"/>
          <w:szCs w:val="28"/>
        </w:rPr>
      </w:pPr>
      <w:r w:rsidRPr="00EB7CD2">
        <w:rPr>
          <w:sz w:val="28"/>
          <w:szCs w:val="28"/>
        </w:rPr>
        <w:t>- «Скандинавия» А-181 «Санкт-Петербург – Выборг – граница с Финляндской республикой», «Магистральная».</w:t>
      </w:r>
    </w:p>
    <w:p w:rsidR="00EB7CD2" w:rsidRPr="00EB7CD2" w:rsidRDefault="00EB7CD2" w:rsidP="00EB7CD2">
      <w:pPr>
        <w:ind w:firstLine="709"/>
        <w:jc w:val="both"/>
        <w:rPr>
          <w:sz w:val="28"/>
          <w:szCs w:val="28"/>
        </w:rPr>
      </w:pPr>
      <w:r w:rsidRPr="00EB7CD2">
        <w:rPr>
          <w:sz w:val="28"/>
          <w:szCs w:val="28"/>
        </w:rPr>
        <w:t>Автомобильные дороги общего пользования местного значения в границах населенных пунктов представляют собой, в основном, улично-дорожную сеть внутригородских (</w:t>
      </w:r>
      <w:proofErr w:type="spellStart"/>
      <w:r w:rsidRPr="00EB7CD2">
        <w:rPr>
          <w:sz w:val="28"/>
          <w:szCs w:val="28"/>
        </w:rPr>
        <w:t>внутрипоселковых</w:t>
      </w:r>
      <w:proofErr w:type="spellEnd"/>
      <w:r w:rsidRPr="00EB7CD2">
        <w:rPr>
          <w:sz w:val="28"/>
          <w:szCs w:val="28"/>
        </w:rPr>
        <w:t>) автомобильных дорог, обсуживающихся муниципальными образованиями городских и сельских поселений. Общая протяженность автомобильных дорог городских и сельских поселений Всеволожского муниципального района составляет 1 133,1 км.</w:t>
      </w:r>
    </w:p>
    <w:p w:rsidR="00EB7CD2" w:rsidRPr="00EB7CD2" w:rsidRDefault="00EB7CD2" w:rsidP="00EB7CD2">
      <w:pPr>
        <w:ind w:firstLine="709"/>
        <w:jc w:val="both"/>
        <w:rPr>
          <w:sz w:val="28"/>
          <w:szCs w:val="28"/>
        </w:rPr>
      </w:pPr>
      <w:r w:rsidRPr="00EB7CD2">
        <w:rPr>
          <w:sz w:val="28"/>
          <w:szCs w:val="28"/>
        </w:rPr>
        <w:t xml:space="preserve">Общая протяженность автомобильных дорог общего пользования местного значения вне границ населенных пунктов Всеволожского муниципального района Ленинградской области по состоянию на 01.01.2025 составляет 30,077 км. </w:t>
      </w:r>
    </w:p>
    <w:p w:rsidR="003D3A91" w:rsidRPr="008A5E7E" w:rsidRDefault="003D3A91" w:rsidP="00390072">
      <w:pPr>
        <w:ind w:firstLine="709"/>
        <w:jc w:val="both"/>
        <w:rPr>
          <w:sz w:val="28"/>
          <w:szCs w:val="28"/>
        </w:rPr>
      </w:pPr>
      <w:r w:rsidRPr="008A5E7E">
        <w:rPr>
          <w:sz w:val="28"/>
          <w:szCs w:val="28"/>
        </w:rPr>
        <w:t xml:space="preserve">Также, в реестре муниципальной собственности находится мостовой переход через р. </w:t>
      </w:r>
      <w:proofErr w:type="spellStart"/>
      <w:r w:rsidRPr="008A5E7E">
        <w:rPr>
          <w:sz w:val="28"/>
          <w:szCs w:val="28"/>
        </w:rPr>
        <w:t>Охта</w:t>
      </w:r>
      <w:proofErr w:type="spellEnd"/>
      <w:r w:rsidRPr="008A5E7E">
        <w:rPr>
          <w:sz w:val="28"/>
          <w:szCs w:val="28"/>
        </w:rPr>
        <w:t xml:space="preserve"> в дер. Новое </w:t>
      </w:r>
      <w:proofErr w:type="spellStart"/>
      <w:r w:rsidRPr="008A5E7E">
        <w:rPr>
          <w:sz w:val="28"/>
          <w:szCs w:val="28"/>
        </w:rPr>
        <w:t>Девяткино</w:t>
      </w:r>
      <w:proofErr w:type="spellEnd"/>
      <w:r w:rsidRPr="008A5E7E">
        <w:rPr>
          <w:sz w:val="28"/>
          <w:szCs w:val="28"/>
        </w:rPr>
        <w:t>, общей площадью 506,3 м2.</w:t>
      </w:r>
    </w:p>
    <w:p w:rsidR="003D3A91" w:rsidRPr="006D3DBB" w:rsidRDefault="003D3A91" w:rsidP="00390072">
      <w:pPr>
        <w:tabs>
          <w:tab w:val="left" w:pos="0"/>
          <w:tab w:val="left" w:pos="284"/>
          <w:tab w:val="left" w:pos="567"/>
        </w:tabs>
        <w:ind w:firstLine="709"/>
        <w:jc w:val="both"/>
        <w:rPr>
          <w:sz w:val="28"/>
          <w:szCs w:val="28"/>
        </w:rPr>
      </w:pPr>
      <w:r w:rsidRPr="006D3DBB">
        <w:rPr>
          <w:sz w:val="28"/>
          <w:szCs w:val="28"/>
        </w:rPr>
        <w:t xml:space="preserve">В ходе осуществления полномочий по осуществлению дорожной деятельности на автомобильных дорогах общего пользования местного значения, расположенных в границах МО «Город Всеволожск», в рамках муниципальной программы «Ремонт и содержание улично-дорожной сети МО «Город Всеволожск»  разработаны технические задания и осуществлен контроль исполнения муниципальных контрактов на выполнение работ по ремонту улично-дорожной сети города Всеволожска, в </w:t>
      </w:r>
      <w:proofErr w:type="spellStart"/>
      <w:r w:rsidRPr="006D3DBB">
        <w:rPr>
          <w:sz w:val="28"/>
          <w:szCs w:val="28"/>
        </w:rPr>
        <w:t>т.ч</w:t>
      </w:r>
      <w:proofErr w:type="spellEnd"/>
      <w:r w:rsidRPr="006D3DBB">
        <w:rPr>
          <w:sz w:val="28"/>
          <w:szCs w:val="28"/>
        </w:rPr>
        <w:t>.:</w:t>
      </w:r>
    </w:p>
    <w:p w:rsidR="003D3A91" w:rsidRPr="006D3DBB" w:rsidRDefault="003D3A91" w:rsidP="00390072">
      <w:pPr>
        <w:tabs>
          <w:tab w:val="left" w:pos="0"/>
          <w:tab w:val="left" w:pos="284"/>
          <w:tab w:val="left" w:pos="567"/>
        </w:tabs>
        <w:ind w:firstLine="709"/>
        <w:jc w:val="both"/>
        <w:rPr>
          <w:sz w:val="28"/>
          <w:szCs w:val="28"/>
        </w:rPr>
      </w:pPr>
      <w:r w:rsidRPr="006D3DBB">
        <w:rPr>
          <w:sz w:val="28"/>
          <w:szCs w:val="28"/>
        </w:rPr>
        <w:t>автомобильные дороги общего пользования местного значения (асфальтобетонное покрытие):</w:t>
      </w:r>
    </w:p>
    <w:p w:rsidR="006D3DBB" w:rsidRPr="006D3DBB" w:rsidRDefault="006D3DBB" w:rsidP="006D3DBB">
      <w:pPr>
        <w:tabs>
          <w:tab w:val="left" w:pos="0"/>
          <w:tab w:val="left" w:pos="284"/>
          <w:tab w:val="left" w:pos="567"/>
        </w:tabs>
        <w:ind w:firstLine="709"/>
        <w:jc w:val="both"/>
        <w:rPr>
          <w:sz w:val="28"/>
          <w:szCs w:val="28"/>
        </w:rPr>
      </w:pPr>
      <w:r w:rsidRPr="006D3DBB">
        <w:rPr>
          <w:sz w:val="28"/>
          <w:szCs w:val="28"/>
        </w:rPr>
        <w:t>- по ул. Московская (от д. 11 по ул. Московская до ул. Невская) на общую сумму 5 612, 7</w:t>
      </w:r>
      <w:r w:rsidR="00516F77">
        <w:rPr>
          <w:sz w:val="28"/>
          <w:szCs w:val="28"/>
        </w:rPr>
        <w:t xml:space="preserve"> </w:t>
      </w:r>
      <w:r w:rsidRPr="006D3DBB">
        <w:rPr>
          <w:sz w:val="28"/>
          <w:szCs w:val="28"/>
        </w:rPr>
        <w:t>тыс. руб. Общая площадь отремонтированного покрытия в рамках данных средств составляет 2 912,5 м2; протяженность 0,460 км.</w:t>
      </w:r>
    </w:p>
    <w:p w:rsidR="006D3DBB" w:rsidRPr="006D3DBB" w:rsidRDefault="006D3DBB" w:rsidP="006D3DBB">
      <w:pPr>
        <w:tabs>
          <w:tab w:val="left" w:pos="0"/>
          <w:tab w:val="left" w:pos="284"/>
          <w:tab w:val="left" w:pos="567"/>
        </w:tabs>
        <w:ind w:firstLine="709"/>
        <w:jc w:val="both"/>
        <w:rPr>
          <w:sz w:val="28"/>
          <w:szCs w:val="28"/>
        </w:rPr>
      </w:pPr>
      <w:r w:rsidRPr="006D3DBB">
        <w:rPr>
          <w:sz w:val="28"/>
          <w:szCs w:val="28"/>
        </w:rPr>
        <w:t>- по пр. Первомайский (от ул. Связи до ул. Лесная) на общую сумму 15 114,7 тыс. руб.  Общая площадь отремонтированного покрытия в рамках данных средств составляет 6776,0 м2; протяженность 0,933 км.</w:t>
      </w:r>
    </w:p>
    <w:p w:rsidR="006D3DBB" w:rsidRPr="006D3DBB" w:rsidRDefault="006D3DBB" w:rsidP="006D3DBB">
      <w:pPr>
        <w:tabs>
          <w:tab w:val="left" w:pos="0"/>
          <w:tab w:val="left" w:pos="284"/>
          <w:tab w:val="left" w:pos="567"/>
        </w:tabs>
        <w:ind w:firstLine="709"/>
        <w:jc w:val="both"/>
        <w:rPr>
          <w:sz w:val="28"/>
          <w:szCs w:val="28"/>
        </w:rPr>
      </w:pPr>
      <w:r w:rsidRPr="006D3DBB">
        <w:rPr>
          <w:sz w:val="28"/>
          <w:szCs w:val="28"/>
        </w:rPr>
        <w:lastRenderedPageBreak/>
        <w:t xml:space="preserve">- по ул. Школьная (от ул. </w:t>
      </w:r>
      <w:proofErr w:type="spellStart"/>
      <w:r w:rsidRPr="006D3DBB">
        <w:rPr>
          <w:sz w:val="28"/>
          <w:szCs w:val="28"/>
        </w:rPr>
        <w:t>Бибиковская</w:t>
      </w:r>
      <w:proofErr w:type="spellEnd"/>
      <w:r w:rsidRPr="006D3DBB">
        <w:rPr>
          <w:sz w:val="28"/>
          <w:szCs w:val="28"/>
        </w:rPr>
        <w:t xml:space="preserve"> до ул. Советская); на общую сумму 1 948, 0 тыс. руб. Общая площадь отремонтированного покрытия в рамках данных средств составляет 891,92 м2; протяженность 0,150 км.</w:t>
      </w:r>
    </w:p>
    <w:p w:rsidR="006D3DBB" w:rsidRPr="006D3DBB" w:rsidRDefault="006D3DBB" w:rsidP="006D3DBB">
      <w:pPr>
        <w:tabs>
          <w:tab w:val="left" w:pos="0"/>
          <w:tab w:val="left" w:pos="284"/>
          <w:tab w:val="left" w:pos="567"/>
        </w:tabs>
        <w:ind w:firstLine="709"/>
        <w:jc w:val="both"/>
        <w:rPr>
          <w:sz w:val="28"/>
          <w:szCs w:val="28"/>
        </w:rPr>
      </w:pPr>
      <w:r w:rsidRPr="006D3DBB">
        <w:rPr>
          <w:sz w:val="28"/>
          <w:szCs w:val="28"/>
        </w:rPr>
        <w:t>- по ул. Дизельная на общую сумму 11 508, 2 тыс. руб. Общая площадь отремонтированного покрытия в рамках данных средств составляет 5 332,0 м2; протяженность 0,514 км.</w:t>
      </w:r>
    </w:p>
    <w:p w:rsidR="003D3A91" w:rsidRPr="006D3DBB" w:rsidRDefault="003D3A91" w:rsidP="00390072">
      <w:pPr>
        <w:tabs>
          <w:tab w:val="left" w:pos="0"/>
          <w:tab w:val="left" w:pos="284"/>
          <w:tab w:val="left" w:pos="567"/>
        </w:tabs>
        <w:ind w:firstLine="709"/>
        <w:jc w:val="both"/>
        <w:rPr>
          <w:sz w:val="28"/>
          <w:szCs w:val="28"/>
        </w:rPr>
      </w:pPr>
      <w:r w:rsidRPr="006D3DBB">
        <w:rPr>
          <w:sz w:val="28"/>
          <w:szCs w:val="28"/>
        </w:rPr>
        <w:t xml:space="preserve">В состав работ по ремонту асфальтобетонных дорог, помимо ремонта, а/б покрытия, входят работы по </w:t>
      </w:r>
      <w:proofErr w:type="spellStart"/>
      <w:r w:rsidRPr="006D3DBB">
        <w:rPr>
          <w:sz w:val="28"/>
          <w:szCs w:val="28"/>
        </w:rPr>
        <w:t>проливке</w:t>
      </w:r>
      <w:proofErr w:type="spellEnd"/>
      <w:r w:rsidRPr="006D3DBB">
        <w:rPr>
          <w:sz w:val="28"/>
          <w:szCs w:val="28"/>
        </w:rPr>
        <w:t xml:space="preserve"> швов, укреплению обочин крошкой, регулировки люков, замене бордюров и прочие сопутствующие работы.</w:t>
      </w:r>
    </w:p>
    <w:p w:rsidR="006D3DBB" w:rsidRPr="006D3DBB" w:rsidRDefault="006D3DBB" w:rsidP="006D3DBB">
      <w:pPr>
        <w:tabs>
          <w:tab w:val="left" w:pos="0"/>
          <w:tab w:val="left" w:pos="284"/>
          <w:tab w:val="left" w:pos="567"/>
        </w:tabs>
        <w:ind w:firstLine="709"/>
        <w:jc w:val="both"/>
        <w:rPr>
          <w:sz w:val="28"/>
          <w:szCs w:val="28"/>
        </w:rPr>
      </w:pPr>
      <w:r w:rsidRPr="006D3DBB">
        <w:rPr>
          <w:sz w:val="28"/>
          <w:szCs w:val="28"/>
        </w:rPr>
        <w:t xml:space="preserve">Общая площадь отремонтированного покрытия в рамках данных средств – 34 183,7 тыс. руб. составляет </w:t>
      </w:r>
      <w:r w:rsidRPr="006D3DBB">
        <w:rPr>
          <w:bCs/>
          <w:sz w:val="28"/>
          <w:szCs w:val="28"/>
        </w:rPr>
        <w:t xml:space="preserve">15 912,42 </w:t>
      </w:r>
      <w:r w:rsidRPr="006D3DBB">
        <w:rPr>
          <w:sz w:val="28"/>
          <w:szCs w:val="28"/>
        </w:rPr>
        <w:t>м</w:t>
      </w:r>
      <w:r w:rsidRPr="006D3DBB">
        <w:rPr>
          <w:sz w:val="28"/>
          <w:szCs w:val="28"/>
          <w:vertAlign w:val="superscript"/>
        </w:rPr>
        <w:t>2</w:t>
      </w:r>
      <w:r w:rsidRPr="006D3DBB">
        <w:rPr>
          <w:sz w:val="28"/>
          <w:szCs w:val="28"/>
        </w:rPr>
        <w:t xml:space="preserve">; общая протяженность </w:t>
      </w:r>
      <w:r w:rsidRPr="006D3DBB">
        <w:rPr>
          <w:iCs/>
          <w:sz w:val="28"/>
          <w:szCs w:val="28"/>
        </w:rPr>
        <w:t xml:space="preserve">2,057 </w:t>
      </w:r>
      <w:r w:rsidRPr="006D3DBB">
        <w:rPr>
          <w:sz w:val="28"/>
          <w:szCs w:val="28"/>
        </w:rPr>
        <w:t>км.</w:t>
      </w:r>
    </w:p>
    <w:p w:rsidR="006D3DBB" w:rsidRPr="006D3DBB" w:rsidRDefault="006D3DBB" w:rsidP="006D3DBB">
      <w:pPr>
        <w:tabs>
          <w:tab w:val="left" w:pos="0"/>
          <w:tab w:val="left" w:pos="284"/>
          <w:tab w:val="left" w:pos="567"/>
        </w:tabs>
        <w:ind w:firstLine="851"/>
        <w:jc w:val="both"/>
        <w:rPr>
          <w:sz w:val="28"/>
          <w:szCs w:val="28"/>
        </w:rPr>
      </w:pPr>
      <w:r w:rsidRPr="006D3DBB">
        <w:rPr>
          <w:sz w:val="28"/>
          <w:szCs w:val="28"/>
        </w:rPr>
        <w:t xml:space="preserve">В ходе контроля выполнения работ по ремонту проезда, расположенного </w:t>
      </w:r>
      <w:r w:rsidR="008A5E7E">
        <w:rPr>
          <w:sz w:val="28"/>
          <w:szCs w:val="28"/>
        </w:rPr>
        <w:t xml:space="preserve">                       </w:t>
      </w:r>
      <w:r w:rsidRPr="006D3DBB">
        <w:rPr>
          <w:sz w:val="28"/>
          <w:szCs w:val="28"/>
        </w:rPr>
        <w:t>у дома 96а по пр. Октябрьский города Всеволожска (2 220, 6 тыс. руб</w:t>
      </w:r>
      <w:r w:rsidR="00516F77">
        <w:rPr>
          <w:sz w:val="28"/>
          <w:szCs w:val="28"/>
        </w:rPr>
        <w:t>.</w:t>
      </w:r>
      <w:r w:rsidRPr="006D3DBB">
        <w:rPr>
          <w:sz w:val="28"/>
          <w:szCs w:val="28"/>
        </w:rPr>
        <w:t xml:space="preserve">, площадь 941,7 м2) и проведения экспертизы, выявлено некачественное выполнение работ. </w:t>
      </w:r>
      <w:r w:rsidR="008A5E7E">
        <w:rPr>
          <w:sz w:val="28"/>
          <w:szCs w:val="28"/>
        </w:rPr>
        <w:t xml:space="preserve">                             </w:t>
      </w:r>
      <w:r w:rsidRPr="006D3DBB">
        <w:rPr>
          <w:sz w:val="28"/>
          <w:szCs w:val="28"/>
        </w:rPr>
        <w:t xml:space="preserve">По результатам испытаний кернов асфальтобетона установлено, что верхний слой асфальтобетонного покрытия, в испытанной пробе, по показателю водонасыщение в кернах, не удовлетворяет требованиям ГОСТ 9128-2013 «Межгосударственный стандарт. Смеси асфальтобетонные, </w:t>
      </w:r>
      <w:proofErr w:type="spellStart"/>
      <w:r w:rsidRPr="006D3DBB">
        <w:rPr>
          <w:sz w:val="28"/>
          <w:szCs w:val="28"/>
        </w:rPr>
        <w:t>полимерасфальтобетонные</w:t>
      </w:r>
      <w:proofErr w:type="spellEnd"/>
      <w:r w:rsidRPr="006D3DBB">
        <w:rPr>
          <w:sz w:val="28"/>
          <w:szCs w:val="28"/>
        </w:rPr>
        <w:t xml:space="preserve">, асфальтобетон, </w:t>
      </w:r>
      <w:proofErr w:type="spellStart"/>
      <w:r w:rsidRPr="006D3DBB">
        <w:rPr>
          <w:sz w:val="28"/>
          <w:szCs w:val="28"/>
        </w:rPr>
        <w:t>полимерасфальтобетон</w:t>
      </w:r>
      <w:proofErr w:type="spellEnd"/>
      <w:r w:rsidRPr="006D3DBB">
        <w:rPr>
          <w:sz w:val="28"/>
          <w:szCs w:val="28"/>
        </w:rPr>
        <w:t xml:space="preserve"> для автомобильных дорог и аэродромов. Технические условия». Работы не приняты. Направлено требование привести объект </w:t>
      </w:r>
      <w:r w:rsidR="004A51F6">
        <w:rPr>
          <w:sz w:val="28"/>
          <w:szCs w:val="28"/>
        </w:rPr>
        <w:t xml:space="preserve">                                        </w:t>
      </w:r>
      <w:r w:rsidRPr="006D3DBB">
        <w:rPr>
          <w:sz w:val="28"/>
          <w:szCs w:val="28"/>
        </w:rPr>
        <w:t xml:space="preserve">в соответствие требованиям межгосударственных стандартов. Подрядчик обязался выполнить работы по приведению верхнего слоя асфальтобетонного покрытия </w:t>
      </w:r>
      <w:r w:rsidR="004A51F6">
        <w:rPr>
          <w:sz w:val="28"/>
          <w:szCs w:val="28"/>
        </w:rPr>
        <w:t xml:space="preserve">                       </w:t>
      </w:r>
      <w:r w:rsidRPr="006D3DBB">
        <w:rPr>
          <w:sz w:val="28"/>
          <w:szCs w:val="28"/>
        </w:rPr>
        <w:t>в соответствие с ГОСТ, в весенне-летний период 2025 года, с наступлением благоприятных погодных условий.</w:t>
      </w:r>
    </w:p>
    <w:p w:rsidR="003D3A91" w:rsidRPr="006D3DBB" w:rsidRDefault="003D3A91" w:rsidP="00390072">
      <w:pPr>
        <w:tabs>
          <w:tab w:val="left" w:pos="0"/>
          <w:tab w:val="left" w:pos="284"/>
          <w:tab w:val="left" w:pos="567"/>
        </w:tabs>
        <w:ind w:firstLine="709"/>
        <w:jc w:val="both"/>
        <w:rPr>
          <w:b/>
          <w:sz w:val="28"/>
          <w:szCs w:val="28"/>
        </w:rPr>
      </w:pPr>
      <w:r w:rsidRPr="006D3DBB">
        <w:rPr>
          <w:b/>
          <w:sz w:val="28"/>
          <w:szCs w:val="28"/>
        </w:rPr>
        <w:t>Ремонт тротуаров:</w:t>
      </w:r>
    </w:p>
    <w:p w:rsidR="006D3DBB" w:rsidRPr="006D3DBB" w:rsidRDefault="003D3A91" w:rsidP="006D3DBB">
      <w:pPr>
        <w:tabs>
          <w:tab w:val="left" w:pos="0"/>
          <w:tab w:val="left" w:pos="284"/>
          <w:tab w:val="left" w:pos="567"/>
        </w:tabs>
        <w:ind w:firstLine="851"/>
        <w:jc w:val="both"/>
        <w:rPr>
          <w:sz w:val="28"/>
          <w:szCs w:val="28"/>
        </w:rPr>
      </w:pPr>
      <w:r w:rsidRPr="006D3DBB">
        <w:rPr>
          <w:sz w:val="28"/>
          <w:szCs w:val="28"/>
        </w:rPr>
        <w:t xml:space="preserve">- выполнен ремонт участков тротуаров </w:t>
      </w:r>
      <w:r w:rsidR="006D3DBB" w:rsidRPr="006D3DBB">
        <w:rPr>
          <w:sz w:val="28"/>
          <w:szCs w:val="28"/>
        </w:rPr>
        <w:t xml:space="preserve">по ул. </w:t>
      </w:r>
      <w:proofErr w:type="spellStart"/>
      <w:r w:rsidR="006D3DBB" w:rsidRPr="006D3DBB">
        <w:rPr>
          <w:sz w:val="28"/>
          <w:szCs w:val="28"/>
        </w:rPr>
        <w:t>Плоткина</w:t>
      </w:r>
      <w:proofErr w:type="spellEnd"/>
      <w:r w:rsidR="006D3DBB" w:rsidRPr="006D3DBB">
        <w:rPr>
          <w:sz w:val="28"/>
          <w:szCs w:val="28"/>
        </w:rPr>
        <w:t xml:space="preserve"> (от ул. Александровская до пр. Всеволожский) и ул. Александровская (от ул. </w:t>
      </w:r>
      <w:proofErr w:type="spellStart"/>
      <w:r w:rsidR="006D3DBB" w:rsidRPr="006D3DBB">
        <w:rPr>
          <w:sz w:val="28"/>
          <w:szCs w:val="28"/>
        </w:rPr>
        <w:t>Плоткина</w:t>
      </w:r>
      <w:proofErr w:type="spellEnd"/>
      <w:r w:rsidR="006D3DBB" w:rsidRPr="006D3DBB">
        <w:rPr>
          <w:sz w:val="28"/>
          <w:szCs w:val="28"/>
        </w:rPr>
        <w:t xml:space="preserve"> до д. 74 по ул. Александровская) города Всеволожска на общую сумму 7 448, 5 тыс. руб.  Площадь ремонта составила 2655,9 м2.</w:t>
      </w:r>
    </w:p>
    <w:p w:rsidR="006D3DBB" w:rsidRPr="006D3DBB" w:rsidRDefault="006D3DBB" w:rsidP="006D3DBB">
      <w:pPr>
        <w:tabs>
          <w:tab w:val="left" w:pos="0"/>
          <w:tab w:val="left" w:pos="284"/>
          <w:tab w:val="left" w:pos="567"/>
        </w:tabs>
        <w:ind w:firstLine="709"/>
        <w:jc w:val="both"/>
        <w:rPr>
          <w:iCs/>
          <w:snapToGrid w:val="0"/>
          <w:sz w:val="28"/>
          <w:szCs w:val="28"/>
        </w:rPr>
      </w:pPr>
      <w:r w:rsidRPr="006D3DBB">
        <w:rPr>
          <w:iCs/>
          <w:snapToGrid w:val="0"/>
          <w:sz w:val="28"/>
          <w:szCs w:val="28"/>
        </w:rPr>
        <w:t xml:space="preserve">Организованы работы по содержанию улично-дорожной сети (УДС) </w:t>
      </w:r>
      <w:r w:rsidR="004A51F6">
        <w:rPr>
          <w:iCs/>
          <w:snapToGrid w:val="0"/>
          <w:sz w:val="28"/>
          <w:szCs w:val="28"/>
        </w:rPr>
        <w:t xml:space="preserve">                            </w:t>
      </w:r>
      <w:r w:rsidRPr="006D3DBB">
        <w:rPr>
          <w:iCs/>
          <w:snapToGrid w:val="0"/>
          <w:sz w:val="28"/>
          <w:szCs w:val="28"/>
        </w:rPr>
        <w:t xml:space="preserve">МО «Город Всеволожск» и осуществлен контроль их надлежащего выполнения </w:t>
      </w:r>
      <w:r w:rsidR="004A51F6">
        <w:rPr>
          <w:iCs/>
          <w:snapToGrid w:val="0"/>
          <w:sz w:val="28"/>
          <w:szCs w:val="28"/>
        </w:rPr>
        <w:t xml:space="preserve">                       </w:t>
      </w:r>
      <w:r w:rsidRPr="006D3DBB">
        <w:rPr>
          <w:iCs/>
          <w:snapToGrid w:val="0"/>
          <w:sz w:val="28"/>
          <w:szCs w:val="28"/>
        </w:rPr>
        <w:t xml:space="preserve">в рамках муниципальных контрактов в </w:t>
      </w:r>
      <w:proofErr w:type="spellStart"/>
      <w:r w:rsidRPr="006D3DBB">
        <w:rPr>
          <w:iCs/>
          <w:snapToGrid w:val="0"/>
          <w:sz w:val="28"/>
          <w:szCs w:val="28"/>
        </w:rPr>
        <w:t>т.ч</w:t>
      </w:r>
      <w:proofErr w:type="spellEnd"/>
      <w:r w:rsidRPr="006D3DBB">
        <w:rPr>
          <w:iCs/>
          <w:snapToGrid w:val="0"/>
          <w:sz w:val="28"/>
          <w:szCs w:val="28"/>
        </w:rPr>
        <w:t>.:</w:t>
      </w:r>
    </w:p>
    <w:p w:rsidR="006D3DBB" w:rsidRPr="006D3DBB" w:rsidRDefault="006D3DBB" w:rsidP="006D3DBB">
      <w:pPr>
        <w:tabs>
          <w:tab w:val="left" w:pos="0"/>
          <w:tab w:val="left" w:pos="284"/>
          <w:tab w:val="left" w:pos="567"/>
        </w:tabs>
        <w:ind w:firstLine="709"/>
        <w:jc w:val="both"/>
        <w:rPr>
          <w:sz w:val="28"/>
          <w:szCs w:val="28"/>
        </w:rPr>
      </w:pPr>
      <w:r w:rsidRPr="006D3DBB">
        <w:rPr>
          <w:sz w:val="28"/>
          <w:szCs w:val="28"/>
        </w:rPr>
        <w:t>- на выполнение работ по содержанию автомобильных дорог и искусственных сооружений в границах города Всеволожска на общую сумму 78 787, 4 тыс.</w:t>
      </w:r>
      <w:r w:rsidR="004A51F6">
        <w:rPr>
          <w:sz w:val="28"/>
          <w:szCs w:val="28"/>
        </w:rPr>
        <w:t xml:space="preserve"> </w:t>
      </w:r>
      <w:r w:rsidRPr="006D3DBB">
        <w:rPr>
          <w:sz w:val="28"/>
          <w:szCs w:val="28"/>
        </w:rPr>
        <w:t xml:space="preserve">руб. </w:t>
      </w:r>
      <w:r w:rsidR="004A51F6">
        <w:rPr>
          <w:sz w:val="28"/>
          <w:szCs w:val="28"/>
        </w:rPr>
        <w:t xml:space="preserve">                       </w:t>
      </w:r>
      <w:r w:rsidRPr="006D3DBB">
        <w:rPr>
          <w:sz w:val="28"/>
          <w:szCs w:val="28"/>
        </w:rPr>
        <w:t xml:space="preserve">(в 2022 году- </w:t>
      </w:r>
      <w:r w:rsidRPr="006D3DBB">
        <w:rPr>
          <w:iCs/>
          <w:sz w:val="28"/>
          <w:szCs w:val="28"/>
        </w:rPr>
        <w:t>88 661,4 тыс. руб</w:t>
      </w:r>
      <w:r w:rsidRPr="006D3DBB">
        <w:rPr>
          <w:sz w:val="28"/>
          <w:szCs w:val="28"/>
        </w:rPr>
        <w:t>., 2023 – 77 191,2 тыс. руб.).</w:t>
      </w:r>
    </w:p>
    <w:p w:rsidR="006D3DBB" w:rsidRPr="006D3DBB" w:rsidRDefault="006D3DBB" w:rsidP="006D3DBB">
      <w:pPr>
        <w:ind w:firstLine="709"/>
        <w:jc w:val="both"/>
        <w:rPr>
          <w:sz w:val="28"/>
          <w:szCs w:val="28"/>
        </w:rPr>
      </w:pPr>
      <w:r w:rsidRPr="006D3DBB">
        <w:rPr>
          <w:sz w:val="28"/>
          <w:szCs w:val="28"/>
        </w:rPr>
        <w:t>Общая протяженность автомобильных дорог общего пользования местного значения, находящихся в нормативном состоянии, включенных в состав дорожной сети агломерации (МО «Город Всеволожск») на конец отчетного периода по итогам 2024 г. уменьшилась и составила – 8,051 км. (по итогам 2022 г. – 3,342 км., 2023 г. - 8,768 км). На основе данного показателя формируется итоговые значения показателя «Доля дорожной сети городских агломераций, находящихся в нормативном состоянии» для формирования официальной статистической информации по итогам 2024 года, на основании данных которой проводится оценка эффективности деятельности высших должностных лиц субъектов Российской Федерации, а также подводятся итоги реализации национального проекта «Безопасные качественные дороги» на территории субъекта за отчетный период.</w:t>
      </w:r>
    </w:p>
    <w:p w:rsidR="006D3DBB" w:rsidRPr="006D3DBB" w:rsidRDefault="006D3DBB" w:rsidP="006D3DBB">
      <w:pPr>
        <w:ind w:firstLine="709"/>
        <w:jc w:val="both"/>
        <w:rPr>
          <w:sz w:val="28"/>
          <w:szCs w:val="28"/>
        </w:rPr>
      </w:pPr>
      <w:r w:rsidRPr="006D3DBB">
        <w:rPr>
          <w:sz w:val="28"/>
          <w:szCs w:val="28"/>
        </w:rPr>
        <w:lastRenderedPageBreak/>
        <w:t xml:space="preserve">В связи с активным строительством ЖК «Ржевский парк», резко увеличилась интенсивность движения грузового транспорта (строительной техники) </w:t>
      </w:r>
      <w:r w:rsidR="004A51F6">
        <w:rPr>
          <w:sz w:val="28"/>
          <w:szCs w:val="28"/>
        </w:rPr>
        <w:t xml:space="preserve">                                          </w:t>
      </w:r>
      <w:r w:rsidRPr="006D3DBB">
        <w:rPr>
          <w:sz w:val="28"/>
          <w:szCs w:val="28"/>
        </w:rPr>
        <w:t xml:space="preserve">по автомобильной дороге общего пользования местного значения по ул. 2-ая Поперечная п. </w:t>
      </w:r>
      <w:proofErr w:type="spellStart"/>
      <w:r w:rsidRPr="006D3DBB">
        <w:rPr>
          <w:sz w:val="28"/>
          <w:szCs w:val="28"/>
        </w:rPr>
        <w:t>Ковалево</w:t>
      </w:r>
      <w:proofErr w:type="spellEnd"/>
      <w:r w:rsidRPr="006D3DBB">
        <w:rPr>
          <w:sz w:val="28"/>
          <w:szCs w:val="28"/>
        </w:rPr>
        <w:t xml:space="preserve">. Также, осуществляются работы по прокладке сетей инженерного обеспечения к указанному объекту вдоль ул. 2-ая Поперечная </w:t>
      </w:r>
      <w:r w:rsidR="004A51F6">
        <w:rPr>
          <w:sz w:val="28"/>
          <w:szCs w:val="28"/>
        </w:rPr>
        <w:t xml:space="preserve">                              </w:t>
      </w:r>
      <w:r w:rsidRPr="006D3DBB">
        <w:rPr>
          <w:sz w:val="28"/>
          <w:szCs w:val="28"/>
        </w:rPr>
        <w:t xml:space="preserve">п. </w:t>
      </w:r>
      <w:proofErr w:type="spellStart"/>
      <w:r w:rsidRPr="006D3DBB">
        <w:rPr>
          <w:sz w:val="28"/>
          <w:szCs w:val="28"/>
        </w:rPr>
        <w:t>Ковалево</w:t>
      </w:r>
      <w:proofErr w:type="spellEnd"/>
      <w:r w:rsidRPr="006D3DBB">
        <w:rPr>
          <w:sz w:val="28"/>
          <w:szCs w:val="28"/>
        </w:rPr>
        <w:t>. Данные факты приводят к повышенной нагрузке на дорожное полотно с последующей деформацией асфальтобетонного покрытия на вышеуказанной автомобильной дороге, и вследствие, ухудшение показателей нормативности дорог в сравнении с 2023 г.</w:t>
      </w:r>
    </w:p>
    <w:p w:rsidR="006D3DBB" w:rsidRPr="004A51F6" w:rsidRDefault="006D3DBB" w:rsidP="006D3DBB">
      <w:pPr>
        <w:tabs>
          <w:tab w:val="left" w:pos="0"/>
          <w:tab w:val="left" w:pos="284"/>
          <w:tab w:val="left" w:pos="567"/>
        </w:tabs>
        <w:ind w:firstLine="709"/>
        <w:jc w:val="both"/>
        <w:rPr>
          <w:sz w:val="28"/>
          <w:szCs w:val="28"/>
        </w:rPr>
      </w:pPr>
      <w:r w:rsidRPr="004A51F6">
        <w:rPr>
          <w:bCs/>
          <w:sz w:val="28"/>
          <w:szCs w:val="28"/>
        </w:rPr>
        <w:t>Текущее нормативное состояние автомобильных дорог также поддерживается силами МУ «ВМУК». В 2024 году выполнен т</w:t>
      </w:r>
      <w:r w:rsidRPr="004A51F6">
        <w:rPr>
          <w:sz w:val="28"/>
          <w:szCs w:val="28"/>
        </w:rPr>
        <w:t>екущий ямочный ремонт асфальтобетонного покрытия общей площадью 24 737м2 на сумму 22 536,4</w:t>
      </w:r>
      <w:r w:rsidR="00516F77" w:rsidRPr="004A51F6">
        <w:rPr>
          <w:sz w:val="28"/>
          <w:szCs w:val="28"/>
        </w:rPr>
        <w:t xml:space="preserve"> </w:t>
      </w:r>
      <w:r w:rsidRPr="004A51F6">
        <w:rPr>
          <w:sz w:val="28"/>
          <w:szCs w:val="28"/>
        </w:rPr>
        <w:t xml:space="preserve">тыс. руб. и отсыпка инертными материалами грунтовых дорог общей площадью 43 000м2 </w:t>
      </w:r>
      <w:r w:rsidR="004A51F6">
        <w:rPr>
          <w:sz w:val="28"/>
          <w:szCs w:val="28"/>
        </w:rPr>
        <w:t xml:space="preserve">                  </w:t>
      </w:r>
      <w:r w:rsidRPr="004A51F6">
        <w:rPr>
          <w:sz w:val="28"/>
          <w:szCs w:val="28"/>
        </w:rPr>
        <w:t>на сумму 9 367,</w:t>
      </w:r>
      <w:r w:rsidR="00516F77" w:rsidRPr="004A51F6">
        <w:rPr>
          <w:sz w:val="28"/>
          <w:szCs w:val="28"/>
        </w:rPr>
        <w:t>8</w:t>
      </w:r>
      <w:r w:rsidRPr="004A51F6">
        <w:rPr>
          <w:sz w:val="28"/>
          <w:szCs w:val="28"/>
        </w:rPr>
        <w:t xml:space="preserve"> тыс. руб.</w:t>
      </w:r>
    </w:p>
    <w:p w:rsidR="00F4368F" w:rsidRPr="00F4368F" w:rsidRDefault="00F4368F" w:rsidP="00F4368F">
      <w:pPr>
        <w:tabs>
          <w:tab w:val="left" w:pos="0"/>
          <w:tab w:val="left" w:pos="284"/>
          <w:tab w:val="left" w:pos="567"/>
        </w:tabs>
        <w:ind w:firstLine="709"/>
        <w:jc w:val="both"/>
        <w:rPr>
          <w:iCs/>
          <w:snapToGrid w:val="0"/>
          <w:sz w:val="28"/>
          <w:szCs w:val="28"/>
        </w:rPr>
      </w:pPr>
      <w:r w:rsidRPr="00F4368F">
        <w:rPr>
          <w:sz w:val="28"/>
          <w:szCs w:val="28"/>
        </w:rPr>
        <w:t xml:space="preserve">В ходе осуществления полномочий по осуществлению дорожной деятельности на автомобильных дорогах общего пользования местного значения, расположенных </w:t>
      </w:r>
      <w:r w:rsidRPr="00F4368F">
        <w:rPr>
          <w:b/>
          <w:sz w:val="28"/>
          <w:szCs w:val="28"/>
          <w:u w:val="single"/>
        </w:rPr>
        <w:t>вне границ населенных пунктов</w:t>
      </w:r>
      <w:r w:rsidRPr="00F4368F">
        <w:rPr>
          <w:sz w:val="28"/>
          <w:szCs w:val="28"/>
        </w:rPr>
        <w:t xml:space="preserve">, в рамках муниципальной программы «Развитие дорожной и транспортной инфраструктуры Всеволожского муниципального района» разработаны технические задания на выполнение </w:t>
      </w:r>
      <w:r w:rsidRPr="00F4368F">
        <w:rPr>
          <w:iCs/>
          <w:snapToGrid w:val="0"/>
          <w:sz w:val="28"/>
          <w:szCs w:val="28"/>
        </w:rPr>
        <w:t xml:space="preserve"> работ по содержанию, ремонту автомобильных дорог </w:t>
      </w:r>
      <w:r w:rsidRPr="00F4368F">
        <w:rPr>
          <w:sz w:val="28"/>
          <w:szCs w:val="28"/>
        </w:rPr>
        <w:t xml:space="preserve">общего пользования местного значения, расположенных вне границ населенных пунктов </w:t>
      </w:r>
      <w:r w:rsidRPr="00F4368F">
        <w:rPr>
          <w:iCs/>
          <w:snapToGrid w:val="0"/>
          <w:sz w:val="28"/>
          <w:szCs w:val="28"/>
        </w:rPr>
        <w:t>и установке технических средств организации дорожного движения (ОДД), а также осуществлен контроль надлежащего выполнения работ в рамках муниципальных контрактов и договоров.</w:t>
      </w:r>
    </w:p>
    <w:p w:rsidR="00F4368F" w:rsidRPr="00F4368F" w:rsidRDefault="00F4368F" w:rsidP="00F4368F">
      <w:pPr>
        <w:ind w:firstLine="709"/>
        <w:jc w:val="both"/>
        <w:rPr>
          <w:sz w:val="24"/>
          <w:szCs w:val="24"/>
        </w:rPr>
      </w:pPr>
      <w:r w:rsidRPr="00F4368F">
        <w:rPr>
          <w:sz w:val="28"/>
          <w:szCs w:val="28"/>
        </w:rPr>
        <w:t xml:space="preserve">Заключено 10 муниципальных контрактов на содержание автомобильных дорог общего пользования местного значения, расположенных вне границ населенных пунктов: </w:t>
      </w:r>
    </w:p>
    <w:p w:rsidR="00F4368F" w:rsidRPr="004666EF" w:rsidRDefault="00F4368F" w:rsidP="00F4368F">
      <w:pPr>
        <w:ind w:firstLine="709"/>
        <w:jc w:val="both"/>
        <w:rPr>
          <w:sz w:val="26"/>
          <w:szCs w:val="26"/>
        </w:rPr>
      </w:pPr>
      <w:r w:rsidRPr="004666EF">
        <w:rPr>
          <w:sz w:val="26"/>
          <w:szCs w:val="26"/>
        </w:rPr>
        <w:t xml:space="preserve">- «Южное шоссе - массив «Блудное», </w:t>
      </w:r>
    </w:p>
    <w:p w:rsidR="00F4368F" w:rsidRPr="004666EF" w:rsidRDefault="00F4368F" w:rsidP="00F4368F">
      <w:pPr>
        <w:ind w:firstLine="709"/>
        <w:jc w:val="both"/>
        <w:rPr>
          <w:sz w:val="26"/>
          <w:szCs w:val="26"/>
        </w:rPr>
      </w:pPr>
      <w:r w:rsidRPr="004666EF">
        <w:rPr>
          <w:sz w:val="26"/>
          <w:szCs w:val="26"/>
        </w:rPr>
        <w:t xml:space="preserve">- «Дорога к Всеволожскому кладбищу № 2», </w:t>
      </w:r>
    </w:p>
    <w:p w:rsidR="00F4368F" w:rsidRPr="004666EF" w:rsidRDefault="00F4368F" w:rsidP="00F4368F">
      <w:pPr>
        <w:ind w:firstLine="709"/>
        <w:jc w:val="both"/>
        <w:rPr>
          <w:rFonts w:eastAsia="Calibri"/>
          <w:sz w:val="26"/>
          <w:szCs w:val="26"/>
        </w:rPr>
      </w:pPr>
      <w:r w:rsidRPr="004666EF">
        <w:rPr>
          <w:sz w:val="26"/>
          <w:szCs w:val="26"/>
        </w:rPr>
        <w:t>- «Дорога от ул. Лиственная до пр. Первомайский»</w:t>
      </w:r>
      <w:r w:rsidRPr="004666EF">
        <w:rPr>
          <w:rFonts w:eastAsia="Calibri"/>
          <w:sz w:val="26"/>
          <w:szCs w:val="26"/>
        </w:rPr>
        <w:t xml:space="preserve">, </w:t>
      </w:r>
    </w:p>
    <w:p w:rsidR="00F4368F" w:rsidRPr="004666EF" w:rsidRDefault="00F4368F" w:rsidP="00F4368F">
      <w:pPr>
        <w:ind w:firstLine="709"/>
        <w:jc w:val="both"/>
        <w:rPr>
          <w:rFonts w:eastAsia="Calibri"/>
          <w:sz w:val="26"/>
          <w:szCs w:val="26"/>
        </w:rPr>
      </w:pPr>
      <w:r w:rsidRPr="004666EF">
        <w:rPr>
          <w:rFonts w:eastAsia="Calibri"/>
          <w:sz w:val="26"/>
          <w:szCs w:val="26"/>
        </w:rPr>
        <w:t>- «Тойота – Парнас»</w:t>
      </w:r>
    </w:p>
    <w:p w:rsidR="00F4368F" w:rsidRPr="004666EF" w:rsidRDefault="00F4368F" w:rsidP="00F4368F">
      <w:pPr>
        <w:ind w:firstLine="709"/>
        <w:jc w:val="both"/>
        <w:rPr>
          <w:sz w:val="26"/>
          <w:szCs w:val="26"/>
        </w:rPr>
      </w:pPr>
      <w:r w:rsidRPr="004666EF">
        <w:rPr>
          <w:rFonts w:eastAsia="Calibri"/>
          <w:sz w:val="26"/>
          <w:szCs w:val="26"/>
        </w:rPr>
        <w:t xml:space="preserve">- </w:t>
      </w:r>
      <w:r w:rsidRPr="004666EF">
        <w:rPr>
          <w:sz w:val="26"/>
          <w:szCs w:val="26"/>
        </w:rPr>
        <w:t xml:space="preserve">«Александровское шоссе, продолжение до Выборгского шоссе», </w:t>
      </w:r>
    </w:p>
    <w:p w:rsidR="00F4368F" w:rsidRPr="004666EF" w:rsidRDefault="00F4368F" w:rsidP="00F4368F">
      <w:pPr>
        <w:ind w:firstLine="709"/>
        <w:jc w:val="both"/>
        <w:rPr>
          <w:sz w:val="26"/>
          <w:szCs w:val="26"/>
        </w:rPr>
      </w:pPr>
      <w:r w:rsidRPr="004666EF">
        <w:rPr>
          <w:sz w:val="26"/>
          <w:szCs w:val="26"/>
        </w:rPr>
        <w:t xml:space="preserve">- «Дорога от шоссе д. Новосергиевка – Колтушское шоссе до </w:t>
      </w:r>
      <w:proofErr w:type="spellStart"/>
      <w:r w:rsidRPr="004666EF">
        <w:rPr>
          <w:sz w:val="26"/>
          <w:szCs w:val="26"/>
        </w:rPr>
        <w:t>п.ст</w:t>
      </w:r>
      <w:proofErr w:type="spellEnd"/>
      <w:r w:rsidRPr="004666EF">
        <w:rPr>
          <w:sz w:val="26"/>
          <w:szCs w:val="26"/>
        </w:rPr>
        <w:t xml:space="preserve">. </w:t>
      </w:r>
      <w:proofErr w:type="spellStart"/>
      <w:r w:rsidRPr="004666EF">
        <w:rPr>
          <w:sz w:val="26"/>
          <w:szCs w:val="26"/>
        </w:rPr>
        <w:t>Мяглово</w:t>
      </w:r>
      <w:proofErr w:type="spellEnd"/>
      <w:r w:rsidRPr="004666EF">
        <w:rPr>
          <w:sz w:val="26"/>
          <w:szCs w:val="26"/>
        </w:rPr>
        <w:t xml:space="preserve">», </w:t>
      </w:r>
    </w:p>
    <w:p w:rsidR="00F4368F" w:rsidRPr="004666EF" w:rsidRDefault="00F4368F" w:rsidP="00F4368F">
      <w:pPr>
        <w:ind w:firstLine="709"/>
        <w:jc w:val="both"/>
        <w:rPr>
          <w:sz w:val="26"/>
          <w:szCs w:val="26"/>
        </w:rPr>
      </w:pPr>
      <w:r w:rsidRPr="004666EF">
        <w:rPr>
          <w:sz w:val="26"/>
          <w:szCs w:val="26"/>
        </w:rPr>
        <w:t xml:space="preserve">- «СНТ «Троицкое-4» - мост р. Вьюн», </w:t>
      </w:r>
    </w:p>
    <w:p w:rsidR="00F4368F" w:rsidRPr="004666EF" w:rsidRDefault="00F4368F" w:rsidP="00F4368F">
      <w:pPr>
        <w:ind w:firstLine="709"/>
        <w:jc w:val="both"/>
        <w:rPr>
          <w:sz w:val="26"/>
          <w:szCs w:val="26"/>
        </w:rPr>
      </w:pPr>
      <w:r w:rsidRPr="004666EF">
        <w:rPr>
          <w:sz w:val="26"/>
          <w:szCs w:val="26"/>
        </w:rPr>
        <w:t xml:space="preserve">- «Подъезд к пос. Грибное», </w:t>
      </w:r>
    </w:p>
    <w:p w:rsidR="00F4368F" w:rsidRPr="004666EF" w:rsidRDefault="00F4368F" w:rsidP="00F4368F">
      <w:pPr>
        <w:ind w:firstLine="709"/>
        <w:jc w:val="both"/>
        <w:rPr>
          <w:sz w:val="26"/>
          <w:szCs w:val="26"/>
        </w:rPr>
      </w:pPr>
      <w:r w:rsidRPr="004666EF">
        <w:rPr>
          <w:sz w:val="26"/>
          <w:szCs w:val="26"/>
        </w:rPr>
        <w:t xml:space="preserve">- «Выборгское шоссе – оз. Пасторское», </w:t>
      </w:r>
    </w:p>
    <w:p w:rsidR="00F4368F" w:rsidRPr="004666EF" w:rsidRDefault="00F4368F" w:rsidP="00F4368F">
      <w:pPr>
        <w:ind w:firstLine="709"/>
        <w:jc w:val="both"/>
        <w:rPr>
          <w:sz w:val="26"/>
          <w:szCs w:val="26"/>
        </w:rPr>
      </w:pPr>
      <w:r w:rsidRPr="004666EF">
        <w:rPr>
          <w:sz w:val="26"/>
          <w:szCs w:val="26"/>
        </w:rPr>
        <w:t xml:space="preserve">- «СНТ «Юбилей» - СНТ «Бабино-2», </w:t>
      </w:r>
    </w:p>
    <w:p w:rsidR="00F4368F" w:rsidRPr="004666EF" w:rsidRDefault="00F4368F" w:rsidP="00F4368F">
      <w:pPr>
        <w:ind w:firstLine="709"/>
        <w:jc w:val="both"/>
        <w:rPr>
          <w:sz w:val="26"/>
          <w:szCs w:val="26"/>
        </w:rPr>
      </w:pPr>
      <w:r w:rsidRPr="004666EF">
        <w:rPr>
          <w:sz w:val="26"/>
          <w:szCs w:val="26"/>
        </w:rPr>
        <w:t xml:space="preserve">- «СНТ «Серебряный ручей» - пос. Западная Лица», </w:t>
      </w:r>
    </w:p>
    <w:p w:rsidR="00F4368F" w:rsidRPr="004666EF" w:rsidRDefault="00F4368F" w:rsidP="00F4368F">
      <w:pPr>
        <w:ind w:firstLine="709"/>
        <w:jc w:val="both"/>
        <w:rPr>
          <w:sz w:val="26"/>
          <w:szCs w:val="26"/>
        </w:rPr>
      </w:pPr>
      <w:r w:rsidRPr="004666EF">
        <w:rPr>
          <w:sz w:val="26"/>
          <w:szCs w:val="26"/>
        </w:rPr>
        <w:t xml:space="preserve">- мостовой перехода через р. </w:t>
      </w:r>
      <w:proofErr w:type="spellStart"/>
      <w:r w:rsidRPr="004666EF">
        <w:rPr>
          <w:sz w:val="26"/>
          <w:szCs w:val="26"/>
        </w:rPr>
        <w:t>Охта</w:t>
      </w:r>
      <w:proofErr w:type="spellEnd"/>
      <w:r w:rsidRPr="004666EF">
        <w:rPr>
          <w:sz w:val="26"/>
          <w:szCs w:val="26"/>
        </w:rPr>
        <w:t xml:space="preserve"> в дер. Новое </w:t>
      </w:r>
      <w:proofErr w:type="spellStart"/>
      <w:r w:rsidRPr="004666EF">
        <w:rPr>
          <w:sz w:val="26"/>
          <w:szCs w:val="26"/>
        </w:rPr>
        <w:t>Девяткино</w:t>
      </w:r>
      <w:proofErr w:type="spellEnd"/>
      <w:r w:rsidRPr="004666EF">
        <w:rPr>
          <w:sz w:val="26"/>
          <w:szCs w:val="26"/>
        </w:rPr>
        <w:t xml:space="preserve"> и участок дороги от мостового перехода через р. </w:t>
      </w:r>
      <w:proofErr w:type="spellStart"/>
      <w:r w:rsidRPr="004666EF">
        <w:rPr>
          <w:sz w:val="26"/>
          <w:szCs w:val="26"/>
        </w:rPr>
        <w:t>Охта</w:t>
      </w:r>
      <w:proofErr w:type="spellEnd"/>
      <w:r w:rsidRPr="004666EF">
        <w:rPr>
          <w:sz w:val="26"/>
          <w:szCs w:val="26"/>
        </w:rPr>
        <w:t xml:space="preserve"> в дер. Новое </w:t>
      </w:r>
      <w:proofErr w:type="spellStart"/>
      <w:r w:rsidRPr="004666EF">
        <w:rPr>
          <w:sz w:val="26"/>
          <w:szCs w:val="26"/>
        </w:rPr>
        <w:t>Девяткино</w:t>
      </w:r>
      <w:proofErr w:type="spellEnd"/>
      <w:r w:rsidRPr="004666EF">
        <w:rPr>
          <w:sz w:val="26"/>
          <w:szCs w:val="26"/>
        </w:rPr>
        <w:t xml:space="preserve"> в направлении ул. Арсенальной</w:t>
      </w:r>
    </w:p>
    <w:p w:rsidR="00F4368F" w:rsidRPr="004666EF" w:rsidRDefault="00F4368F" w:rsidP="00F4368F">
      <w:pPr>
        <w:ind w:firstLine="709"/>
        <w:jc w:val="both"/>
        <w:rPr>
          <w:sz w:val="26"/>
          <w:szCs w:val="26"/>
        </w:rPr>
      </w:pPr>
      <w:r w:rsidRPr="004666EF">
        <w:rPr>
          <w:sz w:val="26"/>
          <w:szCs w:val="26"/>
        </w:rPr>
        <w:t xml:space="preserve">два договора </w:t>
      </w:r>
    </w:p>
    <w:p w:rsidR="00F4368F" w:rsidRPr="004666EF" w:rsidRDefault="00F4368F" w:rsidP="00F4368F">
      <w:pPr>
        <w:ind w:firstLine="709"/>
        <w:jc w:val="both"/>
        <w:rPr>
          <w:sz w:val="26"/>
          <w:szCs w:val="26"/>
        </w:rPr>
      </w:pPr>
      <w:r w:rsidRPr="004666EF">
        <w:rPr>
          <w:sz w:val="26"/>
          <w:szCs w:val="26"/>
        </w:rPr>
        <w:t xml:space="preserve">- «Мурино – Парнас» </w:t>
      </w:r>
    </w:p>
    <w:p w:rsidR="00F4368F" w:rsidRPr="004666EF" w:rsidRDefault="00F4368F" w:rsidP="00F4368F">
      <w:pPr>
        <w:ind w:firstLine="709"/>
        <w:jc w:val="both"/>
        <w:rPr>
          <w:sz w:val="26"/>
          <w:szCs w:val="26"/>
        </w:rPr>
      </w:pPr>
      <w:r w:rsidRPr="004666EF">
        <w:rPr>
          <w:sz w:val="26"/>
          <w:szCs w:val="26"/>
        </w:rPr>
        <w:t xml:space="preserve">- «Дорога от дер. Красная Горка до дер. Старая Пустошь». </w:t>
      </w:r>
    </w:p>
    <w:p w:rsidR="002A076B" w:rsidRDefault="002A076B" w:rsidP="00F4368F">
      <w:pPr>
        <w:ind w:firstLine="709"/>
        <w:jc w:val="both"/>
        <w:rPr>
          <w:sz w:val="28"/>
          <w:szCs w:val="28"/>
        </w:rPr>
      </w:pPr>
    </w:p>
    <w:p w:rsidR="00F4368F" w:rsidRPr="00F4368F" w:rsidRDefault="00F4368F" w:rsidP="00F4368F">
      <w:pPr>
        <w:ind w:firstLine="709"/>
        <w:jc w:val="both"/>
        <w:rPr>
          <w:sz w:val="28"/>
          <w:szCs w:val="28"/>
        </w:rPr>
      </w:pPr>
      <w:r w:rsidRPr="00F4368F">
        <w:rPr>
          <w:sz w:val="28"/>
          <w:szCs w:val="28"/>
        </w:rPr>
        <w:t>Общая сумма выполненных работ по содержанию составила 9 384,9 тыс.</w:t>
      </w:r>
      <w:r w:rsidR="00245E21">
        <w:rPr>
          <w:sz w:val="28"/>
          <w:szCs w:val="28"/>
        </w:rPr>
        <w:t xml:space="preserve"> </w:t>
      </w:r>
      <w:r w:rsidRPr="00F4368F">
        <w:rPr>
          <w:sz w:val="28"/>
          <w:szCs w:val="28"/>
        </w:rPr>
        <w:t>руб.</w:t>
      </w:r>
      <w:r w:rsidR="00516F77">
        <w:rPr>
          <w:sz w:val="28"/>
          <w:szCs w:val="28"/>
        </w:rPr>
        <w:t xml:space="preserve"> </w:t>
      </w:r>
      <w:r w:rsidRPr="00F4368F">
        <w:rPr>
          <w:sz w:val="28"/>
          <w:szCs w:val="28"/>
        </w:rPr>
        <w:t xml:space="preserve">(в 2023 году - </w:t>
      </w:r>
      <w:r w:rsidRPr="00516F77">
        <w:rPr>
          <w:sz w:val="28"/>
          <w:szCs w:val="28"/>
        </w:rPr>
        <w:t>9 212,</w:t>
      </w:r>
      <w:r w:rsidR="00516F77">
        <w:rPr>
          <w:sz w:val="28"/>
          <w:szCs w:val="28"/>
        </w:rPr>
        <w:t>4</w:t>
      </w:r>
      <w:r w:rsidRPr="00F4368F">
        <w:rPr>
          <w:sz w:val="28"/>
          <w:szCs w:val="28"/>
        </w:rPr>
        <w:t xml:space="preserve"> тыс. руб.).</w:t>
      </w:r>
    </w:p>
    <w:p w:rsidR="002A076B" w:rsidRDefault="002A076B" w:rsidP="00F4368F">
      <w:pPr>
        <w:shd w:val="clear" w:color="auto" w:fill="FFFFFF"/>
        <w:tabs>
          <w:tab w:val="left" w:pos="0"/>
          <w:tab w:val="left" w:pos="284"/>
          <w:tab w:val="left" w:pos="567"/>
        </w:tabs>
        <w:ind w:firstLine="709"/>
        <w:jc w:val="both"/>
        <w:rPr>
          <w:sz w:val="28"/>
          <w:szCs w:val="28"/>
        </w:rPr>
      </w:pPr>
    </w:p>
    <w:p w:rsidR="00F4368F" w:rsidRPr="00F4368F" w:rsidRDefault="00F4368F" w:rsidP="00F4368F">
      <w:pPr>
        <w:shd w:val="clear" w:color="auto" w:fill="FFFFFF"/>
        <w:tabs>
          <w:tab w:val="left" w:pos="0"/>
          <w:tab w:val="left" w:pos="284"/>
          <w:tab w:val="left" w:pos="567"/>
        </w:tabs>
        <w:ind w:firstLine="709"/>
        <w:jc w:val="both"/>
        <w:rPr>
          <w:sz w:val="28"/>
          <w:szCs w:val="28"/>
        </w:rPr>
      </w:pPr>
      <w:r w:rsidRPr="00F4368F">
        <w:rPr>
          <w:sz w:val="28"/>
          <w:szCs w:val="28"/>
        </w:rPr>
        <w:lastRenderedPageBreak/>
        <w:t xml:space="preserve">В ходе осуществления полномочий по осуществлению дорожной деятельности на автомобильных дорогах общего пользования местного значения, расположенных </w:t>
      </w:r>
      <w:r w:rsidRPr="00F4368F">
        <w:rPr>
          <w:b/>
          <w:sz w:val="28"/>
          <w:szCs w:val="28"/>
        </w:rPr>
        <w:t>вне границ населенных пунктов</w:t>
      </w:r>
      <w:r w:rsidRPr="00F4368F">
        <w:rPr>
          <w:sz w:val="28"/>
          <w:szCs w:val="28"/>
        </w:rPr>
        <w:t xml:space="preserve"> проведены мероприятия по заключению муниципальных контрактов и договоров на ремонт таких дорог, находящихся на балансе Всеволожского муниципального района Ленинградской области:</w:t>
      </w:r>
    </w:p>
    <w:p w:rsidR="00F4368F" w:rsidRPr="00F4368F" w:rsidRDefault="00F4368F" w:rsidP="00F4368F">
      <w:pPr>
        <w:shd w:val="clear" w:color="auto" w:fill="FFFFFF"/>
        <w:ind w:firstLine="709"/>
        <w:jc w:val="both"/>
        <w:rPr>
          <w:i/>
          <w:sz w:val="28"/>
          <w:szCs w:val="28"/>
        </w:rPr>
      </w:pPr>
      <w:r w:rsidRPr="00F4368F">
        <w:rPr>
          <w:sz w:val="28"/>
          <w:szCs w:val="28"/>
        </w:rPr>
        <w:t>- текущий ремонт асфальтобетонного покрытия на автомобильных дорогах общего пользования местного значения вне границ населенных пунктов общей площадью 4 289 м2 (</w:t>
      </w:r>
      <w:r w:rsidRPr="00F4368F">
        <w:rPr>
          <w:rFonts w:eastAsia="Calibri"/>
          <w:sz w:val="28"/>
          <w:szCs w:val="28"/>
        </w:rPr>
        <w:t>6 404,00 тыс. руб.</w:t>
      </w:r>
      <w:r w:rsidRPr="00F4368F">
        <w:rPr>
          <w:sz w:val="28"/>
          <w:szCs w:val="28"/>
        </w:rPr>
        <w:t xml:space="preserve">) – </w:t>
      </w:r>
      <w:r w:rsidRPr="00F4368F">
        <w:rPr>
          <w:i/>
          <w:sz w:val="28"/>
          <w:szCs w:val="28"/>
        </w:rPr>
        <w:t>выполнен ремонт картами на а/дороге «Александровское шоссе, продолжение до Выборгского шоссе»;</w:t>
      </w:r>
    </w:p>
    <w:p w:rsidR="00F4368F" w:rsidRPr="00F4368F" w:rsidRDefault="00F4368F" w:rsidP="00F4368F">
      <w:pPr>
        <w:shd w:val="clear" w:color="auto" w:fill="FFFFFF"/>
        <w:ind w:firstLine="709"/>
        <w:jc w:val="both"/>
        <w:rPr>
          <w:sz w:val="28"/>
          <w:szCs w:val="28"/>
        </w:rPr>
      </w:pPr>
      <w:r w:rsidRPr="00F4368F">
        <w:rPr>
          <w:sz w:val="28"/>
          <w:szCs w:val="28"/>
        </w:rPr>
        <w:t xml:space="preserve">- ремонт участка автомобильной дороги общего пользования местного значения вне границ населенных пунктов «Александровское шоссе, продолжение до Выборгского шоссе» </w:t>
      </w:r>
      <w:proofErr w:type="spellStart"/>
      <w:r w:rsidRPr="00F4368F">
        <w:rPr>
          <w:sz w:val="28"/>
          <w:szCs w:val="28"/>
        </w:rPr>
        <w:t>пк</w:t>
      </w:r>
      <w:proofErr w:type="spellEnd"/>
      <w:r w:rsidRPr="00F4368F">
        <w:rPr>
          <w:sz w:val="28"/>
          <w:szCs w:val="28"/>
        </w:rPr>
        <w:t xml:space="preserve"> 2 км + 940 м – </w:t>
      </w:r>
      <w:proofErr w:type="spellStart"/>
      <w:r w:rsidRPr="00F4368F">
        <w:rPr>
          <w:sz w:val="28"/>
          <w:szCs w:val="28"/>
        </w:rPr>
        <w:t>пк</w:t>
      </w:r>
      <w:proofErr w:type="spellEnd"/>
      <w:r w:rsidRPr="00F4368F">
        <w:rPr>
          <w:sz w:val="28"/>
          <w:szCs w:val="28"/>
        </w:rPr>
        <w:t xml:space="preserve"> 4 км + 190 м общей </w:t>
      </w:r>
      <w:r w:rsidRPr="00F4368F">
        <w:rPr>
          <w:sz w:val="28"/>
          <w:szCs w:val="28"/>
          <w:shd w:val="clear" w:color="auto" w:fill="FFFFFF"/>
        </w:rPr>
        <w:t>площадью 6 685,00 м2</w:t>
      </w:r>
      <w:r w:rsidRPr="00F4368F">
        <w:rPr>
          <w:sz w:val="28"/>
          <w:szCs w:val="28"/>
        </w:rPr>
        <w:t xml:space="preserve"> (</w:t>
      </w:r>
      <w:r w:rsidRPr="00F4368F">
        <w:rPr>
          <w:rFonts w:eastAsia="Calibri"/>
          <w:sz w:val="28"/>
          <w:szCs w:val="28"/>
        </w:rPr>
        <w:t>13 212,</w:t>
      </w:r>
      <w:r w:rsidR="00296A58">
        <w:rPr>
          <w:rFonts w:eastAsia="Calibri"/>
          <w:sz w:val="28"/>
          <w:szCs w:val="28"/>
        </w:rPr>
        <w:t>4</w:t>
      </w:r>
      <w:r w:rsidRPr="00F4368F">
        <w:rPr>
          <w:rFonts w:eastAsia="Calibri"/>
          <w:sz w:val="28"/>
          <w:szCs w:val="28"/>
        </w:rPr>
        <w:t xml:space="preserve"> тыс. руб.</w:t>
      </w:r>
      <w:r w:rsidRPr="00F4368F">
        <w:rPr>
          <w:sz w:val="28"/>
          <w:szCs w:val="28"/>
        </w:rPr>
        <w:t>);</w:t>
      </w:r>
    </w:p>
    <w:p w:rsidR="00F4368F" w:rsidRPr="00F4368F" w:rsidRDefault="00F4368F" w:rsidP="00F4368F">
      <w:pPr>
        <w:ind w:firstLine="709"/>
        <w:jc w:val="both"/>
        <w:rPr>
          <w:sz w:val="28"/>
          <w:szCs w:val="28"/>
        </w:rPr>
      </w:pPr>
      <w:r w:rsidRPr="00F4368F">
        <w:rPr>
          <w:sz w:val="28"/>
          <w:szCs w:val="28"/>
        </w:rPr>
        <w:t xml:space="preserve">- по ремонту разрушенных участков обочины автомобильной дороги общего пользования местного значения вне границ населенных пунктов «Александровское шоссе, продолжение до Выборгского шоссе» </w:t>
      </w:r>
      <w:proofErr w:type="spellStart"/>
      <w:r w:rsidRPr="00F4368F">
        <w:rPr>
          <w:sz w:val="28"/>
          <w:szCs w:val="28"/>
        </w:rPr>
        <w:t>пк</w:t>
      </w:r>
      <w:proofErr w:type="spellEnd"/>
      <w:r w:rsidRPr="00F4368F">
        <w:rPr>
          <w:sz w:val="28"/>
          <w:szCs w:val="28"/>
        </w:rPr>
        <w:t xml:space="preserve"> 3 км + 565 м – 4 км + 190 м общей </w:t>
      </w:r>
      <w:r w:rsidRPr="00F4368F">
        <w:rPr>
          <w:sz w:val="28"/>
          <w:szCs w:val="28"/>
          <w:shd w:val="clear" w:color="auto" w:fill="FFFFFF"/>
        </w:rPr>
        <w:t>площадью 625 м2 на сумму 411,</w:t>
      </w:r>
      <w:r w:rsidR="00296A58">
        <w:rPr>
          <w:sz w:val="28"/>
          <w:szCs w:val="28"/>
          <w:shd w:val="clear" w:color="auto" w:fill="FFFFFF"/>
        </w:rPr>
        <w:t>2</w:t>
      </w:r>
      <w:r w:rsidRPr="00F4368F">
        <w:rPr>
          <w:sz w:val="28"/>
          <w:szCs w:val="28"/>
          <w:shd w:val="clear" w:color="auto" w:fill="FFFFFF"/>
        </w:rPr>
        <w:t xml:space="preserve"> тыс. руб.</w:t>
      </w:r>
    </w:p>
    <w:p w:rsidR="00F4368F" w:rsidRPr="00F4368F" w:rsidRDefault="00F4368F" w:rsidP="00F4368F">
      <w:pPr>
        <w:autoSpaceDE w:val="0"/>
        <w:autoSpaceDN w:val="0"/>
        <w:adjustRightInd w:val="0"/>
        <w:ind w:firstLine="709"/>
        <w:rPr>
          <w:rFonts w:eastAsia="Calibri"/>
          <w:color w:val="000000"/>
          <w:sz w:val="28"/>
          <w:szCs w:val="28"/>
          <w:lang w:eastAsia="en-US"/>
        </w:rPr>
      </w:pPr>
      <w:r w:rsidRPr="00F4368F">
        <w:rPr>
          <w:rFonts w:eastAsia="Calibri"/>
          <w:color w:val="000000"/>
          <w:sz w:val="28"/>
          <w:szCs w:val="28"/>
          <w:lang w:eastAsia="en-US"/>
        </w:rPr>
        <w:t xml:space="preserve">- ремонт автомобильной дороги общего пользования местного значения вне границ населенных пунктов «СНТ «Юбилей» - СНТ «Бабино-2» </w:t>
      </w:r>
      <w:proofErr w:type="spellStart"/>
      <w:r w:rsidRPr="00F4368F">
        <w:rPr>
          <w:rFonts w:eastAsia="Calibri"/>
          <w:color w:val="000000"/>
          <w:sz w:val="28"/>
          <w:szCs w:val="28"/>
          <w:lang w:eastAsia="en-US"/>
        </w:rPr>
        <w:t>пк</w:t>
      </w:r>
      <w:proofErr w:type="spellEnd"/>
      <w:r w:rsidRPr="00F4368F">
        <w:rPr>
          <w:rFonts w:eastAsia="Calibri"/>
          <w:color w:val="000000"/>
          <w:sz w:val="28"/>
          <w:szCs w:val="28"/>
          <w:lang w:eastAsia="en-US"/>
        </w:rPr>
        <w:t xml:space="preserve"> 0 км + 000 м – 0 км + 540 м общей площадью 2 810,00 м2 (5 841,</w:t>
      </w:r>
      <w:r w:rsidR="00296A58">
        <w:rPr>
          <w:rFonts w:eastAsia="Calibri"/>
          <w:color w:val="000000"/>
          <w:sz w:val="28"/>
          <w:szCs w:val="28"/>
          <w:lang w:eastAsia="en-US"/>
        </w:rPr>
        <w:t>5</w:t>
      </w:r>
      <w:r w:rsidRPr="00F4368F">
        <w:rPr>
          <w:rFonts w:eastAsia="Calibri"/>
          <w:color w:val="000000"/>
          <w:sz w:val="28"/>
          <w:szCs w:val="28"/>
          <w:lang w:eastAsia="en-US"/>
        </w:rPr>
        <w:t xml:space="preserve"> тыс. руб.);</w:t>
      </w:r>
    </w:p>
    <w:p w:rsidR="00F4368F" w:rsidRPr="00F4368F" w:rsidRDefault="00F4368F" w:rsidP="00F4368F">
      <w:pPr>
        <w:ind w:firstLine="709"/>
        <w:jc w:val="both"/>
        <w:rPr>
          <w:sz w:val="28"/>
          <w:szCs w:val="28"/>
        </w:rPr>
      </w:pPr>
      <w:r w:rsidRPr="00F4368F">
        <w:rPr>
          <w:sz w:val="28"/>
          <w:szCs w:val="28"/>
        </w:rPr>
        <w:t>- ремонт автомобильной дороги общего пользования местного значения вне границ населенных пунктов «Дорога от дер. Красная Горка до дер. Старая Пустошь» общей площадью 4 518,00 м2 (7 505,2 тыс. руб.);</w:t>
      </w:r>
    </w:p>
    <w:p w:rsidR="00F4368F" w:rsidRPr="00F4368F" w:rsidRDefault="00F4368F" w:rsidP="00F4368F">
      <w:pPr>
        <w:ind w:firstLine="709"/>
        <w:rPr>
          <w:sz w:val="28"/>
          <w:szCs w:val="28"/>
        </w:rPr>
      </w:pPr>
      <w:r w:rsidRPr="00F4368F">
        <w:rPr>
          <w:sz w:val="28"/>
          <w:szCs w:val="28"/>
        </w:rPr>
        <w:t>- ремонт автомобильной дороги общего пользования местного значения вне границ населенных пунктов «Мурино – Парнас» общей площадью 7 861,00 м2 (10 325,</w:t>
      </w:r>
      <w:r w:rsidR="00156DDF">
        <w:rPr>
          <w:sz w:val="28"/>
          <w:szCs w:val="28"/>
        </w:rPr>
        <w:t>6</w:t>
      </w:r>
      <w:r w:rsidRPr="00F4368F">
        <w:rPr>
          <w:sz w:val="28"/>
          <w:szCs w:val="28"/>
        </w:rPr>
        <w:t xml:space="preserve"> тыс. руб.)</w:t>
      </w:r>
    </w:p>
    <w:p w:rsidR="00F4368F" w:rsidRPr="00F4368F" w:rsidRDefault="00F4368F" w:rsidP="00F4368F">
      <w:pPr>
        <w:ind w:firstLine="709"/>
        <w:jc w:val="both"/>
        <w:rPr>
          <w:sz w:val="28"/>
          <w:szCs w:val="28"/>
        </w:rPr>
      </w:pPr>
      <w:r w:rsidRPr="00F4368F">
        <w:rPr>
          <w:sz w:val="28"/>
          <w:szCs w:val="28"/>
        </w:rPr>
        <w:t>- текущий ремонт автомобильной дороги общего пользования местного значения вне границ населенных пунктов «СПб – Приозерск – Автоцентр «Тойота Парнас» общей площадью 622 м2 (</w:t>
      </w:r>
      <w:r w:rsidR="00156DDF">
        <w:rPr>
          <w:sz w:val="28"/>
          <w:szCs w:val="28"/>
        </w:rPr>
        <w:t>400</w:t>
      </w:r>
      <w:r w:rsidRPr="00F4368F">
        <w:rPr>
          <w:sz w:val="28"/>
          <w:szCs w:val="28"/>
        </w:rPr>
        <w:t>,</w:t>
      </w:r>
      <w:r w:rsidR="00156DDF">
        <w:rPr>
          <w:sz w:val="28"/>
          <w:szCs w:val="28"/>
        </w:rPr>
        <w:t>0</w:t>
      </w:r>
      <w:r w:rsidRPr="00F4368F">
        <w:rPr>
          <w:sz w:val="28"/>
          <w:szCs w:val="28"/>
        </w:rPr>
        <w:t xml:space="preserve"> тыс. руб.) – отсыпан инертным материалом участок дороги.</w:t>
      </w:r>
    </w:p>
    <w:p w:rsidR="00F4368F" w:rsidRPr="00F4368F" w:rsidRDefault="00F4368F" w:rsidP="00F4368F">
      <w:pPr>
        <w:ind w:firstLine="709"/>
        <w:jc w:val="both"/>
        <w:rPr>
          <w:sz w:val="28"/>
          <w:szCs w:val="28"/>
        </w:rPr>
      </w:pPr>
      <w:r w:rsidRPr="00F4368F">
        <w:rPr>
          <w:sz w:val="28"/>
          <w:szCs w:val="28"/>
        </w:rPr>
        <w:t>Таким образом, общая площадь ремонта дорог вне границ населенных пунктов составила 26 784,948 м2 на общую сумму 53 636,1 тыс. руб. (2023г. - 34 387,00 м2 на сумму 51 646,0 тыс. руб.; в 2022 году -  20 717,6 м2 на сумму 48 393,3 тыс. руб.).</w:t>
      </w:r>
    </w:p>
    <w:p w:rsidR="00F4368F" w:rsidRPr="00F4368F" w:rsidRDefault="00F4368F" w:rsidP="00F4368F">
      <w:pPr>
        <w:ind w:firstLine="709"/>
        <w:jc w:val="both"/>
        <w:rPr>
          <w:sz w:val="28"/>
          <w:szCs w:val="28"/>
        </w:rPr>
      </w:pPr>
      <w:r w:rsidRPr="00F4368F">
        <w:rPr>
          <w:sz w:val="28"/>
          <w:szCs w:val="28"/>
        </w:rPr>
        <w:t xml:space="preserve">В 2024 г. разработаны проекты организации дорожного движения «Подъезд к дер. </w:t>
      </w:r>
      <w:proofErr w:type="spellStart"/>
      <w:r w:rsidRPr="00F4368F">
        <w:rPr>
          <w:sz w:val="28"/>
          <w:szCs w:val="28"/>
        </w:rPr>
        <w:t>Кузьминка</w:t>
      </w:r>
      <w:proofErr w:type="spellEnd"/>
      <w:r w:rsidRPr="00F4368F">
        <w:rPr>
          <w:sz w:val="28"/>
          <w:szCs w:val="28"/>
        </w:rPr>
        <w:t xml:space="preserve">», «дорога до ж/д ст. 47 км», «Дорога от дер. Красная Горка до дер. Старая Пустошь и выполнены работ по установке технических средств организации дорожного движения на сумму </w:t>
      </w:r>
      <w:r w:rsidRPr="00156DDF">
        <w:rPr>
          <w:sz w:val="28"/>
          <w:szCs w:val="28"/>
        </w:rPr>
        <w:t>375,9</w:t>
      </w:r>
      <w:r w:rsidRPr="00F4368F">
        <w:rPr>
          <w:sz w:val="28"/>
          <w:szCs w:val="28"/>
        </w:rPr>
        <w:t xml:space="preserve"> тыс. руб. на автомобильной дороге «Дорога от дер. Красная Горка до дер. Старая Пустошь».  </w:t>
      </w:r>
    </w:p>
    <w:p w:rsidR="00EB7CD2" w:rsidRPr="00EB7CD2" w:rsidRDefault="003D3A91" w:rsidP="00EB7CD2">
      <w:pPr>
        <w:ind w:firstLine="709"/>
        <w:jc w:val="both"/>
        <w:rPr>
          <w:sz w:val="28"/>
          <w:szCs w:val="28"/>
        </w:rPr>
      </w:pPr>
      <w:r w:rsidRPr="00F4368F">
        <w:rPr>
          <w:sz w:val="28"/>
          <w:szCs w:val="28"/>
        </w:rPr>
        <w:t xml:space="preserve">Администрацией </w:t>
      </w:r>
      <w:r w:rsidR="00F4368F">
        <w:rPr>
          <w:sz w:val="28"/>
          <w:szCs w:val="28"/>
        </w:rPr>
        <w:t>п</w:t>
      </w:r>
      <w:r w:rsidR="00EB7CD2" w:rsidRPr="00EB7CD2">
        <w:rPr>
          <w:sz w:val="28"/>
          <w:szCs w:val="28"/>
        </w:rPr>
        <w:t>роведено 4 заседания Комиссии по обеспечению безопасности дорожного движения (очередные), а также 1 внеочередное совещание, по результатам которых:</w:t>
      </w:r>
    </w:p>
    <w:p w:rsidR="00EB7CD2" w:rsidRPr="00EB7CD2" w:rsidRDefault="00EB7CD2" w:rsidP="00EB7CD2">
      <w:pPr>
        <w:ind w:firstLine="709"/>
        <w:jc w:val="both"/>
        <w:rPr>
          <w:sz w:val="28"/>
          <w:szCs w:val="28"/>
        </w:rPr>
      </w:pPr>
      <w:r w:rsidRPr="00EB7CD2">
        <w:rPr>
          <w:sz w:val="28"/>
          <w:szCs w:val="28"/>
        </w:rPr>
        <w:t xml:space="preserve">- урегулировано взаимодействие с Госавтоинспекцией, ОМСУ городских и сельских поселений, организациями, осуществляющими пассажирские перевозки, по итогам которого организациями осуществлены профилактические мероприятия </w:t>
      </w:r>
      <w:r w:rsidRPr="00EB7CD2">
        <w:rPr>
          <w:sz w:val="28"/>
          <w:szCs w:val="28"/>
        </w:rPr>
        <w:lastRenderedPageBreak/>
        <w:t>для предупреждения ДТП, проведена информационная работа по пропаганде БДД среди населения;</w:t>
      </w:r>
    </w:p>
    <w:p w:rsidR="00EB7CD2" w:rsidRPr="00EB7CD2" w:rsidRDefault="00EB7CD2" w:rsidP="00EB7CD2">
      <w:pPr>
        <w:ind w:firstLine="709"/>
        <w:jc w:val="both"/>
        <w:rPr>
          <w:sz w:val="28"/>
          <w:szCs w:val="28"/>
        </w:rPr>
      </w:pPr>
      <w:r w:rsidRPr="00EB7CD2">
        <w:rPr>
          <w:sz w:val="28"/>
          <w:szCs w:val="28"/>
        </w:rPr>
        <w:t>- разработаны и утверждены схемы ОДД по г. Всеволожску в части установки/изменения дислокации дорожных знаков, разметки, организации направлений движения по автомобильным дорогам и т.п.;</w:t>
      </w:r>
    </w:p>
    <w:p w:rsidR="00F4368F" w:rsidRPr="00F4368F" w:rsidRDefault="00F4368F" w:rsidP="00F4368F">
      <w:pPr>
        <w:ind w:firstLine="709"/>
        <w:jc w:val="both"/>
        <w:rPr>
          <w:color w:val="FF0000"/>
          <w:sz w:val="28"/>
          <w:szCs w:val="28"/>
        </w:rPr>
      </w:pPr>
      <w:r w:rsidRPr="00F4368F">
        <w:rPr>
          <w:sz w:val="28"/>
          <w:szCs w:val="28"/>
        </w:rPr>
        <w:t>В 2024 году продолжена работа по вопросу внесения автомобильных дорог общего пользования местного значения в информационную систему (ИС) «Выдача специальных разрешений на автомобильную перевозку крупногабаритных и (или) тяжеловесных грузов». За 2024 г. выдано 62 согласования (2023 – 429; 2022 -172). Снижение количества согласований через ИС в связи с ограничением доступа в ИС длительное время, по причине масштабного обновления ИС, проводимого ФКУ «</w:t>
      </w:r>
      <w:proofErr w:type="spellStart"/>
      <w:r w:rsidRPr="00F4368F">
        <w:rPr>
          <w:sz w:val="28"/>
          <w:szCs w:val="28"/>
        </w:rPr>
        <w:t>Росдормониторинг</w:t>
      </w:r>
      <w:proofErr w:type="spellEnd"/>
      <w:r w:rsidRPr="00F4368F">
        <w:rPr>
          <w:sz w:val="28"/>
          <w:szCs w:val="28"/>
        </w:rPr>
        <w:t>».</w:t>
      </w:r>
    </w:p>
    <w:p w:rsidR="00F4368F" w:rsidRPr="00F4368F" w:rsidRDefault="00F4368F" w:rsidP="00F4368F">
      <w:pPr>
        <w:ind w:firstLine="851"/>
        <w:jc w:val="both"/>
        <w:rPr>
          <w:sz w:val="28"/>
          <w:szCs w:val="28"/>
        </w:rPr>
      </w:pPr>
      <w:r w:rsidRPr="00F4368F">
        <w:rPr>
          <w:sz w:val="28"/>
          <w:szCs w:val="28"/>
        </w:rPr>
        <w:t xml:space="preserve">В соответствии со ст. 10.1 Федерального закона от 08.11.2007 № 257-ФЗ </w:t>
      </w:r>
      <w:r w:rsidR="00245E21">
        <w:rPr>
          <w:sz w:val="28"/>
          <w:szCs w:val="28"/>
        </w:rPr>
        <w:t xml:space="preserve">                </w:t>
      </w:r>
      <w:r w:rsidRPr="00F4368F">
        <w:rPr>
          <w:sz w:val="28"/>
          <w:szCs w:val="28"/>
        </w:rPr>
        <w:t xml:space="preserve">«Об автомобильных дорогах и о дорожной деятельности в Российской Федерации </w:t>
      </w:r>
      <w:r w:rsidR="00245E21">
        <w:rPr>
          <w:sz w:val="28"/>
          <w:szCs w:val="28"/>
        </w:rPr>
        <w:t xml:space="preserve">              </w:t>
      </w:r>
      <w:r w:rsidRPr="00F4368F">
        <w:rPr>
          <w:sz w:val="28"/>
          <w:szCs w:val="28"/>
        </w:rPr>
        <w:t>и о внесении изменений в отдельные законодательные акты Российской Федерации», владелец автомобильных дорог общего пользования на постоянной основе обязан размещать в ФГИС СКДФ актуальные сведения о таких автомобильных дорогах с обязательным заполнением 16-и пунктов. В 2024 г. внесено сведений в ФГИС СКДФ по 237-и автомобильным дорогам общего пользования местного значения (3792 пункта).</w:t>
      </w:r>
    </w:p>
    <w:p w:rsidR="00247C1C" w:rsidRPr="00247C1C" w:rsidRDefault="003D3A91" w:rsidP="00390072">
      <w:pPr>
        <w:tabs>
          <w:tab w:val="left" w:pos="0"/>
        </w:tabs>
        <w:ind w:firstLine="709"/>
        <w:jc w:val="both"/>
        <w:rPr>
          <w:sz w:val="28"/>
          <w:szCs w:val="28"/>
        </w:rPr>
      </w:pPr>
      <w:r w:rsidRPr="00247C1C">
        <w:rPr>
          <w:sz w:val="28"/>
          <w:szCs w:val="28"/>
        </w:rPr>
        <w:t>За счет средств бюджета Всеволожского муниципального района в 202</w:t>
      </w:r>
      <w:r w:rsidR="004666EF" w:rsidRPr="00247C1C">
        <w:rPr>
          <w:sz w:val="28"/>
          <w:szCs w:val="28"/>
        </w:rPr>
        <w:t>5</w:t>
      </w:r>
      <w:r w:rsidRPr="00247C1C">
        <w:rPr>
          <w:sz w:val="28"/>
          <w:szCs w:val="28"/>
        </w:rPr>
        <w:t xml:space="preserve"> году планируется</w:t>
      </w:r>
      <w:r w:rsidR="00247C1C" w:rsidRPr="00247C1C">
        <w:rPr>
          <w:sz w:val="28"/>
          <w:szCs w:val="28"/>
        </w:rPr>
        <w:t>:</w:t>
      </w:r>
      <w:r w:rsidRPr="00247C1C">
        <w:rPr>
          <w:sz w:val="28"/>
          <w:szCs w:val="28"/>
        </w:rPr>
        <w:t xml:space="preserve"> </w:t>
      </w:r>
    </w:p>
    <w:p w:rsidR="003D3A91" w:rsidRPr="00247C1C" w:rsidRDefault="003D3A91" w:rsidP="00390072">
      <w:pPr>
        <w:tabs>
          <w:tab w:val="left" w:pos="0"/>
        </w:tabs>
        <w:ind w:firstLine="709"/>
        <w:jc w:val="both"/>
        <w:rPr>
          <w:sz w:val="28"/>
          <w:szCs w:val="28"/>
        </w:rPr>
      </w:pPr>
      <w:r w:rsidRPr="00247C1C">
        <w:rPr>
          <w:sz w:val="28"/>
          <w:szCs w:val="28"/>
        </w:rPr>
        <w:t xml:space="preserve">- </w:t>
      </w:r>
      <w:r w:rsidR="00247C1C" w:rsidRPr="00247C1C">
        <w:rPr>
          <w:sz w:val="28"/>
          <w:szCs w:val="28"/>
        </w:rPr>
        <w:t xml:space="preserve">осуществить </w:t>
      </w:r>
      <w:r w:rsidRPr="00247C1C">
        <w:rPr>
          <w:sz w:val="28"/>
          <w:szCs w:val="28"/>
        </w:rPr>
        <w:t>текущий ремонт асфальтобетонного покрытия на автомобильных дорогах общего пользования местного значения вне границ населенных пунктов;</w:t>
      </w:r>
    </w:p>
    <w:p w:rsidR="00247C1C" w:rsidRPr="00247C1C" w:rsidRDefault="00247C1C" w:rsidP="00247C1C">
      <w:pPr>
        <w:tabs>
          <w:tab w:val="left" w:pos="0"/>
        </w:tabs>
        <w:ind w:firstLine="709"/>
        <w:jc w:val="both"/>
        <w:rPr>
          <w:sz w:val="28"/>
          <w:szCs w:val="28"/>
        </w:rPr>
      </w:pPr>
      <w:r w:rsidRPr="00247C1C">
        <w:rPr>
          <w:sz w:val="28"/>
          <w:szCs w:val="28"/>
        </w:rPr>
        <w:t>- содержание 12 автомобильных дорог общего пользования местного значения вне границ населенных пунктов.</w:t>
      </w:r>
    </w:p>
    <w:p w:rsidR="00247C1C" w:rsidRDefault="00247C1C" w:rsidP="00390072">
      <w:pPr>
        <w:tabs>
          <w:tab w:val="left" w:pos="0"/>
        </w:tabs>
        <w:ind w:firstLine="709"/>
        <w:jc w:val="center"/>
        <w:rPr>
          <w:i/>
          <w:sz w:val="28"/>
          <w:szCs w:val="28"/>
        </w:rPr>
      </w:pPr>
    </w:p>
    <w:p w:rsidR="003D3A91" w:rsidRPr="0079528B" w:rsidRDefault="003D3A91" w:rsidP="00390072">
      <w:pPr>
        <w:tabs>
          <w:tab w:val="left" w:pos="0"/>
        </w:tabs>
        <w:ind w:firstLine="709"/>
        <w:jc w:val="center"/>
        <w:rPr>
          <w:i/>
          <w:sz w:val="28"/>
          <w:szCs w:val="28"/>
        </w:rPr>
      </w:pPr>
      <w:r w:rsidRPr="0079528B">
        <w:rPr>
          <w:i/>
          <w:sz w:val="28"/>
          <w:szCs w:val="28"/>
        </w:rPr>
        <w:t>Санитарное состояние</w:t>
      </w:r>
    </w:p>
    <w:p w:rsidR="003D3A91" w:rsidRPr="006F6A69" w:rsidRDefault="003D3A91" w:rsidP="00390072">
      <w:pPr>
        <w:tabs>
          <w:tab w:val="left" w:pos="0"/>
        </w:tabs>
        <w:ind w:firstLine="709"/>
        <w:jc w:val="center"/>
        <w:rPr>
          <w:i/>
          <w:sz w:val="28"/>
          <w:szCs w:val="28"/>
          <w:highlight w:val="yellow"/>
        </w:rPr>
      </w:pPr>
    </w:p>
    <w:p w:rsidR="005275DA" w:rsidRPr="005275DA" w:rsidRDefault="005275DA" w:rsidP="005275DA">
      <w:pPr>
        <w:ind w:firstLine="709"/>
        <w:jc w:val="both"/>
        <w:rPr>
          <w:sz w:val="28"/>
          <w:szCs w:val="28"/>
        </w:rPr>
      </w:pPr>
      <w:r w:rsidRPr="005275DA">
        <w:rPr>
          <w:sz w:val="28"/>
          <w:szCs w:val="28"/>
        </w:rPr>
        <w:t>Для решения задач в сфере обеспечения надлежащего санитарного состояния территории МО «Город Всеволожск» в 2024 году:</w:t>
      </w:r>
    </w:p>
    <w:p w:rsidR="005275DA" w:rsidRPr="005275DA" w:rsidRDefault="005275DA" w:rsidP="005275DA">
      <w:pPr>
        <w:ind w:firstLine="709"/>
        <w:jc w:val="both"/>
        <w:rPr>
          <w:rFonts w:eastAsia="Calibri"/>
          <w:sz w:val="28"/>
          <w:szCs w:val="28"/>
          <w:shd w:val="clear" w:color="auto" w:fill="FFFFFF"/>
        </w:rPr>
      </w:pPr>
      <w:r w:rsidRPr="005275DA">
        <w:rPr>
          <w:sz w:val="28"/>
          <w:szCs w:val="28"/>
        </w:rPr>
        <w:t xml:space="preserve">- заключен муниципальный контракт на </w:t>
      </w:r>
      <w:r w:rsidRPr="005275DA">
        <w:rPr>
          <w:rFonts w:eastAsia="Calibri"/>
          <w:sz w:val="28"/>
          <w:szCs w:val="28"/>
          <w:shd w:val="clear" w:color="auto" w:fill="FFFFFF"/>
        </w:rPr>
        <w:t xml:space="preserve">оказание услуг по ликвидации мест несанкционированного складирования отходов, схожих по морфологическому составу со строительными отходами, расположенных на территории МО «Город Всеволожск </w:t>
      </w:r>
      <w:r w:rsidRPr="005275DA">
        <w:rPr>
          <w:sz w:val="28"/>
          <w:szCs w:val="28"/>
        </w:rPr>
        <w:t xml:space="preserve">на сумму </w:t>
      </w:r>
      <w:r w:rsidRPr="005275DA">
        <w:rPr>
          <w:rFonts w:eastAsia="Calibri"/>
          <w:sz w:val="28"/>
          <w:szCs w:val="28"/>
          <w:shd w:val="clear" w:color="auto" w:fill="FFFFFF"/>
        </w:rPr>
        <w:t xml:space="preserve">12 588, 24 тыс. руб.  (2023 - </w:t>
      </w:r>
      <w:r w:rsidRPr="005275DA">
        <w:rPr>
          <w:sz w:val="28"/>
          <w:szCs w:val="28"/>
        </w:rPr>
        <w:t xml:space="preserve">2 640, 42041 тыс. руб.; 2022 г.- </w:t>
      </w:r>
      <w:r w:rsidRPr="005275DA">
        <w:rPr>
          <w:bCs/>
          <w:sz w:val="28"/>
          <w:szCs w:val="28"/>
        </w:rPr>
        <w:t xml:space="preserve">805,897 </w:t>
      </w:r>
      <w:proofErr w:type="spellStart"/>
      <w:r w:rsidRPr="005275DA">
        <w:rPr>
          <w:bCs/>
          <w:sz w:val="28"/>
          <w:szCs w:val="28"/>
        </w:rPr>
        <w:t>тыс.руб</w:t>
      </w:r>
      <w:proofErr w:type="spellEnd"/>
      <w:r w:rsidRPr="005275DA">
        <w:rPr>
          <w:bCs/>
          <w:sz w:val="28"/>
          <w:szCs w:val="28"/>
        </w:rPr>
        <w:t>.). Объем вывезенных отходов составил 11312,75</w:t>
      </w:r>
      <w:r w:rsidRPr="005275DA">
        <w:rPr>
          <w:rFonts w:eastAsia="Calibri"/>
          <w:sz w:val="28"/>
          <w:szCs w:val="28"/>
          <w:shd w:val="clear" w:color="auto" w:fill="FFFFFF"/>
        </w:rPr>
        <w:t xml:space="preserve"> м</w:t>
      </w:r>
      <w:r w:rsidRPr="005275DA">
        <w:rPr>
          <w:rFonts w:eastAsia="Calibri"/>
          <w:sz w:val="28"/>
          <w:szCs w:val="28"/>
          <w:shd w:val="clear" w:color="auto" w:fill="FFFFFF"/>
          <w:vertAlign w:val="superscript"/>
        </w:rPr>
        <w:t>3</w:t>
      </w:r>
      <w:r w:rsidRPr="005275DA">
        <w:rPr>
          <w:bCs/>
          <w:sz w:val="28"/>
          <w:szCs w:val="28"/>
        </w:rPr>
        <w:t xml:space="preserve"> (2023-</w:t>
      </w:r>
      <w:r w:rsidRPr="005275DA">
        <w:rPr>
          <w:rFonts w:eastAsia="Calibri"/>
          <w:sz w:val="28"/>
          <w:szCs w:val="28"/>
          <w:shd w:val="clear" w:color="auto" w:fill="FFFFFF"/>
        </w:rPr>
        <w:t>1812 м</w:t>
      </w:r>
      <w:r w:rsidRPr="005275DA">
        <w:rPr>
          <w:rFonts w:eastAsia="Calibri"/>
          <w:sz w:val="28"/>
          <w:szCs w:val="28"/>
          <w:shd w:val="clear" w:color="auto" w:fill="FFFFFF"/>
          <w:vertAlign w:val="superscript"/>
        </w:rPr>
        <w:t>3</w:t>
      </w:r>
      <w:r w:rsidRPr="005275DA">
        <w:rPr>
          <w:bCs/>
          <w:sz w:val="28"/>
          <w:szCs w:val="28"/>
        </w:rPr>
        <w:t xml:space="preserve">; 2022 г. - </w:t>
      </w:r>
      <w:r w:rsidRPr="005275DA">
        <w:rPr>
          <w:rFonts w:eastAsia="Calibri"/>
          <w:sz w:val="28"/>
          <w:szCs w:val="28"/>
          <w:shd w:val="clear" w:color="auto" w:fill="FFFFFF"/>
        </w:rPr>
        <w:t>851 м</w:t>
      </w:r>
      <w:r w:rsidRPr="005275DA">
        <w:rPr>
          <w:rFonts w:eastAsia="Calibri"/>
          <w:sz w:val="28"/>
          <w:szCs w:val="28"/>
          <w:shd w:val="clear" w:color="auto" w:fill="FFFFFF"/>
          <w:vertAlign w:val="superscript"/>
        </w:rPr>
        <w:t>3</w:t>
      </w:r>
      <w:r w:rsidRPr="005275DA">
        <w:rPr>
          <w:rFonts w:eastAsia="Calibri"/>
          <w:sz w:val="28"/>
          <w:szCs w:val="28"/>
          <w:shd w:val="clear" w:color="auto" w:fill="FFFFFF"/>
        </w:rPr>
        <w:t xml:space="preserve">); </w:t>
      </w:r>
      <w:r w:rsidR="004C46A0">
        <w:rPr>
          <w:rFonts w:eastAsia="Calibri"/>
          <w:sz w:val="28"/>
          <w:szCs w:val="28"/>
          <w:shd w:val="clear" w:color="auto" w:fill="FFFFFF"/>
        </w:rPr>
        <w:t>л</w:t>
      </w:r>
      <w:r w:rsidRPr="005275DA">
        <w:rPr>
          <w:rFonts w:eastAsia="Calibri"/>
          <w:sz w:val="28"/>
          <w:szCs w:val="28"/>
          <w:shd w:val="clear" w:color="auto" w:fill="FFFFFF"/>
        </w:rPr>
        <w:t>иквидировано 81 место несанкционированного складирования строительных отходов;</w:t>
      </w:r>
    </w:p>
    <w:p w:rsidR="005275DA" w:rsidRPr="005275DA" w:rsidRDefault="005275DA" w:rsidP="005275DA">
      <w:pPr>
        <w:ind w:firstLine="709"/>
        <w:jc w:val="both"/>
        <w:rPr>
          <w:bCs/>
          <w:color w:val="000000"/>
          <w:sz w:val="28"/>
          <w:szCs w:val="28"/>
        </w:rPr>
      </w:pPr>
      <w:r w:rsidRPr="005275DA">
        <w:rPr>
          <w:bCs/>
          <w:color w:val="000000"/>
          <w:sz w:val="28"/>
          <w:szCs w:val="28"/>
        </w:rPr>
        <w:t>При совместной работе с МУ «ВМУК»:</w:t>
      </w:r>
    </w:p>
    <w:p w:rsidR="005275DA" w:rsidRPr="005275DA" w:rsidRDefault="005275DA" w:rsidP="005275DA">
      <w:pPr>
        <w:ind w:firstLine="709"/>
        <w:jc w:val="both"/>
        <w:rPr>
          <w:bCs/>
          <w:color w:val="000000"/>
          <w:sz w:val="28"/>
          <w:szCs w:val="28"/>
        </w:rPr>
      </w:pPr>
      <w:r w:rsidRPr="005275DA">
        <w:rPr>
          <w:bCs/>
          <w:color w:val="000000"/>
          <w:sz w:val="28"/>
          <w:szCs w:val="28"/>
        </w:rPr>
        <w:t>- выполнена отсыпка инертными материалами 5-ти площадок накопления твердых коммунальных отходов;</w:t>
      </w:r>
    </w:p>
    <w:p w:rsidR="005275DA" w:rsidRPr="005275DA" w:rsidRDefault="005275DA" w:rsidP="005275DA">
      <w:pPr>
        <w:ind w:firstLine="709"/>
        <w:jc w:val="both"/>
        <w:rPr>
          <w:bCs/>
          <w:color w:val="000000"/>
          <w:sz w:val="28"/>
          <w:szCs w:val="28"/>
        </w:rPr>
      </w:pPr>
      <w:r w:rsidRPr="005275DA">
        <w:rPr>
          <w:bCs/>
          <w:color w:val="000000"/>
          <w:sz w:val="28"/>
          <w:szCs w:val="28"/>
        </w:rPr>
        <w:t>- выполнена санитарная обработка (дератизация) 19 площадок накопления твердых коммунальных отходов;</w:t>
      </w:r>
    </w:p>
    <w:p w:rsidR="005275DA" w:rsidRPr="004C46A0" w:rsidRDefault="005275DA" w:rsidP="005275DA">
      <w:pPr>
        <w:ind w:firstLine="709"/>
        <w:jc w:val="both"/>
        <w:rPr>
          <w:sz w:val="28"/>
          <w:szCs w:val="28"/>
        </w:rPr>
      </w:pPr>
      <w:r w:rsidRPr="005275DA">
        <w:rPr>
          <w:bCs/>
          <w:color w:val="000000"/>
          <w:sz w:val="28"/>
          <w:szCs w:val="28"/>
        </w:rPr>
        <w:t xml:space="preserve">- выполнено обустройство двух мест (площадок) накопления твердых </w:t>
      </w:r>
      <w:r w:rsidRPr="004C46A0">
        <w:rPr>
          <w:bCs/>
          <w:sz w:val="28"/>
          <w:szCs w:val="28"/>
        </w:rPr>
        <w:t xml:space="preserve">коммунальных отходов по адресам: пересечение </w:t>
      </w:r>
      <w:proofErr w:type="spellStart"/>
      <w:r w:rsidRPr="004C46A0">
        <w:rPr>
          <w:bCs/>
          <w:sz w:val="28"/>
          <w:szCs w:val="28"/>
        </w:rPr>
        <w:t>Колтушского</w:t>
      </w:r>
      <w:proofErr w:type="spellEnd"/>
      <w:r w:rsidRPr="004C46A0">
        <w:rPr>
          <w:bCs/>
          <w:sz w:val="28"/>
          <w:szCs w:val="28"/>
        </w:rPr>
        <w:t xml:space="preserve"> шоссе и пр. </w:t>
      </w:r>
      <w:r w:rsidRPr="004C46A0">
        <w:rPr>
          <w:bCs/>
          <w:sz w:val="28"/>
          <w:szCs w:val="28"/>
        </w:rPr>
        <w:lastRenderedPageBreak/>
        <w:t xml:space="preserve">Гончарова, пересечение ул. Пушкинская и пр. Грибоедова на общую сумму       </w:t>
      </w:r>
      <w:r w:rsidRPr="004C46A0">
        <w:rPr>
          <w:sz w:val="28"/>
          <w:szCs w:val="28"/>
        </w:rPr>
        <w:t>2 942, 35132 тыс.</w:t>
      </w:r>
      <w:r w:rsidR="004C46A0">
        <w:rPr>
          <w:sz w:val="28"/>
          <w:szCs w:val="28"/>
        </w:rPr>
        <w:t xml:space="preserve"> </w:t>
      </w:r>
      <w:r w:rsidRPr="004C46A0">
        <w:rPr>
          <w:sz w:val="28"/>
          <w:szCs w:val="28"/>
        </w:rPr>
        <w:t>руб.</w:t>
      </w:r>
    </w:p>
    <w:p w:rsidR="005275DA" w:rsidRPr="004C46A0" w:rsidRDefault="005275DA" w:rsidP="005275DA">
      <w:pPr>
        <w:ind w:firstLine="709"/>
        <w:jc w:val="both"/>
        <w:rPr>
          <w:sz w:val="28"/>
          <w:szCs w:val="28"/>
        </w:rPr>
      </w:pPr>
      <w:r w:rsidRPr="004C46A0">
        <w:rPr>
          <w:sz w:val="28"/>
          <w:szCs w:val="28"/>
        </w:rPr>
        <w:t xml:space="preserve">- обеспечено содержание 19 «общедоступных» контейнерных площадок </w:t>
      </w:r>
      <w:r w:rsidR="004C46A0">
        <w:rPr>
          <w:sz w:val="28"/>
          <w:szCs w:val="28"/>
        </w:rPr>
        <w:t xml:space="preserve">                      </w:t>
      </w:r>
      <w:r w:rsidRPr="004C46A0">
        <w:rPr>
          <w:sz w:val="28"/>
          <w:szCs w:val="28"/>
        </w:rPr>
        <w:t>на сумму 11 755,000 тыс. руб.</w:t>
      </w:r>
    </w:p>
    <w:p w:rsidR="005275DA" w:rsidRPr="005275DA" w:rsidRDefault="005275DA" w:rsidP="005275DA">
      <w:pPr>
        <w:ind w:firstLine="709"/>
        <w:jc w:val="both"/>
        <w:rPr>
          <w:bCs/>
          <w:color w:val="000000"/>
          <w:sz w:val="28"/>
          <w:szCs w:val="28"/>
        </w:rPr>
      </w:pPr>
      <w:r w:rsidRPr="005275DA">
        <w:rPr>
          <w:bCs/>
          <w:color w:val="000000"/>
          <w:sz w:val="28"/>
          <w:szCs w:val="28"/>
        </w:rPr>
        <w:t>В рамках предоставления муниципальных услуг:</w:t>
      </w:r>
    </w:p>
    <w:p w:rsidR="005275DA" w:rsidRPr="005275DA" w:rsidRDefault="005275DA" w:rsidP="005275DA">
      <w:pPr>
        <w:tabs>
          <w:tab w:val="left" w:pos="709"/>
        </w:tabs>
        <w:jc w:val="both"/>
        <w:rPr>
          <w:sz w:val="28"/>
          <w:szCs w:val="28"/>
        </w:rPr>
      </w:pPr>
      <w:r w:rsidRPr="005275DA">
        <w:rPr>
          <w:sz w:val="28"/>
          <w:szCs w:val="28"/>
        </w:rPr>
        <w:t xml:space="preserve">          - согласовано создание 18 мест (площадок) накопления твёрдых коммунальных отходов (из них 13 мест (площадок) накопления твёрдых коммунальных отходов многоквартирных домов, 5 мест (площадок) накопления твёрдых коммунальных отходов индивидуальных предпринимателей и юридических лиц). </w:t>
      </w:r>
    </w:p>
    <w:p w:rsidR="005275DA" w:rsidRPr="005275DA" w:rsidRDefault="005275DA" w:rsidP="005275DA">
      <w:pPr>
        <w:tabs>
          <w:tab w:val="left" w:pos="709"/>
        </w:tabs>
        <w:ind w:firstLine="709"/>
        <w:jc w:val="both"/>
        <w:rPr>
          <w:sz w:val="28"/>
          <w:szCs w:val="28"/>
        </w:rPr>
      </w:pPr>
      <w:r w:rsidRPr="005275DA">
        <w:rPr>
          <w:sz w:val="28"/>
          <w:szCs w:val="28"/>
        </w:rPr>
        <w:t xml:space="preserve">- включено в реестр мест (площадок) накопления твёрдых коммунальных отходов МО «Город Всеволожск» 7 мест (площадок) накопления твердых коммунальных отходов (из них 2 места (площадки) накопления твёрдых коммунальных отходов многоквартирных домов, 5 мест (площадок) накопления твёрдых коммунальных отходов индивидуальных предпринимателей </w:t>
      </w:r>
      <w:r w:rsidR="004C46A0">
        <w:rPr>
          <w:sz w:val="28"/>
          <w:szCs w:val="28"/>
        </w:rPr>
        <w:t xml:space="preserve">                                           </w:t>
      </w:r>
      <w:r w:rsidRPr="005275DA">
        <w:rPr>
          <w:sz w:val="28"/>
          <w:szCs w:val="28"/>
        </w:rPr>
        <w:t>и юридических лиц).</w:t>
      </w:r>
    </w:p>
    <w:p w:rsidR="005275DA" w:rsidRPr="005275DA" w:rsidRDefault="005275DA" w:rsidP="005275DA">
      <w:pPr>
        <w:ind w:firstLine="709"/>
        <w:jc w:val="both"/>
        <w:rPr>
          <w:sz w:val="28"/>
          <w:szCs w:val="28"/>
        </w:rPr>
      </w:pPr>
      <w:r w:rsidRPr="005275DA">
        <w:rPr>
          <w:sz w:val="28"/>
          <w:szCs w:val="28"/>
        </w:rPr>
        <w:t>В 2024 году, в целях профилактики совершения административных правонарушений в сфере обращения с отходами производства и потребления на 8 контейнерных площадках, находящихся в зоне ответственности администрации Всеволожского муниципального района, установлены камеры системы видеонаблюдения АПК «Безопасный город».</w:t>
      </w:r>
    </w:p>
    <w:p w:rsidR="005275DA" w:rsidRPr="005275DA" w:rsidRDefault="005275DA" w:rsidP="005275DA">
      <w:pPr>
        <w:ind w:firstLine="709"/>
        <w:jc w:val="both"/>
        <w:rPr>
          <w:color w:val="000000"/>
          <w:sz w:val="28"/>
          <w:szCs w:val="28"/>
        </w:rPr>
      </w:pPr>
      <w:r w:rsidRPr="005275DA">
        <w:rPr>
          <w:color w:val="000000"/>
          <w:sz w:val="28"/>
          <w:szCs w:val="28"/>
        </w:rPr>
        <w:t xml:space="preserve">Привлечение к административной ответственности по ст. 8.2 КоАП РФ лиц, совершивших правонарушения в области обращения с отходами производства </w:t>
      </w:r>
      <w:r w:rsidR="009A31E5">
        <w:rPr>
          <w:color w:val="000000"/>
          <w:sz w:val="28"/>
          <w:szCs w:val="28"/>
        </w:rPr>
        <w:t xml:space="preserve">                        </w:t>
      </w:r>
      <w:r w:rsidRPr="005275DA">
        <w:rPr>
          <w:color w:val="000000"/>
          <w:sz w:val="28"/>
          <w:szCs w:val="28"/>
        </w:rPr>
        <w:t>и потребления, относится к полномочиям Комитета государственного экологического надзора Ленинградской области (далее – Комитет) и УМВД России по Всеволожскому району Ленинградской области (далее – УМВД).</w:t>
      </w:r>
    </w:p>
    <w:p w:rsidR="005275DA" w:rsidRPr="005275DA" w:rsidRDefault="005275DA" w:rsidP="005275DA">
      <w:pPr>
        <w:tabs>
          <w:tab w:val="left" w:pos="709"/>
        </w:tabs>
        <w:ind w:firstLine="709"/>
        <w:jc w:val="both"/>
        <w:rPr>
          <w:color w:val="000000"/>
          <w:sz w:val="28"/>
          <w:szCs w:val="28"/>
        </w:rPr>
      </w:pPr>
      <w:r w:rsidRPr="005275DA">
        <w:rPr>
          <w:color w:val="000000"/>
          <w:sz w:val="28"/>
          <w:szCs w:val="28"/>
        </w:rPr>
        <w:t xml:space="preserve">За 2024 год в Комитет направлено всего 94 акта о несоблюдении требований </w:t>
      </w:r>
      <w:r w:rsidR="009A31E5">
        <w:rPr>
          <w:color w:val="000000"/>
          <w:sz w:val="28"/>
          <w:szCs w:val="28"/>
        </w:rPr>
        <w:t xml:space="preserve">     </w:t>
      </w:r>
      <w:r w:rsidRPr="005275DA">
        <w:rPr>
          <w:color w:val="000000"/>
          <w:sz w:val="28"/>
          <w:szCs w:val="28"/>
        </w:rPr>
        <w:t xml:space="preserve">в области охраны окружающей среды при обращении с отходами производства </w:t>
      </w:r>
      <w:r w:rsidR="009A31E5">
        <w:rPr>
          <w:color w:val="000000"/>
          <w:sz w:val="28"/>
          <w:szCs w:val="28"/>
        </w:rPr>
        <w:t xml:space="preserve">                           </w:t>
      </w:r>
      <w:r w:rsidRPr="005275DA">
        <w:rPr>
          <w:color w:val="000000"/>
          <w:sz w:val="28"/>
          <w:szCs w:val="28"/>
        </w:rPr>
        <w:t xml:space="preserve">и потребления, преимущественно составленных на основании материалов с камер видеонаблюдения АПК «Безопасный город». В адрес администрации из Комитета поступила информация о возбуждении дел об административных правонарушениях по 70 направленным актам. По 15 актам Комитетом вынесены Определения </w:t>
      </w:r>
      <w:r w:rsidR="009A31E5">
        <w:rPr>
          <w:color w:val="000000"/>
          <w:sz w:val="28"/>
          <w:szCs w:val="28"/>
        </w:rPr>
        <w:t xml:space="preserve">                          </w:t>
      </w:r>
      <w:r w:rsidRPr="005275DA">
        <w:rPr>
          <w:color w:val="000000"/>
          <w:sz w:val="28"/>
          <w:szCs w:val="28"/>
        </w:rPr>
        <w:t>об отказе в возбуждении дела об административном правонарушении. Сумма назначенных штрафов составила 1 158, 500 тыс.</w:t>
      </w:r>
      <w:r w:rsidR="009A31E5">
        <w:rPr>
          <w:color w:val="000000"/>
          <w:sz w:val="28"/>
          <w:szCs w:val="28"/>
        </w:rPr>
        <w:t xml:space="preserve"> </w:t>
      </w:r>
      <w:r w:rsidRPr="005275DA">
        <w:rPr>
          <w:color w:val="000000"/>
          <w:sz w:val="28"/>
          <w:szCs w:val="28"/>
        </w:rPr>
        <w:t>руб. (получатель денежных средств – Ленинградская область).</w:t>
      </w:r>
    </w:p>
    <w:p w:rsidR="005275DA" w:rsidRPr="005275DA" w:rsidRDefault="005275DA" w:rsidP="005275DA">
      <w:pPr>
        <w:ind w:firstLine="709"/>
        <w:jc w:val="both"/>
        <w:rPr>
          <w:sz w:val="28"/>
          <w:szCs w:val="28"/>
        </w:rPr>
      </w:pPr>
      <w:r w:rsidRPr="005275DA">
        <w:rPr>
          <w:sz w:val="28"/>
          <w:szCs w:val="28"/>
        </w:rPr>
        <w:t xml:space="preserve">С декабря 2023 года в соответствии с постановлением Правительства Российской Федерации от 20.05.2022 № 913 «Об утверждении положения </w:t>
      </w:r>
      <w:r w:rsidR="009A31E5">
        <w:rPr>
          <w:sz w:val="28"/>
          <w:szCs w:val="28"/>
        </w:rPr>
        <w:t xml:space="preserve">                                 </w:t>
      </w:r>
      <w:r w:rsidRPr="005275DA">
        <w:rPr>
          <w:sz w:val="28"/>
          <w:szCs w:val="28"/>
        </w:rPr>
        <w:t xml:space="preserve">о федеральной государственной информационной системе учета твердых коммунальных отходов», администрация Всеволожского муниципального района Ленинградской области работает в федеральной государственной информационной системе учета твердых коммунальных отходов (далее - ФГИС УТКО), в связи с чем, на постоянной основе проводится работа по внесению актуальной информации </w:t>
      </w:r>
      <w:r w:rsidR="009A31E5">
        <w:rPr>
          <w:sz w:val="28"/>
          <w:szCs w:val="28"/>
        </w:rPr>
        <w:t xml:space="preserve">                           </w:t>
      </w:r>
      <w:r w:rsidRPr="005275DA">
        <w:rPr>
          <w:sz w:val="28"/>
          <w:szCs w:val="28"/>
        </w:rPr>
        <w:t>о перечне мест (площадок) накопления твердых коммунальных отходов на территории МО «Город Всеволожск» в систему ФГИС УТКО.</w:t>
      </w:r>
    </w:p>
    <w:p w:rsidR="005275DA" w:rsidRPr="005275DA" w:rsidRDefault="005275DA" w:rsidP="005275DA">
      <w:pPr>
        <w:ind w:firstLine="709"/>
        <w:jc w:val="both"/>
        <w:rPr>
          <w:sz w:val="28"/>
          <w:szCs w:val="28"/>
        </w:rPr>
      </w:pPr>
      <w:r w:rsidRPr="005275DA">
        <w:rPr>
          <w:sz w:val="28"/>
          <w:szCs w:val="28"/>
        </w:rPr>
        <w:t xml:space="preserve">В весенний период состоялся двухмесячник по благоустройству, озеленению и санитарной очистке, в рамках которого проведено 27 субботников на территории </w:t>
      </w:r>
      <w:r w:rsidRPr="005275DA">
        <w:rPr>
          <w:sz w:val="28"/>
          <w:szCs w:val="28"/>
        </w:rPr>
        <w:lastRenderedPageBreak/>
        <w:t>МО «Город Всеволожск» при участии 964 человек. По результатам проведенных субботников убрано территорий площадью 44724м</w:t>
      </w:r>
      <w:r w:rsidRPr="005275DA">
        <w:rPr>
          <w:sz w:val="28"/>
          <w:szCs w:val="28"/>
          <w:vertAlign w:val="superscript"/>
        </w:rPr>
        <w:t>2</w:t>
      </w:r>
      <w:r w:rsidRPr="005275DA">
        <w:rPr>
          <w:sz w:val="28"/>
          <w:szCs w:val="28"/>
        </w:rPr>
        <w:t xml:space="preserve">, посажено деревьев - 68, кустарников -182. </w:t>
      </w:r>
    </w:p>
    <w:p w:rsidR="005275DA" w:rsidRPr="005275DA" w:rsidRDefault="005275DA" w:rsidP="005275DA">
      <w:pPr>
        <w:ind w:firstLine="709"/>
        <w:jc w:val="both"/>
        <w:rPr>
          <w:color w:val="000000"/>
          <w:sz w:val="28"/>
          <w:szCs w:val="28"/>
        </w:rPr>
      </w:pPr>
      <w:r w:rsidRPr="005275DA">
        <w:rPr>
          <w:color w:val="000000"/>
          <w:sz w:val="28"/>
          <w:szCs w:val="28"/>
        </w:rPr>
        <w:t xml:space="preserve">В адреса собственников территорий и объектов в границах г. Всеволожска направлены требования об устранении нарушений в сфере благоустройства, предусмотренных правилами благоустройства МО «Город Всеволожск». </w:t>
      </w:r>
      <w:r w:rsidR="009A31E5">
        <w:rPr>
          <w:color w:val="000000"/>
          <w:sz w:val="28"/>
          <w:szCs w:val="28"/>
        </w:rPr>
        <w:t xml:space="preserve">                                          </w:t>
      </w:r>
      <w:r w:rsidRPr="005275DA">
        <w:rPr>
          <w:color w:val="000000"/>
          <w:sz w:val="28"/>
          <w:szCs w:val="28"/>
        </w:rPr>
        <w:t xml:space="preserve">По результатам требований собственниками территорий и объектов в границах </w:t>
      </w:r>
      <w:r w:rsidR="009A31E5">
        <w:rPr>
          <w:color w:val="000000"/>
          <w:sz w:val="28"/>
          <w:szCs w:val="28"/>
        </w:rPr>
        <w:t xml:space="preserve">                   </w:t>
      </w:r>
      <w:r w:rsidRPr="005275DA">
        <w:rPr>
          <w:color w:val="000000"/>
          <w:sz w:val="28"/>
          <w:szCs w:val="28"/>
        </w:rPr>
        <w:t xml:space="preserve">МО «Город Всеволожск» осуществлены следующие мероприятия по исполнению требований: </w:t>
      </w:r>
    </w:p>
    <w:p w:rsidR="005275DA" w:rsidRPr="005275DA" w:rsidRDefault="005275DA" w:rsidP="005275DA">
      <w:pPr>
        <w:ind w:firstLine="709"/>
        <w:jc w:val="both"/>
        <w:rPr>
          <w:color w:val="000000"/>
          <w:sz w:val="28"/>
          <w:szCs w:val="28"/>
        </w:rPr>
      </w:pPr>
      <w:r w:rsidRPr="005275DA">
        <w:rPr>
          <w:color w:val="000000"/>
          <w:sz w:val="28"/>
          <w:szCs w:val="28"/>
        </w:rPr>
        <w:t>- удаление борщевика Сосновского;</w:t>
      </w:r>
    </w:p>
    <w:p w:rsidR="005275DA" w:rsidRPr="005275DA" w:rsidRDefault="005275DA" w:rsidP="005275DA">
      <w:pPr>
        <w:ind w:firstLine="708"/>
        <w:jc w:val="both"/>
        <w:rPr>
          <w:color w:val="000000"/>
          <w:sz w:val="28"/>
          <w:szCs w:val="28"/>
        </w:rPr>
      </w:pPr>
      <w:r w:rsidRPr="005275DA">
        <w:rPr>
          <w:color w:val="000000"/>
          <w:sz w:val="28"/>
          <w:szCs w:val="28"/>
        </w:rPr>
        <w:t xml:space="preserve">- устранение графические надписей с незаконной рекламой наркотиков и символикой, имеющую </w:t>
      </w:r>
      <w:r w:rsidRPr="005275DA">
        <w:rPr>
          <w:color w:val="000000"/>
          <w:sz w:val="28"/>
          <w:szCs w:val="28"/>
          <w:shd w:val="clear" w:color="auto" w:fill="FFFFFF"/>
        </w:rPr>
        <w:t>устойчивую связь с нацистской идеологией и политикой</w:t>
      </w:r>
      <w:r w:rsidRPr="005275DA">
        <w:rPr>
          <w:color w:val="000000"/>
          <w:sz w:val="28"/>
          <w:szCs w:val="28"/>
        </w:rPr>
        <w:t>.</w:t>
      </w:r>
    </w:p>
    <w:p w:rsidR="003D3A91" w:rsidRPr="006F6A69" w:rsidRDefault="003D3A91" w:rsidP="00390072">
      <w:pPr>
        <w:tabs>
          <w:tab w:val="left" w:pos="0"/>
        </w:tabs>
        <w:ind w:firstLine="709"/>
        <w:jc w:val="center"/>
        <w:rPr>
          <w:i/>
          <w:sz w:val="28"/>
          <w:szCs w:val="28"/>
          <w:highlight w:val="yellow"/>
        </w:rPr>
      </w:pPr>
    </w:p>
    <w:p w:rsidR="003D3A91" w:rsidRPr="006D03CC" w:rsidRDefault="003D3A91" w:rsidP="009A31E5">
      <w:pPr>
        <w:tabs>
          <w:tab w:val="left" w:pos="0"/>
        </w:tabs>
        <w:jc w:val="center"/>
        <w:rPr>
          <w:i/>
          <w:sz w:val="28"/>
          <w:szCs w:val="28"/>
        </w:rPr>
      </w:pPr>
      <w:r w:rsidRPr="006D03CC">
        <w:rPr>
          <w:i/>
          <w:sz w:val="28"/>
          <w:szCs w:val="28"/>
        </w:rPr>
        <w:t>Благоустройство</w:t>
      </w:r>
    </w:p>
    <w:p w:rsidR="003D3A91" w:rsidRPr="006F6A69" w:rsidRDefault="003D3A91" w:rsidP="00390072">
      <w:pPr>
        <w:tabs>
          <w:tab w:val="left" w:pos="0"/>
        </w:tabs>
        <w:ind w:firstLine="709"/>
        <w:jc w:val="center"/>
        <w:rPr>
          <w:i/>
          <w:sz w:val="28"/>
          <w:szCs w:val="28"/>
          <w:highlight w:val="yellow"/>
        </w:rPr>
      </w:pPr>
    </w:p>
    <w:p w:rsidR="006D03CC" w:rsidRPr="006D03CC" w:rsidRDefault="006D03CC" w:rsidP="006D03CC">
      <w:pPr>
        <w:tabs>
          <w:tab w:val="left" w:pos="0"/>
        </w:tabs>
        <w:ind w:firstLine="709"/>
        <w:jc w:val="both"/>
        <w:rPr>
          <w:sz w:val="28"/>
          <w:szCs w:val="28"/>
        </w:rPr>
      </w:pPr>
      <w:r w:rsidRPr="006D03CC">
        <w:rPr>
          <w:sz w:val="28"/>
          <w:szCs w:val="28"/>
        </w:rPr>
        <w:t>В рамках областного закона Ленинградской области от 02.07.2003 № 47-оз «Об административных правонарушениях» в 2024 году составлено 4 (четыре) протокола об административных правонарушениях по статье 4.12 (Проведение земляных работ без получения разрешения на проведение земляных работ).</w:t>
      </w:r>
    </w:p>
    <w:p w:rsidR="006D03CC" w:rsidRPr="006D03CC" w:rsidRDefault="009A31E5" w:rsidP="006D03CC">
      <w:pPr>
        <w:tabs>
          <w:tab w:val="left" w:pos="0"/>
        </w:tabs>
        <w:ind w:firstLine="709"/>
        <w:jc w:val="both"/>
        <w:rPr>
          <w:sz w:val="28"/>
          <w:szCs w:val="28"/>
        </w:rPr>
      </w:pPr>
      <w:r>
        <w:rPr>
          <w:sz w:val="28"/>
          <w:szCs w:val="28"/>
        </w:rPr>
        <w:t>В части благоустройства</w:t>
      </w:r>
      <w:r w:rsidR="006D03CC" w:rsidRPr="006D03CC">
        <w:rPr>
          <w:sz w:val="28"/>
          <w:szCs w:val="28"/>
        </w:rPr>
        <w:t xml:space="preserve"> </w:t>
      </w:r>
      <w:r>
        <w:rPr>
          <w:sz w:val="28"/>
          <w:szCs w:val="28"/>
        </w:rPr>
        <w:t xml:space="preserve">администрацией </w:t>
      </w:r>
      <w:r w:rsidR="006D03CC" w:rsidRPr="006D03CC">
        <w:rPr>
          <w:sz w:val="28"/>
          <w:szCs w:val="28"/>
        </w:rPr>
        <w:t>предоставляются муниципальные услуги «Предоставление разрешения (ордера) на осуществление земляных работ», «Выдача разрешения на снос или пересадку зеленых насаждений, расположенных на земельных участках, находящихся в границах населенных пунктов МО «Город Всеволожск», поступающие через системы: СЭД, ТОР ПГС, АИС «</w:t>
      </w:r>
      <w:proofErr w:type="spellStart"/>
      <w:r w:rsidR="006D03CC" w:rsidRPr="006D03CC">
        <w:rPr>
          <w:sz w:val="28"/>
          <w:szCs w:val="28"/>
        </w:rPr>
        <w:t>Межвед</w:t>
      </w:r>
      <w:proofErr w:type="spellEnd"/>
      <w:r w:rsidR="006D03CC" w:rsidRPr="006D03CC">
        <w:rPr>
          <w:sz w:val="28"/>
          <w:szCs w:val="28"/>
        </w:rPr>
        <w:t xml:space="preserve"> ЛО», ГИС ГМП.</w:t>
      </w:r>
    </w:p>
    <w:p w:rsidR="006D03CC" w:rsidRPr="006D03CC" w:rsidRDefault="006D03CC" w:rsidP="006D03CC">
      <w:pPr>
        <w:tabs>
          <w:tab w:val="left" w:pos="0"/>
        </w:tabs>
        <w:ind w:firstLine="709"/>
        <w:jc w:val="both"/>
        <w:rPr>
          <w:sz w:val="28"/>
          <w:szCs w:val="28"/>
        </w:rPr>
      </w:pPr>
      <w:r w:rsidRPr="006D03CC">
        <w:rPr>
          <w:sz w:val="28"/>
          <w:szCs w:val="28"/>
        </w:rPr>
        <w:t>Оказана муниципальная услуга «Предоставление разрешения (ордера) на осуществление земляных работ» в количестве 306 (101 разрешение выдано, 51 закрыто, 59 продлено, 95 отказано).</w:t>
      </w:r>
    </w:p>
    <w:p w:rsidR="006D03CC" w:rsidRPr="006D03CC" w:rsidRDefault="006D03CC" w:rsidP="006D03CC">
      <w:pPr>
        <w:tabs>
          <w:tab w:val="left" w:pos="0"/>
        </w:tabs>
        <w:ind w:firstLine="709"/>
        <w:jc w:val="both"/>
        <w:rPr>
          <w:sz w:val="28"/>
          <w:szCs w:val="28"/>
        </w:rPr>
      </w:pPr>
      <w:r w:rsidRPr="006D03CC">
        <w:rPr>
          <w:sz w:val="28"/>
          <w:szCs w:val="28"/>
        </w:rPr>
        <w:tab/>
        <w:t xml:space="preserve">Оказана муниципальная услуга «Выдача разрешения на снос или пересадку зеленых насаждений, расположенных на земельных участках, находящихся </w:t>
      </w:r>
      <w:r w:rsidR="009A31E5">
        <w:rPr>
          <w:sz w:val="28"/>
          <w:szCs w:val="28"/>
        </w:rPr>
        <w:t xml:space="preserve">                              </w:t>
      </w:r>
      <w:r w:rsidRPr="006D03CC">
        <w:rPr>
          <w:sz w:val="28"/>
          <w:szCs w:val="28"/>
        </w:rPr>
        <w:t xml:space="preserve">в границах населенных пунктов МО «Город Всеволожск» в количестве 106 </w:t>
      </w:r>
      <w:r w:rsidR="009A31E5">
        <w:rPr>
          <w:sz w:val="28"/>
          <w:szCs w:val="28"/>
        </w:rPr>
        <w:t xml:space="preserve">                             </w:t>
      </w:r>
      <w:r w:rsidRPr="006D03CC">
        <w:rPr>
          <w:sz w:val="28"/>
          <w:szCs w:val="28"/>
        </w:rPr>
        <w:t>(62 разрешения выдано, 44 отказано).</w:t>
      </w:r>
    </w:p>
    <w:p w:rsidR="006D03CC" w:rsidRPr="006D03CC" w:rsidRDefault="006D03CC" w:rsidP="006D03CC">
      <w:pPr>
        <w:tabs>
          <w:tab w:val="left" w:pos="0"/>
        </w:tabs>
        <w:ind w:firstLine="709"/>
        <w:jc w:val="both"/>
        <w:rPr>
          <w:sz w:val="28"/>
          <w:szCs w:val="28"/>
        </w:rPr>
      </w:pPr>
      <w:r w:rsidRPr="006D03CC">
        <w:rPr>
          <w:sz w:val="28"/>
          <w:szCs w:val="28"/>
        </w:rPr>
        <w:t>Размер средств</w:t>
      </w:r>
      <w:r w:rsidR="009A31E5">
        <w:rPr>
          <w:sz w:val="28"/>
          <w:szCs w:val="28"/>
        </w:rPr>
        <w:t>,</w:t>
      </w:r>
      <w:r w:rsidRPr="006D03CC">
        <w:rPr>
          <w:sz w:val="28"/>
          <w:szCs w:val="28"/>
        </w:rPr>
        <w:t xml:space="preserve"> поступивши</w:t>
      </w:r>
      <w:r w:rsidR="009A31E5">
        <w:rPr>
          <w:sz w:val="28"/>
          <w:szCs w:val="28"/>
        </w:rPr>
        <w:t>х</w:t>
      </w:r>
      <w:r w:rsidRPr="006D03CC">
        <w:rPr>
          <w:sz w:val="28"/>
          <w:szCs w:val="28"/>
        </w:rPr>
        <w:t xml:space="preserve"> в бюджет МО «Город Всеволожск» от оплаты восстановительной стоимости зеленых насаждений в 2024 г.</w:t>
      </w:r>
      <w:r w:rsidR="009A31E5">
        <w:rPr>
          <w:sz w:val="28"/>
          <w:szCs w:val="28"/>
        </w:rPr>
        <w:t>,</w:t>
      </w:r>
      <w:r w:rsidRPr="006D03CC">
        <w:rPr>
          <w:sz w:val="28"/>
          <w:szCs w:val="28"/>
        </w:rPr>
        <w:t xml:space="preserve"> составил 5 255,6 тыс. руб.</w:t>
      </w:r>
    </w:p>
    <w:p w:rsidR="006D03CC" w:rsidRPr="006D03CC" w:rsidRDefault="006D03CC" w:rsidP="006D03CC">
      <w:pPr>
        <w:tabs>
          <w:tab w:val="left" w:pos="0"/>
        </w:tabs>
        <w:ind w:firstLine="709"/>
        <w:jc w:val="both"/>
        <w:rPr>
          <w:sz w:val="28"/>
          <w:szCs w:val="28"/>
        </w:rPr>
      </w:pPr>
      <w:r w:rsidRPr="006D03CC">
        <w:rPr>
          <w:sz w:val="28"/>
          <w:szCs w:val="28"/>
        </w:rPr>
        <w:t xml:space="preserve">Сотрудниками отдела проведено 117 обследований аварийных деревьев </w:t>
      </w:r>
      <w:r w:rsidR="009A31E5">
        <w:rPr>
          <w:sz w:val="28"/>
          <w:szCs w:val="28"/>
        </w:rPr>
        <w:t xml:space="preserve">                         </w:t>
      </w:r>
      <w:r w:rsidRPr="006D03CC">
        <w:rPr>
          <w:sz w:val="28"/>
          <w:szCs w:val="28"/>
        </w:rPr>
        <w:t>и осуществлен снос 228 шт. в рамках договоров МУ ВМУК на сумму 3 878,5 тыс.</w:t>
      </w:r>
      <w:r w:rsidR="009A31E5">
        <w:rPr>
          <w:sz w:val="28"/>
          <w:szCs w:val="28"/>
        </w:rPr>
        <w:t xml:space="preserve"> </w:t>
      </w:r>
      <w:r w:rsidRPr="006D03CC">
        <w:rPr>
          <w:sz w:val="28"/>
          <w:szCs w:val="28"/>
        </w:rPr>
        <w:t>руб.</w:t>
      </w:r>
    </w:p>
    <w:p w:rsidR="006D03CC" w:rsidRPr="006D03CC" w:rsidRDefault="006D03CC" w:rsidP="006D03CC">
      <w:pPr>
        <w:tabs>
          <w:tab w:val="left" w:pos="0"/>
        </w:tabs>
        <w:ind w:firstLine="709"/>
        <w:jc w:val="both"/>
        <w:rPr>
          <w:sz w:val="28"/>
          <w:szCs w:val="28"/>
        </w:rPr>
      </w:pPr>
      <w:r w:rsidRPr="006D03CC">
        <w:rPr>
          <w:sz w:val="28"/>
          <w:szCs w:val="28"/>
        </w:rPr>
        <w:t xml:space="preserve">Руководствуясь постановлением администрации МО «Город Всеволожск» </w:t>
      </w:r>
      <w:r w:rsidR="009A31E5">
        <w:rPr>
          <w:sz w:val="28"/>
          <w:szCs w:val="28"/>
        </w:rPr>
        <w:t xml:space="preserve">                    </w:t>
      </w:r>
      <w:r w:rsidRPr="006D03CC">
        <w:rPr>
          <w:sz w:val="28"/>
          <w:szCs w:val="28"/>
        </w:rPr>
        <w:t xml:space="preserve">№ 1997 от 10.12.2015 года «Об утверждении Порядка организации работ </w:t>
      </w:r>
      <w:r w:rsidR="009A31E5">
        <w:rPr>
          <w:sz w:val="28"/>
          <w:szCs w:val="28"/>
        </w:rPr>
        <w:t xml:space="preserve">                                          </w:t>
      </w:r>
      <w:r w:rsidRPr="006D03CC">
        <w:rPr>
          <w:sz w:val="28"/>
          <w:szCs w:val="28"/>
        </w:rPr>
        <w:t xml:space="preserve">по компенсационному озеленению в отношении территорий зеленых насаждений </w:t>
      </w:r>
      <w:r w:rsidR="009A31E5">
        <w:rPr>
          <w:sz w:val="28"/>
          <w:szCs w:val="28"/>
        </w:rPr>
        <w:t xml:space="preserve">                   </w:t>
      </w:r>
      <w:r w:rsidRPr="006D03CC">
        <w:rPr>
          <w:sz w:val="28"/>
          <w:szCs w:val="28"/>
        </w:rPr>
        <w:t xml:space="preserve">в МО «Город Всеволожск» в 2024 г. выполнено компенсационное озеленение, </w:t>
      </w:r>
      <w:r w:rsidR="009A31E5">
        <w:rPr>
          <w:sz w:val="28"/>
          <w:szCs w:val="28"/>
        </w:rPr>
        <w:t xml:space="preserve">                          </w:t>
      </w:r>
      <w:r w:rsidRPr="006D03CC">
        <w:rPr>
          <w:sz w:val="28"/>
          <w:szCs w:val="28"/>
        </w:rPr>
        <w:t>а именно посажено 110 деревьев. В 2025 г. запланировано компенсационное озеленение в количестве не менее 100 деревьев.</w:t>
      </w:r>
    </w:p>
    <w:p w:rsidR="006D03CC" w:rsidRPr="006D03CC" w:rsidRDefault="006D03CC" w:rsidP="006D03CC">
      <w:pPr>
        <w:tabs>
          <w:tab w:val="left" w:pos="0"/>
        </w:tabs>
        <w:ind w:firstLine="709"/>
        <w:jc w:val="both"/>
        <w:rPr>
          <w:sz w:val="28"/>
          <w:szCs w:val="28"/>
        </w:rPr>
      </w:pPr>
      <w:r w:rsidRPr="006D03CC">
        <w:rPr>
          <w:sz w:val="28"/>
          <w:szCs w:val="28"/>
        </w:rPr>
        <w:t xml:space="preserve">В рамках исполнения обязательств по заключенному Соглашению № 3/32 </w:t>
      </w:r>
      <w:r w:rsidR="009A31E5">
        <w:rPr>
          <w:sz w:val="28"/>
          <w:szCs w:val="28"/>
        </w:rPr>
        <w:t xml:space="preserve">                        </w:t>
      </w:r>
      <w:r w:rsidRPr="006D03CC">
        <w:rPr>
          <w:sz w:val="28"/>
          <w:szCs w:val="28"/>
        </w:rPr>
        <w:t xml:space="preserve">от 11 февраля 2024 г. «О предоставлении из областного бюджета Ленинградской </w:t>
      </w:r>
      <w:r w:rsidRPr="006D03CC">
        <w:rPr>
          <w:sz w:val="28"/>
          <w:szCs w:val="28"/>
        </w:rPr>
        <w:lastRenderedPageBreak/>
        <w:t xml:space="preserve">области в 2022 - 2024 годах Бюджету МО «Город Всеволожск» Субсидий на реализацию областного закона 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в 2024 г. между МУ «ВМУК» и подрядной организацией заключен муниципальный контракт от 24.05.2024 №207 </w:t>
      </w:r>
      <w:r w:rsidR="009A31E5">
        <w:rPr>
          <w:sz w:val="28"/>
          <w:szCs w:val="28"/>
        </w:rPr>
        <w:t xml:space="preserve">                                              </w:t>
      </w:r>
      <w:r w:rsidRPr="006D03CC">
        <w:rPr>
          <w:sz w:val="28"/>
          <w:szCs w:val="28"/>
        </w:rPr>
        <w:t>на выполнение работ по приобретению, установке и ремонту детской площадки по адресу: г. Всеволожск, ул. Ленинградская, д.19/1, 19/2, 19/3.</w:t>
      </w:r>
    </w:p>
    <w:p w:rsidR="006D03CC" w:rsidRPr="006D03CC" w:rsidRDefault="006D03CC" w:rsidP="006D03CC">
      <w:pPr>
        <w:tabs>
          <w:tab w:val="left" w:pos="0"/>
        </w:tabs>
        <w:ind w:firstLine="709"/>
        <w:jc w:val="both"/>
        <w:rPr>
          <w:sz w:val="28"/>
          <w:szCs w:val="28"/>
        </w:rPr>
      </w:pPr>
      <w:r w:rsidRPr="006D03CC">
        <w:rPr>
          <w:sz w:val="28"/>
          <w:szCs w:val="28"/>
        </w:rPr>
        <w:t>По информации предоставленной</w:t>
      </w:r>
      <w:r w:rsidR="009A31E5">
        <w:rPr>
          <w:sz w:val="28"/>
          <w:szCs w:val="28"/>
        </w:rPr>
        <w:t>,</w:t>
      </w:r>
      <w:r w:rsidRPr="006D03CC">
        <w:rPr>
          <w:sz w:val="28"/>
          <w:szCs w:val="28"/>
        </w:rPr>
        <w:t xml:space="preserve"> МУ «ВМУК»</w:t>
      </w:r>
      <w:r w:rsidR="009A31E5">
        <w:rPr>
          <w:sz w:val="28"/>
          <w:szCs w:val="28"/>
        </w:rPr>
        <w:t>,</w:t>
      </w:r>
      <w:r w:rsidRPr="006D03CC">
        <w:rPr>
          <w:sz w:val="28"/>
          <w:szCs w:val="28"/>
        </w:rPr>
        <w:t xml:space="preserve"> по состоянию на 28.12.2024  подрядчик не приступил к работам по вышеуказанному муниципальному контракту, в связи с чем реализация муниципальной программы «Содействие развитию участия населения в осуществлении местного самоуправления в Ленинградской области», не представилась возможным. </w:t>
      </w:r>
    </w:p>
    <w:p w:rsidR="006D03CC" w:rsidRPr="006D03CC" w:rsidRDefault="006D03CC" w:rsidP="006D03CC">
      <w:pPr>
        <w:tabs>
          <w:tab w:val="left" w:pos="0"/>
        </w:tabs>
        <w:ind w:firstLine="709"/>
        <w:jc w:val="both"/>
        <w:rPr>
          <w:sz w:val="28"/>
          <w:szCs w:val="28"/>
        </w:rPr>
      </w:pPr>
      <w:r w:rsidRPr="006D03CC">
        <w:rPr>
          <w:sz w:val="28"/>
          <w:szCs w:val="28"/>
        </w:rPr>
        <w:t>На данный момент МУ «ВМУК» в отношении ИП Петрова А.Ю. проводятся мероприятия по расторжению муниципального контракта в одностороннем порядке с дальнейшим внесением в список недобросовестных поставщиков.</w:t>
      </w:r>
    </w:p>
    <w:p w:rsidR="006D03CC" w:rsidRPr="006D03CC" w:rsidRDefault="006D03CC" w:rsidP="006D03CC">
      <w:pPr>
        <w:tabs>
          <w:tab w:val="left" w:pos="0"/>
        </w:tabs>
        <w:ind w:firstLine="709"/>
        <w:jc w:val="both"/>
        <w:rPr>
          <w:sz w:val="28"/>
          <w:szCs w:val="28"/>
        </w:rPr>
      </w:pPr>
      <w:r w:rsidRPr="006D03CC">
        <w:rPr>
          <w:sz w:val="28"/>
          <w:szCs w:val="28"/>
        </w:rPr>
        <w:t xml:space="preserve">В 2025 году, в рамках предоставленной субсидии за счет средств Ленинградской области на реализацию областного закона Ленинградской области от 16.02.2024 № 10-оз «О содействии участию населения в осуществлении местного самоуправления в Ленинградской области» планируется осуществить мероприятия по приобретению и установке с устройством основания детской площадки </w:t>
      </w:r>
      <w:r w:rsidR="009A31E5">
        <w:rPr>
          <w:sz w:val="28"/>
          <w:szCs w:val="28"/>
        </w:rPr>
        <w:t xml:space="preserve">                               </w:t>
      </w:r>
      <w:r w:rsidRPr="006D03CC">
        <w:rPr>
          <w:sz w:val="28"/>
          <w:szCs w:val="28"/>
        </w:rPr>
        <w:t>по адресу: г. Всеволожск, ул. Ленинградская, д. 21/1, 21/2, 21/3.</w:t>
      </w:r>
    </w:p>
    <w:p w:rsidR="009A31E5" w:rsidRDefault="009A31E5" w:rsidP="006D03CC">
      <w:pPr>
        <w:tabs>
          <w:tab w:val="left" w:pos="0"/>
        </w:tabs>
        <w:ind w:firstLine="709"/>
        <w:jc w:val="both"/>
        <w:rPr>
          <w:sz w:val="28"/>
          <w:szCs w:val="28"/>
        </w:rPr>
      </w:pPr>
      <w:r>
        <w:rPr>
          <w:sz w:val="28"/>
          <w:szCs w:val="28"/>
        </w:rPr>
        <w:t>Администрацией</w:t>
      </w:r>
      <w:r w:rsidR="006D03CC" w:rsidRPr="006D03CC">
        <w:rPr>
          <w:sz w:val="28"/>
          <w:szCs w:val="28"/>
        </w:rPr>
        <w:t xml:space="preserve"> проводятся мероприятия по профилактике нарушений обязательных требований Правил благоустройства на территории МО «Город Всеволожск». </w:t>
      </w:r>
      <w:r w:rsidR="006D03CC" w:rsidRPr="00CB0080">
        <w:rPr>
          <w:sz w:val="28"/>
          <w:szCs w:val="28"/>
        </w:rPr>
        <w:t>В 2024 г. выдано 48 требований о соблюдении Правил благоустройства на территории МО «Город Всеволожск»</w:t>
      </w:r>
      <w:r w:rsidR="007F450A" w:rsidRPr="00CB0080">
        <w:rPr>
          <w:sz w:val="28"/>
          <w:szCs w:val="28"/>
        </w:rPr>
        <w:t xml:space="preserve"> (</w:t>
      </w:r>
      <w:r w:rsidR="00BC4811" w:rsidRPr="00CB0080">
        <w:rPr>
          <w:sz w:val="28"/>
          <w:szCs w:val="28"/>
        </w:rPr>
        <w:t xml:space="preserve">в </w:t>
      </w:r>
      <w:r w:rsidR="007F450A" w:rsidRPr="00CB0080">
        <w:rPr>
          <w:sz w:val="28"/>
          <w:szCs w:val="28"/>
        </w:rPr>
        <w:t>2023 г. - 24 требования).</w:t>
      </w:r>
    </w:p>
    <w:p w:rsidR="006D03CC" w:rsidRPr="007F450A" w:rsidRDefault="006D03CC" w:rsidP="006D03CC">
      <w:pPr>
        <w:tabs>
          <w:tab w:val="left" w:pos="0"/>
        </w:tabs>
        <w:ind w:firstLine="709"/>
        <w:jc w:val="both"/>
        <w:rPr>
          <w:sz w:val="28"/>
          <w:szCs w:val="28"/>
        </w:rPr>
      </w:pPr>
      <w:r w:rsidRPr="006D03CC">
        <w:rPr>
          <w:sz w:val="28"/>
          <w:szCs w:val="28"/>
        </w:rPr>
        <w:t xml:space="preserve">В целях соблюдения юридическими лицами, индивидуальными предпринимателями, гражданами требований Правил благоустройства </w:t>
      </w:r>
      <w:r w:rsidR="007F450A">
        <w:rPr>
          <w:sz w:val="28"/>
          <w:szCs w:val="28"/>
        </w:rPr>
        <w:t xml:space="preserve">                                          </w:t>
      </w:r>
      <w:r w:rsidRPr="006D03CC">
        <w:rPr>
          <w:sz w:val="28"/>
          <w:szCs w:val="28"/>
        </w:rPr>
        <w:t xml:space="preserve">на территории МО «Город Всеволожск», требований к обеспечению доступности для инвалидов объектов социальной, инженерной и транспортной инфраструктур </w:t>
      </w:r>
      <w:r w:rsidR="007F450A">
        <w:rPr>
          <w:sz w:val="28"/>
          <w:szCs w:val="28"/>
        </w:rPr>
        <w:t xml:space="preserve">                  </w:t>
      </w:r>
      <w:r w:rsidRPr="006D03CC">
        <w:rPr>
          <w:sz w:val="28"/>
          <w:szCs w:val="28"/>
        </w:rPr>
        <w:t xml:space="preserve">и предоставляемых услуг отделом дорожного хозяйства и благоустройства в 2025  запланировано проведение профилактических мероприятий, мероприятий </w:t>
      </w:r>
      <w:r w:rsidR="007F450A">
        <w:rPr>
          <w:sz w:val="28"/>
          <w:szCs w:val="28"/>
        </w:rPr>
        <w:t xml:space="preserve">                              </w:t>
      </w:r>
      <w:r w:rsidRPr="006D03CC">
        <w:rPr>
          <w:sz w:val="28"/>
          <w:szCs w:val="28"/>
        </w:rPr>
        <w:t xml:space="preserve">по </w:t>
      </w:r>
      <w:r w:rsidRPr="007F450A">
        <w:rPr>
          <w:sz w:val="28"/>
          <w:szCs w:val="28"/>
        </w:rPr>
        <w:t>профилактике нарушений обязательных требований в рамках муниципального контроля в сфере благоустройства на территории МО «Город Всеволожск».</w:t>
      </w:r>
    </w:p>
    <w:p w:rsidR="006D03CC" w:rsidRPr="006D03CC" w:rsidRDefault="006D03CC" w:rsidP="006D03CC">
      <w:pPr>
        <w:ind w:firstLine="709"/>
        <w:jc w:val="both"/>
        <w:rPr>
          <w:sz w:val="28"/>
          <w:szCs w:val="28"/>
        </w:rPr>
      </w:pPr>
      <w:r w:rsidRPr="007F450A">
        <w:rPr>
          <w:sz w:val="28"/>
          <w:szCs w:val="28"/>
        </w:rPr>
        <w:t xml:space="preserve">За 2024 г. поступило 22 обращения с информацией о размещении </w:t>
      </w:r>
      <w:r w:rsidR="007F450A">
        <w:rPr>
          <w:sz w:val="28"/>
          <w:szCs w:val="28"/>
        </w:rPr>
        <w:t xml:space="preserve">                                      </w:t>
      </w:r>
      <w:r w:rsidRPr="007F450A">
        <w:rPr>
          <w:sz w:val="28"/>
          <w:szCs w:val="28"/>
        </w:rPr>
        <w:t>на территории г. Всеволожска брошенных, бесхозяйных, разукомплектованных транспортных средств</w:t>
      </w:r>
      <w:r w:rsidRPr="006D03CC">
        <w:rPr>
          <w:sz w:val="28"/>
          <w:szCs w:val="28"/>
        </w:rPr>
        <w:t>.</w:t>
      </w:r>
    </w:p>
    <w:p w:rsidR="006D03CC" w:rsidRPr="006D03CC" w:rsidRDefault="006D03CC" w:rsidP="006D03CC">
      <w:pPr>
        <w:ind w:firstLine="709"/>
        <w:jc w:val="both"/>
        <w:rPr>
          <w:sz w:val="28"/>
          <w:szCs w:val="28"/>
        </w:rPr>
      </w:pPr>
      <w:r w:rsidRPr="006D03CC">
        <w:rPr>
          <w:sz w:val="28"/>
          <w:szCs w:val="28"/>
        </w:rPr>
        <w:t>При рассмотрении обращении установлено следующее:</w:t>
      </w:r>
    </w:p>
    <w:p w:rsidR="006D03CC" w:rsidRPr="006D03CC" w:rsidRDefault="006D03CC" w:rsidP="006D03CC">
      <w:pPr>
        <w:ind w:firstLine="709"/>
        <w:jc w:val="both"/>
        <w:rPr>
          <w:sz w:val="28"/>
          <w:szCs w:val="28"/>
        </w:rPr>
      </w:pPr>
      <w:r w:rsidRPr="006D03CC">
        <w:rPr>
          <w:sz w:val="28"/>
          <w:szCs w:val="28"/>
        </w:rPr>
        <w:t xml:space="preserve">- 14 автомобилей не имеют признаков </w:t>
      </w:r>
      <w:proofErr w:type="spellStart"/>
      <w:r w:rsidRPr="006D03CC">
        <w:rPr>
          <w:sz w:val="28"/>
          <w:szCs w:val="28"/>
        </w:rPr>
        <w:t>разукомплектованности</w:t>
      </w:r>
      <w:proofErr w:type="spellEnd"/>
      <w:r w:rsidRPr="006D03CC">
        <w:rPr>
          <w:sz w:val="28"/>
          <w:szCs w:val="28"/>
        </w:rPr>
        <w:t xml:space="preserve"> или намерений собственника отказаться от права владения автомобилем;</w:t>
      </w:r>
    </w:p>
    <w:p w:rsidR="006D03CC" w:rsidRPr="006D03CC" w:rsidRDefault="006D03CC" w:rsidP="006D03CC">
      <w:pPr>
        <w:ind w:firstLine="709"/>
        <w:jc w:val="both"/>
        <w:rPr>
          <w:sz w:val="28"/>
          <w:szCs w:val="28"/>
        </w:rPr>
      </w:pPr>
      <w:r w:rsidRPr="006D03CC">
        <w:rPr>
          <w:sz w:val="28"/>
          <w:szCs w:val="28"/>
        </w:rPr>
        <w:t>- 2 ликвидированы без непосредственного вмешательства администрации (предположительно, силами собственников);</w:t>
      </w:r>
    </w:p>
    <w:p w:rsidR="006D03CC" w:rsidRPr="006D03CC" w:rsidRDefault="006D03CC" w:rsidP="006D03CC">
      <w:pPr>
        <w:ind w:firstLine="709"/>
        <w:jc w:val="both"/>
        <w:rPr>
          <w:sz w:val="28"/>
          <w:szCs w:val="28"/>
        </w:rPr>
      </w:pPr>
      <w:r w:rsidRPr="006D03CC">
        <w:rPr>
          <w:sz w:val="28"/>
          <w:szCs w:val="28"/>
        </w:rPr>
        <w:t>- 6 автомобилей включены в план работ на 2025 по их эвакуации на площадку временного хранения.</w:t>
      </w:r>
    </w:p>
    <w:p w:rsidR="006D03CC" w:rsidRPr="006D03CC" w:rsidRDefault="006D03CC" w:rsidP="006D03CC">
      <w:pPr>
        <w:tabs>
          <w:tab w:val="left" w:pos="0"/>
          <w:tab w:val="left" w:pos="284"/>
          <w:tab w:val="left" w:pos="567"/>
        </w:tabs>
        <w:ind w:firstLine="709"/>
        <w:jc w:val="both"/>
        <w:rPr>
          <w:sz w:val="28"/>
          <w:szCs w:val="28"/>
        </w:rPr>
      </w:pPr>
      <w:r w:rsidRPr="006D03CC">
        <w:rPr>
          <w:sz w:val="28"/>
          <w:szCs w:val="28"/>
        </w:rPr>
        <w:t xml:space="preserve">За 2024 год помимо работы по муниципальным контрактам, рассматривались и отрабатывались обращения, по вопросам благоустройства, дорожной </w:t>
      </w:r>
      <w:r w:rsidRPr="006D03CC">
        <w:rPr>
          <w:sz w:val="28"/>
          <w:szCs w:val="28"/>
        </w:rPr>
        <w:lastRenderedPageBreak/>
        <w:t>деятельности, санитарного состояния в том числе, поступившим через СЭД, ПОС, ГИС, Эталон, телефонная связь и заявления, поступающие в ходе личных приемов.</w:t>
      </w:r>
    </w:p>
    <w:p w:rsidR="006D03CC" w:rsidRPr="006D03CC" w:rsidRDefault="006D03CC" w:rsidP="006D03CC">
      <w:pPr>
        <w:tabs>
          <w:tab w:val="left" w:pos="0"/>
          <w:tab w:val="left" w:pos="284"/>
          <w:tab w:val="left" w:pos="567"/>
        </w:tabs>
        <w:ind w:firstLine="709"/>
        <w:jc w:val="both"/>
        <w:rPr>
          <w:sz w:val="28"/>
          <w:szCs w:val="28"/>
        </w:rPr>
      </w:pPr>
      <w:r w:rsidRPr="006D03CC">
        <w:rPr>
          <w:sz w:val="28"/>
          <w:szCs w:val="28"/>
        </w:rPr>
        <w:t>Как правило, это обращения граждан неравнодушных состоянием незакрепленных территорий, дорог и объектов благоустройства, а также граждан, обращающихся с проблемами индивидуальной жилой застройки и юридических лиц с вопросами согласований производства земляных работ или получение разрешений на производство общестроительных работ в зоне зеленых насаждений, согласование проезда негабаритного транспорта и опасных грузов по территории города, межведомственные запросы, запросы надзорных органов и др.</w:t>
      </w:r>
    </w:p>
    <w:p w:rsidR="006D03CC" w:rsidRPr="006D03CC" w:rsidRDefault="006D03CC" w:rsidP="006D03CC">
      <w:pPr>
        <w:ind w:firstLine="709"/>
        <w:jc w:val="both"/>
        <w:rPr>
          <w:sz w:val="28"/>
          <w:szCs w:val="28"/>
        </w:rPr>
      </w:pPr>
      <w:r w:rsidRPr="006D03CC">
        <w:rPr>
          <w:sz w:val="28"/>
          <w:szCs w:val="28"/>
        </w:rPr>
        <w:t xml:space="preserve"> Все обращения, жалобы и заявления рассмотрены, б</w:t>
      </w:r>
      <w:r w:rsidR="007F450A">
        <w:rPr>
          <w:sz w:val="28"/>
          <w:szCs w:val="28"/>
        </w:rPr>
        <w:t>о</w:t>
      </w:r>
      <w:r w:rsidRPr="006D03CC">
        <w:rPr>
          <w:sz w:val="28"/>
          <w:szCs w:val="28"/>
        </w:rPr>
        <w:t xml:space="preserve">льшая часть конструктивных замечаний и предложений учтена и отработана в прошлом году, другая часть - положена в основу разработанных </w:t>
      </w:r>
      <w:r w:rsidR="007F450A">
        <w:rPr>
          <w:sz w:val="28"/>
          <w:szCs w:val="28"/>
        </w:rPr>
        <w:t>а</w:t>
      </w:r>
      <w:r w:rsidRPr="006D03CC">
        <w:rPr>
          <w:sz w:val="28"/>
          <w:szCs w:val="28"/>
        </w:rPr>
        <w:t>дминистрацией муниципальных программ на 2025-2028 годы.</w:t>
      </w:r>
    </w:p>
    <w:p w:rsidR="006D03CC" w:rsidRPr="006D03CC" w:rsidRDefault="006D03CC" w:rsidP="006D03CC">
      <w:pPr>
        <w:ind w:firstLine="709"/>
        <w:jc w:val="both"/>
        <w:rPr>
          <w:sz w:val="28"/>
          <w:szCs w:val="28"/>
        </w:rPr>
      </w:pPr>
      <w:r w:rsidRPr="006D03CC">
        <w:rPr>
          <w:sz w:val="28"/>
          <w:szCs w:val="28"/>
        </w:rPr>
        <w:t>Рассмотрено обращений:</w:t>
      </w:r>
    </w:p>
    <w:p w:rsidR="006D03CC" w:rsidRPr="006D03CC" w:rsidRDefault="006D03CC" w:rsidP="006D03CC">
      <w:pPr>
        <w:ind w:firstLine="709"/>
        <w:jc w:val="both"/>
        <w:rPr>
          <w:sz w:val="28"/>
          <w:szCs w:val="28"/>
        </w:rPr>
      </w:pPr>
      <w:r w:rsidRPr="006D03CC">
        <w:rPr>
          <w:sz w:val="28"/>
          <w:szCs w:val="28"/>
        </w:rPr>
        <w:t>- через СЭД 2 564 (2023 -1904; 2022г. -1732);</w:t>
      </w:r>
    </w:p>
    <w:p w:rsidR="006D03CC" w:rsidRPr="006D03CC" w:rsidRDefault="006D03CC" w:rsidP="006D03CC">
      <w:pPr>
        <w:ind w:firstLine="709"/>
        <w:jc w:val="both"/>
        <w:rPr>
          <w:sz w:val="28"/>
          <w:szCs w:val="28"/>
        </w:rPr>
      </w:pPr>
      <w:r w:rsidRPr="006D03CC">
        <w:rPr>
          <w:sz w:val="28"/>
          <w:szCs w:val="28"/>
        </w:rPr>
        <w:t>- через ПОС 807 (2023 -296)</w:t>
      </w:r>
    </w:p>
    <w:p w:rsidR="006D03CC" w:rsidRPr="006D03CC" w:rsidRDefault="006D03CC" w:rsidP="006D03CC">
      <w:pPr>
        <w:ind w:firstLine="709"/>
        <w:jc w:val="both"/>
        <w:rPr>
          <w:sz w:val="28"/>
          <w:szCs w:val="28"/>
        </w:rPr>
      </w:pPr>
      <w:r w:rsidRPr="006D03CC">
        <w:rPr>
          <w:sz w:val="28"/>
          <w:szCs w:val="28"/>
        </w:rPr>
        <w:t xml:space="preserve">- 660 инцидентов </w:t>
      </w:r>
    </w:p>
    <w:p w:rsidR="006D03CC" w:rsidRPr="006D03CC" w:rsidRDefault="006D03CC" w:rsidP="006D03CC">
      <w:pPr>
        <w:ind w:firstLine="709"/>
        <w:jc w:val="both"/>
        <w:rPr>
          <w:sz w:val="28"/>
          <w:szCs w:val="28"/>
        </w:rPr>
      </w:pPr>
      <w:r w:rsidRPr="006D03CC">
        <w:rPr>
          <w:sz w:val="28"/>
          <w:szCs w:val="28"/>
        </w:rPr>
        <w:t>Предписания/требования: 132 (2023-192; 2022г. -132)</w:t>
      </w:r>
    </w:p>
    <w:p w:rsidR="006D03CC" w:rsidRPr="006D03CC" w:rsidRDefault="006D03CC" w:rsidP="006D03CC">
      <w:pPr>
        <w:ind w:firstLine="709"/>
        <w:jc w:val="both"/>
        <w:rPr>
          <w:sz w:val="28"/>
          <w:szCs w:val="28"/>
        </w:rPr>
      </w:pPr>
      <w:r w:rsidRPr="006D03CC">
        <w:rPr>
          <w:sz w:val="28"/>
          <w:szCs w:val="28"/>
        </w:rPr>
        <w:t xml:space="preserve">Подготовлено проектов </w:t>
      </w:r>
      <w:r w:rsidR="007F450A">
        <w:rPr>
          <w:sz w:val="28"/>
          <w:szCs w:val="28"/>
        </w:rPr>
        <w:t>п</w:t>
      </w:r>
      <w:r w:rsidRPr="006D03CC">
        <w:rPr>
          <w:sz w:val="28"/>
          <w:szCs w:val="28"/>
        </w:rPr>
        <w:t>остановлени</w:t>
      </w:r>
      <w:r w:rsidR="007F450A">
        <w:rPr>
          <w:sz w:val="28"/>
          <w:szCs w:val="28"/>
        </w:rPr>
        <w:t>й</w:t>
      </w:r>
      <w:r w:rsidRPr="006D03CC">
        <w:rPr>
          <w:sz w:val="28"/>
          <w:szCs w:val="28"/>
        </w:rPr>
        <w:t xml:space="preserve"> администрации – 60 (2023 – 67; 2022г.-83); проектов </w:t>
      </w:r>
      <w:r w:rsidR="007F450A">
        <w:rPr>
          <w:sz w:val="28"/>
          <w:szCs w:val="28"/>
        </w:rPr>
        <w:t>р</w:t>
      </w:r>
      <w:r w:rsidRPr="006D03CC">
        <w:rPr>
          <w:sz w:val="28"/>
          <w:szCs w:val="28"/>
        </w:rPr>
        <w:t>аспоряжени</w:t>
      </w:r>
      <w:r w:rsidR="007F450A">
        <w:rPr>
          <w:sz w:val="28"/>
          <w:szCs w:val="28"/>
        </w:rPr>
        <w:t>й</w:t>
      </w:r>
      <w:r w:rsidRPr="006D03CC">
        <w:rPr>
          <w:sz w:val="28"/>
          <w:szCs w:val="28"/>
        </w:rPr>
        <w:t>: 64 (2023-68; 2022г. – 50)</w:t>
      </w:r>
    </w:p>
    <w:p w:rsidR="007F450A" w:rsidRDefault="007F450A" w:rsidP="00F96F36">
      <w:pPr>
        <w:ind w:firstLine="567"/>
        <w:jc w:val="both"/>
        <w:rPr>
          <w:sz w:val="28"/>
          <w:szCs w:val="28"/>
          <w:highlight w:val="green"/>
        </w:rPr>
      </w:pPr>
    </w:p>
    <w:p w:rsidR="00F96F36" w:rsidRPr="007B76FD" w:rsidRDefault="00F96F36" w:rsidP="00F96F36">
      <w:pPr>
        <w:ind w:firstLine="567"/>
        <w:jc w:val="both"/>
        <w:rPr>
          <w:sz w:val="28"/>
          <w:szCs w:val="28"/>
        </w:rPr>
      </w:pPr>
      <w:r w:rsidRPr="007B76FD">
        <w:rPr>
          <w:sz w:val="28"/>
          <w:szCs w:val="28"/>
        </w:rPr>
        <w:t>В рамках реализации муниципальной программы «</w:t>
      </w:r>
      <w:r w:rsidRPr="007B76FD">
        <w:rPr>
          <w:sz w:val="28"/>
          <w:szCs w:val="28"/>
          <w:u w:val="single"/>
        </w:rPr>
        <w:t>Строительство, реконструкция, капитальный ремонт инженерной и дорожной инфраструктуры на территории МО «Город Всеволожск»»:</w:t>
      </w:r>
    </w:p>
    <w:p w:rsidR="00F96F36" w:rsidRPr="007B76FD" w:rsidRDefault="00F96F36" w:rsidP="00F96F36">
      <w:pPr>
        <w:pStyle w:val="Default"/>
        <w:rPr>
          <w:sz w:val="28"/>
          <w:szCs w:val="28"/>
        </w:rPr>
      </w:pPr>
    </w:p>
    <w:p w:rsidR="00F96F36" w:rsidRPr="007B76FD" w:rsidRDefault="00F96F36" w:rsidP="00F96F36">
      <w:pPr>
        <w:ind w:firstLine="709"/>
        <w:jc w:val="both"/>
        <w:rPr>
          <w:rFonts w:eastAsia="Calibri"/>
          <w:sz w:val="28"/>
          <w:szCs w:val="28"/>
        </w:rPr>
      </w:pPr>
      <w:r w:rsidRPr="007B76FD">
        <w:rPr>
          <w:rFonts w:eastAsia="Calibri"/>
          <w:sz w:val="28"/>
          <w:szCs w:val="28"/>
        </w:rPr>
        <w:t>По заявкам депутатов МО «Город Всеволожск» выполнены работы по благоустройству общественных и дворовых территорий на 11 округах:</w:t>
      </w:r>
    </w:p>
    <w:p w:rsidR="00F96F36" w:rsidRPr="007B76FD" w:rsidRDefault="00F96F36" w:rsidP="00F96F36">
      <w:pPr>
        <w:ind w:firstLine="709"/>
        <w:jc w:val="both"/>
        <w:rPr>
          <w:rFonts w:eastAsia="Calibri"/>
          <w:sz w:val="28"/>
          <w:szCs w:val="28"/>
        </w:rPr>
      </w:pPr>
      <w:r w:rsidRPr="007B76FD">
        <w:rPr>
          <w:rFonts w:eastAsia="Calibri"/>
          <w:sz w:val="28"/>
          <w:szCs w:val="28"/>
        </w:rPr>
        <w:t xml:space="preserve">- в районе домов по ул. </w:t>
      </w:r>
      <w:proofErr w:type="spellStart"/>
      <w:r w:rsidRPr="007B76FD">
        <w:rPr>
          <w:rFonts w:eastAsia="Calibri"/>
          <w:sz w:val="28"/>
          <w:szCs w:val="28"/>
        </w:rPr>
        <w:t>Лубянская</w:t>
      </w:r>
      <w:proofErr w:type="spellEnd"/>
      <w:r w:rsidRPr="007B76FD">
        <w:rPr>
          <w:rFonts w:eastAsia="Calibri"/>
          <w:sz w:val="28"/>
          <w:szCs w:val="28"/>
        </w:rPr>
        <w:t>, д.1; д.2 выполнено устройство подвесных качелей с установкой скамейки с резными деревянными элементами;</w:t>
      </w:r>
    </w:p>
    <w:p w:rsidR="00F96F36" w:rsidRPr="007B76FD" w:rsidRDefault="00F96F36" w:rsidP="00F96F36">
      <w:pPr>
        <w:ind w:firstLine="709"/>
        <w:jc w:val="both"/>
        <w:rPr>
          <w:sz w:val="28"/>
          <w:szCs w:val="28"/>
        </w:rPr>
      </w:pPr>
      <w:r w:rsidRPr="007B76FD">
        <w:rPr>
          <w:rFonts w:eastAsia="Calibri"/>
          <w:sz w:val="28"/>
          <w:szCs w:val="28"/>
        </w:rPr>
        <w:t xml:space="preserve">- на территории, в районе домов №6 кор.2; №8 по ул. </w:t>
      </w:r>
      <w:proofErr w:type="spellStart"/>
      <w:r w:rsidRPr="007B76FD">
        <w:rPr>
          <w:rFonts w:eastAsia="Calibri"/>
          <w:sz w:val="28"/>
          <w:szCs w:val="28"/>
        </w:rPr>
        <w:t>Вокка</w:t>
      </w:r>
      <w:proofErr w:type="spellEnd"/>
      <w:r w:rsidRPr="007B76FD">
        <w:rPr>
          <w:rFonts w:eastAsia="Calibri"/>
          <w:sz w:val="28"/>
          <w:szCs w:val="28"/>
        </w:rPr>
        <w:t>, №15 кор.2 по ул. Ленинградская, и №82 по ул. Александровская установлен новый детский игровой комплекс</w:t>
      </w:r>
      <w:r w:rsidRPr="007B76FD">
        <w:rPr>
          <w:sz w:val="28"/>
          <w:szCs w:val="28"/>
        </w:rPr>
        <w:t>;</w:t>
      </w:r>
    </w:p>
    <w:p w:rsidR="00F96F36" w:rsidRPr="007B76FD" w:rsidRDefault="00F96F36" w:rsidP="00F96F36">
      <w:pPr>
        <w:ind w:firstLine="709"/>
        <w:jc w:val="both"/>
        <w:rPr>
          <w:sz w:val="28"/>
          <w:szCs w:val="28"/>
        </w:rPr>
      </w:pPr>
      <w:r w:rsidRPr="007B76FD">
        <w:rPr>
          <w:sz w:val="28"/>
          <w:szCs w:val="28"/>
        </w:rPr>
        <w:t>- на «Аллее сказок» у дома №15, кор.1 по ул. Ленинградская установлены новые сказочные фигуры;</w:t>
      </w:r>
    </w:p>
    <w:p w:rsidR="00F96F36" w:rsidRPr="007B76FD" w:rsidRDefault="00F96F36" w:rsidP="00F96F36">
      <w:pPr>
        <w:ind w:firstLine="709"/>
        <w:jc w:val="both"/>
        <w:rPr>
          <w:sz w:val="28"/>
          <w:szCs w:val="28"/>
        </w:rPr>
      </w:pPr>
      <w:r w:rsidRPr="007B76FD">
        <w:rPr>
          <w:sz w:val="28"/>
          <w:szCs w:val="28"/>
        </w:rPr>
        <w:t xml:space="preserve">- в районе </w:t>
      </w:r>
      <w:proofErr w:type="spellStart"/>
      <w:r w:rsidRPr="007B76FD">
        <w:rPr>
          <w:sz w:val="28"/>
          <w:szCs w:val="28"/>
        </w:rPr>
        <w:t>Соловьевского</w:t>
      </w:r>
      <w:proofErr w:type="spellEnd"/>
      <w:r w:rsidRPr="007B76FD">
        <w:rPr>
          <w:sz w:val="28"/>
          <w:szCs w:val="28"/>
        </w:rPr>
        <w:t xml:space="preserve"> пруда, расположенного на пересечении                                  ул. </w:t>
      </w:r>
      <w:proofErr w:type="spellStart"/>
      <w:r w:rsidRPr="007B76FD">
        <w:rPr>
          <w:sz w:val="28"/>
          <w:szCs w:val="28"/>
        </w:rPr>
        <w:t>Отраднинская</w:t>
      </w:r>
      <w:proofErr w:type="spellEnd"/>
      <w:r w:rsidRPr="007B76FD">
        <w:rPr>
          <w:sz w:val="28"/>
          <w:szCs w:val="28"/>
        </w:rPr>
        <w:t xml:space="preserve"> и ул. Антоновская выполнено благоустройство                                       по озеленению и устройство покрытия спортивной площадки из гранитного отсева;</w:t>
      </w:r>
    </w:p>
    <w:p w:rsidR="00F96F36" w:rsidRPr="007B76FD" w:rsidRDefault="00F96F36" w:rsidP="00F96F36">
      <w:pPr>
        <w:ind w:firstLine="709"/>
        <w:jc w:val="both"/>
        <w:rPr>
          <w:sz w:val="28"/>
          <w:szCs w:val="28"/>
        </w:rPr>
      </w:pPr>
      <w:r w:rsidRPr="007B76FD">
        <w:rPr>
          <w:sz w:val="28"/>
          <w:szCs w:val="28"/>
        </w:rPr>
        <w:t xml:space="preserve">- в районе дома 9/73 по ул. </w:t>
      </w:r>
      <w:proofErr w:type="spellStart"/>
      <w:r w:rsidRPr="007B76FD">
        <w:rPr>
          <w:sz w:val="28"/>
          <w:szCs w:val="28"/>
        </w:rPr>
        <w:t>Плоткина</w:t>
      </w:r>
      <w:proofErr w:type="spellEnd"/>
      <w:r w:rsidRPr="007B76FD">
        <w:rPr>
          <w:sz w:val="28"/>
          <w:szCs w:val="28"/>
        </w:rPr>
        <w:t xml:space="preserve"> установлено новое игровое оборудование, выполнено благоустройство по озеленению;</w:t>
      </w:r>
    </w:p>
    <w:p w:rsidR="00F96F36" w:rsidRPr="007B76FD" w:rsidRDefault="00F96F36" w:rsidP="00F96F36">
      <w:pPr>
        <w:ind w:firstLine="709"/>
        <w:jc w:val="both"/>
        <w:rPr>
          <w:sz w:val="28"/>
          <w:szCs w:val="28"/>
        </w:rPr>
      </w:pPr>
      <w:r w:rsidRPr="007B76FD">
        <w:rPr>
          <w:sz w:val="28"/>
          <w:szCs w:val="28"/>
        </w:rPr>
        <w:t xml:space="preserve">- на общественных территориях по ул. </w:t>
      </w:r>
      <w:proofErr w:type="spellStart"/>
      <w:r w:rsidRPr="007B76FD">
        <w:rPr>
          <w:sz w:val="28"/>
          <w:szCs w:val="28"/>
        </w:rPr>
        <w:t>Приютинская</w:t>
      </w:r>
      <w:proofErr w:type="spellEnd"/>
      <w:r w:rsidRPr="007B76FD">
        <w:rPr>
          <w:sz w:val="28"/>
          <w:szCs w:val="28"/>
        </w:rPr>
        <w:t>, д.13,15,17 и ул. Дружбы, д.4 кор.1,2,3,4 установлены зимние горки;</w:t>
      </w:r>
    </w:p>
    <w:p w:rsidR="00F96F36" w:rsidRPr="007B76FD" w:rsidRDefault="00F96F36" w:rsidP="00F96F36">
      <w:pPr>
        <w:ind w:firstLine="709"/>
        <w:jc w:val="both"/>
        <w:rPr>
          <w:sz w:val="28"/>
          <w:szCs w:val="28"/>
        </w:rPr>
      </w:pPr>
      <w:r w:rsidRPr="007B76FD">
        <w:rPr>
          <w:sz w:val="28"/>
          <w:szCs w:val="28"/>
        </w:rPr>
        <w:t xml:space="preserve">- на территории </w:t>
      </w:r>
      <w:proofErr w:type="spellStart"/>
      <w:r w:rsidRPr="007B76FD">
        <w:rPr>
          <w:sz w:val="28"/>
          <w:szCs w:val="28"/>
        </w:rPr>
        <w:t>мкр</w:t>
      </w:r>
      <w:proofErr w:type="spellEnd"/>
      <w:r w:rsidRPr="007B76FD">
        <w:rPr>
          <w:sz w:val="28"/>
          <w:szCs w:val="28"/>
        </w:rPr>
        <w:t>. Южный выполнено комплексное благоустройство: заасфальтированы пешеходные тротуары в районе домов №21, №19/5                           по ул. Московская, установлено газонное ограждение по ул. Невская, в районе дома №14, восстановлены ж/б плиты тротуара у дома №10 по ул. Невская;</w:t>
      </w:r>
    </w:p>
    <w:p w:rsidR="00F96F36" w:rsidRPr="007B76FD" w:rsidRDefault="00F96F36" w:rsidP="00F96F36">
      <w:pPr>
        <w:ind w:firstLine="709"/>
        <w:jc w:val="both"/>
        <w:rPr>
          <w:sz w:val="28"/>
          <w:szCs w:val="28"/>
        </w:rPr>
      </w:pPr>
      <w:r w:rsidRPr="007B76FD">
        <w:rPr>
          <w:sz w:val="28"/>
          <w:szCs w:val="28"/>
        </w:rPr>
        <w:lastRenderedPageBreak/>
        <w:t>- в районе домов №№7,9,11,13 по ул. Центральная, микрорайон Южный выполнено асфальтирование проездов и озеленение;</w:t>
      </w:r>
    </w:p>
    <w:p w:rsidR="00F96F36" w:rsidRPr="007B76FD" w:rsidRDefault="00F96F36" w:rsidP="00F96F36">
      <w:pPr>
        <w:ind w:firstLine="709"/>
        <w:jc w:val="both"/>
        <w:rPr>
          <w:sz w:val="28"/>
          <w:szCs w:val="28"/>
        </w:rPr>
      </w:pPr>
      <w:r w:rsidRPr="007B76FD">
        <w:rPr>
          <w:sz w:val="28"/>
          <w:szCs w:val="28"/>
        </w:rPr>
        <w:t>- устройство уличного освещения по ул. Шевченко (от ул. Дорожная  до МКД);</w:t>
      </w:r>
    </w:p>
    <w:p w:rsidR="00F96F36" w:rsidRPr="007B76FD" w:rsidRDefault="00F96F36" w:rsidP="00F96F36">
      <w:pPr>
        <w:ind w:firstLine="709"/>
        <w:jc w:val="both"/>
        <w:rPr>
          <w:sz w:val="28"/>
          <w:szCs w:val="28"/>
        </w:rPr>
      </w:pPr>
      <w:r w:rsidRPr="007B76FD">
        <w:rPr>
          <w:sz w:val="28"/>
          <w:szCs w:val="28"/>
        </w:rPr>
        <w:t xml:space="preserve">- ул. </w:t>
      </w:r>
      <w:proofErr w:type="spellStart"/>
      <w:r w:rsidRPr="007B76FD">
        <w:rPr>
          <w:sz w:val="28"/>
          <w:szCs w:val="28"/>
        </w:rPr>
        <w:t>Василеозерская</w:t>
      </w:r>
      <w:proofErr w:type="spellEnd"/>
      <w:r w:rsidRPr="007B76FD">
        <w:rPr>
          <w:sz w:val="28"/>
          <w:szCs w:val="28"/>
        </w:rPr>
        <w:t>, д.1 кор.1 выполнено благоустройство по озеленению, сделано новое покрытие спортивной площадки и дорожек из отсева гранитного, установлены три уличных тренажера;</w:t>
      </w:r>
    </w:p>
    <w:p w:rsidR="00F96F36" w:rsidRPr="007B76FD" w:rsidRDefault="00F96F36" w:rsidP="00F96F36">
      <w:pPr>
        <w:ind w:firstLine="709"/>
        <w:jc w:val="both"/>
        <w:rPr>
          <w:sz w:val="28"/>
          <w:szCs w:val="28"/>
        </w:rPr>
      </w:pPr>
      <w:r w:rsidRPr="007B76FD">
        <w:rPr>
          <w:sz w:val="28"/>
          <w:szCs w:val="28"/>
        </w:rPr>
        <w:t>- выполнен ремонт проезда между домами №19 кор.1,2,3; №21 кор.1; №25 по ул. Ленинградская;</w:t>
      </w:r>
    </w:p>
    <w:p w:rsidR="00F96F36" w:rsidRPr="007B76FD" w:rsidRDefault="00F96F36" w:rsidP="00F96F36">
      <w:pPr>
        <w:ind w:firstLine="709"/>
        <w:jc w:val="both"/>
        <w:rPr>
          <w:sz w:val="28"/>
          <w:szCs w:val="28"/>
        </w:rPr>
      </w:pPr>
      <w:r w:rsidRPr="007B76FD">
        <w:rPr>
          <w:sz w:val="28"/>
          <w:szCs w:val="28"/>
        </w:rPr>
        <w:t>- закуплены инертные материалы и отсыпаны грунтовые дороги.</w:t>
      </w:r>
    </w:p>
    <w:p w:rsidR="00F96F36" w:rsidRPr="007B76FD" w:rsidRDefault="00F96F36" w:rsidP="00F96F36">
      <w:pPr>
        <w:ind w:firstLine="709"/>
        <w:jc w:val="both"/>
        <w:rPr>
          <w:sz w:val="28"/>
          <w:szCs w:val="28"/>
        </w:rPr>
      </w:pPr>
      <w:r w:rsidRPr="007B76FD">
        <w:rPr>
          <w:bCs/>
          <w:sz w:val="28"/>
          <w:szCs w:val="28"/>
        </w:rPr>
        <w:t>В рамках заключенного Соглашения с Комитетом финансов Ленинградской области о предоставлении субсидии бюджету МО «Город Всеволожск»</w:t>
      </w:r>
      <w:r w:rsidRPr="007B76FD">
        <w:rPr>
          <w:color w:val="000000"/>
          <w:sz w:val="28"/>
          <w:szCs w:val="28"/>
        </w:rPr>
        <w:t xml:space="preserve"> из областного бюджета Ленинградской области на поддержку развития общественной инфраструктуры муниципального значения</w:t>
      </w:r>
      <w:r w:rsidRPr="007B76FD">
        <w:rPr>
          <w:bCs/>
          <w:sz w:val="28"/>
          <w:szCs w:val="28"/>
        </w:rPr>
        <w:t xml:space="preserve"> </w:t>
      </w:r>
      <w:r w:rsidRPr="007B76FD">
        <w:rPr>
          <w:sz w:val="28"/>
          <w:szCs w:val="28"/>
        </w:rPr>
        <w:t>выполнены работы по благоустройству дворовых и общественных территорий МО «Город Всеволожск» с установкой нового спортивного оборудования по адресам:</w:t>
      </w:r>
    </w:p>
    <w:p w:rsidR="00F96F36" w:rsidRPr="007B76FD" w:rsidRDefault="00F96F36" w:rsidP="00F96F36">
      <w:pPr>
        <w:widowControl w:val="0"/>
        <w:tabs>
          <w:tab w:val="center" w:pos="4153"/>
          <w:tab w:val="right" w:pos="8306"/>
        </w:tabs>
        <w:autoSpaceDN w:val="0"/>
        <w:adjustRightInd w:val="0"/>
        <w:ind w:firstLine="709"/>
        <w:jc w:val="both"/>
        <w:rPr>
          <w:sz w:val="28"/>
          <w:szCs w:val="28"/>
        </w:rPr>
      </w:pPr>
      <w:r w:rsidRPr="007B76FD">
        <w:rPr>
          <w:sz w:val="28"/>
          <w:szCs w:val="28"/>
        </w:rPr>
        <w:t xml:space="preserve">- Алексеевский парк; </w:t>
      </w:r>
    </w:p>
    <w:p w:rsidR="00F96F36" w:rsidRPr="007B76FD" w:rsidRDefault="00F96F36" w:rsidP="00F96F36">
      <w:pPr>
        <w:widowControl w:val="0"/>
        <w:tabs>
          <w:tab w:val="center" w:pos="4153"/>
          <w:tab w:val="right" w:pos="8306"/>
        </w:tabs>
        <w:autoSpaceDN w:val="0"/>
        <w:adjustRightInd w:val="0"/>
        <w:ind w:firstLine="709"/>
        <w:jc w:val="both"/>
        <w:rPr>
          <w:sz w:val="28"/>
          <w:szCs w:val="28"/>
        </w:rPr>
      </w:pPr>
      <w:r w:rsidRPr="007B76FD">
        <w:rPr>
          <w:sz w:val="28"/>
          <w:szCs w:val="28"/>
        </w:rPr>
        <w:t>- ул. Комсомола, д.2. Стоимость работ – 28,8 тыс. руб.</w:t>
      </w:r>
    </w:p>
    <w:p w:rsidR="007F450A" w:rsidRPr="007B76FD" w:rsidRDefault="007F450A" w:rsidP="00F96F36">
      <w:pPr>
        <w:ind w:firstLine="709"/>
        <w:jc w:val="both"/>
        <w:rPr>
          <w:color w:val="000000"/>
          <w:sz w:val="28"/>
          <w:szCs w:val="28"/>
        </w:rPr>
      </w:pPr>
    </w:p>
    <w:p w:rsidR="00F96F36" w:rsidRPr="00F96F36" w:rsidRDefault="00F96F36" w:rsidP="00F96F36">
      <w:pPr>
        <w:ind w:firstLine="709"/>
        <w:jc w:val="both"/>
        <w:rPr>
          <w:rFonts w:eastAsia="Calibri"/>
          <w:b/>
          <w:sz w:val="28"/>
          <w:szCs w:val="28"/>
        </w:rPr>
      </w:pPr>
      <w:r w:rsidRPr="007B76FD">
        <w:rPr>
          <w:color w:val="000000"/>
          <w:sz w:val="28"/>
          <w:szCs w:val="28"/>
        </w:rPr>
        <w:t xml:space="preserve">В рамках участия в федеральном проекте «Формирование комфортной городской среды» </w:t>
      </w:r>
      <w:r w:rsidRPr="007B76FD">
        <w:rPr>
          <w:sz w:val="28"/>
          <w:szCs w:val="28"/>
        </w:rPr>
        <w:t xml:space="preserve">национального проекта «Жилье и городская среда», реализуется </w:t>
      </w:r>
      <w:r w:rsidRPr="007B76FD">
        <w:rPr>
          <w:sz w:val="28"/>
          <w:szCs w:val="28"/>
          <w:u w:val="single"/>
        </w:rPr>
        <w:t xml:space="preserve">муниципальная программа «Формирование комфортной городской среды </w:t>
      </w:r>
      <w:r w:rsidR="007F450A" w:rsidRPr="007B76FD">
        <w:rPr>
          <w:sz w:val="28"/>
          <w:szCs w:val="28"/>
          <w:u w:val="single"/>
        </w:rPr>
        <w:t xml:space="preserve">                                </w:t>
      </w:r>
      <w:r w:rsidRPr="007B76FD">
        <w:rPr>
          <w:sz w:val="28"/>
          <w:szCs w:val="28"/>
          <w:u w:val="single"/>
        </w:rPr>
        <w:t>на территории МО «Город Всеволожск»».</w:t>
      </w:r>
    </w:p>
    <w:p w:rsidR="00F96F36" w:rsidRPr="00F96F36" w:rsidRDefault="00F96F36" w:rsidP="00F96F36">
      <w:pPr>
        <w:snapToGrid w:val="0"/>
        <w:jc w:val="both"/>
        <w:rPr>
          <w:sz w:val="28"/>
          <w:szCs w:val="28"/>
        </w:rPr>
      </w:pPr>
      <w:r w:rsidRPr="00F96F36">
        <w:rPr>
          <w:noProof/>
          <w:sz w:val="28"/>
          <w:szCs w:val="28"/>
        </w:rPr>
        <w:drawing>
          <wp:inline distT="0" distB="0" distL="0" distR="0" wp14:anchorId="41D7BD65" wp14:editId="0C89AB27">
            <wp:extent cx="5939790" cy="3341132"/>
            <wp:effectExtent l="0" t="0" r="3810" b="0"/>
            <wp:docPr id="31" name="Рисунок 31" descr="G:\Отчет\Приложения Фото\Приложения Фото\Фото 2 (благ. тер. Ф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Отчет\Приложения Фото\Приложения Фото\Фото 2 (благ. тер. ФОК).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9790" cy="3341132"/>
                    </a:xfrm>
                    <a:prstGeom prst="rect">
                      <a:avLst/>
                    </a:prstGeom>
                    <a:noFill/>
                    <a:ln>
                      <a:noFill/>
                    </a:ln>
                  </pic:spPr>
                </pic:pic>
              </a:graphicData>
            </a:graphic>
          </wp:inline>
        </w:drawing>
      </w:r>
    </w:p>
    <w:p w:rsidR="00F96F36" w:rsidRPr="00F96F36" w:rsidRDefault="00F96F36" w:rsidP="00F96F36">
      <w:pPr>
        <w:snapToGrid w:val="0"/>
        <w:jc w:val="both"/>
        <w:rPr>
          <w:sz w:val="28"/>
          <w:szCs w:val="28"/>
        </w:rPr>
      </w:pPr>
    </w:p>
    <w:p w:rsidR="00F96F36" w:rsidRPr="007B76FD" w:rsidRDefault="00F96F36" w:rsidP="00F96F36">
      <w:pPr>
        <w:snapToGrid w:val="0"/>
        <w:ind w:firstLine="709"/>
        <w:jc w:val="both"/>
        <w:rPr>
          <w:sz w:val="28"/>
          <w:szCs w:val="28"/>
        </w:rPr>
      </w:pPr>
      <w:r w:rsidRPr="007B76FD">
        <w:rPr>
          <w:sz w:val="28"/>
          <w:szCs w:val="28"/>
        </w:rPr>
        <w:t>Основной задачей муниципальной программы является повышение количества благоустроенных общественных территорий (парков, скверов и т.д.), рост уровня вовлеченности граждан, организаций в реализацию мероприятий по благоустройству территории МО «Город Всеволожск».</w:t>
      </w:r>
    </w:p>
    <w:p w:rsidR="00F96F36" w:rsidRPr="007B76FD" w:rsidRDefault="00F96F36" w:rsidP="00F96F36">
      <w:pPr>
        <w:snapToGrid w:val="0"/>
        <w:ind w:firstLine="709"/>
        <w:jc w:val="both"/>
        <w:rPr>
          <w:sz w:val="28"/>
          <w:szCs w:val="28"/>
        </w:rPr>
      </w:pPr>
      <w:r w:rsidRPr="007B76FD">
        <w:rPr>
          <w:sz w:val="28"/>
          <w:szCs w:val="28"/>
        </w:rPr>
        <w:t xml:space="preserve">На основании Соглашения с Комитетом по жилищно-коммунальному хозяйству Ленинградской области о предоставлении в 2024 году субсидии из областного бюджета Ленинградской области и поступивших в порядке </w:t>
      </w:r>
      <w:proofErr w:type="spellStart"/>
      <w:r w:rsidRPr="007B76FD">
        <w:rPr>
          <w:sz w:val="28"/>
          <w:szCs w:val="28"/>
        </w:rPr>
        <w:lastRenderedPageBreak/>
        <w:t>софинансирования</w:t>
      </w:r>
      <w:proofErr w:type="spellEnd"/>
      <w:r w:rsidRPr="007B76FD">
        <w:rPr>
          <w:sz w:val="28"/>
          <w:szCs w:val="28"/>
        </w:rPr>
        <w:t xml:space="preserve"> средств федерального бюджета бюджету муниципального образования Всеволожское городское поселение Всеволожского муниципального района Ленинградской области, выполнены работы по благоустройству I этапа  общественной территории у физкультурно-оздоровительного комплекса в городе Всеволожске (ограниченной ул. Межевая, ул. </w:t>
      </w:r>
      <w:proofErr w:type="spellStart"/>
      <w:r w:rsidRPr="007B76FD">
        <w:rPr>
          <w:sz w:val="28"/>
          <w:szCs w:val="28"/>
        </w:rPr>
        <w:t>Пироговская</w:t>
      </w:r>
      <w:proofErr w:type="spellEnd"/>
      <w:r w:rsidRPr="007B76FD">
        <w:rPr>
          <w:sz w:val="28"/>
          <w:szCs w:val="28"/>
        </w:rPr>
        <w:t xml:space="preserve">). </w:t>
      </w:r>
    </w:p>
    <w:p w:rsidR="00F96F36" w:rsidRPr="007B76FD" w:rsidRDefault="00F96F36" w:rsidP="00F96F36">
      <w:pPr>
        <w:snapToGrid w:val="0"/>
        <w:ind w:firstLine="709"/>
        <w:jc w:val="both"/>
        <w:rPr>
          <w:sz w:val="28"/>
          <w:szCs w:val="28"/>
        </w:rPr>
      </w:pPr>
      <w:r w:rsidRPr="007B76FD">
        <w:rPr>
          <w:sz w:val="28"/>
          <w:szCs w:val="28"/>
        </w:rPr>
        <w:t xml:space="preserve">Территория рассчитана на несколько категорий проведения досуга населения: тихий спокойный отдых, отдых, неспешные прогулки в тени корабельных сосен, проведения досуга с детьми на площадке с игровыми элементами, зона </w:t>
      </w:r>
      <w:proofErr w:type="spellStart"/>
      <w:r w:rsidRPr="007B76FD">
        <w:rPr>
          <w:sz w:val="28"/>
          <w:szCs w:val="28"/>
        </w:rPr>
        <w:t>воркаута</w:t>
      </w:r>
      <w:proofErr w:type="spellEnd"/>
      <w:r w:rsidRPr="007B76FD">
        <w:rPr>
          <w:sz w:val="28"/>
          <w:szCs w:val="28"/>
        </w:rPr>
        <w:t xml:space="preserve"> для занятий спортом, входная группа для встречи и ожидания посетителей </w:t>
      </w:r>
      <w:proofErr w:type="spellStart"/>
      <w:r w:rsidRPr="007B76FD">
        <w:rPr>
          <w:sz w:val="28"/>
          <w:szCs w:val="28"/>
        </w:rPr>
        <w:t>ФОКа</w:t>
      </w:r>
      <w:proofErr w:type="spellEnd"/>
      <w:r w:rsidRPr="007B76FD">
        <w:rPr>
          <w:sz w:val="28"/>
          <w:szCs w:val="28"/>
        </w:rPr>
        <w:t>. Зоны тихого отдыха представлены площадками с городскими качелями и скамейками, рассредоточенными по скверу по ходу дорожно-</w:t>
      </w:r>
      <w:proofErr w:type="spellStart"/>
      <w:r w:rsidRPr="007B76FD">
        <w:rPr>
          <w:sz w:val="28"/>
          <w:szCs w:val="28"/>
        </w:rPr>
        <w:t>тропиночной</w:t>
      </w:r>
      <w:proofErr w:type="spellEnd"/>
      <w:r w:rsidRPr="007B76FD">
        <w:rPr>
          <w:sz w:val="28"/>
          <w:szCs w:val="28"/>
        </w:rPr>
        <w:t xml:space="preserve"> сети, которые окольцовывают здание </w:t>
      </w:r>
      <w:proofErr w:type="spellStart"/>
      <w:r w:rsidRPr="007B76FD">
        <w:rPr>
          <w:sz w:val="28"/>
          <w:szCs w:val="28"/>
        </w:rPr>
        <w:t>ФОКа</w:t>
      </w:r>
      <w:proofErr w:type="spellEnd"/>
      <w:r w:rsidRPr="007B76FD">
        <w:rPr>
          <w:sz w:val="28"/>
          <w:szCs w:val="28"/>
        </w:rPr>
        <w:t xml:space="preserve"> и располагают к неспешным прогулкам. Детям будет интересно преодолевать разные уровни сложности канатного комплекса, многие жители с удовольствием разомнутся в зоне </w:t>
      </w:r>
      <w:proofErr w:type="spellStart"/>
      <w:r w:rsidRPr="007B76FD">
        <w:rPr>
          <w:sz w:val="28"/>
          <w:szCs w:val="28"/>
        </w:rPr>
        <w:t>воркаута</w:t>
      </w:r>
      <w:proofErr w:type="spellEnd"/>
      <w:r w:rsidRPr="007B76FD">
        <w:rPr>
          <w:sz w:val="28"/>
          <w:szCs w:val="28"/>
        </w:rPr>
        <w:t xml:space="preserve"> после пробежки                                               или велосипедной прогулки по близлежащей велодорожке. Велосипеды можно комфортно припарковать на специально отведенных и организованных местах. Стоимость работ составила - 50 047,30 тыс. руб. (ОБ – 13 212,60 тыс. руб.; ФБ – 5 787,40 тыс. руб.; МБ –31 047,30 тыс. руб.).</w:t>
      </w:r>
    </w:p>
    <w:p w:rsidR="00F96F36" w:rsidRPr="00F96F36" w:rsidRDefault="00F96F36" w:rsidP="00F96F36">
      <w:pPr>
        <w:snapToGrid w:val="0"/>
        <w:ind w:firstLine="709"/>
        <w:jc w:val="both"/>
        <w:rPr>
          <w:sz w:val="28"/>
          <w:szCs w:val="28"/>
          <w:highlight w:val="green"/>
        </w:rPr>
      </w:pPr>
    </w:p>
    <w:p w:rsidR="00F96F36" w:rsidRPr="007B76FD" w:rsidRDefault="00F96F36" w:rsidP="00F96F36">
      <w:pPr>
        <w:ind w:firstLine="708"/>
        <w:jc w:val="both"/>
        <w:rPr>
          <w:sz w:val="28"/>
          <w:szCs w:val="28"/>
        </w:rPr>
      </w:pPr>
      <w:r w:rsidRPr="007B76FD">
        <w:rPr>
          <w:noProof/>
          <w:sz w:val="28"/>
          <w:szCs w:val="28"/>
        </w:rPr>
        <w:drawing>
          <wp:anchor distT="0" distB="0" distL="114300" distR="114300" simplePos="0" relativeHeight="251685376" behindDoc="1" locked="0" layoutInCell="1" allowOverlap="1" wp14:anchorId="1877BA62" wp14:editId="4435F274">
            <wp:simplePos x="0" y="0"/>
            <wp:positionH relativeFrom="column">
              <wp:posOffset>-3810</wp:posOffset>
            </wp:positionH>
            <wp:positionV relativeFrom="paragraph">
              <wp:posOffset>3810</wp:posOffset>
            </wp:positionV>
            <wp:extent cx="2505075" cy="1880372"/>
            <wp:effectExtent l="0" t="0" r="0" b="5715"/>
            <wp:wrapTight wrapText="bothSides">
              <wp:wrapPolygon edited="0">
                <wp:start x="0" y="0"/>
                <wp:lineTo x="0" y="21447"/>
                <wp:lineTo x="21354" y="21447"/>
                <wp:lineTo x="21354" y="0"/>
                <wp:lineTo x="0" y="0"/>
              </wp:wrapPolygon>
            </wp:wrapTight>
            <wp:docPr id="32" name="Рисунок 32" descr="G:\Отчет\Приложения Фото\Приложения Фото\Фото 3 Нижний пар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Отчет\Приложения Фото\Приложения Фото\Фото 3 Нижний парк.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05075" cy="1880372"/>
                    </a:xfrm>
                    <a:prstGeom prst="rect">
                      <a:avLst/>
                    </a:prstGeom>
                    <a:noFill/>
                    <a:ln>
                      <a:noFill/>
                    </a:ln>
                  </pic:spPr>
                </pic:pic>
              </a:graphicData>
            </a:graphic>
          </wp:anchor>
        </w:drawing>
      </w:r>
      <w:r w:rsidRPr="007B76FD">
        <w:rPr>
          <w:sz w:val="28"/>
          <w:szCs w:val="28"/>
        </w:rPr>
        <w:t>В 2024 году в рамках вышеуказанной программы за счет средств местного бюджета завершен II этап благоустройства общественной территории «Нижний парк», ограниченной шоссе Колтушское и д.21, корп. 3, ул. Ленинградская в г. Всеволожске. В рамках контракта установлено детское игровое оборудование, осуществлено озеленение территории. Стоимость работ – 8 989, 12 тыс. руб.</w:t>
      </w:r>
    </w:p>
    <w:p w:rsidR="00F96F36" w:rsidRPr="007B76FD" w:rsidRDefault="00F96F36" w:rsidP="00F96F36">
      <w:pPr>
        <w:ind w:firstLine="708"/>
        <w:jc w:val="both"/>
        <w:rPr>
          <w:sz w:val="28"/>
          <w:szCs w:val="28"/>
        </w:rPr>
      </w:pPr>
      <w:r w:rsidRPr="007B76FD">
        <w:rPr>
          <w:sz w:val="28"/>
          <w:szCs w:val="28"/>
        </w:rPr>
        <w:t>Распоряжением председателя Комитета по жилищному хозяйству Ленинградской области от 20.01.2025 года № 35 бюджету Всеволожского городского поселения Всеволожского муниципального района Ленинградской области выделена субсидия в размере 20 000,00 тыс. руб. из областного и федерального бюджетов на реализацию в 2025 году программ формирования современной городской среды (благоустройство общественных территорий).</w:t>
      </w:r>
    </w:p>
    <w:p w:rsidR="00F96F36" w:rsidRPr="007B76FD" w:rsidRDefault="00F96F36" w:rsidP="00F96F36">
      <w:pPr>
        <w:ind w:firstLine="708"/>
        <w:jc w:val="both"/>
        <w:rPr>
          <w:sz w:val="28"/>
          <w:szCs w:val="28"/>
        </w:rPr>
      </w:pPr>
      <w:r w:rsidRPr="007B76FD">
        <w:rPr>
          <w:sz w:val="28"/>
          <w:szCs w:val="28"/>
        </w:rPr>
        <w:t xml:space="preserve">В 2025 году планируется выполнить работы по благоустройству общественной территории: Детская площадка/парк в соснах по адресу: </w:t>
      </w:r>
      <w:r w:rsidR="007F450A" w:rsidRPr="007B76FD">
        <w:rPr>
          <w:sz w:val="28"/>
          <w:szCs w:val="28"/>
        </w:rPr>
        <w:t xml:space="preserve">                                        </w:t>
      </w:r>
      <w:r w:rsidRPr="007B76FD">
        <w:rPr>
          <w:sz w:val="28"/>
          <w:szCs w:val="28"/>
        </w:rPr>
        <w:t>г. Всеволожск, ул. Ленинградская между домами 34-36.</w:t>
      </w:r>
    </w:p>
    <w:p w:rsidR="00F96F36" w:rsidRPr="00F96F36" w:rsidRDefault="00F96F36" w:rsidP="00F96F36">
      <w:pPr>
        <w:ind w:firstLine="708"/>
        <w:jc w:val="both"/>
        <w:rPr>
          <w:rFonts w:eastAsia="Calibri"/>
          <w:b/>
          <w:sz w:val="28"/>
          <w:szCs w:val="28"/>
        </w:rPr>
      </w:pPr>
      <w:r w:rsidRPr="007B76FD">
        <w:rPr>
          <w:sz w:val="28"/>
          <w:szCs w:val="28"/>
        </w:rPr>
        <w:t xml:space="preserve">При проектировании данной территории было максимально учтено  </w:t>
      </w:r>
      <w:r w:rsidR="007F450A" w:rsidRPr="007B76FD">
        <w:rPr>
          <w:sz w:val="28"/>
          <w:szCs w:val="28"/>
        </w:rPr>
        <w:t xml:space="preserve">                                   </w:t>
      </w:r>
      <w:r w:rsidRPr="007B76FD">
        <w:rPr>
          <w:sz w:val="28"/>
          <w:szCs w:val="28"/>
        </w:rPr>
        <w:t>её расположение, ценности и проблемы территории, возможности ее развития, сценарии существующего и потенциального использования территории, запросы жителей относительно благоустройства.</w:t>
      </w:r>
    </w:p>
    <w:p w:rsidR="00762631" w:rsidRDefault="00762631" w:rsidP="007F450A">
      <w:pPr>
        <w:jc w:val="center"/>
        <w:rPr>
          <w:b/>
          <w:bCs/>
          <w:sz w:val="28"/>
          <w:szCs w:val="28"/>
          <w:u w:val="single"/>
        </w:rPr>
      </w:pPr>
    </w:p>
    <w:p w:rsidR="00762631" w:rsidRDefault="00762631" w:rsidP="007F450A">
      <w:pPr>
        <w:jc w:val="center"/>
        <w:rPr>
          <w:b/>
          <w:bCs/>
          <w:sz w:val="28"/>
          <w:szCs w:val="28"/>
          <w:u w:val="single"/>
        </w:rPr>
      </w:pPr>
    </w:p>
    <w:p w:rsidR="00762631" w:rsidRDefault="00762631" w:rsidP="007F450A">
      <w:pPr>
        <w:jc w:val="center"/>
        <w:rPr>
          <w:b/>
          <w:bCs/>
          <w:sz w:val="28"/>
          <w:szCs w:val="28"/>
          <w:u w:val="single"/>
        </w:rPr>
      </w:pPr>
    </w:p>
    <w:p w:rsidR="00762631" w:rsidRDefault="00762631" w:rsidP="007F450A">
      <w:pPr>
        <w:jc w:val="center"/>
        <w:rPr>
          <w:b/>
          <w:bCs/>
          <w:sz w:val="28"/>
          <w:szCs w:val="28"/>
          <w:u w:val="single"/>
        </w:rPr>
      </w:pPr>
    </w:p>
    <w:p w:rsidR="003D3A91" w:rsidRPr="00E678A4" w:rsidRDefault="003D3A91" w:rsidP="007F450A">
      <w:pPr>
        <w:jc w:val="center"/>
        <w:rPr>
          <w:b/>
          <w:sz w:val="28"/>
          <w:u w:val="single"/>
        </w:rPr>
      </w:pPr>
      <w:r w:rsidRPr="00E678A4">
        <w:rPr>
          <w:b/>
          <w:bCs/>
          <w:sz w:val="28"/>
          <w:szCs w:val="28"/>
          <w:u w:val="single"/>
        </w:rPr>
        <w:lastRenderedPageBreak/>
        <w:t>Ж</w:t>
      </w:r>
      <w:r w:rsidRPr="00E678A4">
        <w:rPr>
          <w:b/>
          <w:sz w:val="28"/>
          <w:u w:val="single"/>
        </w:rPr>
        <w:t>илищно-коммунальное хозяйство</w:t>
      </w:r>
    </w:p>
    <w:p w:rsidR="003D3A91" w:rsidRPr="00E678A4" w:rsidRDefault="003D3A91" w:rsidP="00390072">
      <w:pPr>
        <w:tabs>
          <w:tab w:val="left" w:pos="360"/>
          <w:tab w:val="left" w:pos="540"/>
        </w:tabs>
        <w:ind w:firstLine="720"/>
        <w:jc w:val="center"/>
        <w:rPr>
          <w:sz w:val="28"/>
          <w:szCs w:val="28"/>
        </w:rPr>
      </w:pPr>
    </w:p>
    <w:p w:rsidR="003D3A91" w:rsidRPr="00E678A4" w:rsidRDefault="003D3A91" w:rsidP="007F450A">
      <w:pPr>
        <w:tabs>
          <w:tab w:val="left" w:pos="360"/>
          <w:tab w:val="left" w:pos="540"/>
        </w:tabs>
        <w:jc w:val="center"/>
        <w:rPr>
          <w:i/>
          <w:sz w:val="28"/>
          <w:szCs w:val="28"/>
        </w:rPr>
      </w:pPr>
      <w:r w:rsidRPr="00E678A4">
        <w:rPr>
          <w:i/>
          <w:sz w:val="28"/>
          <w:szCs w:val="28"/>
        </w:rPr>
        <w:t>Газификация</w:t>
      </w:r>
    </w:p>
    <w:p w:rsidR="003D3A91" w:rsidRPr="00E678A4" w:rsidRDefault="003D3A91" w:rsidP="00390072">
      <w:pPr>
        <w:tabs>
          <w:tab w:val="left" w:pos="360"/>
          <w:tab w:val="left" w:pos="540"/>
        </w:tabs>
        <w:ind w:firstLine="720"/>
        <w:jc w:val="center"/>
        <w:rPr>
          <w:sz w:val="28"/>
          <w:szCs w:val="28"/>
        </w:rPr>
      </w:pPr>
    </w:p>
    <w:p w:rsidR="003D3A91" w:rsidRPr="00E678A4" w:rsidRDefault="003D3A91" w:rsidP="00390072">
      <w:pPr>
        <w:ind w:firstLine="720"/>
        <w:jc w:val="both"/>
        <w:rPr>
          <w:sz w:val="28"/>
          <w:szCs w:val="28"/>
        </w:rPr>
      </w:pPr>
      <w:r w:rsidRPr="00E678A4">
        <w:rPr>
          <w:sz w:val="28"/>
          <w:szCs w:val="28"/>
        </w:rPr>
        <w:t>Подпунктом Д пункта 1 Перечня поручений Президента Российской Федерации Владимира Путина (от 31.05.2020 № Пр-907) поставлена цель обеспечить поэтапное завершение газификации России к 2024 и к 2030 году. Основными задачами развития газоснабжения и газификации регионов России являются достижение уровня стопроцентной технически осуществимой сетевой газификации к 2030 году, а также подключение граждан к газораспределительным сетям в уже газифицированных населенных пунктах без привлечения их средств.</w:t>
      </w:r>
      <w:r w:rsidR="007F450A">
        <w:rPr>
          <w:sz w:val="28"/>
          <w:szCs w:val="28"/>
        </w:rPr>
        <w:t xml:space="preserve">                 </w:t>
      </w:r>
      <w:r w:rsidRPr="00E678A4">
        <w:rPr>
          <w:sz w:val="28"/>
          <w:szCs w:val="28"/>
        </w:rPr>
        <w:t>В соответствии с программой развития газоснабжения и газификации регионов Российской Федерации, а также региональной программой газификации жилищно-коммунального хозяйства, промышленных и иных организаций Ленинградской области на 2021-2031 годы за 202</w:t>
      </w:r>
      <w:r w:rsidR="00E678A4" w:rsidRPr="00E678A4">
        <w:rPr>
          <w:sz w:val="28"/>
          <w:szCs w:val="28"/>
        </w:rPr>
        <w:t>4</w:t>
      </w:r>
      <w:r w:rsidRPr="00E678A4">
        <w:rPr>
          <w:sz w:val="28"/>
          <w:szCs w:val="28"/>
        </w:rPr>
        <w:t xml:space="preserve"> во Всеволожском муниципальном районе газифицировано:</w:t>
      </w:r>
    </w:p>
    <w:p w:rsidR="00E678A4" w:rsidRPr="00E678A4" w:rsidRDefault="00E678A4" w:rsidP="00E678A4">
      <w:pPr>
        <w:ind w:firstLine="708"/>
        <w:jc w:val="both"/>
        <w:rPr>
          <w:sz w:val="28"/>
          <w:szCs w:val="28"/>
        </w:rPr>
      </w:pPr>
      <w:r w:rsidRPr="00E678A4">
        <w:rPr>
          <w:sz w:val="28"/>
          <w:szCs w:val="28"/>
        </w:rPr>
        <w:t>- 1904 индивидуальных жилых дома;</w:t>
      </w:r>
    </w:p>
    <w:p w:rsidR="00E678A4" w:rsidRPr="00E678A4" w:rsidRDefault="00E678A4" w:rsidP="00E678A4">
      <w:pPr>
        <w:ind w:firstLine="708"/>
        <w:jc w:val="both"/>
        <w:rPr>
          <w:sz w:val="28"/>
          <w:szCs w:val="28"/>
        </w:rPr>
      </w:pPr>
      <w:r w:rsidRPr="00E678A4">
        <w:rPr>
          <w:sz w:val="28"/>
          <w:szCs w:val="28"/>
        </w:rPr>
        <w:t>- 2 многоквартирных дома (</w:t>
      </w:r>
      <w:proofErr w:type="spellStart"/>
      <w:r w:rsidRPr="00E678A4">
        <w:rPr>
          <w:sz w:val="28"/>
          <w:szCs w:val="28"/>
        </w:rPr>
        <w:t>д.Касимово</w:t>
      </w:r>
      <w:proofErr w:type="spellEnd"/>
      <w:r w:rsidRPr="00E678A4">
        <w:rPr>
          <w:sz w:val="28"/>
          <w:szCs w:val="28"/>
        </w:rPr>
        <w:t>);</w:t>
      </w:r>
    </w:p>
    <w:p w:rsidR="00E678A4" w:rsidRPr="00E678A4" w:rsidRDefault="00E678A4" w:rsidP="00E678A4">
      <w:pPr>
        <w:ind w:firstLine="708"/>
        <w:jc w:val="both"/>
        <w:rPr>
          <w:sz w:val="28"/>
          <w:szCs w:val="28"/>
        </w:rPr>
      </w:pPr>
      <w:r w:rsidRPr="00E678A4">
        <w:rPr>
          <w:sz w:val="28"/>
          <w:szCs w:val="28"/>
        </w:rPr>
        <w:t xml:space="preserve">- 6 котельных (1 </w:t>
      </w:r>
      <w:proofErr w:type="spellStart"/>
      <w:r w:rsidRPr="00E678A4">
        <w:rPr>
          <w:sz w:val="28"/>
          <w:szCs w:val="28"/>
        </w:rPr>
        <w:t>п.Лесное</w:t>
      </w:r>
      <w:proofErr w:type="spellEnd"/>
      <w:r w:rsidRPr="00E678A4">
        <w:rPr>
          <w:sz w:val="28"/>
          <w:szCs w:val="28"/>
        </w:rPr>
        <w:t xml:space="preserve"> </w:t>
      </w:r>
      <w:proofErr w:type="spellStart"/>
      <w:r w:rsidRPr="00E678A4">
        <w:rPr>
          <w:sz w:val="28"/>
          <w:szCs w:val="28"/>
        </w:rPr>
        <w:t>Куйвозовского</w:t>
      </w:r>
      <w:proofErr w:type="spellEnd"/>
      <w:r w:rsidRPr="00E678A4">
        <w:rPr>
          <w:sz w:val="28"/>
          <w:szCs w:val="28"/>
        </w:rPr>
        <w:t xml:space="preserve"> </w:t>
      </w:r>
      <w:proofErr w:type="spellStart"/>
      <w:r w:rsidRPr="00E678A4">
        <w:rPr>
          <w:sz w:val="28"/>
          <w:szCs w:val="28"/>
        </w:rPr>
        <w:t>сп</w:t>
      </w:r>
      <w:proofErr w:type="spellEnd"/>
      <w:r w:rsidRPr="00E678A4">
        <w:rPr>
          <w:sz w:val="28"/>
          <w:szCs w:val="28"/>
        </w:rPr>
        <w:t xml:space="preserve">; 1 Янино-1 Заневского гп; 2 в </w:t>
      </w:r>
      <w:proofErr w:type="spellStart"/>
      <w:r w:rsidRPr="00E678A4">
        <w:rPr>
          <w:sz w:val="28"/>
          <w:szCs w:val="28"/>
        </w:rPr>
        <w:t>Бугровском</w:t>
      </w:r>
      <w:proofErr w:type="spellEnd"/>
      <w:r w:rsidRPr="00E678A4">
        <w:rPr>
          <w:sz w:val="28"/>
          <w:szCs w:val="28"/>
        </w:rPr>
        <w:t xml:space="preserve"> гп; 1 в гп </w:t>
      </w:r>
      <w:proofErr w:type="spellStart"/>
      <w:r w:rsidRPr="00E678A4">
        <w:rPr>
          <w:sz w:val="28"/>
          <w:szCs w:val="28"/>
        </w:rPr>
        <w:t>Кузьмлово</w:t>
      </w:r>
      <w:proofErr w:type="spellEnd"/>
      <w:r w:rsidRPr="00E678A4">
        <w:rPr>
          <w:sz w:val="28"/>
          <w:szCs w:val="28"/>
        </w:rPr>
        <w:t xml:space="preserve">; 1 в </w:t>
      </w:r>
      <w:proofErr w:type="spellStart"/>
      <w:r w:rsidRPr="00E678A4">
        <w:rPr>
          <w:sz w:val="28"/>
          <w:szCs w:val="28"/>
        </w:rPr>
        <w:t>г.Всеволожске</w:t>
      </w:r>
      <w:proofErr w:type="spellEnd"/>
      <w:r w:rsidRPr="00E678A4">
        <w:rPr>
          <w:sz w:val="28"/>
          <w:szCs w:val="28"/>
        </w:rPr>
        <w:t>);</w:t>
      </w:r>
    </w:p>
    <w:p w:rsidR="00E678A4" w:rsidRPr="00E678A4" w:rsidRDefault="00E678A4" w:rsidP="00E678A4">
      <w:pPr>
        <w:ind w:firstLine="708"/>
        <w:jc w:val="both"/>
        <w:rPr>
          <w:sz w:val="28"/>
          <w:szCs w:val="28"/>
        </w:rPr>
      </w:pPr>
      <w:r w:rsidRPr="00E678A4">
        <w:rPr>
          <w:sz w:val="28"/>
          <w:szCs w:val="28"/>
        </w:rPr>
        <w:t>- 74 промышленных потребителя.</w:t>
      </w:r>
    </w:p>
    <w:p w:rsidR="00E678A4" w:rsidRPr="00E678A4" w:rsidRDefault="00E678A4" w:rsidP="00E678A4">
      <w:pPr>
        <w:ind w:firstLine="708"/>
        <w:jc w:val="both"/>
        <w:rPr>
          <w:sz w:val="28"/>
          <w:szCs w:val="28"/>
        </w:rPr>
      </w:pPr>
      <w:r w:rsidRPr="00E678A4">
        <w:rPr>
          <w:sz w:val="28"/>
          <w:szCs w:val="28"/>
        </w:rPr>
        <w:t xml:space="preserve">- населенный пункт </w:t>
      </w:r>
      <w:proofErr w:type="spellStart"/>
      <w:r w:rsidRPr="00E678A4">
        <w:rPr>
          <w:sz w:val="28"/>
          <w:szCs w:val="28"/>
        </w:rPr>
        <w:t>д.Матокса</w:t>
      </w:r>
      <w:proofErr w:type="spellEnd"/>
      <w:r w:rsidRPr="00E678A4">
        <w:rPr>
          <w:sz w:val="28"/>
          <w:szCs w:val="28"/>
        </w:rPr>
        <w:t xml:space="preserve"> </w:t>
      </w:r>
      <w:proofErr w:type="spellStart"/>
      <w:r w:rsidRPr="00E678A4">
        <w:rPr>
          <w:sz w:val="28"/>
          <w:szCs w:val="28"/>
        </w:rPr>
        <w:t>Куйвозовского</w:t>
      </w:r>
      <w:proofErr w:type="spellEnd"/>
      <w:r w:rsidRPr="00E678A4">
        <w:rPr>
          <w:sz w:val="28"/>
          <w:szCs w:val="28"/>
        </w:rPr>
        <w:t xml:space="preserve"> </w:t>
      </w:r>
      <w:proofErr w:type="spellStart"/>
      <w:r w:rsidRPr="00E678A4">
        <w:rPr>
          <w:sz w:val="28"/>
          <w:szCs w:val="28"/>
        </w:rPr>
        <w:t>сп</w:t>
      </w:r>
      <w:proofErr w:type="spellEnd"/>
      <w:r w:rsidRPr="00E678A4">
        <w:rPr>
          <w:sz w:val="28"/>
          <w:szCs w:val="28"/>
        </w:rPr>
        <w:t>.</w:t>
      </w:r>
    </w:p>
    <w:p w:rsidR="00E678A4" w:rsidRPr="00E678A4" w:rsidRDefault="00E678A4" w:rsidP="00E678A4">
      <w:pPr>
        <w:ind w:firstLine="708"/>
        <w:jc w:val="both"/>
        <w:rPr>
          <w:sz w:val="28"/>
          <w:szCs w:val="28"/>
        </w:rPr>
      </w:pPr>
      <w:r w:rsidRPr="00E678A4">
        <w:rPr>
          <w:sz w:val="28"/>
          <w:szCs w:val="28"/>
        </w:rPr>
        <w:t>В рамках реализации вышеуказанной программы в 2025 году предусмотрено строительство газораспределительных сетей в населенных пунктах Всеволожского муниципального района:</w:t>
      </w:r>
    </w:p>
    <w:p w:rsidR="00E678A4" w:rsidRPr="00E678A4" w:rsidRDefault="00E678A4" w:rsidP="00E678A4">
      <w:pPr>
        <w:ind w:firstLine="708"/>
        <w:jc w:val="both"/>
        <w:rPr>
          <w:sz w:val="28"/>
          <w:szCs w:val="28"/>
        </w:rPr>
      </w:pPr>
      <w:r w:rsidRPr="00E678A4">
        <w:rPr>
          <w:sz w:val="28"/>
          <w:szCs w:val="28"/>
        </w:rPr>
        <w:t xml:space="preserve">- </w:t>
      </w:r>
      <w:proofErr w:type="spellStart"/>
      <w:r w:rsidRPr="00E678A4">
        <w:rPr>
          <w:sz w:val="28"/>
          <w:szCs w:val="28"/>
        </w:rPr>
        <w:t>д.Ганнибаловка</w:t>
      </w:r>
      <w:proofErr w:type="spellEnd"/>
      <w:r w:rsidRPr="00E678A4">
        <w:rPr>
          <w:sz w:val="28"/>
          <w:szCs w:val="28"/>
        </w:rPr>
        <w:t xml:space="preserve"> Морозовского гп;</w:t>
      </w:r>
    </w:p>
    <w:p w:rsidR="00E678A4" w:rsidRPr="00E678A4" w:rsidRDefault="00E678A4" w:rsidP="00E678A4">
      <w:pPr>
        <w:ind w:firstLine="708"/>
        <w:jc w:val="both"/>
        <w:rPr>
          <w:sz w:val="28"/>
          <w:szCs w:val="28"/>
        </w:rPr>
      </w:pPr>
      <w:r w:rsidRPr="00E678A4">
        <w:rPr>
          <w:sz w:val="28"/>
          <w:szCs w:val="28"/>
        </w:rPr>
        <w:t xml:space="preserve">- </w:t>
      </w:r>
      <w:proofErr w:type="spellStart"/>
      <w:r w:rsidRPr="00E678A4">
        <w:rPr>
          <w:sz w:val="28"/>
          <w:szCs w:val="28"/>
        </w:rPr>
        <w:t>д.Елизаветинка</w:t>
      </w:r>
      <w:proofErr w:type="spellEnd"/>
      <w:r w:rsidRPr="00E678A4">
        <w:rPr>
          <w:sz w:val="28"/>
          <w:szCs w:val="28"/>
        </w:rPr>
        <w:t xml:space="preserve">, </w:t>
      </w:r>
      <w:proofErr w:type="spellStart"/>
      <w:r w:rsidRPr="00E678A4">
        <w:rPr>
          <w:sz w:val="28"/>
          <w:szCs w:val="28"/>
        </w:rPr>
        <w:t>д.Колясово</w:t>
      </w:r>
      <w:proofErr w:type="spellEnd"/>
      <w:r w:rsidRPr="00E678A4">
        <w:rPr>
          <w:sz w:val="28"/>
          <w:szCs w:val="28"/>
        </w:rPr>
        <w:t xml:space="preserve"> </w:t>
      </w:r>
      <w:proofErr w:type="spellStart"/>
      <w:r w:rsidRPr="00E678A4">
        <w:rPr>
          <w:sz w:val="28"/>
          <w:szCs w:val="28"/>
        </w:rPr>
        <w:t>Агалатовского</w:t>
      </w:r>
      <w:proofErr w:type="spellEnd"/>
      <w:r w:rsidRPr="00E678A4">
        <w:rPr>
          <w:sz w:val="28"/>
          <w:szCs w:val="28"/>
        </w:rPr>
        <w:t xml:space="preserve"> </w:t>
      </w:r>
      <w:proofErr w:type="spellStart"/>
      <w:r w:rsidRPr="00E678A4">
        <w:rPr>
          <w:sz w:val="28"/>
          <w:szCs w:val="28"/>
        </w:rPr>
        <w:t>сп</w:t>
      </w:r>
      <w:proofErr w:type="spellEnd"/>
      <w:r w:rsidRPr="00E678A4">
        <w:rPr>
          <w:sz w:val="28"/>
          <w:szCs w:val="28"/>
        </w:rPr>
        <w:t>;</w:t>
      </w:r>
    </w:p>
    <w:p w:rsidR="00E678A4" w:rsidRPr="00E678A4" w:rsidRDefault="00E678A4" w:rsidP="00E678A4">
      <w:pPr>
        <w:ind w:firstLine="708"/>
        <w:jc w:val="both"/>
        <w:rPr>
          <w:sz w:val="28"/>
          <w:szCs w:val="28"/>
        </w:rPr>
      </w:pPr>
      <w:r w:rsidRPr="00E678A4">
        <w:rPr>
          <w:sz w:val="28"/>
          <w:szCs w:val="28"/>
        </w:rPr>
        <w:t xml:space="preserve">- </w:t>
      </w:r>
      <w:proofErr w:type="spellStart"/>
      <w:r w:rsidRPr="00E678A4">
        <w:rPr>
          <w:sz w:val="28"/>
          <w:szCs w:val="28"/>
        </w:rPr>
        <w:t>п.Заводской</w:t>
      </w:r>
      <w:proofErr w:type="spellEnd"/>
      <w:r w:rsidRPr="00E678A4">
        <w:rPr>
          <w:sz w:val="28"/>
          <w:szCs w:val="28"/>
        </w:rPr>
        <w:t xml:space="preserve">, </w:t>
      </w:r>
      <w:proofErr w:type="spellStart"/>
      <w:r w:rsidRPr="00E678A4">
        <w:rPr>
          <w:sz w:val="28"/>
          <w:szCs w:val="28"/>
        </w:rPr>
        <w:t>д.Керро</w:t>
      </w:r>
      <w:proofErr w:type="spellEnd"/>
      <w:r w:rsidRPr="00E678A4">
        <w:rPr>
          <w:sz w:val="28"/>
          <w:szCs w:val="28"/>
        </w:rPr>
        <w:t xml:space="preserve"> </w:t>
      </w:r>
      <w:proofErr w:type="spellStart"/>
      <w:r w:rsidRPr="00E678A4">
        <w:rPr>
          <w:sz w:val="28"/>
          <w:szCs w:val="28"/>
        </w:rPr>
        <w:t>Куйвозовского</w:t>
      </w:r>
      <w:proofErr w:type="spellEnd"/>
      <w:r w:rsidRPr="00E678A4">
        <w:rPr>
          <w:sz w:val="28"/>
          <w:szCs w:val="28"/>
        </w:rPr>
        <w:t xml:space="preserve"> </w:t>
      </w:r>
      <w:proofErr w:type="spellStart"/>
      <w:r w:rsidRPr="00E678A4">
        <w:rPr>
          <w:sz w:val="28"/>
          <w:szCs w:val="28"/>
        </w:rPr>
        <w:t>сп</w:t>
      </w:r>
      <w:proofErr w:type="spellEnd"/>
      <w:r w:rsidRPr="00E678A4">
        <w:rPr>
          <w:sz w:val="28"/>
          <w:szCs w:val="28"/>
        </w:rPr>
        <w:t>;</w:t>
      </w:r>
    </w:p>
    <w:p w:rsidR="00E678A4" w:rsidRPr="00E678A4" w:rsidRDefault="00E678A4" w:rsidP="00E678A4">
      <w:pPr>
        <w:ind w:firstLine="708"/>
        <w:jc w:val="both"/>
        <w:rPr>
          <w:sz w:val="28"/>
          <w:szCs w:val="28"/>
        </w:rPr>
      </w:pPr>
      <w:r w:rsidRPr="00E678A4">
        <w:rPr>
          <w:sz w:val="28"/>
          <w:szCs w:val="28"/>
        </w:rPr>
        <w:t xml:space="preserve">- </w:t>
      </w:r>
      <w:proofErr w:type="spellStart"/>
      <w:r w:rsidRPr="00E678A4">
        <w:rPr>
          <w:sz w:val="28"/>
          <w:szCs w:val="28"/>
        </w:rPr>
        <w:t>п.Павлово</w:t>
      </w:r>
      <w:proofErr w:type="spellEnd"/>
      <w:r w:rsidRPr="00E678A4">
        <w:rPr>
          <w:sz w:val="28"/>
          <w:szCs w:val="28"/>
        </w:rPr>
        <w:t xml:space="preserve"> </w:t>
      </w:r>
      <w:proofErr w:type="spellStart"/>
      <w:r w:rsidRPr="00E678A4">
        <w:rPr>
          <w:sz w:val="28"/>
          <w:szCs w:val="28"/>
        </w:rPr>
        <w:t>Колтушского</w:t>
      </w:r>
      <w:proofErr w:type="spellEnd"/>
      <w:r w:rsidRPr="00E678A4">
        <w:rPr>
          <w:sz w:val="28"/>
          <w:szCs w:val="28"/>
        </w:rPr>
        <w:t xml:space="preserve"> гп;</w:t>
      </w:r>
    </w:p>
    <w:p w:rsidR="00E678A4" w:rsidRPr="00E678A4" w:rsidRDefault="00E678A4" w:rsidP="00E678A4">
      <w:pPr>
        <w:ind w:firstLine="708"/>
        <w:jc w:val="both"/>
        <w:rPr>
          <w:sz w:val="28"/>
          <w:szCs w:val="28"/>
        </w:rPr>
      </w:pPr>
      <w:r w:rsidRPr="00E678A4">
        <w:rPr>
          <w:sz w:val="28"/>
          <w:szCs w:val="28"/>
        </w:rPr>
        <w:t xml:space="preserve">- </w:t>
      </w:r>
      <w:proofErr w:type="spellStart"/>
      <w:r w:rsidRPr="00E678A4">
        <w:rPr>
          <w:sz w:val="28"/>
          <w:szCs w:val="28"/>
        </w:rPr>
        <w:t>п.Углово</w:t>
      </w:r>
      <w:proofErr w:type="spellEnd"/>
      <w:r w:rsidRPr="00E678A4">
        <w:rPr>
          <w:sz w:val="28"/>
          <w:szCs w:val="28"/>
        </w:rPr>
        <w:t xml:space="preserve">, местечко </w:t>
      </w:r>
      <w:proofErr w:type="spellStart"/>
      <w:r w:rsidRPr="00E678A4">
        <w:rPr>
          <w:sz w:val="28"/>
          <w:szCs w:val="28"/>
        </w:rPr>
        <w:t>Углово</w:t>
      </w:r>
      <w:proofErr w:type="spellEnd"/>
      <w:r w:rsidRPr="00E678A4">
        <w:rPr>
          <w:sz w:val="28"/>
          <w:szCs w:val="28"/>
        </w:rPr>
        <w:t xml:space="preserve"> Романовского </w:t>
      </w:r>
      <w:proofErr w:type="spellStart"/>
      <w:r w:rsidRPr="00E678A4">
        <w:rPr>
          <w:sz w:val="28"/>
          <w:szCs w:val="28"/>
        </w:rPr>
        <w:t>сп</w:t>
      </w:r>
      <w:proofErr w:type="spellEnd"/>
      <w:r w:rsidRPr="00E678A4">
        <w:rPr>
          <w:sz w:val="28"/>
          <w:szCs w:val="28"/>
        </w:rPr>
        <w:t>.</w:t>
      </w:r>
    </w:p>
    <w:p w:rsidR="00DE7716" w:rsidRPr="006F6A69" w:rsidRDefault="00DE7716" w:rsidP="00390072">
      <w:pPr>
        <w:ind w:firstLine="720"/>
        <w:jc w:val="center"/>
        <w:rPr>
          <w:highlight w:val="yellow"/>
        </w:rPr>
      </w:pPr>
    </w:p>
    <w:p w:rsidR="001F4617" w:rsidRPr="00E678A4" w:rsidRDefault="001F4617" w:rsidP="007F450A">
      <w:pPr>
        <w:jc w:val="center"/>
        <w:rPr>
          <w:i/>
          <w:sz w:val="28"/>
          <w:szCs w:val="28"/>
        </w:rPr>
      </w:pPr>
      <w:r w:rsidRPr="00E678A4">
        <w:rPr>
          <w:i/>
          <w:sz w:val="28"/>
          <w:szCs w:val="28"/>
        </w:rPr>
        <w:t>Электроснабжение</w:t>
      </w:r>
    </w:p>
    <w:p w:rsidR="009E4257" w:rsidRPr="006F6A69" w:rsidRDefault="009E4257" w:rsidP="00390072">
      <w:pPr>
        <w:ind w:firstLine="720"/>
        <w:jc w:val="both"/>
        <w:rPr>
          <w:sz w:val="28"/>
          <w:szCs w:val="28"/>
          <w:highlight w:val="yellow"/>
        </w:rPr>
      </w:pPr>
    </w:p>
    <w:p w:rsidR="00E678A4" w:rsidRPr="00E678A4" w:rsidRDefault="00E678A4" w:rsidP="00E678A4">
      <w:pPr>
        <w:ind w:firstLine="567"/>
        <w:jc w:val="both"/>
        <w:rPr>
          <w:color w:val="000000"/>
          <w:sz w:val="28"/>
          <w:szCs w:val="28"/>
        </w:rPr>
      </w:pPr>
      <w:r w:rsidRPr="00E678A4">
        <w:rPr>
          <w:color w:val="000000"/>
          <w:sz w:val="28"/>
          <w:szCs w:val="28"/>
        </w:rPr>
        <w:t xml:space="preserve">Муниципальное предприятие «Всеволожское предприятие электрических сетей» (МП «ВПЭС») – третья по величине территориальная сетевая организация, оказывающая услуги по передаче электрической энергии на территории Ленинградской области. Территория обслуживания: г. Всеволожск, </w:t>
      </w:r>
      <w:proofErr w:type="spellStart"/>
      <w:r w:rsidRPr="00E678A4">
        <w:rPr>
          <w:color w:val="000000"/>
          <w:sz w:val="28"/>
          <w:szCs w:val="28"/>
        </w:rPr>
        <w:t>п.г.т</w:t>
      </w:r>
      <w:proofErr w:type="spellEnd"/>
      <w:r w:rsidRPr="00E678A4">
        <w:rPr>
          <w:color w:val="000000"/>
          <w:sz w:val="28"/>
          <w:szCs w:val="28"/>
        </w:rPr>
        <w:t xml:space="preserve">. Токсово, </w:t>
      </w:r>
      <w:proofErr w:type="spellStart"/>
      <w:r w:rsidRPr="00E678A4">
        <w:rPr>
          <w:color w:val="000000"/>
          <w:sz w:val="28"/>
          <w:szCs w:val="28"/>
        </w:rPr>
        <w:t>п.г.т</w:t>
      </w:r>
      <w:proofErr w:type="spellEnd"/>
      <w:r w:rsidRPr="00E678A4">
        <w:rPr>
          <w:color w:val="000000"/>
          <w:sz w:val="28"/>
          <w:szCs w:val="28"/>
        </w:rPr>
        <w:t xml:space="preserve">. Рахья, г. Мурино, д. </w:t>
      </w:r>
      <w:proofErr w:type="spellStart"/>
      <w:r w:rsidRPr="00E678A4">
        <w:rPr>
          <w:color w:val="000000"/>
          <w:sz w:val="28"/>
          <w:szCs w:val="28"/>
        </w:rPr>
        <w:t>Агалатово</w:t>
      </w:r>
      <w:proofErr w:type="spellEnd"/>
      <w:r w:rsidRPr="00E678A4">
        <w:rPr>
          <w:color w:val="000000"/>
          <w:sz w:val="28"/>
          <w:szCs w:val="28"/>
        </w:rPr>
        <w:t xml:space="preserve">, п. Свердлова, д. </w:t>
      </w:r>
      <w:proofErr w:type="spellStart"/>
      <w:r w:rsidRPr="00E678A4">
        <w:rPr>
          <w:color w:val="000000"/>
          <w:sz w:val="28"/>
          <w:szCs w:val="28"/>
        </w:rPr>
        <w:t>Заневка</w:t>
      </w:r>
      <w:proofErr w:type="spellEnd"/>
      <w:r w:rsidRPr="00E678A4">
        <w:rPr>
          <w:color w:val="000000"/>
          <w:sz w:val="28"/>
          <w:szCs w:val="28"/>
        </w:rPr>
        <w:t>.</w:t>
      </w:r>
    </w:p>
    <w:p w:rsidR="00E678A4" w:rsidRPr="00E678A4" w:rsidRDefault="00E678A4" w:rsidP="00E678A4">
      <w:pPr>
        <w:ind w:firstLine="567"/>
        <w:jc w:val="both"/>
        <w:rPr>
          <w:color w:val="000000"/>
          <w:sz w:val="28"/>
          <w:szCs w:val="28"/>
        </w:rPr>
      </w:pPr>
      <w:r w:rsidRPr="00E678A4">
        <w:rPr>
          <w:color w:val="000000"/>
          <w:sz w:val="28"/>
          <w:szCs w:val="28"/>
        </w:rPr>
        <w:t xml:space="preserve">Общий объем электросетевого хозяйства МП «ВПЭС» составляет: ВЛЭП 10-0,4 </w:t>
      </w:r>
      <w:proofErr w:type="spellStart"/>
      <w:r w:rsidRPr="00E678A4">
        <w:rPr>
          <w:color w:val="000000"/>
          <w:sz w:val="28"/>
          <w:szCs w:val="28"/>
        </w:rPr>
        <w:t>кВ</w:t>
      </w:r>
      <w:proofErr w:type="spellEnd"/>
      <w:r w:rsidRPr="00E678A4">
        <w:rPr>
          <w:color w:val="000000"/>
          <w:sz w:val="28"/>
          <w:szCs w:val="28"/>
        </w:rPr>
        <w:t xml:space="preserve"> – 676,58 км, КЛЭП 10-0,4 </w:t>
      </w:r>
      <w:proofErr w:type="spellStart"/>
      <w:r w:rsidRPr="00E678A4">
        <w:rPr>
          <w:color w:val="000000"/>
          <w:sz w:val="28"/>
          <w:szCs w:val="28"/>
        </w:rPr>
        <w:t>кВ</w:t>
      </w:r>
      <w:proofErr w:type="spellEnd"/>
      <w:r w:rsidRPr="00E678A4">
        <w:rPr>
          <w:color w:val="000000"/>
          <w:sz w:val="28"/>
          <w:szCs w:val="28"/>
        </w:rPr>
        <w:t xml:space="preserve"> – 352,74 км, трансформаторные подстанции общей мощностью 203,82 МВА.</w:t>
      </w:r>
    </w:p>
    <w:p w:rsidR="00E678A4" w:rsidRPr="00E678A4" w:rsidRDefault="00E678A4" w:rsidP="00E678A4">
      <w:pPr>
        <w:ind w:firstLine="567"/>
        <w:jc w:val="both"/>
        <w:rPr>
          <w:color w:val="FF0000"/>
          <w:sz w:val="28"/>
          <w:szCs w:val="28"/>
        </w:rPr>
      </w:pPr>
      <w:r w:rsidRPr="00E678A4">
        <w:rPr>
          <w:color w:val="000000"/>
          <w:sz w:val="28"/>
          <w:szCs w:val="28"/>
        </w:rPr>
        <w:t xml:space="preserve">В рамках технологического присоединения в 2024 году выдано 486 актов технологического присоединения, общая присоединенная мощность составила – 21,44 МВт (+67,9% к уровню 2023 года). Динамика спроса на дополнительную мощность со стороны заявителей Всеволожского муниципального района является устойчивой, в 2025 году число заключаемых договоров на технологическое </w:t>
      </w:r>
      <w:r w:rsidRPr="00E678A4">
        <w:rPr>
          <w:color w:val="000000"/>
          <w:sz w:val="28"/>
          <w:szCs w:val="28"/>
        </w:rPr>
        <w:lastRenderedPageBreak/>
        <w:t>присоединение прогнозируется в количестве 500 ед. (2023 год – 535 ед., 2024 год – 490 ед.).</w:t>
      </w:r>
    </w:p>
    <w:p w:rsidR="00E678A4" w:rsidRDefault="00E678A4" w:rsidP="00E678A4">
      <w:pPr>
        <w:ind w:firstLine="567"/>
        <w:jc w:val="both"/>
        <w:rPr>
          <w:color w:val="000000"/>
          <w:sz w:val="28"/>
          <w:szCs w:val="28"/>
        </w:rPr>
      </w:pPr>
      <w:r w:rsidRPr="00E678A4">
        <w:rPr>
          <w:color w:val="000000"/>
          <w:sz w:val="28"/>
          <w:szCs w:val="28"/>
        </w:rPr>
        <w:t>Объем передачи электрической энергии потребителям, подключенным к сетям МП «ВПЭС», в 2024 году составил 364,6 млн.</w:t>
      </w:r>
      <w:r w:rsidR="00B73E6C">
        <w:rPr>
          <w:color w:val="000000"/>
          <w:sz w:val="28"/>
          <w:szCs w:val="28"/>
        </w:rPr>
        <w:t xml:space="preserve"> </w:t>
      </w:r>
      <w:proofErr w:type="spellStart"/>
      <w:r w:rsidRPr="00E678A4">
        <w:rPr>
          <w:color w:val="000000"/>
          <w:sz w:val="28"/>
          <w:szCs w:val="28"/>
        </w:rPr>
        <w:t>кВт.ч</w:t>
      </w:r>
      <w:proofErr w:type="spellEnd"/>
      <w:r w:rsidRPr="00E678A4">
        <w:rPr>
          <w:color w:val="000000"/>
          <w:sz w:val="28"/>
          <w:szCs w:val="28"/>
        </w:rPr>
        <w:t xml:space="preserve">, что выше уровня 2023 года </w:t>
      </w:r>
      <w:r w:rsidR="00B73E6C">
        <w:rPr>
          <w:color w:val="000000"/>
          <w:sz w:val="28"/>
          <w:szCs w:val="28"/>
        </w:rPr>
        <w:t xml:space="preserve">                   </w:t>
      </w:r>
      <w:r w:rsidRPr="00E678A4">
        <w:rPr>
          <w:color w:val="000000"/>
          <w:sz w:val="28"/>
          <w:szCs w:val="28"/>
        </w:rPr>
        <w:t>на 1,1%. Динамика снижения потерь является положительной. В 2024 году, в том числе за счет увеличения объемов выполненных работ по установке приборов учета, показатель потерь электрической энергии снизился до уровня 21,91% (наилучший годовой показатель в сравнении с предыдущими периодами).</w:t>
      </w:r>
    </w:p>
    <w:p w:rsidR="00E678A4" w:rsidRDefault="00E678A4" w:rsidP="00E678A4">
      <w:pPr>
        <w:ind w:firstLine="567"/>
        <w:jc w:val="both"/>
        <w:rPr>
          <w:color w:val="000000"/>
          <w:sz w:val="28"/>
          <w:szCs w:val="28"/>
        </w:rPr>
      </w:pPr>
    </w:p>
    <w:p w:rsidR="00E678A4" w:rsidRPr="00E678A4" w:rsidRDefault="00E678A4" w:rsidP="00E678A4">
      <w:pPr>
        <w:jc w:val="center"/>
        <w:rPr>
          <w:sz w:val="28"/>
          <w:szCs w:val="28"/>
        </w:rPr>
      </w:pPr>
      <w:r w:rsidRPr="00E678A4">
        <w:rPr>
          <w:bCs/>
          <w:color w:val="000000"/>
          <w:sz w:val="28"/>
          <w:szCs w:val="28"/>
        </w:rPr>
        <w:t>Динамика потерь электрической энергии</w:t>
      </w:r>
    </w:p>
    <w:tbl>
      <w:tblPr>
        <w:tblW w:w="9814" w:type="dxa"/>
        <w:jc w:val="center"/>
        <w:tblLook w:val="04A0" w:firstRow="1" w:lastRow="0" w:firstColumn="1" w:lastColumn="0" w:noHBand="0" w:noVBand="1"/>
      </w:tblPr>
      <w:tblGrid>
        <w:gridCol w:w="1439"/>
        <w:gridCol w:w="950"/>
        <w:gridCol w:w="1051"/>
        <w:gridCol w:w="1060"/>
        <w:gridCol w:w="1043"/>
        <w:gridCol w:w="1041"/>
        <w:gridCol w:w="1068"/>
        <w:gridCol w:w="1054"/>
        <w:gridCol w:w="1108"/>
      </w:tblGrid>
      <w:tr w:rsidR="00E678A4" w:rsidRPr="00E678A4" w:rsidTr="000F6FA5">
        <w:trPr>
          <w:trHeight w:val="300"/>
          <w:jc w:val="center"/>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78A4" w:rsidRPr="00E678A4" w:rsidRDefault="00E678A4" w:rsidP="00E678A4">
            <w:pPr>
              <w:rPr>
                <w:bCs/>
                <w:color w:val="000000"/>
                <w:sz w:val="16"/>
                <w:szCs w:val="16"/>
              </w:rPr>
            </w:pPr>
            <w:r w:rsidRPr="00E678A4">
              <w:rPr>
                <w:bCs/>
                <w:color w:val="000000"/>
                <w:sz w:val="16"/>
                <w:szCs w:val="16"/>
              </w:rPr>
              <w:t>Показатель</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bCs/>
                <w:color w:val="000000"/>
                <w:sz w:val="16"/>
                <w:szCs w:val="16"/>
              </w:rPr>
            </w:pPr>
            <w:proofErr w:type="spellStart"/>
            <w:r w:rsidRPr="00E678A4">
              <w:rPr>
                <w:bCs/>
                <w:color w:val="000000"/>
                <w:sz w:val="16"/>
                <w:szCs w:val="16"/>
              </w:rPr>
              <w:t>Ед.изм</w:t>
            </w:r>
            <w:proofErr w:type="spellEnd"/>
            <w:r w:rsidRPr="00E678A4">
              <w:rPr>
                <w:bCs/>
                <w:color w:val="000000"/>
                <w:sz w:val="16"/>
                <w:szCs w:val="16"/>
              </w:rPr>
              <w:t>.</w:t>
            </w:r>
          </w:p>
        </w:tc>
        <w:tc>
          <w:tcPr>
            <w:tcW w:w="1051" w:type="dxa"/>
            <w:tcBorders>
              <w:top w:val="single" w:sz="4" w:space="0" w:color="auto"/>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bCs/>
                <w:color w:val="000000"/>
                <w:sz w:val="16"/>
                <w:szCs w:val="16"/>
              </w:rPr>
            </w:pPr>
            <w:r w:rsidRPr="00E678A4">
              <w:rPr>
                <w:bCs/>
                <w:color w:val="000000"/>
                <w:sz w:val="16"/>
                <w:szCs w:val="16"/>
              </w:rPr>
              <w:t>2018 год</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bCs/>
                <w:color w:val="000000"/>
                <w:sz w:val="16"/>
                <w:szCs w:val="16"/>
              </w:rPr>
            </w:pPr>
            <w:r w:rsidRPr="00E678A4">
              <w:rPr>
                <w:bCs/>
                <w:color w:val="000000"/>
                <w:sz w:val="16"/>
                <w:szCs w:val="16"/>
              </w:rPr>
              <w:t>2019 год</w:t>
            </w:r>
          </w:p>
        </w:tc>
        <w:tc>
          <w:tcPr>
            <w:tcW w:w="1043" w:type="dxa"/>
            <w:tcBorders>
              <w:top w:val="single" w:sz="4" w:space="0" w:color="auto"/>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bCs/>
                <w:color w:val="000000"/>
                <w:sz w:val="16"/>
                <w:szCs w:val="16"/>
              </w:rPr>
            </w:pPr>
            <w:r w:rsidRPr="00E678A4">
              <w:rPr>
                <w:bCs/>
                <w:color w:val="000000"/>
                <w:sz w:val="16"/>
                <w:szCs w:val="16"/>
              </w:rPr>
              <w:t>2020 год</w:t>
            </w:r>
          </w:p>
        </w:tc>
        <w:tc>
          <w:tcPr>
            <w:tcW w:w="1041" w:type="dxa"/>
            <w:tcBorders>
              <w:top w:val="single" w:sz="4" w:space="0" w:color="auto"/>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bCs/>
                <w:color w:val="000000"/>
                <w:sz w:val="16"/>
                <w:szCs w:val="16"/>
              </w:rPr>
            </w:pPr>
            <w:r w:rsidRPr="00E678A4">
              <w:rPr>
                <w:bCs/>
                <w:color w:val="000000"/>
                <w:sz w:val="16"/>
                <w:szCs w:val="16"/>
              </w:rPr>
              <w:t>2021 год</w:t>
            </w:r>
          </w:p>
        </w:tc>
        <w:tc>
          <w:tcPr>
            <w:tcW w:w="1068" w:type="dxa"/>
            <w:tcBorders>
              <w:top w:val="single" w:sz="4" w:space="0" w:color="auto"/>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bCs/>
                <w:color w:val="000000"/>
                <w:sz w:val="16"/>
                <w:szCs w:val="16"/>
              </w:rPr>
            </w:pPr>
            <w:r w:rsidRPr="00E678A4">
              <w:rPr>
                <w:bCs/>
                <w:color w:val="000000"/>
                <w:sz w:val="16"/>
                <w:szCs w:val="16"/>
              </w:rPr>
              <w:t>2022 год</w:t>
            </w:r>
          </w:p>
        </w:tc>
        <w:tc>
          <w:tcPr>
            <w:tcW w:w="1054" w:type="dxa"/>
            <w:tcBorders>
              <w:top w:val="single" w:sz="4" w:space="0" w:color="auto"/>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bCs/>
                <w:color w:val="000000"/>
                <w:sz w:val="16"/>
                <w:szCs w:val="16"/>
              </w:rPr>
            </w:pPr>
            <w:r w:rsidRPr="00E678A4">
              <w:rPr>
                <w:bCs/>
                <w:color w:val="000000"/>
                <w:sz w:val="16"/>
                <w:szCs w:val="16"/>
              </w:rPr>
              <w:t>2023 год</w:t>
            </w:r>
          </w:p>
        </w:tc>
        <w:tc>
          <w:tcPr>
            <w:tcW w:w="1108" w:type="dxa"/>
            <w:tcBorders>
              <w:top w:val="single" w:sz="4" w:space="0" w:color="auto"/>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bCs/>
                <w:color w:val="000000"/>
                <w:sz w:val="16"/>
                <w:szCs w:val="16"/>
              </w:rPr>
            </w:pPr>
            <w:r w:rsidRPr="00E678A4">
              <w:rPr>
                <w:bCs/>
                <w:color w:val="000000"/>
                <w:sz w:val="16"/>
                <w:szCs w:val="16"/>
              </w:rPr>
              <w:t>2024 год</w:t>
            </w:r>
          </w:p>
        </w:tc>
      </w:tr>
      <w:tr w:rsidR="00E678A4" w:rsidRPr="00E678A4" w:rsidTr="000F6FA5">
        <w:trPr>
          <w:trHeight w:val="300"/>
          <w:jc w:val="center"/>
        </w:trPr>
        <w:tc>
          <w:tcPr>
            <w:tcW w:w="1439" w:type="dxa"/>
            <w:tcBorders>
              <w:top w:val="nil"/>
              <w:left w:val="single" w:sz="4" w:space="0" w:color="auto"/>
              <w:bottom w:val="single" w:sz="4" w:space="0" w:color="auto"/>
              <w:right w:val="single" w:sz="4" w:space="0" w:color="auto"/>
            </w:tcBorders>
            <w:shd w:val="clear" w:color="auto" w:fill="auto"/>
            <w:noWrap/>
            <w:vAlign w:val="center"/>
            <w:hideMark/>
          </w:tcPr>
          <w:p w:rsidR="00E678A4" w:rsidRPr="00E678A4" w:rsidRDefault="00E678A4" w:rsidP="00E678A4">
            <w:pPr>
              <w:rPr>
                <w:color w:val="000000"/>
                <w:sz w:val="16"/>
                <w:szCs w:val="16"/>
              </w:rPr>
            </w:pPr>
            <w:r w:rsidRPr="00E678A4">
              <w:rPr>
                <w:color w:val="000000"/>
                <w:sz w:val="16"/>
                <w:szCs w:val="16"/>
              </w:rPr>
              <w:t>Прием в сеть</w:t>
            </w:r>
          </w:p>
        </w:tc>
        <w:tc>
          <w:tcPr>
            <w:tcW w:w="950"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proofErr w:type="spellStart"/>
            <w:r w:rsidRPr="00E678A4">
              <w:rPr>
                <w:color w:val="000000"/>
                <w:sz w:val="16"/>
                <w:szCs w:val="16"/>
              </w:rPr>
              <w:t>тыс.кВт.ч</w:t>
            </w:r>
            <w:proofErr w:type="spellEnd"/>
            <w:r w:rsidRPr="00E678A4">
              <w:rPr>
                <w:color w:val="000000"/>
                <w:sz w:val="16"/>
                <w:szCs w:val="16"/>
              </w:rPr>
              <w:t>.</w:t>
            </w:r>
          </w:p>
        </w:tc>
        <w:tc>
          <w:tcPr>
            <w:tcW w:w="1051"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332 216,923</w:t>
            </w:r>
          </w:p>
        </w:tc>
        <w:tc>
          <w:tcPr>
            <w:tcW w:w="1060"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329 744,241</w:t>
            </w:r>
          </w:p>
        </w:tc>
        <w:tc>
          <w:tcPr>
            <w:tcW w:w="1043"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323 998,698</w:t>
            </w:r>
          </w:p>
        </w:tc>
        <w:tc>
          <w:tcPr>
            <w:tcW w:w="1041"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357 023,284</w:t>
            </w:r>
          </w:p>
        </w:tc>
        <w:tc>
          <w:tcPr>
            <w:tcW w:w="1068"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362 199,397</w:t>
            </w:r>
          </w:p>
        </w:tc>
        <w:tc>
          <w:tcPr>
            <w:tcW w:w="1054"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360 540,796</w:t>
            </w:r>
          </w:p>
        </w:tc>
        <w:tc>
          <w:tcPr>
            <w:tcW w:w="1108"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364 656,113</w:t>
            </w:r>
          </w:p>
        </w:tc>
      </w:tr>
      <w:tr w:rsidR="00E678A4" w:rsidRPr="00E678A4" w:rsidTr="000F6FA5">
        <w:trPr>
          <w:trHeight w:val="300"/>
          <w:jc w:val="center"/>
        </w:trPr>
        <w:tc>
          <w:tcPr>
            <w:tcW w:w="1439" w:type="dxa"/>
            <w:tcBorders>
              <w:top w:val="nil"/>
              <w:left w:val="single" w:sz="4" w:space="0" w:color="auto"/>
              <w:bottom w:val="single" w:sz="4" w:space="0" w:color="auto"/>
              <w:right w:val="single" w:sz="4" w:space="0" w:color="auto"/>
            </w:tcBorders>
            <w:shd w:val="clear" w:color="auto" w:fill="auto"/>
            <w:noWrap/>
            <w:vAlign w:val="center"/>
            <w:hideMark/>
          </w:tcPr>
          <w:p w:rsidR="00E678A4" w:rsidRPr="00E678A4" w:rsidRDefault="00E678A4" w:rsidP="00E678A4">
            <w:pPr>
              <w:rPr>
                <w:color w:val="000000"/>
                <w:sz w:val="16"/>
                <w:szCs w:val="16"/>
              </w:rPr>
            </w:pPr>
            <w:r w:rsidRPr="00E678A4">
              <w:rPr>
                <w:color w:val="000000"/>
                <w:sz w:val="16"/>
                <w:szCs w:val="16"/>
              </w:rPr>
              <w:t>Потери э/э</w:t>
            </w:r>
          </w:p>
        </w:tc>
        <w:tc>
          <w:tcPr>
            <w:tcW w:w="950"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proofErr w:type="spellStart"/>
            <w:r w:rsidRPr="00E678A4">
              <w:rPr>
                <w:color w:val="000000"/>
                <w:sz w:val="16"/>
                <w:szCs w:val="16"/>
              </w:rPr>
              <w:t>тыс.кВт.ч</w:t>
            </w:r>
            <w:proofErr w:type="spellEnd"/>
            <w:r w:rsidRPr="00E678A4">
              <w:rPr>
                <w:color w:val="000000"/>
                <w:sz w:val="16"/>
                <w:szCs w:val="16"/>
              </w:rPr>
              <w:t>.</w:t>
            </w:r>
          </w:p>
        </w:tc>
        <w:tc>
          <w:tcPr>
            <w:tcW w:w="1051"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76 609,565</w:t>
            </w:r>
          </w:p>
        </w:tc>
        <w:tc>
          <w:tcPr>
            <w:tcW w:w="1060"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79 093,283</w:t>
            </w:r>
          </w:p>
        </w:tc>
        <w:tc>
          <w:tcPr>
            <w:tcW w:w="1043"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71 053,100</w:t>
            </w:r>
          </w:p>
        </w:tc>
        <w:tc>
          <w:tcPr>
            <w:tcW w:w="1041"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84 133,965</w:t>
            </w:r>
          </w:p>
        </w:tc>
        <w:tc>
          <w:tcPr>
            <w:tcW w:w="1068"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81 451,022</w:t>
            </w:r>
          </w:p>
        </w:tc>
        <w:tc>
          <w:tcPr>
            <w:tcW w:w="1054"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79 427,277</w:t>
            </w:r>
          </w:p>
        </w:tc>
        <w:tc>
          <w:tcPr>
            <w:tcW w:w="1108"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79 881,411</w:t>
            </w:r>
          </w:p>
        </w:tc>
      </w:tr>
      <w:tr w:rsidR="00E678A4" w:rsidRPr="00E678A4" w:rsidTr="000F6FA5">
        <w:trPr>
          <w:trHeight w:val="300"/>
          <w:jc w:val="center"/>
        </w:trPr>
        <w:tc>
          <w:tcPr>
            <w:tcW w:w="1439" w:type="dxa"/>
            <w:tcBorders>
              <w:top w:val="nil"/>
              <w:left w:val="single" w:sz="4" w:space="0" w:color="auto"/>
              <w:bottom w:val="single" w:sz="4" w:space="0" w:color="auto"/>
              <w:right w:val="single" w:sz="4" w:space="0" w:color="auto"/>
            </w:tcBorders>
            <w:shd w:val="clear" w:color="auto" w:fill="auto"/>
            <w:noWrap/>
            <w:vAlign w:val="center"/>
            <w:hideMark/>
          </w:tcPr>
          <w:p w:rsidR="00E678A4" w:rsidRPr="00E678A4" w:rsidRDefault="00E678A4" w:rsidP="00E678A4">
            <w:pPr>
              <w:rPr>
                <w:color w:val="000000"/>
                <w:sz w:val="16"/>
                <w:szCs w:val="16"/>
              </w:rPr>
            </w:pPr>
            <w:r w:rsidRPr="00E678A4">
              <w:rPr>
                <w:color w:val="000000"/>
                <w:sz w:val="16"/>
                <w:szCs w:val="16"/>
              </w:rPr>
              <w:t>Полезный отпуск</w:t>
            </w:r>
          </w:p>
        </w:tc>
        <w:tc>
          <w:tcPr>
            <w:tcW w:w="950"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proofErr w:type="spellStart"/>
            <w:r w:rsidRPr="00E678A4">
              <w:rPr>
                <w:color w:val="000000"/>
                <w:sz w:val="16"/>
                <w:szCs w:val="16"/>
              </w:rPr>
              <w:t>тыс.кВт.ч</w:t>
            </w:r>
            <w:proofErr w:type="spellEnd"/>
            <w:r w:rsidRPr="00E678A4">
              <w:rPr>
                <w:color w:val="000000"/>
                <w:sz w:val="16"/>
                <w:szCs w:val="16"/>
              </w:rPr>
              <w:t>.</w:t>
            </w:r>
          </w:p>
        </w:tc>
        <w:tc>
          <w:tcPr>
            <w:tcW w:w="1051"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255 607,358</w:t>
            </w:r>
          </w:p>
        </w:tc>
        <w:tc>
          <w:tcPr>
            <w:tcW w:w="1060"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250 650,958</w:t>
            </w:r>
          </w:p>
        </w:tc>
        <w:tc>
          <w:tcPr>
            <w:tcW w:w="1043"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252 945,598</w:t>
            </w:r>
          </w:p>
        </w:tc>
        <w:tc>
          <w:tcPr>
            <w:tcW w:w="1041"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272 889,319</w:t>
            </w:r>
          </w:p>
        </w:tc>
        <w:tc>
          <w:tcPr>
            <w:tcW w:w="1068"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280 748,375</w:t>
            </w:r>
          </w:p>
        </w:tc>
        <w:tc>
          <w:tcPr>
            <w:tcW w:w="1054"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281 113,519</w:t>
            </w:r>
          </w:p>
        </w:tc>
        <w:tc>
          <w:tcPr>
            <w:tcW w:w="1108"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color w:val="000000"/>
                <w:sz w:val="16"/>
                <w:szCs w:val="16"/>
              </w:rPr>
            </w:pPr>
            <w:r w:rsidRPr="00E678A4">
              <w:rPr>
                <w:color w:val="000000"/>
                <w:sz w:val="16"/>
                <w:szCs w:val="16"/>
              </w:rPr>
              <w:t>284 774,702</w:t>
            </w:r>
          </w:p>
        </w:tc>
      </w:tr>
      <w:tr w:rsidR="00E678A4" w:rsidRPr="00E678A4" w:rsidTr="000F6FA5">
        <w:trPr>
          <w:trHeight w:val="300"/>
          <w:jc w:val="center"/>
        </w:trPr>
        <w:tc>
          <w:tcPr>
            <w:tcW w:w="1439" w:type="dxa"/>
            <w:tcBorders>
              <w:top w:val="nil"/>
              <w:left w:val="single" w:sz="4" w:space="0" w:color="auto"/>
              <w:bottom w:val="single" w:sz="4" w:space="0" w:color="auto"/>
              <w:right w:val="single" w:sz="4" w:space="0" w:color="auto"/>
            </w:tcBorders>
            <w:shd w:val="clear" w:color="auto" w:fill="auto"/>
            <w:noWrap/>
            <w:vAlign w:val="center"/>
            <w:hideMark/>
          </w:tcPr>
          <w:p w:rsidR="00E678A4" w:rsidRPr="00E678A4" w:rsidRDefault="00E678A4" w:rsidP="00E678A4">
            <w:pPr>
              <w:rPr>
                <w:bCs/>
                <w:color w:val="000000"/>
                <w:sz w:val="16"/>
                <w:szCs w:val="16"/>
              </w:rPr>
            </w:pPr>
            <w:r w:rsidRPr="00E678A4">
              <w:rPr>
                <w:bCs/>
                <w:color w:val="000000"/>
                <w:sz w:val="16"/>
                <w:szCs w:val="16"/>
              </w:rPr>
              <w:t>Процент потерь</w:t>
            </w:r>
          </w:p>
        </w:tc>
        <w:tc>
          <w:tcPr>
            <w:tcW w:w="950"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bCs/>
                <w:color w:val="000000"/>
                <w:sz w:val="16"/>
                <w:szCs w:val="16"/>
              </w:rPr>
            </w:pPr>
            <w:r w:rsidRPr="00E678A4">
              <w:rPr>
                <w:bCs/>
                <w:color w:val="000000"/>
                <w:sz w:val="16"/>
                <w:szCs w:val="16"/>
              </w:rPr>
              <w:t>%</w:t>
            </w:r>
          </w:p>
        </w:tc>
        <w:tc>
          <w:tcPr>
            <w:tcW w:w="1051"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bCs/>
                <w:color w:val="000000"/>
                <w:sz w:val="16"/>
                <w:szCs w:val="16"/>
              </w:rPr>
            </w:pPr>
            <w:r w:rsidRPr="00E678A4">
              <w:rPr>
                <w:bCs/>
                <w:color w:val="000000"/>
                <w:sz w:val="16"/>
                <w:szCs w:val="16"/>
              </w:rPr>
              <w:t>23,06%</w:t>
            </w:r>
          </w:p>
        </w:tc>
        <w:tc>
          <w:tcPr>
            <w:tcW w:w="1060"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bCs/>
                <w:color w:val="000000"/>
                <w:sz w:val="16"/>
                <w:szCs w:val="16"/>
              </w:rPr>
            </w:pPr>
            <w:r w:rsidRPr="00E678A4">
              <w:rPr>
                <w:bCs/>
                <w:color w:val="000000"/>
                <w:sz w:val="16"/>
                <w:szCs w:val="16"/>
              </w:rPr>
              <w:t>23,99%</w:t>
            </w:r>
          </w:p>
        </w:tc>
        <w:tc>
          <w:tcPr>
            <w:tcW w:w="1043"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bCs/>
                <w:color w:val="000000"/>
                <w:sz w:val="16"/>
                <w:szCs w:val="16"/>
              </w:rPr>
            </w:pPr>
            <w:r w:rsidRPr="00E678A4">
              <w:rPr>
                <w:bCs/>
                <w:color w:val="000000"/>
                <w:sz w:val="16"/>
                <w:szCs w:val="16"/>
              </w:rPr>
              <w:t>21,93%</w:t>
            </w:r>
          </w:p>
        </w:tc>
        <w:tc>
          <w:tcPr>
            <w:tcW w:w="1041"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bCs/>
                <w:color w:val="000000"/>
                <w:sz w:val="16"/>
                <w:szCs w:val="16"/>
              </w:rPr>
            </w:pPr>
            <w:r w:rsidRPr="00E678A4">
              <w:rPr>
                <w:bCs/>
                <w:color w:val="000000"/>
                <w:sz w:val="16"/>
                <w:szCs w:val="16"/>
              </w:rPr>
              <w:t>23,57%</w:t>
            </w:r>
          </w:p>
        </w:tc>
        <w:tc>
          <w:tcPr>
            <w:tcW w:w="1068"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bCs/>
                <w:color w:val="000000"/>
                <w:sz w:val="16"/>
                <w:szCs w:val="16"/>
              </w:rPr>
            </w:pPr>
            <w:r w:rsidRPr="00E678A4">
              <w:rPr>
                <w:bCs/>
                <w:color w:val="000000"/>
                <w:sz w:val="16"/>
                <w:szCs w:val="16"/>
              </w:rPr>
              <w:t>22,49%</w:t>
            </w:r>
          </w:p>
        </w:tc>
        <w:tc>
          <w:tcPr>
            <w:tcW w:w="1054"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bCs/>
                <w:color w:val="000000"/>
                <w:sz w:val="16"/>
                <w:szCs w:val="16"/>
              </w:rPr>
            </w:pPr>
            <w:r w:rsidRPr="00E678A4">
              <w:rPr>
                <w:bCs/>
                <w:color w:val="000000"/>
                <w:sz w:val="16"/>
                <w:szCs w:val="16"/>
              </w:rPr>
              <w:t>22,03%</w:t>
            </w:r>
          </w:p>
        </w:tc>
        <w:tc>
          <w:tcPr>
            <w:tcW w:w="1108" w:type="dxa"/>
            <w:tcBorders>
              <w:top w:val="nil"/>
              <w:left w:val="nil"/>
              <w:bottom w:val="single" w:sz="4" w:space="0" w:color="auto"/>
              <w:right w:val="single" w:sz="4" w:space="0" w:color="auto"/>
            </w:tcBorders>
            <w:shd w:val="clear" w:color="auto" w:fill="auto"/>
            <w:noWrap/>
            <w:vAlign w:val="center"/>
            <w:hideMark/>
          </w:tcPr>
          <w:p w:rsidR="00E678A4" w:rsidRPr="00E678A4" w:rsidRDefault="00E678A4" w:rsidP="00E678A4">
            <w:pPr>
              <w:jc w:val="center"/>
              <w:rPr>
                <w:bCs/>
                <w:color w:val="000000"/>
                <w:sz w:val="16"/>
                <w:szCs w:val="16"/>
              </w:rPr>
            </w:pPr>
            <w:r w:rsidRPr="00E678A4">
              <w:rPr>
                <w:bCs/>
                <w:color w:val="000000"/>
                <w:sz w:val="16"/>
                <w:szCs w:val="16"/>
              </w:rPr>
              <w:t>21,91%</w:t>
            </w:r>
          </w:p>
        </w:tc>
      </w:tr>
    </w:tbl>
    <w:p w:rsidR="00E678A4" w:rsidRDefault="00E678A4" w:rsidP="00390072">
      <w:pPr>
        <w:ind w:firstLine="720"/>
        <w:jc w:val="both"/>
        <w:rPr>
          <w:sz w:val="28"/>
          <w:szCs w:val="28"/>
          <w:highlight w:val="yellow"/>
        </w:rPr>
      </w:pPr>
    </w:p>
    <w:p w:rsidR="00980E14" w:rsidRPr="00980E14" w:rsidRDefault="00980E14" w:rsidP="00980E14">
      <w:pPr>
        <w:ind w:firstLine="567"/>
        <w:jc w:val="both"/>
        <w:rPr>
          <w:color w:val="000000"/>
          <w:sz w:val="28"/>
          <w:szCs w:val="28"/>
        </w:rPr>
      </w:pPr>
      <w:r w:rsidRPr="00980E14">
        <w:rPr>
          <w:color w:val="000000"/>
          <w:sz w:val="28"/>
          <w:szCs w:val="28"/>
        </w:rPr>
        <w:t>Деятельность предприятия является регулируемой. Предыдущий долгосрочный период регулирования составлял 5 лет (2020–2024 годы). 2025 год является первым годом нового долгосрочного периода регулирования (2025-2029 годы). С 2025 года установлены новые долгосрочные параметры работы предприятия, в том числе: базовый уровень подконтрольных расходов – 136,984 млн. руб., нормативный уровень потерь электрической энергии – 19,30%.</w:t>
      </w:r>
    </w:p>
    <w:p w:rsidR="00980E14" w:rsidRPr="00980E14" w:rsidRDefault="00980E14" w:rsidP="00980E14">
      <w:pPr>
        <w:ind w:firstLine="567"/>
        <w:jc w:val="both"/>
        <w:rPr>
          <w:color w:val="000000"/>
          <w:sz w:val="28"/>
          <w:szCs w:val="28"/>
        </w:rPr>
      </w:pPr>
      <w:r w:rsidRPr="00980E14">
        <w:rPr>
          <w:color w:val="000000"/>
          <w:sz w:val="28"/>
          <w:szCs w:val="28"/>
        </w:rPr>
        <w:t>Динамика тарифных решений является положительной. Предприятие на протяжении 2022-2024 годов показывает устойчивый положительный финансовый результат.</w:t>
      </w:r>
    </w:p>
    <w:p w:rsidR="00980E14" w:rsidRPr="00980E14" w:rsidRDefault="00980E14" w:rsidP="00980E14">
      <w:pPr>
        <w:jc w:val="center"/>
        <w:rPr>
          <w:color w:val="000000"/>
          <w:sz w:val="28"/>
          <w:szCs w:val="28"/>
        </w:rPr>
      </w:pPr>
      <w:r w:rsidRPr="00980E14">
        <w:rPr>
          <w:color w:val="000000"/>
          <w:sz w:val="28"/>
          <w:szCs w:val="28"/>
        </w:rPr>
        <w:t>Необходимая валовая выручка МП «ВПЭС»</w:t>
      </w:r>
    </w:p>
    <w:tbl>
      <w:tblPr>
        <w:tblStyle w:val="54"/>
        <w:tblW w:w="0" w:type="auto"/>
        <w:jc w:val="center"/>
        <w:tblLook w:val="04A0" w:firstRow="1" w:lastRow="0" w:firstColumn="1" w:lastColumn="0" w:noHBand="0" w:noVBand="1"/>
      </w:tblPr>
      <w:tblGrid>
        <w:gridCol w:w="4047"/>
        <w:gridCol w:w="1152"/>
        <w:gridCol w:w="1212"/>
        <w:gridCol w:w="1279"/>
        <w:gridCol w:w="1144"/>
        <w:gridCol w:w="1155"/>
      </w:tblGrid>
      <w:tr w:rsidR="00980E14" w:rsidRPr="00980E14" w:rsidTr="000F6FA5">
        <w:trPr>
          <w:jc w:val="center"/>
        </w:trPr>
        <w:tc>
          <w:tcPr>
            <w:tcW w:w="4047" w:type="dxa"/>
            <w:vAlign w:val="center"/>
          </w:tcPr>
          <w:p w:rsidR="00980E14" w:rsidRPr="00980E14" w:rsidRDefault="00980E14" w:rsidP="00980E14">
            <w:pPr>
              <w:rPr>
                <w:color w:val="000000"/>
                <w:sz w:val="20"/>
                <w:lang w:eastAsia="ru-RU"/>
              </w:rPr>
            </w:pPr>
            <w:r w:rsidRPr="00980E14">
              <w:rPr>
                <w:color w:val="000000"/>
                <w:sz w:val="20"/>
                <w:lang w:eastAsia="ru-RU"/>
              </w:rPr>
              <w:t>Показатель</w:t>
            </w:r>
          </w:p>
        </w:tc>
        <w:tc>
          <w:tcPr>
            <w:tcW w:w="1152" w:type="dxa"/>
            <w:vAlign w:val="center"/>
          </w:tcPr>
          <w:p w:rsidR="00980E14" w:rsidRPr="00980E14" w:rsidRDefault="00980E14" w:rsidP="00980E14">
            <w:pPr>
              <w:rPr>
                <w:color w:val="000000"/>
                <w:sz w:val="20"/>
                <w:lang w:eastAsia="ru-RU"/>
              </w:rPr>
            </w:pPr>
            <w:r w:rsidRPr="00980E14">
              <w:rPr>
                <w:color w:val="000000"/>
                <w:sz w:val="20"/>
                <w:lang w:eastAsia="ru-RU"/>
              </w:rPr>
              <w:t>2021 год</w:t>
            </w:r>
          </w:p>
        </w:tc>
        <w:tc>
          <w:tcPr>
            <w:tcW w:w="1212" w:type="dxa"/>
            <w:vAlign w:val="center"/>
          </w:tcPr>
          <w:p w:rsidR="00980E14" w:rsidRPr="00980E14" w:rsidRDefault="00980E14" w:rsidP="00980E14">
            <w:pPr>
              <w:rPr>
                <w:color w:val="000000"/>
                <w:sz w:val="20"/>
                <w:lang w:eastAsia="ru-RU"/>
              </w:rPr>
            </w:pPr>
            <w:r w:rsidRPr="00980E14">
              <w:rPr>
                <w:color w:val="000000"/>
                <w:sz w:val="20"/>
                <w:lang w:eastAsia="ru-RU"/>
              </w:rPr>
              <w:t>2022 год</w:t>
            </w:r>
          </w:p>
        </w:tc>
        <w:tc>
          <w:tcPr>
            <w:tcW w:w="1279" w:type="dxa"/>
            <w:vAlign w:val="center"/>
          </w:tcPr>
          <w:p w:rsidR="00980E14" w:rsidRPr="00980E14" w:rsidRDefault="00980E14" w:rsidP="00980E14">
            <w:pPr>
              <w:rPr>
                <w:color w:val="000000"/>
                <w:sz w:val="20"/>
                <w:lang w:eastAsia="ru-RU"/>
              </w:rPr>
            </w:pPr>
            <w:r w:rsidRPr="00980E14">
              <w:rPr>
                <w:color w:val="000000"/>
                <w:sz w:val="20"/>
                <w:lang w:eastAsia="ru-RU"/>
              </w:rPr>
              <w:t>2023 год</w:t>
            </w:r>
          </w:p>
        </w:tc>
        <w:tc>
          <w:tcPr>
            <w:tcW w:w="1144" w:type="dxa"/>
            <w:vAlign w:val="center"/>
          </w:tcPr>
          <w:p w:rsidR="00980E14" w:rsidRPr="00980E14" w:rsidRDefault="00980E14" w:rsidP="00980E14">
            <w:pPr>
              <w:rPr>
                <w:color w:val="000000"/>
                <w:sz w:val="20"/>
                <w:lang w:eastAsia="ru-RU"/>
              </w:rPr>
            </w:pPr>
            <w:r w:rsidRPr="00980E14">
              <w:rPr>
                <w:color w:val="000000"/>
                <w:sz w:val="20"/>
                <w:lang w:eastAsia="ru-RU"/>
              </w:rPr>
              <w:t>2024 год</w:t>
            </w:r>
          </w:p>
        </w:tc>
        <w:tc>
          <w:tcPr>
            <w:tcW w:w="1155" w:type="dxa"/>
            <w:vAlign w:val="center"/>
          </w:tcPr>
          <w:p w:rsidR="00980E14" w:rsidRPr="00980E14" w:rsidRDefault="00980E14" w:rsidP="00980E14">
            <w:pPr>
              <w:rPr>
                <w:color w:val="000000"/>
                <w:sz w:val="20"/>
                <w:lang w:eastAsia="ru-RU"/>
              </w:rPr>
            </w:pPr>
            <w:r w:rsidRPr="00980E14">
              <w:rPr>
                <w:color w:val="000000"/>
                <w:sz w:val="20"/>
                <w:lang w:eastAsia="ru-RU"/>
              </w:rPr>
              <w:t>2025 год</w:t>
            </w:r>
          </w:p>
        </w:tc>
      </w:tr>
      <w:tr w:rsidR="00980E14" w:rsidRPr="00980E14" w:rsidTr="000F6FA5">
        <w:trPr>
          <w:jc w:val="center"/>
        </w:trPr>
        <w:tc>
          <w:tcPr>
            <w:tcW w:w="4047" w:type="dxa"/>
            <w:vAlign w:val="center"/>
          </w:tcPr>
          <w:p w:rsidR="00980E14" w:rsidRPr="00980E14" w:rsidRDefault="00980E14" w:rsidP="00980E14">
            <w:pPr>
              <w:rPr>
                <w:color w:val="000000"/>
                <w:sz w:val="20"/>
                <w:lang w:eastAsia="ru-RU"/>
              </w:rPr>
            </w:pPr>
            <w:r w:rsidRPr="00980E14">
              <w:rPr>
                <w:color w:val="000000"/>
                <w:sz w:val="20"/>
                <w:lang w:eastAsia="ru-RU"/>
              </w:rPr>
              <w:t xml:space="preserve">Необходимая валовая выручка, </w:t>
            </w:r>
            <w:r w:rsidRPr="00980E14">
              <w:rPr>
                <w:i/>
                <w:color w:val="000000"/>
                <w:sz w:val="20"/>
                <w:lang w:eastAsia="ru-RU"/>
              </w:rPr>
              <w:t>млн. руб.</w:t>
            </w:r>
          </w:p>
        </w:tc>
        <w:tc>
          <w:tcPr>
            <w:tcW w:w="1152" w:type="dxa"/>
            <w:vAlign w:val="center"/>
          </w:tcPr>
          <w:p w:rsidR="00980E14" w:rsidRPr="00980E14" w:rsidRDefault="00980E14" w:rsidP="00980E14">
            <w:pPr>
              <w:rPr>
                <w:color w:val="000000"/>
                <w:sz w:val="20"/>
                <w:lang w:eastAsia="ru-RU"/>
              </w:rPr>
            </w:pPr>
            <w:r w:rsidRPr="00980E14">
              <w:rPr>
                <w:color w:val="000000"/>
                <w:sz w:val="20"/>
                <w:lang w:eastAsia="ru-RU"/>
              </w:rPr>
              <w:t>361,0</w:t>
            </w:r>
          </w:p>
        </w:tc>
        <w:tc>
          <w:tcPr>
            <w:tcW w:w="1212" w:type="dxa"/>
            <w:vAlign w:val="center"/>
          </w:tcPr>
          <w:p w:rsidR="00980E14" w:rsidRPr="00980E14" w:rsidRDefault="00980E14" w:rsidP="00980E14">
            <w:pPr>
              <w:rPr>
                <w:color w:val="000000"/>
                <w:sz w:val="20"/>
                <w:lang w:eastAsia="ru-RU"/>
              </w:rPr>
            </w:pPr>
            <w:r w:rsidRPr="00980E14">
              <w:rPr>
                <w:color w:val="000000"/>
                <w:sz w:val="20"/>
                <w:lang w:eastAsia="ru-RU"/>
              </w:rPr>
              <w:t>530,6</w:t>
            </w:r>
          </w:p>
        </w:tc>
        <w:tc>
          <w:tcPr>
            <w:tcW w:w="1279" w:type="dxa"/>
            <w:vAlign w:val="center"/>
          </w:tcPr>
          <w:p w:rsidR="00980E14" w:rsidRPr="00980E14" w:rsidRDefault="00980E14" w:rsidP="00980E14">
            <w:pPr>
              <w:rPr>
                <w:color w:val="000000"/>
                <w:sz w:val="20"/>
                <w:lang w:eastAsia="ru-RU"/>
              </w:rPr>
            </w:pPr>
            <w:r w:rsidRPr="00980E14">
              <w:rPr>
                <w:color w:val="000000"/>
                <w:sz w:val="20"/>
                <w:lang w:eastAsia="ru-RU"/>
              </w:rPr>
              <w:t>895,9</w:t>
            </w:r>
          </w:p>
        </w:tc>
        <w:tc>
          <w:tcPr>
            <w:tcW w:w="1144" w:type="dxa"/>
            <w:vAlign w:val="center"/>
          </w:tcPr>
          <w:p w:rsidR="00980E14" w:rsidRPr="00980E14" w:rsidRDefault="00980E14" w:rsidP="00980E14">
            <w:pPr>
              <w:rPr>
                <w:color w:val="000000"/>
                <w:sz w:val="20"/>
                <w:lang w:eastAsia="ru-RU"/>
              </w:rPr>
            </w:pPr>
            <w:r w:rsidRPr="00980E14">
              <w:rPr>
                <w:color w:val="000000"/>
                <w:sz w:val="20"/>
                <w:lang w:eastAsia="ru-RU"/>
              </w:rPr>
              <w:t>651,73</w:t>
            </w:r>
          </w:p>
        </w:tc>
        <w:tc>
          <w:tcPr>
            <w:tcW w:w="1155" w:type="dxa"/>
            <w:vAlign w:val="center"/>
          </w:tcPr>
          <w:p w:rsidR="00980E14" w:rsidRPr="00980E14" w:rsidRDefault="00980E14" w:rsidP="00980E14">
            <w:pPr>
              <w:rPr>
                <w:color w:val="000000"/>
                <w:sz w:val="20"/>
                <w:lang w:eastAsia="ru-RU"/>
              </w:rPr>
            </w:pPr>
            <w:r w:rsidRPr="00980E14">
              <w:rPr>
                <w:color w:val="000000"/>
                <w:sz w:val="20"/>
                <w:lang w:eastAsia="ru-RU"/>
              </w:rPr>
              <w:t>781,12</w:t>
            </w:r>
          </w:p>
        </w:tc>
      </w:tr>
      <w:tr w:rsidR="00980E14" w:rsidRPr="00980E14" w:rsidTr="000F6FA5">
        <w:trPr>
          <w:jc w:val="center"/>
        </w:trPr>
        <w:tc>
          <w:tcPr>
            <w:tcW w:w="4047" w:type="dxa"/>
            <w:vAlign w:val="center"/>
          </w:tcPr>
          <w:p w:rsidR="00980E14" w:rsidRPr="00980E14" w:rsidRDefault="00980E14" w:rsidP="00980E14">
            <w:pPr>
              <w:rPr>
                <w:i/>
                <w:color w:val="000000"/>
                <w:sz w:val="20"/>
                <w:lang w:eastAsia="ru-RU"/>
              </w:rPr>
            </w:pPr>
            <w:r w:rsidRPr="00980E14">
              <w:rPr>
                <w:i/>
                <w:color w:val="000000"/>
                <w:sz w:val="20"/>
                <w:lang w:eastAsia="ru-RU"/>
              </w:rPr>
              <w:t>прирост, %</w:t>
            </w:r>
          </w:p>
        </w:tc>
        <w:tc>
          <w:tcPr>
            <w:tcW w:w="1152" w:type="dxa"/>
            <w:vAlign w:val="center"/>
          </w:tcPr>
          <w:p w:rsidR="00980E14" w:rsidRPr="00980E14" w:rsidRDefault="00980E14" w:rsidP="00980E14">
            <w:pPr>
              <w:rPr>
                <w:i/>
                <w:color w:val="000000"/>
                <w:sz w:val="20"/>
                <w:lang w:eastAsia="ru-RU"/>
              </w:rPr>
            </w:pPr>
          </w:p>
        </w:tc>
        <w:tc>
          <w:tcPr>
            <w:tcW w:w="1212" w:type="dxa"/>
            <w:vAlign w:val="center"/>
          </w:tcPr>
          <w:p w:rsidR="00980E14" w:rsidRPr="00980E14" w:rsidRDefault="00980E14" w:rsidP="00980E14">
            <w:pPr>
              <w:rPr>
                <w:i/>
                <w:color w:val="000000"/>
                <w:sz w:val="20"/>
                <w:lang w:eastAsia="ru-RU"/>
              </w:rPr>
            </w:pPr>
            <w:r w:rsidRPr="00980E14">
              <w:rPr>
                <w:i/>
                <w:color w:val="000000"/>
                <w:sz w:val="20"/>
                <w:lang w:eastAsia="ru-RU"/>
              </w:rPr>
              <w:t>+47,0%</w:t>
            </w:r>
          </w:p>
        </w:tc>
        <w:tc>
          <w:tcPr>
            <w:tcW w:w="1279" w:type="dxa"/>
            <w:vAlign w:val="center"/>
          </w:tcPr>
          <w:p w:rsidR="00980E14" w:rsidRPr="00980E14" w:rsidRDefault="00980E14" w:rsidP="00980E14">
            <w:pPr>
              <w:rPr>
                <w:i/>
                <w:color w:val="000000"/>
                <w:sz w:val="20"/>
                <w:lang w:eastAsia="ru-RU"/>
              </w:rPr>
            </w:pPr>
            <w:r w:rsidRPr="00980E14">
              <w:rPr>
                <w:i/>
                <w:color w:val="000000"/>
                <w:sz w:val="20"/>
                <w:lang w:eastAsia="ru-RU"/>
              </w:rPr>
              <w:t>+68,8%</w:t>
            </w:r>
          </w:p>
        </w:tc>
        <w:tc>
          <w:tcPr>
            <w:tcW w:w="1144" w:type="dxa"/>
            <w:vAlign w:val="center"/>
          </w:tcPr>
          <w:p w:rsidR="00980E14" w:rsidRPr="00980E14" w:rsidRDefault="00980E14" w:rsidP="00980E14">
            <w:pPr>
              <w:rPr>
                <w:i/>
                <w:color w:val="000000"/>
                <w:sz w:val="20"/>
                <w:lang w:eastAsia="ru-RU"/>
              </w:rPr>
            </w:pPr>
            <w:r w:rsidRPr="00980E14">
              <w:rPr>
                <w:i/>
                <w:color w:val="000000"/>
                <w:sz w:val="20"/>
                <w:lang w:eastAsia="ru-RU"/>
              </w:rPr>
              <w:t>– 27,3%</w:t>
            </w:r>
          </w:p>
        </w:tc>
        <w:tc>
          <w:tcPr>
            <w:tcW w:w="1155" w:type="dxa"/>
            <w:vAlign w:val="center"/>
          </w:tcPr>
          <w:p w:rsidR="00980E14" w:rsidRPr="00980E14" w:rsidRDefault="00980E14" w:rsidP="00980E14">
            <w:pPr>
              <w:rPr>
                <w:i/>
                <w:color w:val="000000"/>
                <w:sz w:val="20"/>
                <w:lang w:eastAsia="ru-RU"/>
              </w:rPr>
            </w:pPr>
            <w:r w:rsidRPr="00980E14">
              <w:rPr>
                <w:i/>
                <w:color w:val="000000"/>
                <w:sz w:val="20"/>
                <w:lang w:eastAsia="ru-RU"/>
              </w:rPr>
              <w:t>+19,8%</w:t>
            </w:r>
          </w:p>
        </w:tc>
      </w:tr>
    </w:tbl>
    <w:p w:rsidR="00980E14" w:rsidRPr="00980E14" w:rsidRDefault="00980E14" w:rsidP="00980E14">
      <w:pPr>
        <w:ind w:firstLine="567"/>
        <w:jc w:val="both"/>
        <w:rPr>
          <w:color w:val="000000"/>
          <w:sz w:val="26"/>
          <w:szCs w:val="26"/>
        </w:rPr>
      </w:pPr>
    </w:p>
    <w:p w:rsidR="00562D51" w:rsidRPr="00562D51" w:rsidRDefault="00562D51" w:rsidP="00562D51">
      <w:pPr>
        <w:ind w:firstLine="567"/>
        <w:jc w:val="both"/>
        <w:rPr>
          <w:color w:val="000000"/>
          <w:sz w:val="28"/>
          <w:szCs w:val="28"/>
        </w:rPr>
      </w:pPr>
      <w:r w:rsidRPr="00562D51">
        <w:rPr>
          <w:color w:val="000000"/>
          <w:sz w:val="28"/>
          <w:szCs w:val="28"/>
        </w:rPr>
        <w:t>В 2020-2024 годах на предприятии реализовывалась инвестиционная программа.</w:t>
      </w:r>
    </w:p>
    <w:p w:rsidR="00562D51" w:rsidRPr="00562D51" w:rsidRDefault="00562D51" w:rsidP="00562D51">
      <w:pPr>
        <w:jc w:val="center"/>
        <w:rPr>
          <w:color w:val="000000"/>
          <w:sz w:val="26"/>
          <w:szCs w:val="26"/>
        </w:rPr>
      </w:pPr>
    </w:p>
    <w:p w:rsidR="00562D51" w:rsidRPr="00562D51" w:rsidRDefault="00562D51" w:rsidP="00562D51">
      <w:pPr>
        <w:jc w:val="center"/>
        <w:rPr>
          <w:color w:val="000000"/>
          <w:sz w:val="28"/>
          <w:szCs w:val="28"/>
        </w:rPr>
      </w:pPr>
      <w:r w:rsidRPr="00562D51">
        <w:rPr>
          <w:color w:val="000000"/>
          <w:sz w:val="28"/>
          <w:szCs w:val="28"/>
        </w:rPr>
        <w:t>Финансирование инвестиционной программы</w:t>
      </w:r>
    </w:p>
    <w:tbl>
      <w:tblPr>
        <w:tblStyle w:val="6"/>
        <w:tblW w:w="9745" w:type="dxa"/>
        <w:jc w:val="center"/>
        <w:tblLook w:val="04A0" w:firstRow="1" w:lastRow="0" w:firstColumn="1" w:lastColumn="0" w:noHBand="0" w:noVBand="1"/>
      </w:tblPr>
      <w:tblGrid>
        <w:gridCol w:w="3529"/>
        <w:gridCol w:w="1237"/>
        <w:gridCol w:w="1310"/>
        <w:gridCol w:w="1321"/>
        <w:gridCol w:w="1187"/>
        <w:gridCol w:w="1161"/>
      </w:tblGrid>
      <w:tr w:rsidR="00562D51" w:rsidRPr="00562D51" w:rsidTr="000F6FA5">
        <w:trPr>
          <w:jc w:val="center"/>
        </w:trPr>
        <w:tc>
          <w:tcPr>
            <w:tcW w:w="3529" w:type="dxa"/>
            <w:vAlign w:val="center"/>
          </w:tcPr>
          <w:p w:rsidR="00562D51" w:rsidRPr="00562D51" w:rsidRDefault="00562D51" w:rsidP="00562D51">
            <w:pPr>
              <w:rPr>
                <w:color w:val="000000"/>
                <w:sz w:val="24"/>
                <w:szCs w:val="24"/>
                <w:lang w:eastAsia="ru-RU"/>
              </w:rPr>
            </w:pPr>
            <w:r w:rsidRPr="00562D51">
              <w:rPr>
                <w:color w:val="000000"/>
                <w:sz w:val="24"/>
                <w:szCs w:val="24"/>
                <w:lang w:eastAsia="ru-RU"/>
              </w:rPr>
              <w:t>Показатель</w:t>
            </w:r>
          </w:p>
        </w:tc>
        <w:tc>
          <w:tcPr>
            <w:tcW w:w="1237" w:type="dxa"/>
            <w:vAlign w:val="center"/>
          </w:tcPr>
          <w:p w:rsidR="00562D51" w:rsidRPr="00562D51" w:rsidRDefault="00562D51" w:rsidP="00562D51">
            <w:pPr>
              <w:rPr>
                <w:color w:val="000000"/>
                <w:sz w:val="24"/>
                <w:szCs w:val="24"/>
                <w:lang w:eastAsia="ru-RU"/>
              </w:rPr>
            </w:pPr>
            <w:r w:rsidRPr="00562D51">
              <w:rPr>
                <w:color w:val="000000"/>
                <w:sz w:val="24"/>
                <w:szCs w:val="24"/>
                <w:lang w:eastAsia="ru-RU"/>
              </w:rPr>
              <w:t>2020 год</w:t>
            </w:r>
          </w:p>
        </w:tc>
        <w:tc>
          <w:tcPr>
            <w:tcW w:w="1310" w:type="dxa"/>
            <w:vAlign w:val="center"/>
          </w:tcPr>
          <w:p w:rsidR="00562D51" w:rsidRPr="00562D51" w:rsidRDefault="00562D51" w:rsidP="00562D51">
            <w:pPr>
              <w:rPr>
                <w:color w:val="000000"/>
                <w:sz w:val="24"/>
                <w:szCs w:val="24"/>
                <w:lang w:eastAsia="ru-RU"/>
              </w:rPr>
            </w:pPr>
            <w:r w:rsidRPr="00562D51">
              <w:rPr>
                <w:color w:val="000000"/>
                <w:sz w:val="24"/>
                <w:szCs w:val="24"/>
                <w:lang w:eastAsia="ru-RU"/>
              </w:rPr>
              <w:t>2021 год</w:t>
            </w:r>
          </w:p>
        </w:tc>
        <w:tc>
          <w:tcPr>
            <w:tcW w:w="1321" w:type="dxa"/>
            <w:vAlign w:val="center"/>
          </w:tcPr>
          <w:p w:rsidR="00562D51" w:rsidRPr="00562D51" w:rsidRDefault="00562D51" w:rsidP="00562D51">
            <w:pPr>
              <w:rPr>
                <w:color w:val="000000"/>
                <w:sz w:val="24"/>
                <w:szCs w:val="24"/>
                <w:lang w:eastAsia="ru-RU"/>
              </w:rPr>
            </w:pPr>
            <w:r w:rsidRPr="00562D51">
              <w:rPr>
                <w:color w:val="000000"/>
                <w:sz w:val="24"/>
                <w:szCs w:val="24"/>
                <w:lang w:eastAsia="ru-RU"/>
              </w:rPr>
              <w:t>2022 год</w:t>
            </w:r>
          </w:p>
        </w:tc>
        <w:tc>
          <w:tcPr>
            <w:tcW w:w="1187" w:type="dxa"/>
          </w:tcPr>
          <w:p w:rsidR="00562D51" w:rsidRPr="00562D51" w:rsidRDefault="00562D51" w:rsidP="00562D51">
            <w:pPr>
              <w:rPr>
                <w:color w:val="000000"/>
                <w:sz w:val="24"/>
                <w:szCs w:val="24"/>
                <w:lang w:eastAsia="ru-RU"/>
              </w:rPr>
            </w:pPr>
            <w:r w:rsidRPr="00562D51">
              <w:rPr>
                <w:color w:val="000000"/>
                <w:sz w:val="24"/>
                <w:szCs w:val="24"/>
                <w:lang w:eastAsia="ru-RU"/>
              </w:rPr>
              <w:t>2023 год</w:t>
            </w:r>
          </w:p>
        </w:tc>
        <w:tc>
          <w:tcPr>
            <w:tcW w:w="1161" w:type="dxa"/>
          </w:tcPr>
          <w:p w:rsidR="00562D51" w:rsidRPr="00562D51" w:rsidRDefault="00562D51" w:rsidP="00562D51">
            <w:pPr>
              <w:rPr>
                <w:color w:val="000000"/>
                <w:sz w:val="24"/>
                <w:szCs w:val="24"/>
                <w:lang w:eastAsia="ru-RU"/>
              </w:rPr>
            </w:pPr>
            <w:r w:rsidRPr="00562D51">
              <w:rPr>
                <w:color w:val="000000"/>
                <w:sz w:val="24"/>
                <w:szCs w:val="24"/>
                <w:lang w:eastAsia="ru-RU"/>
              </w:rPr>
              <w:t>2024 год</w:t>
            </w:r>
          </w:p>
        </w:tc>
      </w:tr>
      <w:tr w:rsidR="00562D51" w:rsidRPr="00562D51" w:rsidTr="000F6FA5">
        <w:trPr>
          <w:jc w:val="center"/>
        </w:trPr>
        <w:tc>
          <w:tcPr>
            <w:tcW w:w="3529" w:type="dxa"/>
            <w:vAlign w:val="center"/>
          </w:tcPr>
          <w:p w:rsidR="00562D51" w:rsidRPr="00562D51" w:rsidRDefault="00562D51" w:rsidP="00562D51">
            <w:pPr>
              <w:rPr>
                <w:color w:val="000000"/>
                <w:sz w:val="24"/>
                <w:szCs w:val="24"/>
                <w:lang w:eastAsia="ru-RU"/>
              </w:rPr>
            </w:pPr>
            <w:r w:rsidRPr="00562D51">
              <w:rPr>
                <w:color w:val="000000"/>
                <w:sz w:val="24"/>
                <w:szCs w:val="24"/>
                <w:lang w:eastAsia="ru-RU"/>
              </w:rPr>
              <w:t xml:space="preserve">Фактическое финансирование инвестиционной программы, </w:t>
            </w:r>
          </w:p>
          <w:p w:rsidR="00562D51" w:rsidRPr="00562D51" w:rsidRDefault="00562D51" w:rsidP="00562D51">
            <w:pPr>
              <w:rPr>
                <w:color w:val="000000"/>
                <w:sz w:val="24"/>
                <w:szCs w:val="24"/>
                <w:lang w:eastAsia="ru-RU"/>
              </w:rPr>
            </w:pPr>
            <w:r w:rsidRPr="00562D51">
              <w:rPr>
                <w:i/>
                <w:color w:val="000000"/>
                <w:sz w:val="24"/>
                <w:szCs w:val="24"/>
                <w:lang w:eastAsia="ru-RU"/>
              </w:rPr>
              <w:t>млн. руб.</w:t>
            </w:r>
          </w:p>
        </w:tc>
        <w:tc>
          <w:tcPr>
            <w:tcW w:w="1237" w:type="dxa"/>
            <w:vAlign w:val="center"/>
          </w:tcPr>
          <w:p w:rsidR="00562D51" w:rsidRPr="00562D51" w:rsidRDefault="00562D51" w:rsidP="00562D51">
            <w:pPr>
              <w:rPr>
                <w:color w:val="000000"/>
                <w:sz w:val="24"/>
                <w:szCs w:val="24"/>
                <w:lang w:eastAsia="ru-RU"/>
              </w:rPr>
            </w:pPr>
            <w:r w:rsidRPr="00562D51">
              <w:rPr>
                <w:color w:val="000000"/>
                <w:sz w:val="24"/>
                <w:szCs w:val="24"/>
                <w:lang w:eastAsia="ru-RU"/>
              </w:rPr>
              <w:t>160,94</w:t>
            </w:r>
          </w:p>
        </w:tc>
        <w:tc>
          <w:tcPr>
            <w:tcW w:w="1310" w:type="dxa"/>
            <w:vAlign w:val="center"/>
          </w:tcPr>
          <w:p w:rsidR="00562D51" w:rsidRPr="00562D51" w:rsidRDefault="00562D51" w:rsidP="00562D51">
            <w:pPr>
              <w:rPr>
                <w:color w:val="000000"/>
                <w:sz w:val="24"/>
                <w:szCs w:val="24"/>
                <w:lang w:eastAsia="ru-RU"/>
              </w:rPr>
            </w:pPr>
            <w:r w:rsidRPr="00562D51">
              <w:rPr>
                <w:color w:val="000000"/>
                <w:sz w:val="24"/>
                <w:szCs w:val="24"/>
                <w:lang w:eastAsia="ru-RU"/>
              </w:rPr>
              <w:t>64,49</w:t>
            </w:r>
          </w:p>
        </w:tc>
        <w:tc>
          <w:tcPr>
            <w:tcW w:w="1321" w:type="dxa"/>
            <w:vAlign w:val="center"/>
          </w:tcPr>
          <w:p w:rsidR="00562D51" w:rsidRPr="00562D51" w:rsidRDefault="00562D51" w:rsidP="00562D51">
            <w:pPr>
              <w:rPr>
                <w:color w:val="000000"/>
                <w:sz w:val="24"/>
                <w:szCs w:val="24"/>
                <w:lang w:eastAsia="ru-RU"/>
              </w:rPr>
            </w:pPr>
            <w:r w:rsidRPr="00562D51">
              <w:rPr>
                <w:color w:val="000000"/>
                <w:sz w:val="24"/>
                <w:szCs w:val="24"/>
                <w:lang w:eastAsia="ru-RU"/>
              </w:rPr>
              <w:t>128,78</w:t>
            </w:r>
          </w:p>
        </w:tc>
        <w:tc>
          <w:tcPr>
            <w:tcW w:w="1187" w:type="dxa"/>
            <w:vAlign w:val="center"/>
          </w:tcPr>
          <w:p w:rsidR="00562D51" w:rsidRPr="00562D51" w:rsidRDefault="00562D51" w:rsidP="00562D51">
            <w:pPr>
              <w:rPr>
                <w:color w:val="000000"/>
                <w:sz w:val="24"/>
                <w:szCs w:val="24"/>
                <w:lang w:eastAsia="ru-RU"/>
              </w:rPr>
            </w:pPr>
            <w:r w:rsidRPr="00562D51">
              <w:rPr>
                <w:color w:val="000000"/>
                <w:sz w:val="24"/>
                <w:szCs w:val="24"/>
                <w:lang w:eastAsia="ru-RU"/>
              </w:rPr>
              <w:t>347,11</w:t>
            </w:r>
          </w:p>
        </w:tc>
        <w:tc>
          <w:tcPr>
            <w:tcW w:w="1161" w:type="dxa"/>
            <w:vAlign w:val="center"/>
          </w:tcPr>
          <w:p w:rsidR="00562D51" w:rsidRPr="00562D51" w:rsidRDefault="00562D51" w:rsidP="00562D51">
            <w:pPr>
              <w:rPr>
                <w:color w:val="000000"/>
                <w:sz w:val="24"/>
                <w:szCs w:val="24"/>
                <w:lang w:eastAsia="ru-RU"/>
              </w:rPr>
            </w:pPr>
            <w:r w:rsidRPr="00562D51">
              <w:rPr>
                <w:color w:val="000000"/>
                <w:sz w:val="24"/>
                <w:szCs w:val="24"/>
                <w:lang w:eastAsia="ru-RU"/>
              </w:rPr>
              <w:t>328,0</w:t>
            </w:r>
          </w:p>
        </w:tc>
      </w:tr>
      <w:tr w:rsidR="00562D51" w:rsidRPr="00562D51" w:rsidTr="000F6FA5">
        <w:trPr>
          <w:jc w:val="center"/>
        </w:trPr>
        <w:tc>
          <w:tcPr>
            <w:tcW w:w="3529" w:type="dxa"/>
            <w:vAlign w:val="center"/>
          </w:tcPr>
          <w:p w:rsidR="00562D51" w:rsidRPr="00562D51" w:rsidRDefault="00562D51" w:rsidP="00562D51">
            <w:pPr>
              <w:rPr>
                <w:i/>
                <w:color w:val="000000"/>
                <w:sz w:val="24"/>
                <w:szCs w:val="24"/>
                <w:lang w:eastAsia="ru-RU"/>
              </w:rPr>
            </w:pPr>
            <w:proofErr w:type="spellStart"/>
            <w:r w:rsidRPr="00562D51">
              <w:rPr>
                <w:i/>
                <w:color w:val="000000"/>
                <w:sz w:val="24"/>
                <w:szCs w:val="24"/>
                <w:lang w:eastAsia="ru-RU"/>
              </w:rPr>
              <w:t>приро</w:t>
            </w:r>
            <w:r w:rsidRPr="00562D51">
              <w:rPr>
                <w:i/>
                <w:color w:val="000000"/>
                <w:sz w:val="24"/>
                <w:szCs w:val="24"/>
                <w:lang w:val="en-US" w:eastAsia="ru-RU"/>
              </w:rPr>
              <w:t>ст</w:t>
            </w:r>
            <w:proofErr w:type="spellEnd"/>
            <w:r w:rsidRPr="00562D51">
              <w:rPr>
                <w:i/>
                <w:color w:val="000000"/>
                <w:sz w:val="24"/>
                <w:szCs w:val="24"/>
                <w:lang w:val="en-US" w:eastAsia="ru-RU"/>
              </w:rPr>
              <w:t>,</w:t>
            </w:r>
            <w:r w:rsidRPr="00562D51">
              <w:rPr>
                <w:i/>
                <w:color w:val="000000"/>
                <w:sz w:val="24"/>
                <w:szCs w:val="24"/>
                <w:lang w:eastAsia="ru-RU"/>
              </w:rPr>
              <w:t xml:space="preserve"> %</w:t>
            </w:r>
          </w:p>
        </w:tc>
        <w:tc>
          <w:tcPr>
            <w:tcW w:w="1237" w:type="dxa"/>
            <w:vAlign w:val="center"/>
          </w:tcPr>
          <w:p w:rsidR="00562D51" w:rsidRPr="00562D51" w:rsidRDefault="00562D51" w:rsidP="00562D51">
            <w:pPr>
              <w:rPr>
                <w:i/>
                <w:color w:val="000000"/>
                <w:sz w:val="24"/>
                <w:szCs w:val="24"/>
                <w:lang w:eastAsia="ru-RU"/>
              </w:rPr>
            </w:pPr>
          </w:p>
        </w:tc>
        <w:tc>
          <w:tcPr>
            <w:tcW w:w="1310" w:type="dxa"/>
            <w:vAlign w:val="center"/>
          </w:tcPr>
          <w:p w:rsidR="00562D51" w:rsidRPr="00562D51" w:rsidRDefault="00562D51" w:rsidP="00562D51">
            <w:pPr>
              <w:rPr>
                <w:i/>
                <w:color w:val="000000"/>
                <w:sz w:val="24"/>
                <w:szCs w:val="24"/>
                <w:lang w:eastAsia="ru-RU"/>
              </w:rPr>
            </w:pPr>
            <w:r w:rsidRPr="00562D51">
              <w:rPr>
                <w:i/>
                <w:color w:val="000000"/>
                <w:sz w:val="24"/>
                <w:szCs w:val="24"/>
                <w:lang w:eastAsia="ru-RU"/>
              </w:rPr>
              <w:t xml:space="preserve"> – 59,9%</w:t>
            </w:r>
          </w:p>
        </w:tc>
        <w:tc>
          <w:tcPr>
            <w:tcW w:w="1321" w:type="dxa"/>
            <w:vAlign w:val="center"/>
          </w:tcPr>
          <w:p w:rsidR="00562D51" w:rsidRPr="00562D51" w:rsidRDefault="00562D51" w:rsidP="00562D51">
            <w:pPr>
              <w:rPr>
                <w:i/>
                <w:color w:val="000000"/>
                <w:sz w:val="24"/>
                <w:szCs w:val="24"/>
                <w:lang w:eastAsia="ru-RU"/>
              </w:rPr>
            </w:pPr>
            <w:r w:rsidRPr="00562D51">
              <w:rPr>
                <w:i/>
                <w:color w:val="000000"/>
                <w:sz w:val="24"/>
                <w:szCs w:val="24"/>
                <w:lang w:eastAsia="ru-RU"/>
              </w:rPr>
              <w:t>+99,7%</w:t>
            </w:r>
          </w:p>
        </w:tc>
        <w:tc>
          <w:tcPr>
            <w:tcW w:w="1187" w:type="dxa"/>
            <w:vAlign w:val="center"/>
          </w:tcPr>
          <w:p w:rsidR="00562D51" w:rsidRPr="00562D51" w:rsidRDefault="00562D51" w:rsidP="00562D51">
            <w:pPr>
              <w:rPr>
                <w:i/>
                <w:color w:val="000000"/>
                <w:sz w:val="24"/>
                <w:szCs w:val="24"/>
                <w:lang w:eastAsia="ru-RU"/>
              </w:rPr>
            </w:pPr>
            <w:r w:rsidRPr="00562D51">
              <w:rPr>
                <w:i/>
                <w:color w:val="000000"/>
                <w:sz w:val="24"/>
                <w:szCs w:val="24"/>
                <w:lang w:eastAsia="ru-RU"/>
              </w:rPr>
              <w:t>+169,5%</w:t>
            </w:r>
          </w:p>
        </w:tc>
        <w:tc>
          <w:tcPr>
            <w:tcW w:w="1161" w:type="dxa"/>
            <w:vAlign w:val="center"/>
          </w:tcPr>
          <w:p w:rsidR="00562D51" w:rsidRPr="00562D51" w:rsidRDefault="00562D51" w:rsidP="00562D51">
            <w:pPr>
              <w:rPr>
                <w:i/>
                <w:color w:val="000000"/>
                <w:sz w:val="24"/>
                <w:szCs w:val="24"/>
                <w:lang w:eastAsia="ru-RU"/>
              </w:rPr>
            </w:pPr>
            <w:r w:rsidRPr="00562D51">
              <w:rPr>
                <w:i/>
                <w:color w:val="000000"/>
                <w:sz w:val="24"/>
                <w:szCs w:val="24"/>
                <w:lang w:eastAsia="ru-RU"/>
              </w:rPr>
              <w:t>– 5,5%</w:t>
            </w:r>
          </w:p>
        </w:tc>
      </w:tr>
    </w:tbl>
    <w:p w:rsidR="00562D51" w:rsidRPr="00562D51" w:rsidRDefault="00562D51" w:rsidP="00562D51">
      <w:pPr>
        <w:ind w:firstLine="567"/>
        <w:jc w:val="both"/>
        <w:rPr>
          <w:color w:val="000000"/>
          <w:sz w:val="26"/>
          <w:szCs w:val="26"/>
        </w:rPr>
      </w:pPr>
    </w:p>
    <w:p w:rsidR="00562D51" w:rsidRPr="00562D51" w:rsidRDefault="00562D51" w:rsidP="00562D51">
      <w:pPr>
        <w:ind w:firstLine="567"/>
        <w:jc w:val="both"/>
        <w:rPr>
          <w:color w:val="000000"/>
          <w:sz w:val="28"/>
          <w:szCs w:val="28"/>
        </w:rPr>
      </w:pPr>
      <w:r w:rsidRPr="00562D51">
        <w:rPr>
          <w:color w:val="000000"/>
          <w:sz w:val="28"/>
          <w:szCs w:val="28"/>
        </w:rPr>
        <w:t>На период 2024-2029 годы (2024 год – переходный) утверждена новая инвестиционная программа предприятия, предусматривающая максимальные планы по выполнению мероприятий, связанных с реконструкцией и строительством объектов электросетевого хозяйства.</w:t>
      </w:r>
    </w:p>
    <w:p w:rsidR="00562D51" w:rsidRPr="00562D51" w:rsidRDefault="00562D51" w:rsidP="00562D51">
      <w:pPr>
        <w:ind w:firstLine="567"/>
        <w:jc w:val="both"/>
        <w:rPr>
          <w:color w:val="000000"/>
          <w:sz w:val="28"/>
          <w:szCs w:val="28"/>
        </w:rPr>
      </w:pPr>
      <w:r w:rsidRPr="00562D51">
        <w:rPr>
          <w:color w:val="000000"/>
          <w:sz w:val="28"/>
          <w:szCs w:val="28"/>
        </w:rPr>
        <w:t xml:space="preserve">В 2024 году продолжена работа по наращиванию объемов установки приборов учета электрической энергии, в том числе с истекшим сроком </w:t>
      </w:r>
      <w:proofErr w:type="spellStart"/>
      <w:r w:rsidRPr="00562D51">
        <w:rPr>
          <w:color w:val="000000"/>
          <w:sz w:val="28"/>
          <w:szCs w:val="28"/>
        </w:rPr>
        <w:t>межповерочного</w:t>
      </w:r>
      <w:proofErr w:type="spellEnd"/>
      <w:r w:rsidRPr="00562D51">
        <w:rPr>
          <w:color w:val="000000"/>
          <w:sz w:val="28"/>
          <w:szCs w:val="28"/>
        </w:rPr>
        <w:t xml:space="preserve"> интервала.</w:t>
      </w:r>
    </w:p>
    <w:p w:rsidR="00562D51" w:rsidRPr="00562D51" w:rsidRDefault="00562D51" w:rsidP="00562D51">
      <w:pPr>
        <w:jc w:val="center"/>
        <w:rPr>
          <w:color w:val="FF0000"/>
          <w:sz w:val="28"/>
          <w:szCs w:val="28"/>
        </w:rPr>
      </w:pPr>
    </w:p>
    <w:p w:rsidR="00562D51" w:rsidRPr="00562D51" w:rsidRDefault="00562D51" w:rsidP="00562D51">
      <w:pPr>
        <w:jc w:val="center"/>
        <w:rPr>
          <w:color w:val="000000"/>
          <w:sz w:val="28"/>
          <w:szCs w:val="28"/>
        </w:rPr>
      </w:pPr>
      <w:r w:rsidRPr="00562D51">
        <w:rPr>
          <w:color w:val="000000"/>
          <w:sz w:val="28"/>
          <w:szCs w:val="28"/>
        </w:rPr>
        <w:t xml:space="preserve">Динамика установки приборов учета электрической энергии </w:t>
      </w:r>
    </w:p>
    <w:p w:rsidR="00562D51" w:rsidRPr="00562D51" w:rsidRDefault="00562D51" w:rsidP="00562D51">
      <w:pPr>
        <w:jc w:val="center"/>
        <w:rPr>
          <w:color w:val="000000"/>
          <w:sz w:val="28"/>
          <w:szCs w:val="28"/>
        </w:rPr>
      </w:pPr>
      <w:r w:rsidRPr="00562D51">
        <w:rPr>
          <w:color w:val="000000"/>
          <w:sz w:val="28"/>
          <w:szCs w:val="28"/>
        </w:rPr>
        <w:t xml:space="preserve">(с учетом приборов, устанавливаемых в рамках исполнения договоров </w:t>
      </w:r>
    </w:p>
    <w:p w:rsidR="00562D51" w:rsidRDefault="00562D51" w:rsidP="00562D51">
      <w:pPr>
        <w:jc w:val="center"/>
        <w:rPr>
          <w:color w:val="000000"/>
          <w:sz w:val="28"/>
          <w:szCs w:val="28"/>
        </w:rPr>
      </w:pPr>
      <w:r w:rsidRPr="00562D51">
        <w:rPr>
          <w:color w:val="000000"/>
          <w:sz w:val="28"/>
          <w:szCs w:val="28"/>
        </w:rPr>
        <w:t>по технологическому присоединению)</w:t>
      </w:r>
    </w:p>
    <w:p w:rsidR="00562D51" w:rsidRPr="00562D51" w:rsidRDefault="00562D51" w:rsidP="00562D51">
      <w:pPr>
        <w:jc w:val="center"/>
        <w:rPr>
          <w:color w:val="000000"/>
          <w:sz w:val="28"/>
          <w:szCs w:val="28"/>
        </w:rPr>
      </w:pPr>
    </w:p>
    <w:tbl>
      <w:tblPr>
        <w:tblStyle w:val="6"/>
        <w:tblW w:w="7995" w:type="dxa"/>
        <w:jc w:val="center"/>
        <w:tblLook w:val="04A0" w:firstRow="1" w:lastRow="0" w:firstColumn="1" w:lastColumn="0" w:noHBand="0" w:noVBand="1"/>
      </w:tblPr>
      <w:tblGrid>
        <w:gridCol w:w="4391"/>
        <w:gridCol w:w="1134"/>
        <w:gridCol w:w="1345"/>
        <w:gridCol w:w="1125"/>
      </w:tblGrid>
      <w:tr w:rsidR="00562D51" w:rsidRPr="00562D51" w:rsidTr="000F6FA5">
        <w:trPr>
          <w:jc w:val="center"/>
        </w:trPr>
        <w:tc>
          <w:tcPr>
            <w:tcW w:w="4391" w:type="dxa"/>
            <w:vAlign w:val="center"/>
          </w:tcPr>
          <w:p w:rsidR="00562D51" w:rsidRPr="00562D51" w:rsidRDefault="00562D51" w:rsidP="00562D51">
            <w:pPr>
              <w:rPr>
                <w:color w:val="000000"/>
                <w:sz w:val="20"/>
                <w:lang w:eastAsia="ru-RU"/>
              </w:rPr>
            </w:pPr>
            <w:r w:rsidRPr="00562D51">
              <w:rPr>
                <w:color w:val="000000"/>
                <w:sz w:val="20"/>
                <w:lang w:eastAsia="ru-RU"/>
              </w:rPr>
              <w:t>Показатель</w:t>
            </w:r>
          </w:p>
        </w:tc>
        <w:tc>
          <w:tcPr>
            <w:tcW w:w="1134" w:type="dxa"/>
            <w:vAlign w:val="center"/>
          </w:tcPr>
          <w:p w:rsidR="00562D51" w:rsidRPr="00562D51" w:rsidRDefault="00562D51" w:rsidP="00562D51">
            <w:pPr>
              <w:rPr>
                <w:color w:val="000000"/>
                <w:sz w:val="20"/>
                <w:lang w:eastAsia="ru-RU"/>
              </w:rPr>
            </w:pPr>
            <w:r w:rsidRPr="00562D51">
              <w:rPr>
                <w:color w:val="000000"/>
                <w:sz w:val="20"/>
                <w:lang w:eastAsia="ru-RU"/>
              </w:rPr>
              <w:t>2022 год</w:t>
            </w:r>
          </w:p>
        </w:tc>
        <w:tc>
          <w:tcPr>
            <w:tcW w:w="1345" w:type="dxa"/>
            <w:vAlign w:val="center"/>
          </w:tcPr>
          <w:p w:rsidR="00562D51" w:rsidRPr="00562D51" w:rsidRDefault="00562D51" w:rsidP="00562D51">
            <w:pPr>
              <w:rPr>
                <w:color w:val="000000"/>
                <w:sz w:val="20"/>
                <w:lang w:eastAsia="ru-RU"/>
              </w:rPr>
            </w:pPr>
            <w:r w:rsidRPr="00562D51">
              <w:rPr>
                <w:color w:val="000000"/>
                <w:sz w:val="20"/>
                <w:lang w:eastAsia="ru-RU"/>
              </w:rPr>
              <w:t>2023 год</w:t>
            </w:r>
          </w:p>
        </w:tc>
        <w:tc>
          <w:tcPr>
            <w:tcW w:w="1125" w:type="dxa"/>
            <w:vAlign w:val="center"/>
          </w:tcPr>
          <w:p w:rsidR="00562D51" w:rsidRPr="00562D51" w:rsidRDefault="00562D51" w:rsidP="00562D51">
            <w:pPr>
              <w:rPr>
                <w:color w:val="000000"/>
                <w:sz w:val="20"/>
                <w:lang w:eastAsia="ru-RU"/>
              </w:rPr>
            </w:pPr>
            <w:r w:rsidRPr="00562D51">
              <w:rPr>
                <w:color w:val="000000"/>
                <w:sz w:val="20"/>
                <w:lang w:eastAsia="ru-RU"/>
              </w:rPr>
              <w:t>2024 год</w:t>
            </w:r>
          </w:p>
        </w:tc>
      </w:tr>
      <w:tr w:rsidR="00562D51" w:rsidRPr="00562D51" w:rsidTr="000F6FA5">
        <w:trPr>
          <w:jc w:val="center"/>
        </w:trPr>
        <w:tc>
          <w:tcPr>
            <w:tcW w:w="4391" w:type="dxa"/>
            <w:vAlign w:val="center"/>
          </w:tcPr>
          <w:p w:rsidR="00562D51" w:rsidRPr="00562D51" w:rsidRDefault="00562D51" w:rsidP="00562D51">
            <w:pPr>
              <w:rPr>
                <w:color w:val="000000"/>
                <w:sz w:val="20"/>
                <w:lang w:eastAsia="ru-RU"/>
              </w:rPr>
            </w:pPr>
            <w:r w:rsidRPr="00562D51">
              <w:rPr>
                <w:color w:val="000000"/>
                <w:sz w:val="20"/>
                <w:lang w:eastAsia="ru-RU"/>
              </w:rPr>
              <w:t xml:space="preserve">Число установленных приборов учета, </w:t>
            </w:r>
            <w:r w:rsidRPr="00562D51">
              <w:rPr>
                <w:i/>
                <w:color w:val="000000"/>
                <w:sz w:val="20"/>
                <w:lang w:eastAsia="ru-RU"/>
              </w:rPr>
              <w:t>шт.</w:t>
            </w:r>
          </w:p>
        </w:tc>
        <w:tc>
          <w:tcPr>
            <w:tcW w:w="1134" w:type="dxa"/>
            <w:vAlign w:val="center"/>
          </w:tcPr>
          <w:p w:rsidR="00562D51" w:rsidRPr="00562D51" w:rsidRDefault="00562D51" w:rsidP="00562D51">
            <w:pPr>
              <w:rPr>
                <w:color w:val="000000"/>
                <w:sz w:val="20"/>
                <w:lang w:eastAsia="ru-RU"/>
              </w:rPr>
            </w:pPr>
            <w:r w:rsidRPr="00562D51">
              <w:rPr>
                <w:color w:val="000000"/>
                <w:sz w:val="20"/>
                <w:lang w:eastAsia="ru-RU"/>
              </w:rPr>
              <w:t>800</w:t>
            </w:r>
          </w:p>
        </w:tc>
        <w:tc>
          <w:tcPr>
            <w:tcW w:w="1345" w:type="dxa"/>
            <w:vAlign w:val="center"/>
          </w:tcPr>
          <w:p w:rsidR="00562D51" w:rsidRPr="00562D51" w:rsidRDefault="00562D51" w:rsidP="00562D51">
            <w:pPr>
              <w:rPr>
                <w:color w:val="000000"/>
                <w:sz w:val="20"/>
                <w:lang w:eastAsia="ru-RU"/>
              </w:rPr>
            </w:pPr>
            <w:r w:rsidRPr="00562D51">
              <w:rPr>
                <w:color w:val="000000"/>
                <w:sz w:val="20"/>
                <w:lang w:eastAsia="ru-RU"/>
              </w:rPr>
              <w:t>1 759</w:t>
            </w:r>
          </w:p>
        </w:tc>
        <w:tc>
          <w:tcPr>
            <w:tcW w:w="1125" w:type="dxa"/>
            <w:vAlign w:val="center"/>
          </w:tcPr>
          <w:p w:rsidR="00562D51" w:rsidRPr="00562D51" w:rsidRDefault="00562D51" w:rsidP="00562D51">
            <w:pPr>
              <w:rPr>
                <w:color w:val="000000"/>
                <w:sz w:val="20"/>
                <w:lang w:eastAsia="ru-RU"/>
              </w:rPr>
            </w:pPr>
            <w:r w:rsidRPr="00562D51">
              <w:rPr>
                <w:color w:val="000000"/>
                <w:sz w:val="20"/>
                <w:lang w:eastAsia="ru-RU"/>
              </w:rPr>
              <w:t>1 867</w:t>
            </w:r>
          </w:p>
        </w:tc>
      </w:tr>
      <w:tr w:rsidR="00562D51" w:rsidRPr="00562D51" w:rsidTr="000F6FA5">
        <w:trPr>
          <w:jc w:val="center"/>
        </w:trPr>
        <w:tc>
          <w:tcPr>
            <w:tcW w:w="4391" w:type="dxa"/>
            <w:vAlign w:val="center"/>
          </w:tcPr>
          <w:p w:rsidR="00562D51" w:rsidRPr="00562D51" w:rsidRDefault="00562D51" w:rsidP="00562D51">
            <w:pPr>
              <w:rPr>
                <w:i/>
                <w:color w:val="000000"/>
                <w:sz w:val="20"/>
                <w:lang w:eastAsia="ru-RU"/>
              </w:rPr>
            </w:pPr>
            <w:proofErr w:type="spellStart"/>
            <w:r w:rsidRPr="00562D51">
              <w:rPr>
                <w:i/>
                <w:color w:val="000000"/>
                <w:sz w:val="20"/>
                <w:lang w:eastAsia="ru-RU"/>
              </w:rPr>
              <w:t>приро</w:t>
            </w:r>
            <w:r w:rsidRPr="00562D51">
              <w:rPr>
                <w:i/>
                <w:color w:val="000000"/>
                <w:sz w:val="20"/>
                <w:lang w:val="en-US" w:eastAsia="ru-RU"/>
              </w:rPr>
              <w:t>ст</w:t>
            </w:r>
            <w:proofErr w:type="spellEnd"/>
            <w:r w:rsidRPr="00562D51">
              <w:rPr>
                <w:i/>
                <w:color w:val="000000"/>
                <w:sz w:val="20"/>
                <w:lang w:val="en-US" w:eastAsia="ru-RU"/>
              </w:rPr>
              <w:t>,</w:t>
            </w:r>
            <w:r w:rsidRPr="00562D51">
              <w:rPr>
                <w:i/>
                <w:color w:val="000000"/>
                <w:sz w:val="20"/>
                <w:lang w:eastAsia="ru-RU"/>
              </w:rPr>
              <w:t xml:space="preserve"> %</w:t>
            </w:r>
          </w:p>
        </w:tc>
        <w:tc>
          <w:tcPr>
            <w:tcW w:w="1134" w:type="dxa"/>
            <w:vAlign w:val="center"/>
          </w:tcPr>
          <w:p w:rsidR="00562D51" w:rsidRPr="00562D51" w:rsidRDefault="00562D51" w:rsidP="00562D51">
            <w:pPr>
              <w:rPr>
                <w:i/>
                <w:color w:val="000000"/>
                <w:sz w:val="20"/>
                <w:lang w:eastAsia="ru-RU"/>
              </w:rPr>
            </w:pPr>
          </w:p>
        </w:tc>
        <w:tc>
          <w:tcPr>
            <w:tcW w:w="1345" w:type="dxa"/>
            <w:vAlign w:val="center"/>
          </w:tcPr>
          <w:p w:rsidR="00562D51" w:rsidRPr="00562D51" w:rsidRDefault="00562D51" w:rsidP="00562D51">
            <w:pPr>
              <w:rPr>
                <w:i/>
                <w:color w:val="000000"/>
                <w:sz w:val="20"/>
                <w:lang w:eastAsia="ru-RU"/>
              </w:rPr>
            </w:pPr>
            <w:r w:rsidRPr="00562D51">
              <w:rPr>
                <w:i/>
                <w:color w:val="000000"/>
                <w:sz w:val="20"/>
                <w:lang w:eastAsia="ru-RU"/>
              </w:rPr>
              <w:t>в 2,2 раза</w:t>
            </w:r>
          </w:p>
        </w:tc>
        <w:tc>
          <w:tcPr>
            <w:tcW w:w="1125" w:type="dxa"/>
            <w:vAlign w:val="center"/>
          </w:tcPr>
          <w:p w:rsidR="00562D51" w:rsidRPr="00562D51" w:rsidRDefault="00562D51" w:rsidP="00562D51">
            <w:pPr>
              <w:rPr>
                <w:i/>
                <w:color w:val="000000"/>
                <w:sz w:val="20"/>
                <w:lang w:eastAsia="ru-RU"/>
              </w:rPr>
            </w:pPr>
            <w:r w:rsidRPr="00562D51">
              <w:rPr>
                <w:i/>
                <w:color w:val="000000"/>
                <w:sz w:val="20"/>
                <w:lang w:eastAsia="ru-RU"/>
              </w:rPr>
              <w:t>+6,1%</w:t>
            </w:r>
          </w:p>
        </w:tc>
      </w:tr>
    </w:tbl>
    <w:p w:rsidR="009E4257" w:rsidRPr="006F6A69" w:rsidRDefault="009E4257" w:rsidP="009E4257">
      <w:pPr>
        <w:ind w:firstLine="567"/>
        <w:jc w:val="both"/>
        <w:rPr>
          <w:sz w:val="26"/>
          <w:szCs w:val="26"/>
          <w:highlight w:val="yellow"/>
        </w:rPr>
      </w:pPr>
    </w:p>
    <w:p w:rsidR="00562D51" w:rsidRPr="00562D51" w:rsidRDefault="00562D51" w:rsidP="00562D51">
      <w:pPr>
        <w:ind w:firstLine="567"/>
        <w:jc w:val="both"/>
        <w:rPr>
          <w:color w:val="000000"/>
          <w:sz w:val="28"/>
          <w:szCs w:val="28"/>
        </w:rPr>
      </w:pPr>
      <w:r w:rsidRPr="00562D51">
        <w:rPr>
          <w:color w:val="000000"/>
          <w:sz w:val="28"/>
          <w:szCs w:val="28"/>
        </w:rPr>
        <w:t>Парк транспортных средств составляет 32 ед. Ежегодно приобретаются новые автомобили и специальные транспортные средства.</w:t>
      </w:r>
    </w:p>
    <w:p w:rsidR="00562D51" w:rsidRPr="00562D51" w:rsidRDefault="00562D51" w:rsidP="00562D51">
      <w:pPr>
        <w:ind w:firstLine="567"/>
        <w:jc w:val="both"/>
        <w:rPr>
          <w:color w:val="000000"/>
          <w:sz w:val="28"/>
          <w:szCs w:val="28"/>
        </w:rPr>
      </w:pPr>
      <w:r w:rsidRPr="00562D51">
        <w:rPr>
          <w:color w:val="000000"/>
          <w:sz w:val="28"/>
          <w:szCs w:val="28"/>
        </w:rPr>
        <w:t xml:space="preserve">Численность работников предприятия составляет 131 чел. </w:t>
      </w:r>
    </w:p>
    <w:p w:rsidR="00562D51" w:rsidRPr="00562D51" w:rsidRDefault="00562D51" w:rsidP="00562D51">
      <w:pPr>
        <w:ind w:firstLine="567"/>
        <w:jc w:val="both"/>
        <w:rPr>
          <w:color w:val="000000"/>
          <w:sz w:val="28"/>
          <w:szCs w:val="28"/>
        </w:rPr>
      </w:pPr>
      <w:r w:rsidRPr="00562D51">
        <w:rPr>
          <w:color w:val="000000"/>
          <w:sz w:val="28"/>
          <w:szCs w:val="28"/>
        </w:rPr>
        <w:t xml:space="preserve">Предприятие располагает полной материально-технической базой, достаточной для выполнения всего комплекса организационно-технических мероприятий </w:t>
      </w:r>
      <w:r w:rsidR="005E72CD">
        <w:rPr>
          <w:color w:val="000000"/>
          <w:sz w:val="28"/>
          <w:szCs w:val="28"/>
        </w:rPr>
        <w:t xml:space="preserve">                        </w:t>
      </w:r>
      <w:r w:rsidRPr="00562D51">
        <w:rPr>
          <w:color w:val="000000"/>
          <w:sz w:val="28"/>
          <w:szCs w:val="28"/>
        </w:rPr>
        <w:t>по технологическому присоединению и текущему обслуживанию объектов электросетевого хозяйства.</w:t>
      </w:r>
    </w:p>
    <w:p w:rsidR="00562D51" w:rsidRPr="00562D51" w:rsidRDefault="00562D51" w:rsidP="00562D51">
      <w:pPr>
        <w:ind w:firstLine="567"/>
        <w:jc w:val="both"/>
        <w:rPr>
          <w:color w:val="FF0000"/>
          <w:sz w:val="28"/>
          <w:szCs w:val="28"/>
        </w:rPr>
      </w:pPr>
      <w:r w:rsidRPr="00562D51">
        <w:rPr>
          <w:color w:val="000000"/>
          <w:sz w:val="28"/>
          <w:szCs w:val="28"/>
        </w:rPr>
        <w:t>В 2024 году продолжена совместная с администрацией Всеволожского муниципального района работа по консолидации объектов электросетевого хозяйства путем выявления бесхозяйных объектов и принятия электросетевых объектов от третьих лиц.</w:t>
      </w:r>
      <w:r w:rsidRPr="00562D51">
        <w:rPr>
          <w:color w:val="FF0000"/>
          <w:sz w:val="28"/>
          <w:szCs w:val="28"/>
        </w:rPr>
        <w:t xml:space="preserve"> </w:t>
      </w:r>
    </w:p>
    <w:p w:rsidR="00562D51" w:rsidRPr="00562D51" w:rsidRDefault="00562D51" w:rsidP="00562D51">
      <w:pPr>
        <w:ind w:firstLine="567"/>
        <w:jc w:val="both"/>
        <w:rPr>
          <w:color w:val="FF0000"/>
          <w:sz w:val="26"/>
          <w:szCs w:val="26"/>
        </w:rPr>
      </w:pPr>
    </w:p>
    <w:tbl>
      <w:tblPr>
        <w:tblW w:w="10216" w:type="dxa"/>
        <w:jc w:val="center"/>
        <w:tblLook w:val="04A0" w:firstRow="1" w:lastRow="0" w:firstColumn="1" w:lastColumn="0" w:noHBand="0" w:noVBand="1"/>
      </w:tblPr>
      <w:tblGrid>
        <w:gridCol w:w="484"/>
        <w:gridCol w:w="1275"/>
        <w:gridCol w:w="507"/>
        <w:gridCol w:w="880"/>
        <w:gridCol w:w="880"/>
        <w:gridCol w:w="910"/>
        <w:gridCol w:w="819"/>
        <w:gridCol w:w="910"/>
        <w:gridCol w:w="910"/>
        <w:gridCol w:w="979"/>
        <w:gridCol w:w="880"/>
        <w:gridCol w:w="823"/>
      </w:tblGrid>
      <w:tr w:rsidR="00562D51" w:rsidRPr="00562D51" w:rsidTr="000F6FA5">
        <w:trPr>
          <w:trHeight w:val="300"/>
          <w:tblHeader/>
          <w:jc w:val="center"/>
        </w:trPr>
        <w:tc>
          <w:tcPr>
            <w:tcW w:w="484" w:type="dxa"/>
            <w:vMerge w:val="restart"/>
            <w:tcBorders>
              <w:top w:val="single" w:sz="4" w:space="0" w:color="auto"/>
              <w:left w:val="single" w:sz="4" w:space="0" w:color="auto"/>
              <w:bottom w:val="single" w:sz="12" w:space="0" w:color="000000"/>
              <w:right w:val="single" w:sz="4" w:space="0" w:color="auto"/>
            </w:tcBorders>
            <w:shd w:val="clear" w:color="auto" w:fill="auto"/>
            <w:vAlign w:val="center"/>
            <w:hideMark/>
          </w:tcPr>
          <w:p w:rsidR="00562D51" w:rsidRPr="00562D51" w:rsidRDefault="00562D51" w:rsidP="00562D51">
            <w:pPr>
              <w:jc w:val="center"/>
              <w:rPr>
                <w:color w:val="000000"/>
                <w:sz w:val="16"/>
                <w:szCs w:val="16"/>
              </w:rPr>
            </w:pPr>
            <w:r w:rsidRPr="00562D51">
              <w:rPr>
                <w:color w:val="000000"/>
                <w:sz w:val="16"/>
                <w:szCs w:val="16"/>
              </w:rPr>
              <w:t>№</w:t>
            </w:r>
            <w:r w:rsidRPr="00562D51">
              <w:rPr>
                <w:color w:val="000000"/>
                <w:sz w:val="16"/>
                <w:szCs w:val="16"/>
              </w:rPr>
              <w:br/>
              <w:t>п.</w:t>
            </w:r>
          </w:p>
        </w:tc>
        <w:tc>
          <w:tcPr>
            <w:tcW w:w="1275" w:type="dxa"/>
            <w:vMerge w:val="restart"/>
            <w:tcBorders>
              <w:top w:val="single" w:sz="4" w:space="0" w:color="auto"/>
              <w:left w:val="single" w:sz="4" w:space="0" w:color="auto"/>
              <w:bottom w:val="single" w:sz="12" w:space="0" w:color="000000"/>
              <w:right w:val="single" w:sz="12" w:space="0" w:color="auto"/>
            </w:tcBorders>
            <w:shd w:val="clear" w:color="auto" w:fill="auto"/>
            <w:noWrap/>
            <w:vAlign w:val="center"/>
            <w:hideMark/>
          </w:tcPr>
          <w:p w:rsidR="00562D51" w:rsidRPr="00562D51" w:rsidRDefault="00562D51" w:rsidP="00562D51">
            <w:pPr>
              <w:rPr>
                <w:color w:val="000000"/>
                <w:sz w:val="16"/>
                <w:szCs w:val="16"/>
              </w:rPr>
            </w:pPr>
            <w:r w:rsidRPr="00562D51">
              <w:rPr>
                <w:color w:val="000000"/>
                <w:sz w:val="16"/>
                <w:szCs w:val="16"/>
              </w:rPr>
              <w:t xml:space="preserve">Вид </w:t>
            </w:r>
          </w:p>
          <w:p w:rsidR="00562D51" w:rsidRPr="00562D51" w:rsidRDefault="00562D51" w:rsidP="00562D51">
            <w:pPr>
              <w:rPr>
                <w:color w:val="000000"/>
                <w:sz w:val="16"/>
                <w:szCs w:val="16"/>
              </w:rPr>
            </w:pPr>
            <w:r w:rsidRPr="00562D51">
              <w:rPr>
                <w:color w:val="000000"/>
                <w:sz w:val="16"/>
                <w:szCs w:val="16"/>
              </w:rPr>
              <w:t>ОЭСХ</w:t>
            </w:r>
          </w:p>
        </w:tc>
        <w:tc>
          <w:tcPr>
            <w:tcW w:w="466" w:type="dxa"/>
            <w:vMerge w:val="restart"/>
            <w:tcBorders>
              <w:top w:val="single" w:sz="4" w:space="0" w:color="auto"/>
              <w:left w:val="single" w:sz="12" w:space="0" w:color="auto"/>
              <w:bottom w:val="single" w:sz="12" w:space="0" w:color="000000"/>
              <w:right w:val="single" w:sz="12" w:space="0" w:color="auto"/>
            </w:tcBorders>
            <w:shd w:val="clear" w:color="auto" w:fill="auto"/>
            <w:vAlign w:val="center"/>
            <w:hideMark/>
          </w:tcPr>
          <w:p w:rsidR="00562D51" w:rsidRPr="00562D51" w:rsidRDefault="00562D51" w:rsidP="00562D51">
            <w:pPr>
              <w:jc w:val="center"/>
              <w:rPr>
                <w:color w:val="000000"/>
                <w:sz w:val="16"/>
                <w:szCs w:val="16"/>
              </w:rPr>
            </w:pPr>
            <w:r w:rsidRPr="00562D51">
              <w:rPr>
                <w:color w:val="000000"/>
                <w:sz w:val="16"/>
                <w:szCs w:val="16"/>
              </w:rPr>
              <w:t>Ед.</w:t>
            </w:r>
            <w:r w:rsidRPr="00562D51">
              <w:rPr>
                <w:color w:val="000000"/>
                <w:sz w:val="16"/>
                <w:szCs w:val="16"/>
              </w:rPr>
              <w:br/>
              <w:t>изм.</w:t>
            </w:r>
          </w:p>
        </w:tc>
        <w:tc>
          <w:tcPr>
            <w:tcW w:w="1760" w:type="dxa"/>
            <w:gridSpan w:val="2"/>
            <w:vMerge w:val="restart"/>
            <w:tcBorders>
              <w:top w:val="single" w:sz="4" w:space="0" w:color="auto"/>
              <w:left w:val="single" w:sz="12" w:space="0" w:color="auto"/>
              <w:bottom w:val="single" w:sz="4" w:space="0" w:color="000000"/>
              <w:right w:val="single" w:sz="4" w:space="0" w:color="000000"/>
            </w:tcBorders>
            <w:shd w:val="clear" w:color="auto" w:fill="auto"/>
            <w:vAlign w:val="center"/>
            <w:hideMark/>
          </w:tcPr>
          <w:p w:rsidR="00562D51" w:rsidRPr="00562D51" w:rsidRDefault="00562D51" w:rsidP="00562D51">
            <w:pPr>
              <w:jc w:val="center"/>
              <w:rPr>
                <w:color w:val="000000"/>
                <w:sz w:val="16"/>
                <w:szCs w:val="16"/>
              </w:rPr>
            </w:pPr>
            <w:r w:rsidRPr="00562D51">
              <w:rPr>
                <w:color w:val="000000"/>
                <w:sz w:val="16"/>
                <w:szCs w:val="16"/>
              </w:rPr>
              <w:t>Всего принято на баланс ОЭСХ</w:t>
            </w:r>
          </w:p>
        </w:tc>
        <w:tc>
          <w:tcPr>
            <w:tcW w:w="3549" w:type="dxa"/>
            <w:gridSpan w:val="4"/>
            <w:tcBorders>
              <w:top w:val="single" w:sz="4" w:space="0" w:color="auto"/>
              <w:left w:val="nil"/>
              <w:bottom w:val="single" w:sz="4" w:space="0" w:color="auto"/>
              <w:right w:val="single" w:sz="12" w:space="0" w:color="000000"/>
            </w:tcBorders>
            <w:shd w:val="clear" w:color="auto" w:fill="auto"/>
            <w:noWrap/>
            <w:vAlign w:val="center"/>
            <w:hideMark/>
          </w:tcPr>
          <w:p w:rsidR="00562D51" w:rsidRPr="00562D51" w:rsidRDefault="00562D51" w:rsidP="00562D51">
            <w:pPr>
              <w:jc w:val="center"/>
              <w:rPr>
                <w:i/>
                <w:iCs/>
                <w:color w:val="000000"/>
                <w:sz w:val="16"/>
                <w:szCs w:val="16"/>
              </w:rPr>
            </w:pPr>
            <w:r w:rsidRPr="00562D51">
              <w:rPr>
                <w:i/>
                <w:iCs/>
                <w:color w:val="000000"/>
                <w:sz w:val="16"/>
                <w:szCs w:val="16"/>
              </w:rPr>
              <w:t>в том числе</w:t>
            </w:r>
          </w:p>
        </w:tc>
        <w:tc>
          <w:tcPr>
            <w:tcW w:w="979" w:type="dxa"/>
            <w:vMerge w:val="restart"/>
            <w:tcBorders>
              <w:top w:val="single" w:sz="4" w:space="0" w:color="auto"/>
              <w:left w:val="nil"/>
              <w:bottom w:val="single" w:sz="12" w:space="0" w:color="000000"/>
              <w:right w:val="nil"/>
            </w:tcBorders>
            <w:shd w:val="clear" w:color="auto" w:fill="auto"/>
            <w:vAlign w:val="center"/>
            <w:hideMark/>
          </w:tcPr>
          <w:p w:rsidR="00562D51" w:rsidRPr="00562D51" w:rsidRDefault="00562D51" w:rsidP="00562D51">
            <w:pPr>
              <w:jc w:val="center"/>
              <w:rPr>
                <w:color w:val="000000"/>
                <w:sz w:val="16"/>
                <w:szCs w:val="16"/>
              </w:rPr>
            </w:pPr>
            <w:r w:rsidRPr="00562D51">
              <w:rPr>
                <w:color w:val="000000"/>
                <w:sz w:val="16"/>
                <w:szCs w:val="16"/>
              </w:rPr>
              <w:t xml:space="preserve">Условные единицы, </w:t>
            </w:r>
            <w:r w:rsidRPr="00562D51">
              <w:rPr>
                <w:color w:val="000000"/>
                <w:sz w:val="16"/>
                <w:szCs w:val="16"/>
              </w:rPr>
              <w:br/>
              <w:t>норматив</w:t>
            </w:r>
          </w:p>
        </w:tc>
        <w:tc>
          <w:tcPr>
            <w:tcW w:w="1703" w:type="dxa"/>
            <w:gridSpan w:val="2"/>
            <w:vMerge w:val="restart"/>
            <w:tcBorders>
              <w:top w:val="single" w:sz="4" w:space="0" w:color="auto"/>
              <w:left w:val="single" w:sz="12" w:space="0" w:color="auto"/>
              <w:bottom w:val="single" w:sz="4" w:space="0" w:color="000000"/>
              <w:right w:val="single" w:sz="4" w:space="0" w:color="000000"/>
            </w:tcBorders>
            <w:shd w:val="clear" w:color="auto" w:fill="auto"/>
            <w:vAlign w:val="center"/>
            <w:hideMark/>
          </w:tcPr>
          <w:p w:rsidR="00562D51" w:rsidRPr="00562D51" w:rsidRDefault="00562D51" w:rsidP="00562D51">
            <w:pPr>
              <w:jc w:val="center"/>
              <w:rPr>
                <w:color w:val="000000"/>
                <w:sz w:val="16"/>
                <w:szCs w:val="16"/>
              </w:rPr>
            </w:pPr>
            <w:r w:rsidRPr="00562D51">
              <w:rPr>
                <w:color w:val="000000"/>
                <w:sz w:val="16"/>
                <w:szCs w:val="16"/>
              </w:rPr>
              <w:t xml:space="preserve">Всего </w:t>
            </w:r>
            <w:r w:rsidRPr="00562D51">
              <w:rPr>
                <w:color w:val="000000"/>
                <w:sz w:val="16"/>
                <w:szCs w:val="16"/>
              </w:rPr>
              <w:br/>
              <w:t xml:space="preserve">условных </w:t>
            </w:r>
            <w:r w:rsidRPr="00562D51">
              <w:rPr>
                <w:color w:val="000000"/>
                <w:sz w:val="16"/>
                <w:szCs w:val="16"/>
              </w:rPr>
              <w:br/>
              <w:t>единиц ОЭСХ, у.е.</w:t>
            </w:r>
          </w:p>
        </w:tc>
      </w:tr>
      <w:tr w:rsidR="00562D51" w:rsidRPr="00562D51" w:rsidTr="000F6FA5">
        <w:trPr>
          <w:trHeight w:val="289"/>
          <w:tblHeader/>
          <w:jc w:val="center"/>
        </w:trPr>
        <w:tc>
          <w:tcPr>
            <w:tcW w:w="484" w:type="dxa"/>
            <w:vMerge/>
            <w:tcBorders>
              <w:top w:val="single" w:sz="4" w:space="0" w:color="auto"/>
              <w:left w:val="single" w:sz="4" w:space="0" w:color="auto"/>
              <w:bottom w:val="single" w:sz="12" w:space="0" w:color="000000"/>
              <w:right w:val="single" w:sz="4" w:space="0" w:color="auto"/>
            </w:tcBorders>
            <w:vAlign w:val="center"/>
            <w:hideMark/>
          </w:tcPr>
          <w:p w:rsidR="00562D51" w:rsidRPr="00562D51" w:rsidRDefault="00562D51" w:rsidP="00562D51">
            <w:pPr>
              <w:rPr>
                <w:color w:val="000000"/>
                <w:sz w:val="16"/>
                <w:szCs w:val="16"/>
              </w:rPr>
            </w:pPr>
          </w:p>
        </w:tc>
        <w:tc>
          <w:tcPr>
            <w:tcW w:w="1275" w:type="dxa"/>
            <w:vMerge/>
            <w:tcBorders>
              <w:top w:val="single" w:sz="4" w:space="0" w:color="auto"/>
              <w:left w:val="single" w:sz="4" w:space="0" w:color="auto"/>
              <w:bottom w:val="single" w:sz="12" w:space="0" w:color="000000"/>
              <w:right w:val="single" w:sz="12" w:space="0" w:color="auto"/>
            </w:tcBorders>
            <w:vAlign w:val="center"/>
            <w:hideMark/>
          </w:tcPr>
          <w:p w:rsidR="00562D51" w:rsidRPr="00562D51" w:rsidRDefault="00562D51" w:rsidP="00562D51">
            <w:pPr>
              <w:rPr>
                <w:color w:val="000000"/>
                <w:sz w:val="16"/>
                <w:szCs w:val="16"/>
              </w:rPr>
            </w:pPr>
          </w:p>
        </w:tc>
        <w:tc>
          <w:tcPr>
            <w:tcW w:w="466" w:type="dxa"/>
            <w:vMerge/>
            <w:tcBorders>
              <w:top w:val="single" w:sz="4" w:space="0" w:color="auto"/>
              <w:left w:val="single" w:sz="12" w:space="0" w:color="auto"/>
              <w:bottom w:val="single" w:sz="12" w:space="0" w:color="000000"/>
              <w:right w:val="single" w:sz="12" w:space="0" w:color="auto"/>
            </w:tcBorders>
            <w:vAlign w:val="center"/>
            <w:hideMark/>
          </w:tcPr>
          <w:p w:rsidR="00562D51" w:rsidRPr="00562D51" w:rsidRDefault="00562D51" w:rsidP="00562D51">
            <w:pPr>
              <w:rPr>
                <w:color w:val="000000"/>
                <w:sz w:val="16"/>
                <w:szCs w:val="16"/>
              </w:rPr>
            </w:pPr>
          </w:p>
        </w:tc>
        <w:tc>
          <w:tcPr>
            <w:tcW w:w="1760" w:type="dxa"/>
            <w:gridSpan w:val="2"/>
            <w:vMerge/>
            <w:tcBorders>
              <w:top w:val="single" w:sz="4" w:space="0" w:color="auto"/>
              <w:left w:val="single" w:sz="12" w:space="0" w:color="auto"/>
              <w:bottom w:val="single" w:sz="4" w:space="0" w:color="000000"/>
              <w:right w:val="single" w:sz="4" w:space="0" w:color="000000"/>
            </w:tcBorders>
            <w:vAlign w:val="center"/>
            <w:hideMark/>
          </w:tcPr>
          <w:p w:rsidR="00562D51" w:rsidRPr="00562D51" w:rsidRDefault="00562D51" w:rsidP="00562D51">
            <w:pPr>
              <w:rPr>
                <w:color w:val="000000"/>
                <w:sz w:val="16"/>
                <w:szCs w:val="16"/>
              </w:rPr>
            </w:pPr>
          </w:p>
        </w:tc>
        <w:tc>
          <w:tcPr>
            <w:tcW w:w="1729" w:type="dxa"/>
            <w:gridSpan w:val="2"/>
            <w:tcBorders>
              <w:top w:val="single" w:sz="4" w:space="0" w:color="auto"/>
              <w:left w:val="nil"/>
              <w:bottom w:val="single" w:sz="4" w:space="0" w:color="auto"/>
              <w:right w:val="nil"/>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Бесхозяйное ОЭСХ</w:t>
            </w:r>
          </w:p>
        </w:tc>
        <w:tc>
          <w:tcPr>
            <w:tcW w:w="1820" w:type="dxa"/>
            <w:gridSpan w:val="2"/>
            <w:tcBorders>
              <w:top w:val="single" w:sz="4" w:space="0" w:color="auto"/>
              <w:left w:val="single" w:sz="4" w:space="0" w:color="auto"/>
              <w:bottom w:val="single" w:sz="4" w:space="0" w:color="auto"/>
              <w:right w:val="single" w:sz="12" w:space="0" w:color="000000"/>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ОЭСХ третьих лиц</w:t>
            </w:r>
          </w:p>
        </w:tc>
        <w:tc>
          <w:tcPr>
            <w:tcW w:w="979" w:type="dxa"/>
            <w:vMerge/>
            <w:tcBorders>
              <w:top w:val="single" w:sz="4" w:space="0" w:color="auto"/>
              <w:left w:val="nil"/>
              <w:bottom w:val="single" w:sz="12" w:space="0" w:color="000000"/>
              <w:right w:val="nil"/>
            </w:tcBorders>
            <w:vAlign w:val="center"/>
            <w:hideMark/>
          </w:tcPr>
          <w:p w:rsidR="00562D51" w:rsidRPr="00562D51" w:rsidRDefault="00562D51" w:rsidP="00562D51">
            <w:pPr>
              <w:rPr>
                <w:color w:val="000000"/>
                <w:sz w:val="16"/>
                <w:szCs w:val="16"/>
              </w:rPr>
            </w:pPr>
          </w:p>
        </w:tc>
        <w:tc>
          <w:tcPr>
            <w:tcW w:w="1703" w:type="dxa"/>
            <w:gridSpan w:val="2"/>
            <w:vMerge/>
            <w:tcBorders>
              <w:top w:val="single" w:sz="4" w:space="0" w:color="auto"/>
              <w:left w:val="single" w:sz="12" w:space="0" w:color="auto"/>
              <w:bottom w:val="single" w:sz="4" w:space="0" w:color="000000"/>
              <w:right w:val="single" w:sz="4" w:space="0" w:color="000000"/>
            </w:tcBorders>
            <w:vAlign w:val="center"/>
            <w:hideMark/>
          </w:tcPr>
          <w:p w:rsidR="00562D51" w:rsidRPr="00562D51" w:rsidRDefault="00562D51" w:rsidP="00562D51">
            <w:pPr>
              <w:rPr>
                <w:color w:val="000000"/>
                <w:sz w:val="16"/>
                <w:szCs w:val="16"/>
              </w:rPr>
            </w:pPr>
          </w:p>
        </w:tc>
      </w:tr>
      <w:tr w:rsidR="00562D51" w:rsidRPr="00562D51" w:rsidTr="000F6FA5">
        <w:trPr>
          <w:trHeight w:val="315"/>
          <w:tblHeader/>
          <w:jc w:val="center"/>
        </w:trPr>
        <w:tc>
          <w:tcPr>
            <w:tcW w:w="484" w:type="dxa"/>
            <w:vMerge/>
            <w:tcBorders>
              <w:top w:val="single" w:sz="4" w:space="0" w:color="auto"/>
              <w:left w:val="single" w:sz="4" w:space="0" w:color="auto"/>
              <w:bottom w:val="single" w:sz="12" w:space="0" w:color="000000"/>
              <w:right w:val="single" w:sz="4" w:space="0" w:color="auto"/>
            </w:tcBorders>
            <w:vAlign w:val="center"/>
            <w:hideMark/>
          </w:tcPr>
          <w:p w:rsidR="00562D51" w:rsidRPr="00562D51" w:rsidRDefault="00562D51" w:rsidP="00562D51">
            <w:pPr>
              <w:rPr>
                <w:color w:val="000000"/>
                <w:sz w:val="16"/>
                <w:szCs w:val="16"/>
              </w:rPr>
            </w:pPr>
          </w:p>
        </w:tc>
        <w:tc>
          <w:tcPr>
            <w:tcW w:w="1275" w:type="dxa"/>
            <w:vMerge/>
            <w:tcBorders>
              <w:top w:val="single" w:sz="4" w:space="0" w:color="auto"/>
              <w:left w:val="single" w:sz="4" w:space="0" w:color="auto"/>
              <w:bottom w:val="single" w:sz="12" w:space="0" w:color="000000"/>
              <w:right w:val="single" w:sz="12" w:space="0" w:color="auto"/>
            </w:tcBorders>
            <w:vAlign w:val="center"/>
            <w:hideMark/>
          </w:tcPr>
          <w:p w:rsidR="00562D51" w:rsidRPr="00562D51" w:rsidRDefault="00562D51" w:rsidP="00562D51">
            <w:pPr>
              <w:rPr>
                <w:color w:val="000000"/>
                <w:sz w:val="16"/>
                <w:szCs w:val="16"/>
              </w:rPr>
            </w:pPr>
          </w:p>
        </w:tc>
        <w:tc>
          <w:tcPr>
            <w:tcW w:w="466" w:type="dxa"/>
            <w:vMerge/>
            <w:tcBorders>
              <w:top w:val="single" w:sz="4" w:space="0" w:color="auto"/>
              <w:left w:val="single" w:sz="12" w:space="0" w:color="auto"/>
              <w:bottom w:val="single" w:sz="12" w:space="0" w:color="000000"/>
              <w:right w:val="single" w:sz="12" w:space="0" w:color="auto"/>
            </w:tcBorders>
            <w:vAlign w:val="center"/>
            <w:hideMark/>
          </w:tcPr>
          <w:p w:rsidR="00562D51" w:rsidRPr="00562D51" w:rsidRDefault="00562D51" w:rsidP="00562D51">
            <w:pPr>
              <w:rPr>
                <w:color w:val="000000"/>
                <w:sz w:val="16"/>
                <w:szCs w:val="16"/>
              </w:rPr>
            </w:pPr>
          </w:p>
        </w:tc>
        <w:tc>
          <w:tcPr>
            <w:tcW w:w="880" w:type="dxa"/>
            <w:tcBorders>
              <w:top w:val="nil"/>
              <w:left w:val="nil"/>
              <w:bottom w:val="single" w:sz="12"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2023 год</w:t>
            </w:r>
          </w:p>
        </w:tc>
        <w:tc>
          <w:tcPr>
            <w:tcW w:w="880" w:type="dxa"/>
            <w:tcBorders>
              <w:top w:val="nil"/>
              <w:left w:val="nil"/>
              <w:bottom w:val="single" w:sz="12"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2024 год</w:t>
            </w:r>
          </w:p>
        </w:tc>
        <w:tc>
          <w:tcPr>
            <w:tcW w:w="910" w:type="dxa"/>
            <w:tcBorders>
              <w:top w:val="nil"/>
              <w:left w:val="nil"/>
              <w:bottom w:val="single" w:sz="12"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2023 год</w:t>
            </w:r>
          </w:p>
        </w:tc>
        <w:tc>
          <w:tcPr>
            <w:tcW w:w="819" w:type="dxa"/>
            <w:tcBorders>
              <w:top w:val="nil"/>
              <w:left w:val="nil"/>
              <w:bottom w:val="single" w:sz="12"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2024 год</w:t>
            </w:r>
          </w:p>
        </w:tc>
        <w:tc>
          <w:tcPr>
            <w:tcW w:w="910" w:type="dxa"/>
            <w:tcBorders>
              <w:top w:val="nil"/>
              <w:left w:val="nil"/>
              <w:bottom w:val="single" w:sz="12"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2023 год</w:t>
            </w:r>
          </w:p>
        </w:tc>
        <w:tc>
          <w:tcPr>
            <w:tcW w:w="910" w:type="dxa"/>
            <w:tcBorders>
              <w:top w:val="nil"/>
              <w:left w:val="nil"/>
              <w:bottom w:val="single" w:sz="12"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2024 год</w:t>
            </w:r>
          </w:p>
        </w:tc>
        <w:tc>
          <w:tcPr>
            <w:tcW w:w="979" w:type="dxa"/>
            <w:vMerge/>
            <w:tcBorders>
              <w:top w:val="single" w:sz="4" w:space="0" w:color="auto"/>
              <w:left w:val="nil"/>
              <w:bottom w:val="single" w:sz="12" w:space="0" w:color="000000"/>
              <w:right w:val="nil"/>
            </w:tcBorders>
            <w:vAlign w:val="center"/>
            <w:hideMark/>
          </w:tcPr>
          <w:p w:rsidR="00562D51" w:rsidRPr="00562D51" w:rsidRDefault="00562D51" w:rsidP="00562D51">
            <w:pPr>
              <w:rPr>
                <w:color w:val="000000"/>
                <w:sz w:val="16"/>
                <w:szCs w:val="16"/>
              </w:rPr>
            </w:pPr>
          </w:p>
        </w:tc>
        <w:tc>
          <w:tcPr>
            <w:tcW w:w="880" w:type="dxa"/>
            <w:tcBorders>
              <w:top w:val="nil"/>
              <w:left w:val="single" w:sz="12" w:space="0" w:color="auto"/>
              <w:bottom w:val="single" w:sz="12"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2023 год</w:t>
            </w:r>
          </w:p>
        </w:tc>
        <w:tc>
          <w:tcPr>
            <w:tcW w:w="823" w:type="dxa"/>
            <w:tcBorders>
              <w:top w:val="nil"/>
              <w:left w:val="nil"/>
              <w:bottom w:val="single" w:sz="12"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2024 год</w:t>
            </w:r>
          </w:p>
        </w:tc>
      </w:tr>
      <w:tr w:rsidR="00562D51" w:rsidRPr="00562D51" w:rsidTr="000F6FA5">
        <w:trPr>
          <w:trHeight w:val="315"/>
          <w:jc w:val="center"/>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1.</w:t>
            </w:r>
          </w:p>
        </w:tc>
        <w:tc>
          <w:tcPr>
            <w:tcW w:w="1275" w:type="dxa"/>
            <w:tcBorders>
              <w:top w:val="nil"/>
              <w:left w:val="nil"/>
              <w:bottom w:val="single" w:sz="4" w:space="0" w:color="auto"/>
              <w:right w:val="nil"/>
            </w:tcBorders>
            <w:shd w:val="clear" w:color="auto" w:fill="auto"/>
            <w:noWrap/>
            <w:vAlign w:val="center"/>
            <w:hideMark/>
          </w:tcPr>
          <w:p w:rsidR="00562D51" w:rsidRPr="00562D51" w:rsidRDefault="00562D51" w:rsidP="00562D51">
            <w:pPr>
              <w:rPr>
                <w:b/>
                <w:bCs/>
                <w:color w:val="000000"/>
                <w:sz w:val="16"/>
                <w:szCs w:val="16"/>
              </w:rPr>
            </w:pPr>
            <w:r w:rsidRPr="00562D51">
              <w:rPr>
                <w:b/>
                <w:bCs/>
                <w:color w:val="000000"/>
                <w:sz w:val="16"/>
                <w:szCs w:val="16"/>
              </w:rPr>
              <w:t>Всего ЛЭП</w:t>
            </w:r>
          </w:p>
        </w:tc>
        <w:tc>
          <w:tcPr>
            <w:tcW w:w="466" w:type="dxa"/>
            <w:tcBorders>
              <w:top w:val="nil"/>
              <w:left w:val="single" w:sz="12" w:space="0" w:color="auto"/>
              <w:bottom w:val="single" w:sz="4" w:space="0" w:color="auto"/>
              <w:right w:val="single" w:sz="12"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км</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19,029</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45,6634</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15,511</w:t>
            </w:r>
          </w:p>
        </w:tc>
        <w:tc>
          <w:tcPr>
            <w:tcW w:w="819"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33,1174</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3,518</w:t>
            </w:r>
          </w:p>
        </w:tc>
        <w:tc>
          <w:tcPr>
            <w:tcW w:w="910" w:type="dxa"/>
            <w:tcBorders>
              <w:top w:val="nil"/>
              <w:left w:val="nil"/>
              <w:bottom w:val="single" w:sz="4" w:space="0" w:color="auto"/>
              <w:right w:val="single" w:sz="12"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12,546</w:t>
            </w:r>
          </w:p>
        </w:tc>
        <w:tc>
          <w:tcPr>
            <w:tcW w:w="979" w:type="dxa"/>
            <w:tcBorders>
              <w:top w:val="nil"/>
              <w:left w:val="nil"/>
              <w:bottom w:val="single" w:sz="4" w:space="0" w:color="auto"/>
              <w:right w:val="nil"/>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w:t>
            </w:r>
          </w:p>
        </w:tc>
        <w:tc>
          <w:tcPr>
            <w:tcW w:w="880" w:type="dxa"/>
            <w:tcBorders>
              <w:top w:val="nil"/>
              <w:left w:val="single" w:sz="12"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35,64</w:t>
            </w:r>
          </w:p>
        </w:tc>
        <w:tc>
          <w:tcPr>
            <w:tcW w:w="823"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103,13</w:t>
            </w:r>
          </w:p>
        </w:tc>
      </w:tr>
      <w:tr w:rsidR="00562D51" w:rsidRPr="00562D51" w:rsidTr="000F6FA5">
        <w:trPr>
          <w:trHeight w:val="231"/>
          <w:jc w:val="center"/>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1275" w:type="dxa"/>
            <w:tcBorders>
              <w:top w:val="nil"/>
              <w:left w:val="nil"/>
              <w:bottom w:val="single" w:sz="4" w:space="0" w:color="auto"/>
              <w:right w:val="nil"/>
            </w:tcBorders>
            <w:shd w:val="clear" w:color="auto" w:fill="auto"/>
            <w:noWrap/>
            <w:vAlign w:val="center"/>
            <w:hideMark/>
          </w:tcPr>
          <w:p w:rsidR="00562D51" w:rsidRPr="00562D51" w:rsidRDefault="00562D51" w:rsidP="00562D51">
            <w:pPr>
              <w:rPr>
                <w:i/>
                <w:iCs/>
                <w:color w:val="000000"/>
                <w:sz w:val="16"/>
                <w:szCs w:val="16"/>
              </w:rPr>
            </w:pPr>
            <w:r w:rsidRPr="00562D51">
              <w:rPr>
                <w:i/>
                <w:iCs/>
                <w:color w:val="000000"/>
                <w:sz w:val="16"/>
                <w:szCs w:val="16"/>
              </w:rPr>
              <w:t>в том числе:</w:t>
            </w:r>
          </w:p>
        </w:tc>
        <w:tc>
          <w:tcPr>
            <w:tcW w:w="466" w:type="dxa"/>
            <w:tcBorders>
              <w:top w:val="nil"/>
              <w:left w:val="single" w:sz="12" w:space="0" w:color="auto"/>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819"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910" w:type="dxa"/>
            <w:tcBorders>
              <w:top w:val="nil"/>
              <w:left w:val="nil"/>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979" w:type="dxa"/>
            <w:tcBorders>
              <w:top w:val="nil"/>
              <w:left w:val="nil"/>
              <w:bottom w:val="single" w:sz="4" w:space="0" w:color="auto"/>
              <w:right w:val="nil"/>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880" w:type="dxa"/>
            <w:tcBorders>
              <w:top w:val="nil"/>
              <w:left w:val="single" w:sz="12"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823"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r>
      <w:tr w:rsidR="00562D51" w:rsidRPr="00562D51" w:rsidTr="000F6FA5">
        <w:trPr>
          <w:trHeight w:val="300"/>
          <w:jc w:val="center"/>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1.1.</w:t>
            </w:r>
          </w:p>
        </w:tc>
        <w:tc>
          <w:tcPr>
            <w:tcW w:w="1275" w:type="dxa"/>
            <w:tcBorders>
              <w:top w:val="nil"/>
              <w:left w:val="nil"/>
              <w:bottom w:val="single" w:sz="4" w:space="0" w:color="auto"/>
              <w:right w:val="nil"/>
            </w:tcBorders>
            <w:shd w:val="clear" w:color="auto" w:fill="auto"/>
            <w:noWrap/>
            <w:vAlign w:val="center"/>
            <w:hideMark/>
          </w:tcPr>
          <w:p w:rsidR="00562D51" w:rsidRPr="00562D51" w:rsidRDefault="00562D51" w:rsidP="00562D51">
            <w:pPr>
              <w:rPr>
                <w:color w:val="000000"/>
                <w:sz w:val="16"/>
                <w:szCs w:val="16"/>
              </w:rPr>
            </w:pPr>
            <w:r w:rsidRPr="00562D51">
              <w:rPr>
                <w:color w:val="000000"/>
                <w:sz w:val="16"/>
                <w:szCs w:val="16"/>
              </w:rPr>
              <w:t xml:space="preserve">ВЛ 10 </w:t>
            </w:r>
            <w:proofErr w:type="spellStart"/>
            <w:r w:rsidRPr="00562D51">
              <w:rPr>
                <w:color w:val="000000"/>
                <w:sz w:val="16"/>
                <w:szCs w:val="16"/>
              </w:rPr>
              <w:t>кВ</w:t>
            </w:r>
            <w:proofErr w:type="spellEnd"/>
            <w:r w:rsidRPr="00562D51">
              <w:rPr>
                <w:color w:val="000000"/>
                <w:sz w:val="16"/>
                <w:szCs w:val="16"/>
              </w:rPr>
              <w:t xml:space="preserve"> </w:t>
            </w:r>
          </w:p>
        </w:tc>
        <w:tc>
          <w:tcPr>
            <w:tcW w:w="466" w:type="dxa"/>
            <w:tcBorders>
              <w:top w:val="nil"/>
              <w:left w:val="single" w:sz="12" w:space="0" w:color="auto"/>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км</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6,776</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0,202</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6,129</w:t>
            </w:r>
          </w:p>
        </w:tc>
        <w:tc>
          <w:tcPr>
            <w:tcW w:w="819"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0,202</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0,647</w:t>
            </w:r>
          </w:p>
        </w:tc>
        <w:tc>
          <w:tcPr>
            <w:tcW w:w="910" w:type="dxa"/>
            <w:tcBorders>
              <w:top w:val="nil"/>
              <w:left w:val="nil"/>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w:t>
            </w:r>
          </w:p>
        </w:tc>
        <w:tc>
          <w:tcPr>
            <w:tcW w:w="979" w:type="dxa"/>
            <w:tcBorders>
              <w:top w:val="nil"/>
              <w:left w:val="nil"/>
              <w:bottom w:val="single" w:sz="4" w:space="0" w:color="auto"/>
              <w:right w:val="nil"/>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1,10</w:t>
            </w:r>
          </w:p>
        </w:tc>
        <w:tc>
          <w:tcPr>
            <w:tcW w:w="880" w:type="dxa"/>
            <w:tcBorders>
              <w:top w:val="nil"/>
              <w:left w:val="single" w:sz="12"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7,45</w:t>
            </w:r>
          </w:p>
        </w:tc>
        <w:tc>
          <w:tcPr>
            <w:tcW w:w="823"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0,22</w:t>
            </w:r>
          </w:p>
        </w:tc>
      </w:tr>
      <w:tr w:rsidR="00562D51" w:rsidRPr="00562D51" w:rsidTr="000F6FA5">
        <w:trPr>
          <w:trHeight w:val="300"/>
          <w:jc w:val="center"/>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1.2.</w:t>
            </w:r>
          </w:p>
        </w:tc>
        <w:tc>
          <w:tcPr>
            <w:tcW w:w="1275" w:type="dxa"/>
            <w:tcBorders>
              <w:top w:val="nil"/>
              <w:left w:val="nil"/>
              <w:bottom w:val="single" w:sz="4" w:space="0" w:color="auto"/>
              <w:right w:val="nil"/>
            </w:tcBorders>
            <w:shd w:val="clear" w:color="auto" w:fill="auto"/>
            <w:noWrap/>
            <w:vAlign w:val="center"/>
            <w:hideMark/>
          </w:tcPr>
          <w:p w:rsidR="00562D51" w:rsidRPr="00562D51" w:rsidRDefault="00562D51" w:rsidP="00562D51">
            <w:pPr>
              <w:rPr>
                <w:color w:val="000000"/>
                <w:sz w:val="16"/>
                <w:szCs w:val="16"/>
              </w:rPr>
            </w:pPr>
            <w:r w:rsidRPr="00562D51">
              <w:rPr>
                <w:color w:val="000000"/>
                <w:sz w:val="16"/>
                <w:szCs w:val="16"/>
              </w:rPr>
              <w:t xml:space="preserve">КЛ 10 </w:t>
            </w:r>
            <w:proofErr w:type="spellStart"/>
            <w:r w:rsidRPr="00562D51">
              <w:rPr>
                <w:color w:val="000000"/>
                <w:sz w:val="16"/>
                <w:szCs w:val="16"/>
              </w:rPr>
              <w:t>кВ</w:t>
            </w:r>
            <w:proofErr w:type="spellEnd"/>
            <w:r w:rsidRPr="00562D51">
              <w:rPr>
                <w:color w:val="000000"/>
                <w:sz w:val="16"/>
                <w:szCs w:val="16"/>
              </w:rPr>
              <w:t xml:space="preserve"> </w:t>
            </w:r>
          </w:p>
        </w:tc>
        <w:tc>
          <w:tcPr>
            <w:tcW w:w="466" w:type="dxa"/>
            <w:tcBorders>
              <w:top w:val="nil"/>
              <w:left w:val="single" w:sz="12" w:space="0" w:color="auto"/>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км</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1,985</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9,2656</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1,615</w:t>
            </w:r>
          </w:p>
        </w:tc>
        <w:tc>
          <w:tcPr>
            <w:tcW w:w="819"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1,5356</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0,37</w:t>
            </w:r>
          </w:p>
        </w:tc>
        <w:tc>
          <w:tcPr>
            <w:tcW w:w="910" w:type="dxa"/>
            <w:tcBorders>
              <w:top w:val="nil"/>
              <w:left w:val="nil"/>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7,73</w:t>
            </w:r>
          </w:p>
        </w:tc>
        <w:tc>
          <w:tcPr>
            <w:tcW w:w="979" w:type="dxa"/>
            <w:tcBorders>
              <w:top w:val="nil"/>
              <w:left w:val="nil"/>
              <w:bottom w:val="single" w:sz="4" w:space="0" w:color="auto"/>
              <w:right w:val="nil"/>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3,50</w:t>
            </w:r>
          </w:p>
        </w:tc>
        <w:tc>
          <w:tcPr>
            <w:tcW w:w="880" w:type="dxa"/>
            <w:tcBorders>
              <w:top w:val="nil"/>
              <w:left w:val="single" w:sz="12"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6,95</w:t>
            </w:r>
          </w:p>
        </w:tc>
        <w:tc>
          <w:tcPr>
            <w:tcW w:w="823"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32,43</w:t>
            </w:r>
          </w:p>
        </w:tc>
      </w:tr>
      <w:tr w:rsidR="00562D51" w:rsidRPr="00562D51" w:rsidTr="000F6FA5">
        <w:trPr>
          <w:trHeight w:val="300"/>
          <w:jc w:val="center"/>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1.3.</w:t>
            </w:r>
          </w:p>
        </w:tc>
        <w:tc>
          <w:tcPr>
            <w:tcW w:w="1275" w:type="dxa"/>
            <w:tcBorders>
              <w:top w:val="nil"/>
              <w:left w:val="nil"/>
              <w:bottom w:val="single" w:sz="4" w:space="0" w:color="auto"/>
              <w:right w:val="nil"/>
            </w:tcBorders>
            <w:shd w:val="clear" w:color="auto" w:fill="auto"/>
            <w:noWrap/>
            <w:vAlign w:val="center"/>
            <w:hideMark/>
          </w:tcPr>
          <w:p w:rsidR="00562D51" w:rsidRPr="00562D51" w:rsidRDefault="00562D51" w:rsidP="00562D51">
            <w:pPr>
              <w:rPr>
                <w:color w:val="000000"/>
                <w:sz w:val="16"/>
                <w:szCs w:val="16"/>
              </w:rPr>
            </w:pPr>
            <w:r w:rsidRPr="00562D51">
              <w:rPr>
                <w:color w:val="000000"/>
                <w:sz w:val="16"/>
                <w:szCs w:val="16"/>
              </w:rPr>
              <w:t xml:space="preserve">КЛ 6 </w:t>
            </w:r>
            <w:proofErr w:type="spellStart"/>
            <w:r w:rsidRPr="00562D51">
              <w:rPr>
                <w:color w:val="000000"/>
                <w:sz w:val="16"/>
                <w:szCs w:val="16"/>
              </w:rPr>
              <w:t>кВ</w:t>
            </w:r>
            <w:proofErr w:type="spellEnd"/>
            <w:r w:rsidRPr="00562D51">
              <w:rPr>
                <w:color w:val="000000"/>
                <w:sz w:val="16"/>
                <w:szCs w:val="16"/>
              </w:rPr>
              <w:t xml:space="preserve"> </w:t>
            </w:r>
          </w:p>
        </w:tc>
        <w:tc>
          <w:tcPr>
            <w:tcW w:w="466" w:type="dxa"/>
            <w:tcBorders>
              <w:top w:val="nil"/>
              <w:left w:val="single" w:sz="12" w:space="0" w:color="auto"/>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км</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0,052</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0,052</w:t>
            </w:r>
          </w:p>
        </w:tc>
        <w:tc>
          <w:tcPr>
            <w:tcW w:w="819"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w:t>
            </w:r>
          </w:p>
        </w:tc>
        <w:tc>
          <w:tcPr>
            <w:tcW w:w="910" w:type="dxa"/>
            <w:tcBorders>
              <w:top w:val="nil"/>
              <w:left w:val="nil"/>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w:t>
            </w:r>
          </w:p>
        </w:tc>
        <w:tc>
          <w:tcPr>
            <w:tcW w:w="979" w:type="dxa"/>
            <w:tcBorders>
              <w:top w:val="nil"/>
              <w:left w:val="nil"/>
              <w:bottom w:val="single" w:sz="4" w:space="0" w:color="auto"/>
              <w:right w:val="nil"/>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3,50</w:t>
            </w:r>
          </w:p>
        </w:tc>
        <w:tc>
          <w:tcPr>
            <w:tcW w:w="880" w:type="dxa"/>
            <w:tcBorders>
              <w:top w:val="nil"/>
              <w:left w:val="single" w:sz="12"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0,18</w:t>
            </w:r>
          </w:p>
        </w:tc>
        <w:tc>
          <w:tcPr>
            <w:tcW w:w="823"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0,00</w:t>
            </w:r>
          </w:p>
        </w:tc>
      </w:tr>
      <w:tr w:rsidR="00562D51" w:rsidRPr="00562D51" w:rsidTr="000F6FA5">
        <w:trPr>
          <w:trHeight w:val="300"/>
          <w:jc w:val="center"/>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1.4.</w:t>
            </w:r>
          </w:p>
        </w:tc>
        <w:tc>
          <w:tcPr>
            <w:tcW w:w="1275" w:type="dxa"/>
            <w:tcBorders>
              <w:top w:val="nil"/>
              <w:left w:val="nil"/>
              <w:bottom w:val="single" w:sz="4" w:space="0" w:color="auto"/>
              <w:right w:val="nil"/>
            </w:tcBorders>
            <w:shd w:val="clear" w:color="auto" w:fill="auto"/>
            <w:noWrap/>
            <w:vAlign w:val="center"/>
            <w:hideMark/>
          </w:tcPr>
          <w:p w:rsidR="00562D51" w:rsidRPr="00562D51" w:rsidRDefault="00562D51" w:rsidP="00562D51">
            <w:pPr>
              <w:rPr>
                <w:color w:val="000000"/>
                <w:sz w:val="16"/>
                <w:szCs w:val="16"/>
              </w:rPr>
            </w:pPr>
            <w:r w:rsidRPr="00562D51">
              <w:rPr>
                <w:color w:val="000000"/>
                <w:sz w:val="16"/>
                <w:szCs w:val="16"/>
              </w:rPr>
              <w:t xml:space="preserve">ВЛ 0,4 </w:t>
            </w:r>
            <w:proofErr w:type="spellStart"/>
            <w:r w:rsidRPr="00562D51">
              <w:rPr>
                <w:color w:val="000000"/>
                <w:sz w:val="16"/>
                <w:szCs w:val="16"/>
              </w:rPr>
              <w:t>кВ</w:t>
            </w:r>
            <w:proofErr w:type="spellEnd"/>
            <w:r w:rsidRPr="00562D51">
              <w:rPr>
                <w:color w:val="000000"/>
                <w:sz w:val="16"/>
                <w:szCs w:val="16"/>
              </w:rPr>
              <w:t xml:space="preserve"> </w:t>
            </w:r>
          </w:p>
        </w:tc>
        <w:tc>
          <w:tcPr>
            <w:tcW w:w="466" w:type="dxa"/>
            <w:tcBorders>
              <w:top w:val="nil"/>
              <w:left w:val="single" w:sz="12" w:space="0" w:color="auto"/>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км</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5,441</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22,7098</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3,882</w:t>
            </w:r>
          </w:p>
        </w:tc>
        <w:tc>
          <w:tcPr>
            <w:tcW w:w="819"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20,9758</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1,559</w:t>
            </w:r>
          </w:p>
        </w:tc>
        <w:tc>
          <w:tcPr>
            <w:tcW w:w="910" w:type="dxa"/>
            <w:tcBorders>
              <w:top w:val="nil"/>
              <w:left w:val="nil"/>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1,734</w:t>
            </w:r>
          </w:p>
        </w:tc>
        <w:tc>
          <w:tcPr>
            <w:tcW w:w="979" w:type="dxa"/>
            <w:tcBorders>
              <w:top w:val="nil"/>
              <w:left w:val="nil"/>
              <w:bottom w:val="single" w:sz="4" w:space="0" w:color="auto"/>
              <w:right w:val="nil"/>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1,50</w:t>
            </w:r>
          </w:p>
        </w:tc>
        <w:tc>
          <w:tcPr>
            <w:tcW w:w="880" w:type="dxa"/>
            <w:tcBorders>
              <w:top w:val="nil"/>
              <w:left w:val="single" w:sz="12"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8,16</w:t>
            </w:r>
          </w:p>
        </w:tc>
        <w:tc>
          <w:tcPr>
            <w:tcW w:w="823"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34,06</w:t>
            </w:r>
          </w:p>
        </w:tc>
      </w:tr>
      <w:tr w:rsidR="00562D51" w:rsidRPr="00562D51" w:rsidTr="000F6FA5">
        <w:trPr>
          <w:trHeight w:val="300"/>
          <w:jc w:val="center"/>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1.5.</w:t>
            </w:r>
          </w:p>
        </w:tc>
        <w:tc>
          <w:tcPr>
            <w:tcW w:w="1275" w:type="dxa"/>
            <w:tcBorders>
              <w:top w:val="nil"/>
              <w:left w:val="nil"/>
              <w:bottom w:val="single" w:sz="4" w:space="0" w:color="auto"/>
              <w:right w:val="nil"/>
            </w:tcBorders>
            <w:shd w:val="clear" w:color="auto" w:fill="auto"/>
            <w:noWrap/>
            <w:vAlign w:val="center"/>
            <w:hideMark/>
          </w:tcPr>
          <w:p w:rsidR="00562D51" w:rsidRPr="00562D51" w:rsidRDefault="00562D51" w:rsidP="00562D51">
            <w:pPr>
              <w:rPr>
                <w:color w:val="000000"/>
                <w:sz w:val="16"/>
                <w:szCs w:val="16"/>
              </w:rPr>
            </w:pPr>
            <w:r w:rsidRPr="00562D51">
              <w:rPr>
                <w:color w:val="000000"/>
                <w:sz w:val="16"/>
                <w:szCs w:val="16"/>
              </w:rPr>
              <w:t xml:space="preserve">КЛ 0,4 </w:t>
            </w:r>
            <w:proofErr w:type="spellStart"/>
            <w:r w:rsidRPr="00562D51">
              <w:rPr>
                <w:color w:val="000000"/>
                <w:sz w:val="16"/>
                <w:szCs w:val="16"/>
              </w:rPr>
              <w:t>кВ</w:t>
            </w:r>
            <w:proofErr w:type="spellEnd"/>
            <w:r w:rsidRPr="00562D51">
              <w:rPr>
                <w:color w:val="000000"/>
                <w:sz w:val="16"/>
                <w:szCs w:val="16"/>
              </w:rPr>
              <w:t xml:space="preserve"> </w:t>
            </w:r>
          </w:p>
        </w:tc>
        <w:tc>
          <w:tcPr>
            <w:tcW w:w="466" w:type="dxa"/>
            <w:tcBorders>
              <w:top w:val="nil"/>
              <w:left w:val="single" w:sz="12" w:space="0" w:color="auto"/>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км</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4,775</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13,486</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3,833</w:t>
            </w:r>
          </w:p>
        </w:tc>
        <w:tc>
          <w:tcPr>
            <w:tcW w:w="819"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10,404</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0,942</w:t>
            </w:r>
          </w:p>
        </w:tc>
        <w:tc>
          <w:tcPr>
            <w:tcW w:w="910" w:type="dxa"/>
            <w:tcBorders>
              <w:top w:val="nil"/>
              <w:left w:val="nil"/>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3,082</w:t>
            </w:r>
          </w:p>
        </w:tc>
        <w:tc>
          <w:tcPr>
            <w:tcW w:w="979" w:type="dxa"/>
            <w:tcBorders>
              <w:top w:val="nil"/>
              <w:left w:val="nil"/>
              <w:bottom w:val="single" w:sz="4" w:space="0" w:color="auto"/>
              <w:right w:val="nil"/>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2,70</w:t>
            </w:r>
          </w:p>
        </w:tc>
        <w:tc>
          <w:tcPr>
            <w:tcW w:w="880" w:type="dxa"/>
            <w:tcBorders>
              <w:top w:val="nil"/>
              <w:left w:val="single" w:sz="12"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12,89</w:t>
            </w:r>
          </w:p>
        </w:tc>
        <w:tc>
          <w:tcPr>
            <w:tcW w:w="823"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36,41</w:t>
            </w:r>
          </w:p>
        </w:tc>
      </w:tr>
      <w:tr w:rsidR="00562D51" w:rsidRPr="00562D51" w:rsidTr="000F6FA5">
        <w:trPr>
          <w:trHeight w:val="300"/>
          <w:jc w:val="center"/>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2.</w:t>
            </w:r>
          </w:p>
        </w:tc>
        <w:tc>
          <w:tcPr>
            <w:tcW w:w="1275" w:type="dxa"/>
            <w:tcBorders>
              <w:top w:val="nil"/>
              <w:left w:val="nil"/>
              <w:bottom w:val="single" w:sz="4" w:space="0" w:color="auto"/>
              <w:right w:val="nil"/>
            </w:tcBorders>
            <w:shd w:val="clear" w:color="auto" w:fill="auto"/>
            <w:noWrap/>
            <w:vAlign w:val="center"/>
            <w:hideMark/>
          </w:tcPr>
          <w:p w:rsidR="00562D51" w:rsidRPr="00562D51" w:rsidRDefault="00562D51" w:rsidP="00562D51">
            <w:pPr>
              <w:rPr>
                <w:b/>
                <w:bCs/>
                <w:color w:val="000000"/>
                <w:sz w:val="16"/>
                <w:szCs w:val="16"/>
              </w:rPr>
            </w:pPr>
            <w:r w:rsidRPr="00562D51">
              <w:rPr>
                <w:b/>
                <w:bCs/>
                <w:color w:val="000000"/>
                <w:sz w:val="16"/>
                <w:szCs w:val="16"/>
              </w:rPr>
              <w:t>Всего ТП</w:t>
            </w:r>
          </w:p>
        </w:tc>
        <w:tc>
          <w:tcPr>
            <w:tcW w:w="466" w:type="dxa"/>
            <w:tcBorders>
              <w:top w:val="nil"/>
              <w:left w:val="single" w:sz="12" w:space="0" w:color="auto"/>
              <w:bottom w:val="single" w:sz="4" w:space="0" w:color="auto"/>
              <w:right w:val="single" w:sz="12"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8</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13</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4</w:t>
            </w:r>
          </w:p>
        </w:tc>
        <w:tc>
          <w:tcPr>
            <w:tcW w:w="819"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7</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4</w:t>
            </w:r>
          </w:p>
        </w:tc>
        <w:tc>
          <w:tcPr>
            <w:tcW w:w="910" w:type="dxa"/>
            <w:tcBorders>
              <w:top w:val="nil"/>
              <w:left w:val="nil"/>
              <w:bottom w:val="single" w:sz="4" w:space="0" w:color="auto"/>
              <w:right w:val="single" w:sz="12"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6</w:t>
            </w:r>
          </w:p>
        </w:tc>
        <w:tc>
          <w:tcPr>
            <w:tcW w:w="979" w:type="dxa"/>
            <w:tcBorders>
              <w:top w:val="nil"/>
              <w:left w:val="nil"/>
              <w:bottom w:val="single" w:sz="4" w:space="0" w:color="auto"/>
              <w:right w:val="nil"/>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w:t>
            </w:r>
          </w:p>
        </w:tc>
        <w:tc>
          <w:tcPr>
            <w:tcW w:w="880" w:type="dxa"/>
            <w:tcBorders>
              <w:top w:val="nil"/>
              <w:left w:val="single" w:sz="12"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19,80</w:t>
            </w:r>
          </w:p>
        </w:tc>
        <w:tc>
          <w:tcPr>
            <w:tcW w:w="823"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36,20</w:t>
            </w:r>
          </w:p>
        </w:tc>
      </w:tr>
      <w:tr w:rsidR="00562D51" w:rsidRPr="00562D51" w:rsidTr="000F6FA5">
        <w:trPr>
          <w:trHeight w:val="192"/>
          <w:jc w:val="center"/>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1275" w:type="dxa"/>
            <w:tcBorders>
              <w:top w:val="nil"/>
              <w:left w:val="nil"/>
              <w:bottom w:val="single" w:sz="4" w:space="0" w:color="auto"/>
              <w:right w:val="nil"/>
            </w:tcBorders>
            <w:shd w:val="clear" w:color="auto" w:fill="auto"/>
            <w:noWrap/>
            <w:vAlign w:val="center"/>
            <w:hideMark/>
          </w:tcPr>
          <w:p w:rsidR="00562D51" w:rsidRPr="00562D51" w:rsidRDefault="00562D51" w:rsidP="00562D51">
            <w:pPr>
              <w:rPr>
                <w:i/>
                <w:iCs/>
                <w:color w:val="000000"/>
                <w:sz w:val="16"/>
                <w:szCs w:val="16"/>
              </w:rPr>
            </w:pPr>
            <w:r w:rsidRPr="00562D51">
              <w:rPr>
                <w:i/>
                <w:iCs/>
                <w:color w:val="000000"/>
                <w:sz w:val="16"/>
                <w:szCs w:val="16"/>
              </w:rPr>
              <w:t>в том числе:</w:t>
            </w:r>
          </w:p>
        </w:tc>
        <w:tc>
          <w:tcPr>
            <w:tcW w:w="466" w:type="dxa"/>
            <w:tcBorders>
              <w:top w:val="nil"/>
              <w:left w:val="single" w:sz="12" w:space="0" w:color="auto"/>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819"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910" w:type="dxa"/>
            <w:tcBorders>
              <w:top w:val="nil"/>
              <w:left w:val="nil"/>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979" w:type="dxa"/>
            <w:tcBorders>
              <w:top w:val="nil"/>
              <w:left w:val="nil"/>
              <w:bottom w:val="single" w:sz="4" w:space="0" w:color="auto"/>
              <w:right w:val="nil"/>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880" w:type="dxa"/>
            <w:tcBorders>
              <w:top w:val="nil"/>
              <w:left w:val="single" w:sz="12"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c>
          <w:tcPr>
            <w:tcW w:w="823"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 </w:t>
            </w:r>
          </w:p>
        </w:tc>
      </w:tr>
      <w:tr w:rsidR="00562D51" w:rsidRPr="00562D51" w:rsidTr="000F6FA5">
        <w:trPr>
          <w:trHeight w:val="300"/>
          <w:jc w:val="center"/>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2.1.</w:t>
            </w:r>
          </w:p>
        </w:tc>
        <w:tc>
          <w:tcPr>
            <w:tcW w:w="1275" w:type="dxa"/>
            <w:tcBorders>
              <w:top w:val="nil"/>
              <w:left w:val="nil"/>
              <w:bottom w:val="single" w:sz="4" w:space="0" w:color="auto"/>
              <w:right w:val="nil"/>
            </w:tcBorders>
            <w:shd w:val="clear" w:color="auto" w:fill="auto"/>
            <w:noWrap/>
            <w:vAlign w:val="center"/>
            <w:hideMark/>
          </w:tcPr>
          <w:p w:rsidR="00562D51" w:rsidRPr="00562D51" w:rsidRDefault="00562D51" w:rsidP="00562D51">
            <w:pPr>
              <w:rPr>
                <w:color w:val="000000"/>
                <w:sz w:val="16"/>
                <w:szCs w:val="16"/>
              </w:rPr>
            </w:pPr>
            <w:r w:rsidRPr="00562D51">
              <w:rPr>
                <w:color w:val="000000"/>
                <w:sz w:val="16"/>
                <w:szCs w:val="16"/>
              </w:rPr>
              <w:t>ТП (1-трансф.)</w:t>
            </w:r>
          </w:p>
        </w:tc>
        <w:tc>
          <w:tcPr>
            <w:tcW w:w="466" w:type="dxa"/>
            <w:tcBorders>
              <w:top w:val="nil"/>
              <w:left w:val="single" w:sz="12" w:space="0" w:color="auto"/>
              <w:bottom w:val="single" w:sz="4" w:space="0" w:color="auto"/>
              <w:right w:val="single" w:sz="12" w:space="0" w:color="auto"/>
            </w:tcBorders>
            <w:shd w:val="clear" w:color="auto" w:fill="auto"/>
            <w:vAlign w:val="center"/>
            <w:hideMark/>
          </w:tcPr>
          <w:p w:rsidR="00562D51" w:rsidRPr="00562D51" w:rsidRDefault="00562D51" w:rsidP="00562D51">
            <w:pPr>
              <w:jc w:val="center"/>
              <w:rPr>
                <w:color w:val="000000"/>
                <w:sz w:val="16"/>
                <w:szCs w:val="16"/>
              </w:rPr>
            </w:pPr>
            <w:r w:rsidRPr="00562D51">
              <w:rPr>
                <w:color w:val="000000"/>
                <w:sz w:val="16"/>
                <w:szCs w:val="16"/>
              </w:rPr>
              <w:t>ед.</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6</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4</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4</w:t>
            </w:r>
          </w:p>
        </w:tc>
        <w:tc>
          <w:tcPr>
            <w:tcW w:w="819"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4</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w:t>
            </w:r>
          </w:p>
        </w:tc>
        <w:tc>
          <w:tcPr>
            <w:tcW w:w="910" w:type="dxa"/>
            <w:tcBorders>
              <w:top w:val="nil"/>
              <w:left w:val="nil"/>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w:t>
            </w:r>
          </w:p>
        </w:tc>
        <w:tc>
          <w:tcPr>
            <w:tcW w:w="979" w:type="dxa"/>
            <w:tcBorders>
              <w:top w:val="nil"/>
              <w:left w:val="nil"/>
              <w:bottom w:val="single" w:sz="4" w:space="0" w:color="auto"/>
              <w:right w:val="nil"/>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2,30</w:t>
            </w:r>
          </w:p>
        </w:tc>
        <w:tc>
          <w:tcPr>
            <w:tcW w:w="880" w:type="dxa"/>
            <w:tcBorders>
              <w:top w:val="nil"/>
              <w:left w:val="single" w:sz="12"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13,80</w:t>
            </w:r>
          </w:p>
        </w:tc>
        <w:tc>
          <w:tcPr>
            <w:tcW w:w="823"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9,20</w:t>
            </w:r>
          </w:p>
        </w:tc>
      </w:tr>
      <w:tr w:rsidR="00562D51" w:rsidRPr="00562D51" w:rsidTr="000F6FA5">
        <w:trPr>
          <w:trHeight w:val="300"/>
          <w:jc w:val="center"/>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2.2.</w:t>
            </w:r>
          </w:p>
        </w:tc>
        <w:tc>
          <w:tcPr>
            <w:tcW w:w="1275" w:type="dxa"/>
            <w:tcBorders>
              <w:top w:val="nil"/>
              <w:left w:val="nil"/>
              <w:bottom w:val="single" w:sz="4" w:space="0" w:color="auto"/>
              <w:right w:val="nil"/>
            </w:tcBorders>
            <w:shd w:val="clear" w:color="auto" w:fill="auto"/>
            <w:noWrap/>
            <w:vAlign w:val="center"/>
            <w:hideMark/>
          </w:tcPr>
          <w:p w:rsidR="00562D51" w:rsidRPr="00562D51" w:rsidRDefault="00562D51" w:rsidP="00562D51">
            <w:pPr>
              <w:rPr>
                <w:color w:val="000000"/>
                <w:sz w:val="16"/>
                <w:szCs w:val="16"/>
              </w:rPr>
            </w:pPr>
            <w:r w:rsidRPr="00562D51">
              <w:rPr>
                <w:color w:val="000000"/>
                <w:sz w:val="16"/>
                <w:szCs w:val="16"/>
              </w:rPr>
              <w:t>ТП(2-трансф.)</w:t>
            </w:r>
          </w:p>
        </w:tc>
        <w:tc>
          <w:tcPr>
            <w:tcW w:w="466" w:type="dxa"/>
            <w:tcBorders>
              <w:top w:val="nil"/>
              <w:left w:val="single" w:sz="12" w:space="0" w:color="auto"/>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ед.</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9</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w:t>
            </w:r>
          </w:p>
        </w:tc>
        <w:tc>
          <w:tcPr>
            <w:tcW w:w="819"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3</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w:t>
            </w:r>
          </w:p>
        </w:tc>
        <w:tc>
          <w:tcPr>
            <w:tcW w:w="910" w:type="dxa"/>
            <w:tcBorders>
              <w:top w:val="nil"/>
              <w:left w:val="nil"/>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6</w:t>
            </w:r>
          </w:p>
        </w:tc>
        <w:tc>
          <w:tcPr>
            <w:tcW w:w="979" w:type="dxa"/>
            <w:tcBorders>
              <w:top w:val="nil"/>
              <w:left w:val="nil"/>
              <w:bottom w:val="single" w:sz="4" w:space="0" w:color="auto"/>
              <w:right w:val="nil"/>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3,00</w:t>
            </w:r>
          </w:p>
        </w:tc>
        <w:tc>
          <w:tcPr>
            <w:tcW w:w="880" w:type="dxa"/>
            <w:tcBorders>
              <w:top w:val="nil"/>
              <w:left w:val="single" w:sz="12"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6,00</w:t>
            </w:r>
          </w:p>
        </w:tc>
        <w:tc>
          <w:tcPr>
            <w:tcW w:w="823"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27,00</w:t>
            </w:r>
          </w:p>
        </w:tc>
      </w:tr>
      <w:tr w:rsidR="00562D51" w:rsidRPr="00562D51" w:rsidTr="000F6FA5">
        <w:trPr>
          <w:trHeight w:val="300"/>
          <w:jc w:val="center"/>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2.3.</w:t>
            </w:r>
          </w:p>
        </w:tc>
        <w:tc>
          <w:tcPr>
            <w:tcW w:w="1275" w:type="dxa"/>
            <w:tcBorders>
              <w:top w:val="nil"/>
              <w:left w:val="nil"/>
              <w:bottom w:val="single" w:sz="4" w:space="0" w:color="auto"/>
              <w:right w:val="nil"/>
            </w:tcBorders>
            <w:shd w:val="clear" w:color="auto" w:fill="auto"/>
            <w:noWrap/>
            <w:vAlign w:val="center"/>
            <w:hideMark/>
          </w:tcPr>
          <w:p w:rsidR="00562D51" w:rsidRPr="00562D51" w:rsidRDefault="00562D51" w:rsidP="00562D51">
            <w:pPr>
              <w:rPr>
                <w:color w:val="000000"/>
                <w:sz w:val="16"/>
                <w:szCs w:val="16"/>
              </w:rPr>
            </w:pPr>
            <w:r w:rsidRPr="00562D51">
              <w:rPr>
                <w:color w:val="000000"/>
                <w:sz w:val="16"/>
                <w:szCs w:val="16"/>
              </w:rPr>
              <w:t>МТП</w:t>
            </w:r>
          </w:p>
        </w:tc>
        <w:tc>
          <w:tcPr>
            <w:tcW w:w="466" w:type="dxa"/>
            <w:tcBorders>
              <w:top w:val="nil"/>
              <w:left w:val="single" w:sz="12" w:space="0" w:color="auto"/>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ед.</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w:t>
            </w:r>
          </w:p>
        </w:tc>
        <w:tc>
          <w:tcPr>
            <w:tcW w:w="819"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w:t>
            </w:r>
          </w:p>
        </w:tc>
        <w:tc>
          <w:tcPr>
            <w:tcW w:w="910" w:type="dxa"/>
            <w:tcBorders>
              <w:top w:val="nil"/>
              <w:left w:val="nil"/>
              <w:bottom w:val="single" w:sz="4" w:space="0" w:color="auto"/>
              <w:right w:val="single" w:sz="12"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w:t>
            </w:r>
          </w:p>
        </w:tc>
        <w:tc>
          <w:tcPr>
            <w:tcW w:w="979" w:type="dxa"/>
            <w:tcBorders>
              <w:top w:val="nil"/>
              <w:left w:val="nil"/>
              <w:bottom w:val="single" w:sz="4" w:space="0" w:color="auto"/>
              <w:right w:val="nil"/>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2,50</w:t>
            </w:r>
          </w:p>
        </w:tc>
        <w:tc>
          <w:tcPr>
            <w:tcW w:w="880" w:type="dxa"/>
            <w:tcBorders>
              <w:top w:val="nil"/>
              <w:left w:val="single" w:sz="12"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0,00</w:t>
            </w:r>
          </w:p>
        </w:tc>
        <w:tc>
          <w:tcPr>
            <w:tcW w:w="823"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color w:val="000000"/>
                <w:sz w:val="16"/>
                <w:szCs w:val="16"/>
              </w:rPr>
            </w:pPr>
            <w:r w:rsidRPr="00562D51">
              <w:rPr>
                <w:color w:val="000000"/>
                <w:sz w:val="16"/>
                <w:szCs w:val="16"/>
              </w:rPr>
              <w:t>0,00</w:t>
            </w:r>
          </w:p>
        </w:tc>
      </w:tr>
      <w:tr w:rsidR="00562D51" w:rsidRPr="00562D51" w:rsidTr="000F6FA5">
        <w:trPr>
          <w:trHeight w:val="300"/>
          <w:jc w:val="center"/>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3.</w:t>
            </w:r>
          </w:p>
        </w:tc>
        <w:tc>
          <w:tcPr>
            <w:tcW w:w="1275" w:type="dxa"/>
            <w:tcBorders>
              <w:top w:val="nil"/>
              <w:left w:val="nil"/>
              <w:bottom w:val="single" w:sz="4" w:space="0" w:color="auto"/>
              <w:right w:val="nil"/>
            </w:tcBorders>
            <w:shd w:val="clear" w:color="auto" w:fill="auto"/>
            <w:noWrap/>
            <w:vAlign w:val="center"/>
            <w:hideMark/>
          </w:tcPr>
          <w:p w:rsidR="00562D51" w:rsidRPr="00562D51" w:rsidRDefault="00562D51" w:rsidP="00562D51">
            <w:pPr>
              <w:rPr>
                <w:b/>
                <w:bCs/>
                <w:color w:val="000000"/>
                <w:sz w:val="16"/>
                <w:szCs w:val="16"/>
              </w:rPr>
            </w:pPr>
            <w:r w:rsidRPr="00562D51">
              <w:rPr>
                <w:b/>
                <w:bCs/>
                <w:color w:val="000000"/>
                <w:sz w:val="16"/>
                <w:szCs w:val="16"/>
              </w:rPr>
              <w:t>Всего</w:t>
            </w:r>
          </w:p>
        </w:tc>
        <w:tc>
          <w:tcPr>
            <w:tcW w:w="466" w:type="dxa"/>
            <w:tcBorders>
              <w:top w:val="nil"/>
              <w:left w:val="single" w:sz="12" w:space="0" w:color="auto"/>
              <w:bottom w:val="single" w:sz="4" w:space="0" w:color="auto"/>
              <w:right w:val="single" w:sz="12"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 </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 </w:t>
            </w:r>
          </w:p>
        </w:tc>
        <w:tc>
          <w:tcPr>
            <w:tcW w:w="819"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 </w:t>
            </w:r>
          </w:p>
        </w:tc>
        <w:tc>
          <w:tcPr>
            <w:tcW w:w="910"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 </w:t>
            </w:r>
          </w:p>
        </w:tc>
        <w:tc>
          <w:tcPr>
            <w:tcW w:w="910" w:type="dxa"/>
            <w:tcBorders>
              <w:top w:val="nil"/>
              <w:left w:val="nil"/>
              <w:bottom w:val="single" w:sz="4" w:space="0" w:color="auto"/>
              <w:right w:val="single" w:sz="12"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 </w:t>
            </w:r>
          </w:p>
        </w:tc>
        <w:tc>
          <w:tcPr>
            <w:tcW w:w="979" w:type="dxa"/>
            <w:tcBorders>
              <w:top w:val="nil"/>
              <w:left w:val="nil"/>
              <w:bottom w:val="single" w:sz="4" w:space="0" w:color="auto"/>
              <w:right w:val="nil"/>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 </w:t>
            </w:r>
          </w:p>
        </w:tc>
        <w:tc>
          <w:tcPr>
            <w:tcW w:w="880" w:type="dxa"/>
            <w:tcBorders>
              <w:top w:val="nil"/>
              <w:left w:val="single" w:sz="12" w:space="0" w:color="auto"/>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55,44</w:t>
            </w:r>
          </w:p>
        </w:tc>
        <w:tc>
          <w:tcPr>
            <w:tcW w:w="823" w:type="dxa"/>
            <w:tcBorders>
              <w:top w:val="nil"/>
              <w:left w:val="nil"/>
              <w:bottom w:val="single" w:sz="4" w:space="0" w:color="auto"/>
              <w:right w:val="single" w:sz="4" w:space="0" w:color="auto"/>
            </w:tcBorders>
            <w:shd w:val="clear" w:color="auto" w:fill="auto"/>
            <w:noWrap/>
            <w:vAlign w:val="center"/>
            <w:hideMark/>
          </w:tcPr>
          <w:p w:rsidR="00562D51" w:rsidRPr="00562D51" w:rsidRDefault="00562D51" w:rsidP="00562D51">
            <w:pPr>
              <w:jc w:val="center"/>
              <w:rPr>
                <w:b/>
                <w:bCs/>
                <w:color w:val="000000"/>
                <w:sz w:val="16"/>
                <w:szCs w:val="16"/>
              </w:rPr>
            </w:pPr>
            <w:r w:rsidRPr="00562D51">
              <w:rPr>
                <w:b/>
                <w:bCs/>
                <w:color w:val="000000"/>
                <w:sz w:val="16"/>
                <w:szCs w:val="16"/>
              </w:rPr>
              <w:t>139,33</w:t>
            </w:r>
          </w:p>
        </w:tc>
      </w:tr>
    </w:tbl>
    <w:p w:rsidR="00562D51" w:rsidRDefault="00562D51" w:rsidP="00390072">
      <w:pPr>
        <w:ind w:firstLine="709"/>
        <w:jc w:val="both"/>
        <w:rPr>
          <w:sz w:val="28"/>
          <w:szCs w:val="28"/>
          <w:highlight w:val="yellow"/>
        </w:rPr>
      </w:pPr>
    </w:p>
    <w:p w:rsidR="00562D51" w:rsidRPr="00562D51" w:rsidRDefault="00562D51" w:rsidP="00562D51">
      <w:pPr>
        <w:ind w:firstLine="567"/>
        <w:jc w:val="both"/>
        <w:rPr>
          <w:color w:val="000000"/>
          <w:sz w:val="28"/>
          <w:szCs w:val="28"/>
        </w:rPr>
      </w:pPr>
      <w:r w:rsidRPr="00562D51">
        <w:rPr>
          <w:color w:val="000000"/>
          <w:sz w:val="28"/>
          <w:szCs w:val="28"/>
        </w:rPr>
        <w:t>В результате данной работы в 2024 году объем поставленных на баланс объектов электросетевого хозяйства составил 139,33 условные единицы, что в 2,5 раза больше аналогичного показателя за 2023 год.  Общий прирост имущества в 2024 году в результате данных мер составил 2,4%.</w:t>
      </w:r>
      <w:r w:rsidRPr="00562D51">
        <w:rPr>
          <w:color w:val="FF0000"/>
          <w:sz w:val="28"/>
          <w:szCs w:val="28"/>
        </w:rPr>
        <w:t xml:space="preserve"> </w:t>
      </w:r>
    </w:p>
    <w:p w:rsidR="00210497" w:rsidRPr="00210497" w:rsidRDefault="00210497" w:rsidP="00210497">
      <w:pPr>
        <w:ind w:firstLine="567"/>
        <w:jc w:val="both"/>
        <w:rPr>
          <w:color w:val="000000"/>
          <w:sz w:val="28"/>
          <w:szCs w:val="28"/>
        </w:rPr>
      </w:pPr>
      <w:r w:rsidRPr="00210497">
        <w:rPr>
          <w:color w:val="000000"/>
          <w:sz w:val="28"/>
          <w:szCs w:val="28"/>
        </w:rPr>
        <w:t>В 2024 году в соответствии с требованиями законодательства с ПАО «</w:t>
      </w:r>
      <w:proofErr w:type="spellStart"/>
      <w:r w:rsidRPr="00210497">
        <w:rPr>
          <w:color w:val="000000"/>
          <w:sz w:val="28"/>
          <w:szCs w:val="28"/>
        </w:rPr>
        <w:t>Россети</w:t>
      </w:r>
      <w:proofErr w:type="spellEnd"/>
      <w:r w:rsidRPr="00210497">
        <w:rPr>
          <w:color w:val="000000"/>
          <w:sz w:val="28"/>
          <w:szCs w:val="28"/>
        </w:rPr>
        <w:t xml:space="preserve"> Ленэнерго» (системообразующая ТСО) заключен Договор о порядке ликвидации </w:t>
      </w:r>
      <w:r w:rsidR="005E72CD">
        <w:rPr>
          <w:color w:val="000000"/>
          <w:sz w:val="28"/>
          <w:szCs w:val="28"/>
        </w:rPr>
        <w:t xml:space="preserve">                     </w:t>
      </w:r>
      <w:r w:rsidRPr="00210497">
        <w:rPr>
          <w:color w:val="000000"/>
          <w:sz w:val="28"/>
          <w:szCs w:val="28"/>
        </w:rPr>
        <w:t xml:space="preserve">на основании решений штаба по обеспечению безопасности электроснабжения последствий аварийных ситуаций на объектах электросетевого хозяйства, а также об использовании объектов электросетевого хозяйства в случае несоответствия владельца объектов электросетевого хозяйства критериям отнесения </w:t>
      </w:r>
      <w:r w:rsidR="005E72CD">
        <w:rPr>
          <w:color w:val="000000"/>
          <w:sz w:val="28"/>
          <w:szCs w:val="28"/>
        </w:rPr>
        <w:t xml:space="preserve">                                              </w:t>
      </w:r>
      <w:r w:rsidRPr="00210497">
        <w:rPr>
          <w:color w:val="000000"/>
          <w:sz w:val="28"/>
          <w:szCs w:val="28"/>
        </w:rPr>
        <w:lastRenderedPageBreak/>
        <w:t xml:space="preserve">к территориальным сетевым организациям, установленным правительством РФ, или его отказа от осуществления деятельности в качестве ТСО для оказания услуг </w:t>
      </w:r>
      <w:r w:rsidR="005E72CD">
        <w:rPr>
          <w:color w:val="000000"/>
          <w:sz w:val="28"/>
          <w:szCs w:val="28"/>
        </w:rPr>
        <w:t xml:space="preserve">               </w:t>
      </w:r>
      <w:r w:rsidRPr="00210497">
        <w:rPr>
          <w:color w:val="000000"/>
          <w:sz w:val="28"/>
          <w:szCs w:val="28"/>
        </w:rPr>
        <w:t xml:space="preserve">по передаче электрической энергии либо технологического присоединения </w:t>
      </w:r>
      <w:proofErr w:type="spellStart"/>
      <w:r w:rsidRPr="00210497">
        <w:rPr>
          <w:color w:val="000000"/>
          <w:sz w:val="28"/>
          <w:szCs w:val="28"/>
        </w:rPr>
        <w:t>энергопринимающих</w:t>
      </w:r>
      <w:proofErr w:type="spellEnd"/>
      <w:r w:rsidRPr="00210497">
        <w:rPr>
          <w:color w:val="000000"/>
          <w:sz w:val="28"/>
          <w:szCs w:val="28"/>
        </w:rPr>
        <w:t xml:space="preserve"> устройств или объектов электроэнергетики.</w:t>
      </w:r>
    </w:p>
    <w:p w:rsidR="00210497" w:rsidRPr="00210497" w:rsidRDefault="00210497" w:rsidP="00210497">
      <w:pPr>
        <w:ind w:firstLine="567"/>
        <w:jc w:val="both"/>
        <w:rPr>
          <w:color w:val="000000"/>
          <w:sz w:val="28"/>
          <w:szCs w:val="28"/>
        </w:rPr>
      </w:pPr>
      <w:r w:rsidRPr="00210497">
        <w:rPr>
          <w:color w:val="000000"/>
          <w:sz w:val="28"/>
          <w:szCs w:val="28"/>
        </w:rPr>
        <w:t xml:space="preserve">В 2024 году по итогам работы предприятия за 2023 год в доход бюджета Всеволожского муниципального района перечислена часть чистой прибыли </w:t>
      </w:r>
      <w:r w:rsidR="005E72CD">
        <w:rPr>
          <w:color w:val="000000"/>
          <w:sz w:val="28"/>
          <w:szCs w:val="28"/>
        </w:rPr>
        <w:t xml:space="preserve">                             </w:t>
      </w:r>
      <w:r w:rsidRPr="00210497">
        <w:rPr>
          <w:color w:val="000000"/>
          <w:sz w:val="28"/>
          <w:szCs w:val="28"/>
        </w:rPr>
        <w:t>в размере 551,55 тыс. руб.</w:t>
      </w:r>
    </w:p>
    <w:p w:rsidR="00210497" w:rsidRPr="00210497" w:rsidRDefault="00210497" w:rsidP="00210497">
      <w:pPr>
        <w:ind w:firstLine="567"/>
        <w:jc w:val="both"/>
        <w:rPr>
          <w:color w:val="000000"/>
          <w:sz w:val="28"/>
          <w:szCs w:val="28"/>
        </w:rPr>
      </w:pPr>
      <w:r w:rsidRPr="00210497">
        <w:rPr>
          <w:color w:val="000000"/>
          <w:sz w:val="28"/>
          <w:szCs w:val="28"/>
        </w:rPr>
        <w:t>Перспективы развития предприятия в 2025 году определяются спецификой зоны деятельности – устойчивый спрос на дополнительную мощность со стороны населения (увеличение до льготного уровня 15 кВт), а также юридических лиц, в том числе строителей жилой недвижимости.</w:t>
      </w:r>
    </w:p>
    <w:p w:rsidR="00E409F9" w:rsidRDefault="00E409F9" w:rsidP="00E409F9">
      <w:pPr>
        <w:tabs>
          <w:tab w:val="left" w:pos="720"/>
        </w:tabs>
        <w:jc w:val="both"/>
        <w:rPr>
          <w:sz w:val="28"/>
          <w:szCs w:val="28"/>
        </w:rPr>
      </w:pPr>
      <w:r>
        <w:rPr>
          <w:sz w:val="28"/>
          <w:szCs w:val="28"/>
        </w:rPr>
        <w:tab/>
      </w:r>
    </w:p>
    <w:p w:rsidR="00E409F9" w:rsidRPr="007B76FD" w:rsidRDefault="00E409F9" w:rsidP="00E409F9">
      <w:pPr>
        <w:tabs>
          <w:tab w:val="left" w:pos="720"/>
        </w:tabs>
        <w:jc w:val="both"/>
        <w:rPr>
          <w:sz w:val="28"/>
          <w:szCs w:val="28"/>
        </w:rPr>
      </w:pPr>
      <w:r>
        <w:rPr>
          <w:sz w:val="28"/>
          <w:szCs w:val="28"/>
        </w:rPr>
        <w:tab/>
      </w:r>
      <w:r w:rsidRPr="007B76FD">
        <w:rPr>
          <w:sz w:val="28"/>
          <w:szCs w:val="28"/>
        </w:rPr>
        <w:t xml:space="preserve">В рамках </w:t>
      </w:r>
      <w:r w:rsidR="005E72CD" w:rsidRPr="007B76FD">
        <w:rPr>
          <w:sz w:val="28"/>
          <w:szCs w:val="28"/>
        </w:rPr>
        <w:t xml:space="preserve">реализации </w:t>
      </w:r>
      <w:r w:rsidRPr="007B76FD">
        <w:rPr>
          <w:sz w:val="28"/>
          <w:szCs w:val="28"/>
        </w:rPr>
        <w:t xml:space="preserve">муниципальной программы </w:t>
      </w:r>
      <w:r w:rsidRPr="007B76FD">
        <w:rPr>
          <w:sz w:val="28"/>
          <w:szCs w:val="28"/>
          <w:u w:val="single"/>
        </w:rPr>
        <w:t>«Развитие жилищно-коммунального хозяйства МО «Город Всеволожск»»</w:t>
      </w:r>
      <w:r w:rsidRPr="007B76FD">
        <w:rPr>
          <w:sz w:val="28"/>
          <w:szCs w:val="28"/>
        </w:rPr>
        <w:t xml:space="preserve"> в 2024 году предоставлены субсидии </w:t>
      </w:r>
      <w:proofErr w:type="spellStart"/>
      <w:r w:rsidRPr="007B76FD">
        <w:rPr>
          <w:sz w:val="28"/>
          <w:szCs w:val="28"/>
        </w:rPr>
        <w:t>ресурсоснабжающей</w:t>
      </w:r>
      <w:proofErr w:type="spellEnd"/>
      <w:r w:rsidRPr="007B76FD">
        <w:rPr>
          <w:sz w:val="28"/>
          <w:szCs w:val="28"/>
        </w:rPr>
        <w:t xml:space="preserve"> организации ОАО «Всеволожские тепловые сети» </w:t>
      </w:r>
      <w:r w:rsidR="005E72CD" w:rsidRPr="007B76FD">
        <w:rPr>
          <w:sz w:val="28"/>
          <w:szCs w:val="28"/>
        </w:rPr>
        <w:t xml:space="preserve">                     </w:t>
      </w:r>
      <w:r w:rsidRPr="007B76FD">
        <w:rPr>
          <w:sz w:val="28"/>
          <w:szCs w:val="28"/>
        </w:rPr>
        <w:t xml:space="preserve">в целях финансового обеспечения затрат, связанных с проведением капитального ремонта и ремонта муниципального имущества, посредством выполнения работ силами подрядных организаций, а также возмещения затрат на приобретение материалов и оборудования при выполнении работ собственными силами, выполнены работы по следующим объектам: </w:t>
      </w:r>
    </w:p>
    <w:p w:rsidR="00E409F9" w:rsidRPr="007B76FD" w:rsidRDefault="00E409F9" w:rsidP="00E409F9">
      <w:pPr>
        <w:pStyle w:val="Default"/>
        <w:ind w:firstLine="709"/>
        <w:jc w:val="both"/>
        <w:rPr>
          <w:i/>
          <w:color w:val="auto"/>
          <w:sz w:val="28"/>
          <w:szCs w:val="28"/>
        </w:rPr>
      </w:pPr>
      <w:r w:rsidRPr="007B76FD">
        <w:rPr>
          <w:i/>
          <w:color w:val="auto"/>
          <w:sz w:val="28"/>
          <w:szCs w:val="28"/>
        </w:rPr>
        <w:t>1. на сетях водоснабжения и водоотведения:</w:t>
      </w:r>
    </w:p>
    <w:p w:rsidR="00E409F9" w:rsidRPr="007B76FD" w:rsidRDefault="00E409F9" w:rsidP="00E409F9">
      <w:pPr>
        <w:pStyle w:val="Default"/>
        <w:ind w:firstLine="709"/>
        <w:jc w:val="both"/>
        <w:rPr>
          <w:color w:val="auto"/>
          <w:sz w:val="28"/>
          <w:szCs w:val="28"/>
        </w:rPr>
      </w:pPr>
      <w:r w:rsidRPr="007B76FD">
        <w:rPr>
          <w:color w:val="auto"/>
          <w:sz w:val="28"/>
          <w:szCs w:val="28"/>
        </w:rPr>
        <w:t xml:space="preserve">- ремонт канализационного коллектора </w:t>
      </w:r>
      <w:proofErr w:type="spellStart"/>
      <w:r w:rsidRPr="007B76FD">
        <w:rPr>
          <w:color w:val="auto"/>
          <w:sz w:val="28"/>
          <w:szCs w:val="28"/>
        </w:rPr>
        <w:t>Ду</w:t>
      </w:r>
      <w:proofErr w:type="spellEnd"/>
      <w:r w:rsidRPr="007B76FD">
        <w:rPr>
          <w:color w:val="auto"/>
          <w:sz w:val="28"/>
          <w:szCs w:val="28"/>
        </w:rPr>
        <w:t xml:space="preserve"> 300 мм шоссе «Дорога Жизни», д.13 – 34 п. м.;</w:t>
      </w:r>
    </w:p>
    <w:p w:rsidR="00E409F9" w:rsidRPr="007B76FD" w:rsidRDefault="00E409F9" w:rsidP="00E409F9">
      <w:pPr>
        <w:pStyle w:val="Default"/>
        <w:ind w:firstLine="709"/>
        <w:jc w:val="both"/>
        <w:rPr>
          <w:color w:val="auto"/>
          <w:sz w:val="28"/>
          <w:szCs w:val="28"/>
        </w:rPr>
      </w:pPr>
      <w:r w:rsidRPr="007B76FD">
        <w:rPr>
          <w:color w:val="auto"/>
          <w:sz w:val="28"/>
          <w:szCs w:val="28"/>
        </w:rPr>
        <w:t xml:space="preserve">- ремонт напорной канализации </w:t>
      </w:r>
      <w:proofErr w:type="spellStart"/>
      <w:r w:rsidRPr="007B76FD">
        <w:rPr>
          <w:color w:val="auto"/>
          <w:sz w:val="28"/>
          <w:szCs w:val="28"/>
        </w:rPr>
        <w:t>Ду</w:t>
      </w:r>
      <w:proofErr w:type="spellEnd"/>
      <w:r w:rsidRPr="007B76FD">
        <w:rPr>
          <w:color w:val="auto"/>
          <w:sz w:val="28"/>
          <w:szCs w:val="28"/>
        </w:rPr>
        <w:t xml:space="preserve"> 400 мм </w:t>
      </w:r>
      <w:proofErr w:type="spellStart"/>
      <w:r w:rsidRPr="007B76FD">
        <w:rPr>
          <w:color w:val="auto"/>
          <w:sz w:val="28"/>
          <w:szCs w:val="28"/>
        </w:rPr>
        <w:t>промзона</w:t>
      </w:r>
      <w:proofErr w:type="spellEnd"/>
      <w:r w:rsidRPr="007B76FD">
        <w:rPr>
          <w:color w:val="auto"/>
          <w:sz w:val="28"/>
          <w:szCs w:val="28"/>
        </w:rPr>
        <w:t xml:space="preserve"> Кирпичный Завод, ул. Индустриальная – 65 п. м.;</w:t>
      </w:r>
    </w:p>
    <w:p w:rsidR="00E409F9" w:rsidRPr="007B76FD" w:rsidRDefault="00E409F9" w:rsidP="00E409F9">
      <w:pPr>
        <w:ind w:firstLine="708"/>
        <w:rPr>
          <w:rFonts w:eastAsia="Calibri"/>
          <w:sz w:val="28"/>
          <w:szCs w:val="28"/>
        </w:rPr>
      </w:pPr>
      <w:r w:rsidRPr="007B76FD">
        <w:rPr>
          <w:sz w:val="28"/>
          <w:szCs w:val="28"/>
        </w:rPr>
        <w:t xml:space="preserve">- </w:t>
      </w:r>
      <w:r w:rsidRPr="007B76FD">
        <w:rPr>
          <w:rFonts w:eastAsia="Calibri"/>
          <w:sz w:val="28"/>
          <w:szCs w:val="28"/>
        </w:rPr>
        <w:t xml:space="preserve">ремонт водопроводной сети ул. Северная </w:t>
      </w:r>
      <w:r w:rsidRPr="007B76FD">
        <w:rPr>
          <w:sz w:val="28"/>
          <w:szCs w:val="28"/>
        </w:rPr>
        <w:t>– 315,7 п. м.;</w:t>
      </w:r>
    </w:p>
    <w:p w:rsidR="00E409F9" w:rsidRPr="007B76FD" w:rsidRDefault="00E409F9" w:rsidP="00E409F9">
      <w:pPr>
        <w:pStyle w:val="Default"/>
        <w:ind w:firstLine="709"/>
        <w:jc w:val="both"/>
        <w:rPr>
          <w:color w:val="auto"/>
          <w:sz w:val="28"/>
          <w:szCs w:val="28"/>
        </w:rPr>
      </w:pPr>
      <w:r w:rsidRPr="007B76FD">
        <w:rPr>
          <w:color w:val="auto"/>
          <w:sz w:val="28"/>
          <w:szCs w:val="28"/>
        </w:rPr>
        <w:t>- ремонт водопроводной сети ул. Застройщиков – 380 п. м.</w:t>
      </w:r>
    </w:p>
    <w:p w:rsidR="00E409F9" w:rsidRPr="007B76FD" w:rsidRDefault="00E409F9" w:rsidP="00E409F9">
      <w:pPr>
        <w:pStyle w:val="Default"/>
        <w:ind w:firstLine="709"/>
        <w:jc w:val="both"/>
        <w:rPr>
          <w:i/>
          <w:color w:val="auto"/>
          <w:sz w:val="28"/>
          <w:szCs w:val="28"/>
        </w:rPr>
      </w:pPr>
      <w:r w:rsidRPr="007B76FD">
        <w:rPr>
          <w:i/>
          <w:color w:val="auto"/>
          <w:sz w:val="28"/>
          <w:szCs w:val="28"/>
        </w:rPr>
        <w:t>2. на сетях теплоснабжения:</w:t>
      </w:r>
    </w:p>
    <w:p w:rsidR="00E409F9" w:rsidRPr="007B76FD" w:rsidRDefault="00E409F9" w:rsidP="00E409F9">
      <w:pPr>
        <w:pStyle w:val="Default"/>
        <w:ind w:firstLine="709"/>
        <w:jc w:val="both"/>
        <w:rPr>
          <w:color w:val="auto"/>
          <w:sz w:val="28"/>
          <w:szCs w:val="28"/>
        </w:rPr>
      </w:pPr>
      <w:r w:rsidRPr="007B76FD">
        <w:rPr>
          <w:color w:val="auto"/>
          <w:sz w:val="28"/>
          <w:szCs w:val="28"/>
        </w:rPr>
        <w:t>- ремонт тепловой сети от УТ-1-7 до УТ-1-8 ул. Александровская (I этап) – 734 п. м.;</w:t>
      </w:r>
    </w:p>
    <w:p w:rsidR="00E409F9" w:rsidRPr="007B76FD" w:rsidRDefault="00E409F9" w:rsidP="00E409F9">
      <w:pPr>
        <w:ind w:firstLine="708"/>
        <w:rPr>
          <w:rFonts w:eastAsia="Calibri"/>
          <w:sz w:val="28"/>
          <w:szCs w:val="28"/>
        </w:rPr>
      </w:pPr>
      <w:r w:rsidRPr="007B76FD">
        <w:rPr>
          <w:sz w:val="28"/>
          <w:szCs w:val="28"/>
        </w:rPr>
        <w:t xml:space="preserve">- </w:t>
      </w:r>
      <w:r w:rsidRPr="007B76FD">
        <w:rPr>
          <w:rFonts w:eastAsia="Calibri"/>
          <w:sz w:val="28"/>
          <w:szCs w:val="28"/>
        </w:rPr>
        <w:t xml:space="preserve">ремонт тепловой сети D273 мм </w:t>
      </w:r>
      <w:proofErr w:type="spellStart"/>
      <w:r w:rsidRPr="007B76FD">
        <w:rPr>
          <w:rFonts w:eastAsia="Calibri"/>
          <w:sz w:val="28"/>
          <w:szCs w:val="28"/>
        </w:rPr>
        <w:t>Христиновский</w:t>
      </w:r>
      <w:proofErr w:type="spellEnd"/>
      <w:r w:rsidRPr="007B76FD">
        <w:rPr>
          <w:rFonts w:eastAsia="Calibri"/>
          <w:sz w:val="28"/>
          <w:szCs w:val="28"/>
        </w:rPr>
        <w:t xml:space="preserve"> пр-т, д.39, д.43 – 114 </w:t>
      </w:r>
      <w:proofErr w:type="spellStart"/>
      <w:r w:rsidRPr="007B76FD">
        <w:rPr>
          <w:rFonts w:eastAsia="Calibri"/>
          <w:sz w:val="28"/>
          <w:szCs w:val="28"/>
        </w:rPr>
        <w:t>п.м</w:t>
      </w:r>
      <w:proofErr w:type="spellEnd"/>
      <w:r w:rsidRPr="007B76FD">
        <w:rPr>
          <w:rFonts w:eastAsia="Calibri"/>
          <w:sz w:val="28"/>
          <w:szCs w:val="28"/>
        </w:rPr>
        <w:t>.</w:t>
      </w:r>
      <w:r w:rsidRPr="007B76FD">
        <w:rPr>
          <w:sz w:val="28"/>
          <w:szCs w:val="28"/>
        </w:rPr>
        <w:t>;</w:t>
      </w:r>
    </w:p>
    <w:p w:rsidR="00E409F9" w:rsidRPr="007B76FD" w:rsidRDefault="00E409F9" w:rsidP="00E409F9">
      <w:pPr>
        <w:pStyle w:val="Default"/>
        <w:ind w:firstLine="709"/>
        <w:jc w:val="both"/>
        <w:rPr>
          <w:color w:val="auto"/>
          <w:sz w:val="28"/>
          <w:szCs w:val="28"/>
        </w:rPr>
      </w:pPr>
      <w:r w:rsidRPr="007B76FD">
        <w:rPr>
          <w:color w:val="auto"/>
          <w:sz w:val="28"/>
          <w:szCs w:val="28"/>
        </w:rPr>
        <w:t>- ремонт тепловой сети D273 мм ул. Южная, д.1 – 118 п. м.;</w:t>
      </w:r>
    </w:p>
    <w:p w:rsidR="00E409F9" w:rsidRPr="007B76FD" w:rsidRDefault="00E409F9" w:rsidP="00E409F9">
      <w:pPr>
        <w:pStyle w:val="Default"/>
        <w:ind w:firstLine="709"/>
        <w:jc w:val="both"/>
        <w:rPr>
          <w:color w:val="auto"/>
          <w:sz w:val="28"/>
          <w:szCs w:val="28"/>
        </w:rPr>
      </w:pPr>
      <w:r w:rsidRPr="007B76FD">
        <w:rPr>
          <w:color w:val="auto"/>
          <w:sz w:val="28"/>
          <w:szCs w:val="28"/>
        </w:rPr>
        <w:t>- ремонт тепловой камеры УТ-22 ул. Вахрушева, д.2 – 14 п. м.;</w:t>
      </w:r>
    </w:p>
    <w:p w:rsidR="00E409F9" w:rsidRPr="007B76FD" w:rsidRDefault="00E409F9" w:rsidP="00E409F9">
      <w:pPr>
        <w:pStyle w:val="Default"/>
        <w:ind w:firstLine="709"/>
        <w:jc w:val="both"/>
        <w:rPr>
          <w:color w:val="auto"/>
          <w:sz w:val="28"/>
          <w:szCs w:val="28"/>
        </w:rPr>
      </w:pPr>
      <w:r w:rsidRPr="007B76FD">
        <w:rPr>
          <w:color w:val="auto"/>
          <w:sz w:val="28"/>
          <w:szCs w:val="28"/>
        </w:rPr>
        <w:t>- ремонт тепловой сети ул. Межевая, д.21 – 108 п. м.;</w:t>
      </w:r>
    </w:p>
    <w:p w:rsidR="00E409F9" w:rsidRPr="007B76FD" w:rsidRDefault="00E409F9" w:rsidP="00E409F9">
      <w:pPr>
        <w:pStyle w:val="Default"/>
        <w:ind w:firstLine="709"/>
        <w:jc w:val="both"/>
        <w:rPr>
          <w:color w:val="auto"/>
          <w:sz w:val="28"/>
          <w:szCs w:val="28"/>
        </w:rPr>
      </w:pPr>
      <w:r w:rsidRPr="007B76FD">
        <w:rPr>
          <w:color w:val="auto"/>
          <w:sz w:val="28"/>
          <w:szCs w:val="28"/>
        </w:rPr>
        <w:t>- ремонт тепловой сети под дорожным полотном шоссе «Дорога Жизни», ул. Александровская – 149 п. м.;</w:t>
      </w:r>
    </w:p>
    <w:p w:rsidR="00E409F9" w:rsidRPr="007B76FD" w:rsidRDefault="00E409F9" w:rsidP="00E409F9">
      <w:pPr>
        <w:pStyle w:val="Default"/>
        <w:ind w:firstLine="709"/>
        <w:jc w:val="both"/>
        <w:rPr>
          <w:color w:val="auto"/>
          <w:sz w:val="28"/>
          <w:szCs w:val="28"/>
        </w:rPr>
      </w:pPr>
      <w:r w:rsidRPr="007B76FD">
        <w:rPr>
          <w:color w:val="auto"/>
          <w:sz w:val="28"/>
          <w:szCs w:val="28"/>
        </w:rPr>
        <w:t>- ремонт технологических трубопроводов обвязки водогрейных котлов ТТ-100 ст.№ 1,2 на котельной №2;</w:t>
      </w:r>
    </w:p>
    <w:p w:rsidR="00E409F9" w:rsidRPr="007B76FD" w:rsidRDefault="00E409F9" w:rsidP="00E409F9">
      <w:pPr>
        <w:pStyle w:val="Default"/>
        <w:ind w:firstLine="709"/>
        <w:jc w:val="both"/>
        <w:rPr>
          <w:color w:val="auto"/>
          <w:sz w:val="28"/>
          <w:szCs w:val="28"/>
        </w:rPr>
      </w:pPr>
      <w:r w:rsidRPr="007B76FD">
        <w:rPr>
          <w:color w:val="auto"/>
          <w:sz w:val="28"/>
          <w:szCs w:val="28"/>
        </w:rPr>
        <w:t>- ремонт здания газовой котельной №3;</w:t>
      </w:r>
    </w:p>
    <w:p w:rsidR="00E409F9" w:rsidRPr="007B76FD" w:rsidRDefault="00E409F9" w:rsidP="00E409F9">
      <w:pPr>
        <w:pStyle w:val="Default"/>
        <w:ind w:firstLine="709"/>
        <w:jc w:val="both"/>
        <w:rPr>
          <w:color w:val="auto"/>
          <w:sz w:val="28"/>
          <w:szCs w:val="28"/>
        </w:rPr>
      </w:pPr>
      <w:r w:rsidRPr="007B76FD">
        <w:rPr>
          <w:color w:val="auto"/>
          <w:sz w:val="28"/>
          <w:szCs w:val="28"/>
        </w:rPr>
        <w:t>- ремонт водогрейного котла ст.№5 на котельной №3 с ремонтом сетевого насоса;</w:t>
      </w:r>
    </w:p>
    <w:p w:rsidR="00E409F9" w:rsidRPr="007B76FD" w:rsidRDefault="00E409F9" w:rsidP="00E409F9">
      <w:pPr>
        <w:pStyle w:val="Default"/>
        <w:ind w:firstLine="709"/>
        <w:jc w:val="both"/>
        <w:rPr>
          <w:color w:val="auto"/>
          <w:sz w:val="28"/>
          <w:szCs w:val="28"/>
        </w:rPr>
      </w:pPr>
      <w:r w:rsidRPr="007B76FD">
        <w:rPr>
          <w:color w:val="auto"/>
          <w:sz w:val="28"/>
          <w:szCs w:val="28"/>
        </w:rPr>
        <w:t>- ремонт трубопровода всасывающего коллектора сетевых насосов на котельной №6;</w:t>
      </w:r>
    </w:p>
    <w:p w:rsidR="00E409F9" w:rsidRPr="007B76FD" w:rsidRDefault="00E409F9" w:rsidP="00E409F9">
      <w:pPr>
        <w:pStyle w:val="Default"/>
        <w:ind w:firstLine="709"/>
        <w:jc w:val="both"/>
        <w:rPr>
          <w:color w:val="auto"/>
          <w:sz w:val="28"/>
          <w:szCs w:val="28"/>
        </w:rPr>
      </w:pPr>
      <w:r w:rsidRPr="007B76FD">
        <w:rPr>
          <w:color w:val="auto"/>
          <w:sz w:val="28"/>
          <w:szCs w:val="28"/>
        </w:rPr>
        <w:t>- ремонт блоков подогревателей</w:t>
      </w:r>
      <w:r w:rsidRPr="007B76FD">
        <w:rPr>
          <w:rStyle w:val="organictextcontentspan"/>
          <w:color w:val="auto"/>
        </w:rPr>
        <w:t xml:space="preserve"> </w:t>
      </w:r>
      <w:r w:rsidRPr="007B76FD">
        <w:rPr>
          <w:color w:val="auto"/>
          <w:sz w:val="28"/>
          <w:szCs w:val="28"/>
        </w:rPr>
        <w:t>сетевой воды ст.№1 и ст.№2 на котельной №6;</w:t>
      </w:r>
    </w:p>
    <w:p w:rsidR="00E409F9" w:rsidRPr="007B76FD" w:rsidRDefault="00E409F9" w:rsidP="00E409F9">
      <w:pPr>
        <w:pStyle w:val="Default"/>
        <w:ind w:firstLine="709"/>
        <w:jc w:val="both"/>
        <w:rPr>
          <w:color w:val="auto"/>
          <w:sz w:val="28"/>
          <w:szCs w:val="28"/>
        </w:rPr>
      </w:pPr>
      <w:r w:rsidRPr="007B76FD">
        <w:rPr>
          <w:color w:val="auto"/>
          <w:sz w:val="28"/>
          <w:szCs w:val="28"/>
        </w:rPr>
        <w:t>- ремонт тепловой сети от УТ-1-8 до УТ-1-8/7Б по ул. Александровская и от УТ-1-8/7 до УТ-1-8/7А на шоссе «Дорога Жизни»;</w:t>
      </w:r>
    </w:p>
    <w:p w:rsidR="00E409F9" w:rsidRPr="007B76FD" w:rsidRDefault="00E409F9" w:rsidP="00E409F9">
      <w:pPr>
        <w:pStyle w:val="Default"/>
        <w:ind w:firstLine="709"/>
        <w:jc w:val="both"/>
        <w:rPr>
          <w:color w:val="auto"/>
          <w:sz w:val="28"/>
          <w:szCs w:val="28"/>
        </w:rPr>
      </w:pPr>
      <w:r w:rsidRPr="007B76FD">
        <w:rPr>
          <w:color w:val="auto"/>
          <w:sz w:val="28"/>
          <w:szCs w:val="28"/>
        </w:rPr>
        <w:lastRenderedPageBreak/>
        <w:t>- ремонт тепловой сети от УТ-13/8А до УТ-13/6 по ул. Константиновская, (I этап);</w:t>
      </w:r>
    </w:p>
    <w:p w:rsidR="00E409F9" w:rsidRPr="007B76FD" w:rsidRDefault="00E409F9" w:rsidP="00E409F9">
      <w:pPr>
        <w:pStyle w:val="Default"/>
        <w:ind w:firstLine="709"/>
        <w:jc w:val="both"/>
        <w:rPr>
          <w:color w:val="auto"/>
          <w:sz w:val="28"/>
          <w:szCs w:val="28"/>
        </w:rPr>
      </w:pPr>
      <w:r w:rsidRPr="007B76FD">
        <w:rPr>
          <w:color w:val="auto"/>
          <w:sz w:val="28"/>
          <w:szCs w:val="28"/>
        </w:rPr>
        <w:t xml:space="preserve">- ремонт конвективной части </w:t>
      </w:r>
      <w:proofErr w:type="spellStart"/>
      <w:r w:rsidRPr="007B76FD">
        <w:rPr>
          <w:color w:val="auto"/>
          <w:sz w:val="28"/>
          <w:szCs w:val="28"/>
        </w:rPr>
        <w:t>котлоагрегата</w:t>
      </w:r>
      <w:proofErr w:type="spellEnd"/>
      <w:r w:rsidRPr="007B76FD">
        <w:rPr>
          <w:color w:val="auto"/>
          <w:sz w:val="28"/>
          <w:szCs w:val="28"/>
        </w:rPr>
        <w:t xml:space="preserve"> ПТВМ-30М-115 ст.№2                       на котельной №6.</w:t>
      </w:r>
    </w:p>
    <w:p w:rsidR="00E409F9" w:rsidRPr="007B76FD" w:rsidRDefault="00E409F9" w:rsidP="00E409F9">
      <w:pPr>
        <w:pStyle w:val="Default"/>
        <w:ind w:firstLine="709"/>
        <w:jc w:val="both"/>
        <w:rPr>
          <w:color w:val="auto"/>
          <w:sz w:val="28"/>
          <w:szCs w:val="28"/>
        </w:rPr>
      </w:pPr>
      <w:r w:rsidRPr="007B76FD">
        <w:rPr>
          <w:color w:val="auto"/>
          <w:sz w:val="28"/>
          <w:szCs w:val="28"/>
        </w:rPr>
        <w:t xml:space="preserve">Протяженность отремонтированных инженерных сетей составила: </w:t>
      </w:r>
    </w:p>
    <w:p w:rsidR="00E409F9" w:rsidRPr="007B76FD" w:rsidRDefault="00E409F9" w:rsidP="00E409F9">
      <w:pPr>
        <w:pStyle w:val="Default"/>
        <w:ind w:firstLine="709"/>
        <w:jc w:val="both"/>
        <w:rPr>
          <w:color w:val="auto"/>
          <w:sz w:val="28"/>
          <w:szCs w:val="28"/>
        </w:rPr>
      </w:pPr>
      <w:r w:rsidRPr="007B76FD">
        <w:rPr>
          <w:color w:val="auto"/>
          <w:sz w:val="28"/>
          <w:szCs w:val="28"/>
        </w:rPr>
        <w:t xml:space="preserve">- водоснабжения -  695,7 п. м.; </w:t>
      </w:r>
    </w:p>
    <w:p w:rsidR="00E409F9" w:rsidRPr="007B76FD" w:rsidRDefault="00E409F9" w:rsidP="00E409F9">
      <w:pPr>
        <w:pStyle w:val="Default"/>
        <w:ind w:firstLine="709"/>
        <w:jc w:val="both"/>
        <w:rPr>
          <w:color w:val="auto"/>
          <w:sz w:val="28"/>
          <w:szCs w:val="28"/>
        </w:rPr>
      </w:pPr>
      <w:r w:rsidRPr="007B76FD">
        <w:rPr>
          <w:color w:val="auto"/>
          <w:sz w:val="28"/>
          <w:szCs w:val="28"/>
        </w:rPr>
        <w:t xml:space="preserve">- хозяйственно-бытовой канализации – 99 п. м.; </w:t>
      </w:r>
    </w:p>
    <w:p w:rsidR="00E409F9" w:rsidRPr="007B76FD" w:rsidRDefault="00E409F9" w:rsidP="00E409F9">
      <w:pPr>
        <w:pStyle w:val="Default"/>
        <w:ind w:firstLine="709"/>
        <w:jc w:val="both"/>
        <w:rPr>
          <w:color w:val="auto"/>
          <w:sz w:val="28"/>
          <w:szCs w:val="28"/>
        </w:rPr>
      </w:pPr>
      <w:r w:rsidRPr="007B76FD">
        <w:rPr>
          <w:color w:val="auto"/>
          <w:sz w:val="28"/>
          <w:szCs w:val="28"/>
        </w:rPr>
        <w:t>- теплоснабжения – 1 237 п. м.</w:t>
      </w:r>
    </w:p>
    <w:p w:rsidR="00C963E9" w:rsidRPr="007B76FD" w:rsidRDefault="00C963E9" w:rsidP="00C963E9">
      <w:pPr>
        <w:pStyle w:val="af7"/>
        <w:spacing w:after="0" w:line="240" w:lineRule="auto"/>
        <w:ind w:left="0" w:firstLine="709"/>
        <w:jc w:val="both"/>
        <w:rPr>
          <w:rFonts w:ascii="Times New Roman" w:hAnsi="Times New Roman"/>
          <w:sz w:val="28"/>
          <w:szCs w:val="28"/>
          <w:u w:val="single"/>
        </w:rPr>
      </w:pPr>
      <w:r w:rsidRPr="007B76FD">
        <w:rPr>
          <w:rFonts w:ascii="Times New Roman" w:hAnsi="Times New Roman"/>
          <w:sz w:val="28"/>
          <w:szCs w:val="28"/>
        </w:rPr>
        <w:t xml:space="preserve">В рамках </w:t>
      </w:r>
      <w:r w:rsidRPr="007B76FD">
        <w:rPr>
          <w:rFonts w:ascii="Times New Roman" w:hAnsi="Times New Roman"/>
          <w:sz w:val="28"/>
          <w:szCs w:val="28"/>
          <w:u w:val="single"/>
        </w:rPr>
        <w:t>муниципальной программы «Развитие жилищно-коммунального хозяйства МО «Город Всеволожск»:</w:t>
      </w:r>
    </w:p>
    <w:p w:rsidR="00C963E9" w:rsidRPr="007B76FD" w:rsidRDefault="005E72CD" w:rsidP="00C963E9">
      <w:pPr>
        <w:pStyle w:val="Default"/>
        <w:ind w:firstLine="709"/>
        <w:jc w:val="both"/>
        <w:rPr>
          <w:color w:val="auto"/>
          <w:sz w:val="28"/>
          <w:szCs w:val="28"/>
        </w:rPr>
      </w:pPr>
      <w:r w:rsidRPr="007B76FD">
        <w:rPr>
          <w:color w:val="auto"/>
          <w:sz w:val="28"/>
          <w:szCs w:val="28"/>
        </w:rPr>
        <w:t>В</w:t>
      </w:r>
      <w:r w:rsidR="00C963E9" w:rsidRPr="007B76FD">
        <w:rPr>
          <w:color w:val="auto"/>
          <w:sz w:val="28"/>
          <w:szCs w:val="28"/>
        </w:rPr>
        <w:t xml:space="preserve"> отчетн</w:t>
      </w:r>
      <w:r w:rsidRPr="007B76FD">
        <w:rPr>
          <w:color w:val="auto"/>
          <w:sz w:val="28"/>
          <w:szCs w:val="28"/>
        </w:rPr>
        <w:t>ом</w:t>
      </w:r>
      <w:r w:rsidR="00C963E9" w:rsidRPr="007B76FD">
        <w:rPr>
          <w:color w:val="auto"/>
          <w:sz w:val="28"/>
          <w:szCs w:val="28"/>
        </w:rPr>
        <w:t xml:space="preserve"> период</w:t>
      </w:r>
      <w:r w:rsidRPr="007B76FD">
        <w:rPr>
          <w:color w:val="auto"/>
          <w:sz w:val="28"/>
          <w:szCs w:val="28"/>
        </w:rPr>
        <w:t>е</w:t>
      </w:r>
      <w:r w:rsidR="00C963E9" w:rsidRPr="007B76FD">
        <w:rPr>
          <w:color w:val="auto"/>
          <w:sz w:val="28"/>
          <w:szCs w:val="28"/>
        </w:rPr>
        <w:t xml:space="preserve"> был заключен муниципальный контракт </w:t>
      </w:r>
      <w:r w:rsidRPr="007B76FD">
        <w:rPr>
          <w:color w:val="auto"/>
          <w:sz w:val="28"/>
          <w:szCs w:val="28"/>
        </w:rPr>
        <w:t>на разработку</w:t>
      </w:r>
      <w:r w:rsidR="00C963E9" w:rsidRPr="007B76FD">
        <w:rPr>
          <w:color w:val="auto"/>
          <w:sz w:val="28"/>
          <w:szCs w:val="28"/>
        </w:rPr>
        <w:t xml:space="preserve"> программы комплексного развития систем коммунальной инфраструктуры Всеволожского городского поселения Всеволожского муниципального района Ленинградской области с отражением результатов   в муниципальной геоинформационной системе (</w:t>
      </w:r>
      <w:proofErr w:type="spellStart"/>
      <w:r w:rsidR="00C963E9" w:rsidRPr="007B76FD">
        <w:rPr>
          <w:color w:val="auto"/>
          <w:sz w:val="28"/>
          <w:szCs w:val="28"/>
        </w:rPr>
        <w:t>МГеоИС</w:t>
      </w:r>
      <w:proofErr w:type="spellEnd"/>
      <w:r w:rsidR="00C963E9" w:rsidRPr="007B76FD">
        <w:rPr>
          <w:color w:val="auto"/>
          <w:sz w:val="28"/>
          <w:szCs w:val="28"/>
        </w:rPr>
        <w:t xml:space="preserve">) - интерактивной карте жилищно-коммунального хозяйства на общую сумму 4 479,0 тыс. рублей. В рамках данного контракта также разработаны схема по теплоснабжению и схема по водоснабжению и водоотведению Всеволожского городского поселения Всеволожского муниципального района Ленинградской области. </w:t>
      </w:r>
    </w:p>
    <w:p w:rsidR="005235A1" w:rsidRPr="00817A6E" w:rsidRDefault="005235A1" w:rsidP="005235A1">
      <w:pPr>
        <w:pStyle w:val="af7"/>
        <w:spacing w:after="0" w:line="240" w:lineRule="auto"/>
        <w:ind w:left="0" w:firstLine="709"/>
        <w:jc w:val="both"/>
        <w:rPr>
          <w:rFonts w:ascii="Times New Roman" w:hAnsi="Times New Roman"/>
          <w:sz w:val="28"/>
          <w:szCs w:val="28"/>
        </w:rPr>
      </w:pPr>
      <w:r w:rsidRPr="007B76FD">
        <w:rPr>
          <w:rFonts w:ascii="Times New Roman" w:hAnsi="Times New Roman"/>
          <w:sz w:val="28"/>
          <w:szCs w:val="28"/>
        </w:rPr>
        <w:t xml:space="preserve">Также в 2024 году выполнен ремонт мужского отделения, включая ремонт инженерных сетей Бани №1, ул. </w:t>
      </w:r>
      <w:proofErr w:type="spellStart"/>
      <w:r w:rsidRPr="007B76FD">
        <w:rPr>
          <w:rFonts w:ascii="Times New Roman" w:hAnsi="Times New Roman"/>
          <w:sz w:val="28"/>
          <w:szCs w:val="28"/>
        </w:rPr>
        <w:t>Шишканя</w:t>
      </w:r>
      <w:proofErr w:type="spellEnd"/>
      <w:r w:rsidRPr="007B76FD">
        <w:rPr>
          <w:rFonts w:ascii="Times New Roman" w:hAnsi="Times New Roman"/>
          <w:sz w:val="28"/>
          <w:szCs w:val="28"/>
        </w:rPr>
        <w:t>, д</w:t>
      </w:r>
      <w:r w:rsidRPr="007B76FD">
        <w:rPr>
          <w:rFonts w:ascii="Times New Roman" w:hAnsi="Times New Roman"/>
          <w:sz w:val="28"/>
          <w:szCs w:val="28"/>
          <w:lang w:val="ru-RU"/>
        </w:rPr>
        <w:t xml:space="preserve">. </w:t>
      </w:r>
      <w:r w:rsidRPr="007B76FD">
        <w:rPr>
          <w:rFonts w:ascii="Times New Roman" w:hAnsi="Times New Roman"/>
          <w:sz w:val="28"/>
          <w:szCs w:val="28"/>
        </w:rPr>
        <w:t>16Б.  В результате выполненных работ освоено субсидий на общую сумму – 204 054,6 тыс. руб.</w:t>
      </w:r>
      <w:r w:rsidRPr="00817A6E">
        <w:rPr>
          <w:rFonts w:ascii="Times New Roman" w:hAnsi="Times New Roman"/>
          <w:sz w:val="28"/>
          <w:szCs w:val="28"/>
        </w:rPr>
        <w:t xml:space="preserve"> </w:t>
      </w:r>
    </w:p>
    <w:p w:rsidR="00C963E9" w:rsidRDefault="00C963E9" w:rsidP="00E409F9">
      <w:pPr>
        <w:pStyle w:val="Default"/>
        <w:ind w:firstLine="709"/>
        <w:jc w:val="both"/>
        <w:rPr>
          <w:color w:val="auto"/>
          <w:sz w:val="28"/>
          <w:szCs w:val="28"/>
        </w:rPr>
      </w:pPr>
    </w:p>
    <w:p w:rsidR="00E60ECC" w:rsidRPr="00C92895" w:rsidRDefault="008932F7" w:rsidP="00A21BBB">
      <w:pPr>
        <w:jc w:val="both"/>
        <w:rPr>
          <w:b/>
          <w:sz w:val="28"/>
          <w:u w:val="single"/>
        </w:rPr>
      </w:pPr>
      <w:r w:rsidRPr="00F55774">
        <w:rPr>
          <w:sz w:val="28"/>
          <w:szCs w:val="28"/>
        </w:rPr>
        <w:t xml:space="preserve">     </w:t>
      </w:r>
      <w:r w:rsidR="00A634F7" w:rsidRPr="00F55774">
        <w:rPr>
          <w:sz w:val="28"/>
          <w:szCs w:val="28"/>
        </w:rPr>
        <w:t xml:space="preserve">          </w:t>
      </w:r>
      <w:r w:rsidR="00A94688" w:rsidRPr="00C92895">
        <w:rPr>
          <w:b/>
          <w:sz w:val="28"/>
          <w:u w:val="single"/>
        </w:rPr>
        <w:t>Развитие малого, среднего бизнеса и потребительского рынка</w:t>
      </w:r>
      <w:r w:rsidR="00374E88" w:rsidRPr="00C92895">
        <w:rPr>
          <w:b/>
          <w:sz w:val="28"/>
          <w:u w:val="single"/>
        </w:rPr>
        <w:t>.</w:t>
      </w:r>
    </w:p>
    <w:p w:rsidR="00872F3B" w:rsidRPr="00C92895" w:rsidRDefault="00872F3B" w:rsidP="00390072">
      <w:pPr>
        <w:shd w:val="clear" w:color="auto" w:fill="FFFFFF"/>
        <w:ind w:firstLine="709"/>
        <w:jc w:val="center"/>
        <w:rPr>
          <w:b/>
          <w:sz w:val="28"/>
          <w:u w:val="single"/>
        </w:rPr>
      </w:pPr>
    </w:p>
    <w:p w:rsidR="00534010" w:rsidRPr="00C92895" w:rsidRDefault="00534010" w:rsidP="00A21BBB">
      <w:pPr>
        <w:jc w:val="center"/>
        <w:rPr>
          <w:i/>
          <w:sz w:val="28"/>
          <w:szCs w:val="28"/>
        </w:rPr>
      </w:pPr>
      <w:r w:rsidRPr="00C92895">
        <w:rPr>
          <w:i/>
          <w:sz w:val="28"/>
          <w:szCs w:val="28"/>
        </w:rPr>
        <w:t>Малое и среднее предпринимательство</w:t>
      </w:r>
      <w:r w:rsidR="00374E88" w:rsidRPr="00C92895">
        <w:rPr>
          <w:i/>
          <w:sz w:val="28"/>
          <w:szCs w:val="28"/>
        </w:rPr>
        <w:t>.</w:t>
      </w:r>
      <w:r w:rsidRPr="00C92895">
        <w:rPr>
          <w:i/>
          <w:sz w:val="28"/>
          <w:szCs w:val="28"/>
        </w:rPr>
        <w:t xml:space="preserve"> </w:t>
      </w:r>
    </w:p>
    <w:p w:rsidR="00B13311" w:rsidRPr="006F6A69" w:rsidRDefault="00B13311" w:rsidP="00390072">
      <w:pPr>
        <w:widowControl w:val="0"/>
        <w:ind w:firstLine="709"/>
        <w:jc w:val="both"/>
        <w:rPr>
          <w:color w:val="000000"/>
          <w:sz w:val="28"/>
          <w:highlight w:val="yellow"/>
        </w:rPr>
      </w:pPr>
    </w:p>
    <w:p w:rsidR="002A7F7B" w:rsidRPr="00691878" w:rsidRDefault="002A7F7B" w:rsidP="00390072">
      <w:pPr>
        <w:ind w:firstLine="709"/>
        <w:jc w:val="both"/>
        <w:rPr>
          <w:color w:val="000000"/>
          <w:sz w:val="28"/>
        </w:rPr>
      </w:pPr>
      <w:r w:rsidRPr="00691878">
        <w:rPr>
          <w:color w:val="000000"/>
          <w:sz w:val="28"/>
        </w:rPr>
        <w:t>По данным единого реестра субъектов малого и среднего предпринимательства Федеральной налоговой службы, на территории Всеволожского муниципального района на 10.01.202</w:t>
      </w:r>
      <w:r w:rsidR="00691878" w:rsidRPr="00691878">
        <w:rPr>
          <w:color w:val="000000"/>
          <w:sz w:val="28"/>
        </w:rPr>
        <w:t>5</w:t>
      </w:r>
      <w:r w:rsidRPr="00691878">
        <w:rPr>
          <w:color w:val="000000"/>
          <w:sz w:val="28"/>
        </w:rPr>
        <w:t xml:space="preserve"> осуществляют деятельность 2</w:t>
      </w:r>
      <w:r w:rsidR="00691878" w:rsidRPr="00691878">
        <w:rPr>
          <w:color w:val="000000"/>
          <w:sz w:val="28"/>
        </w:rPr>
        <w:t>9</w:t>
      </w:r>
      <w:r w:rsidRPr="00691878">
        <w:rPr>
          <w:color w:val="000000"/>
          <w:sz w:val="28"/>
        </w:rPr>
        <w:t xml:space="preserve"> </w:t>
      </w:r>
      <w:r w:rsidR="00691878" w:rsidRPr="00691878">
        <w:rPr>
          <w:color w:val="000000"/>
          <w:sz w:val="28"/>
        </w:rPr>
        <w:t>027</w:t>
      </w:r>
      <w:r w:rsidRPr="00691878">
        <w:rPr>
          <w:color w:val="000000"/>
          <w:sz w:val="28"/>
        </w:rPr>
        <w:t xml:space="preserve"> субъектов малого и среднего предпринимательства, из которых </w:t>
      </w:r>
      <w:r w:rsidR="00691878" w:rsidRPr="00691878">
        <w:rPr>
          <w:color w:val="000000"/>
          <w:sz w:val="28"/>
        </w:rPr>
        <w:t>500</w:t>
      </w:r>
      <w:r w:rsidRPr="00691878">
        <w:rPr>
          <w:color w:val="000000"/>
          <w:sz w:val="28"/>
        </w:rPr>
        <w:t xml:space="preserve"> – малые предприятия юридические лица, 6 </w:t>
      </w:r>
      <w:r w:rsidR="00691878" w:rsidRPr="00691878">
        <w:rPr>
          <w:color w:val="000000"/>
          <w:sz w:val="28"/>
        </w:rPr>
        <w:t>404</w:t>
      </w:r>
      <w:r w:rsidRPr="00691878">
        <w:rPr>
          <w:color w:val="000000"/>
          <w:sz w:val="28"/>
        </w:rPr>
        <w:t xml:space="preserve"> – </w:t>
      </w:r>
      <w:proofErr w:type="spellStart"/>
      <w:r w:rsidRPr="00691878">
        <w:rPr>
          <w:color w:val="000000"/>
          <w:sz w:val="28"/>
        </w:rPr>
        <w:t>микропредприятия</w:t>
      </w:r>
      <w:proofErr w:type="spellEnd"/>
      <w:r w:rsidRPr="00691878">
        <w:rPr>
          <w:color w:val="000000"/>
          <w:sz w:val="28"/>
        </w:rPr>
        <w:t xml:space="preserve"> юридические лица, 54 – средние предприятия юридические лица, </w:t>
      </w:r>
      <w:r w:rsidR="00691878" w:rsidRPr="00691878">
        <w:rPr>
          <w:color w:val="000000"/>
          <w:sz w:val="28"/>
        </w:rPr>
        <w:t>22 069</w:t>
      </w:r>
      <w:r w:rsidRPr="00691878">
        <w:rPr>
          <w:color w:val="000000"/>
          <w:sz w:val="28"/>
        </w:rPr>
        <w:t xml:space="preserve"> - индивидуальные предприниматели без образования юридического лица. Относительно аналогичного периода 202</w:t>
      </w:r>
      <w:r w:rsidR="00691878" w:rsidRPr="00691878">
        <w:rPr>
          <w:color w:val="000000"/>
          <w:sz w:val="28"/>
        </w:rPr>
        <w:t>3</w:t>
      </w:r>
      <w:r w:rsidRPr="00691878">
        <w:rPr>
          <w:color w:val="000000"/>
          <w:sz w:val="28"/>
        </w:rPr>
        <w:t xml:space="preserve"> года количество субъектов малого и среднего предпринимательства увеличилось на </w:t>
      </w:r>
      <w:r w:rsidR="00691878" w:rsidRPr="00691878">
        <w:rPr>
          <w:color w:val="000000"/>
          <w:sz w:val="28"/>
        </w:rPr>
        <w:t>2</w:t>
      </w:r>
      <w:r w:rsidRPr="00691878">
        <w:rPr>
          <w:color w:val="000000"/>
          <w:sz w:val="28"/>
        </w:rPr>
        <w:t xml:space="preserve"> </w:t>
      </w:r>
      <w:r w:rsidR="00691878" w:rsidRPr="00691878">
        <w:rPr>
          <w:color w:val="000000"/>
          <w:sz w:val="28"/>
        </w:rPr>
        <w:t>389</w:t>
      </w:r>
      <w:r w:rsidRPr="00691878">
        <w:rPr>
          <w:color w:val="000000"/>
          <w:sz w:val="28"/>
        </w:rPr>
        <w:t xml:space="preserve"> единиц (</w:t>
      </w:r>
      <w:r w:rsidR="00691878" w:rsidRPr="00691878">
        <w:rPr>
          <w:color w:val="000000"/>
          <w:sz w:val="28"/>
        </w:rPr>
        <w:t>8</w:t>
      </w:r>
      <w:r w:rsidRPr="00691878">
        <w:rPr>
          <w:color w:val="000000"/>
          <w:sz w:val="28"/>
        </w:rPr>
        <w:t>,</w:t>
      </w:r>
      <w:r w:rsidR="002B3F0A">
        <w:rPr>
          <w:color w:val="000000"/>
          <w:sz w:val="28"/>
        </w:rPr>
        <w:t>97</w:t>
      </w:r>
      <w:r w:rsidRPr="00691878">
        <w:rPr>
          <w:color w:val="000000"/>
          <w:sz w:val="28"/>
        </w:rPr>
        <w:t xml:space="preserve"> %).</w:t>
      </w:r>
    </w:p>
    <w:p w:rsidR="002A7F7B" w:rsidRPr="00691878" w:rsidRDefault="002A7F7B" w:rsidP="00390072">
      <w:pPr>
        <w:ind w:firstLine="709"/>
        <w:jc w:val="both"/>
        <w:rPr>
          <w:color w:val="000000"/>
          <w:sz w:val="28"/>
        </w:rPr>
      </w:pPr>
      <w:r w:rsidRPr="00691878">
        <w:rPr>
          <w:color w:val="000000"/>
          <w:sz w:val="28"/>
        </w:rPr>
        <w:t>Согласно данным ситуационного центра Губернатора Ленинградской области:</w:t>
      </w:r>
    </w:p>
    <w:p w:rsidR="002A7F7B" w:rsidRPr="00691878" w:rsidRDefault="002A7F7B" w:rsidP="00390072">
      <w:pPr>
        <w:ind w:firstLine="709"/>
        <w:jc w:val="both"/>
        <w:rPr>
          <w:color w:val="000000"/>
          <w:sz w:val="28"/>
        </w:rPr>
      </w:pPr>
      <w:r w:rsidRPr="00691878">
        <w:rPr>
          <w:color w:val="000000"/>
          <w:sz w:val="28"/>
        </w:rPr>
        <w:t xml:space="preserve">На 1 000 человек населения приходится </w:t>
      </w:r>
      <w:r w:rsidR="00691878" w:rsidRPr="00691878">
        <w:rPr>
          <w:color w:val="000000"/>
          <w:sz w:val="28"/>
        </w:rPr>
        <w:t>50</w:t>
      </w:r>
      <w:r w:rsidRPr="00691878">
        <w:rPr>
          <w:color w:val="000000"/>
          <w:sz w:val="28"/>
        </w:rPr>
        <w:t xml:space="preserve"> субъектов малого и среднего предпринимательства, что на </w:t>
      </w:r>
      <w:r w:rsidR="00691878" w:rsidRPr="00691878">
        <w:rPr>
          <w:color w:val="000000"/>
          <w:sz w:val="28"/>
        </w:rPr>
        <w:t>4</w:t>
      </w:r>
      <w:r w:rsidRPr="00691878">
        <w:rPr>
          <w:color w:val="000000"/>
          <w:sz w:val="28"/>
        </w:rPr>
        <w:t>,</w:t>
      </w:r>
      <w:r w:rsidR="00691878" w:rsidRPr="00691878">
        <w:rPr>
          <w:color w:val="000000"/>
          <w:sz w:val="28"/>
        </w:rPr>
        <w:t>2</w:t>
      </w:r>
      <w:r w:rsidRPr="00691878">
        <w:rPr>
          <w:color w:val="000000"/>
          <w:sz w:val="28"/>
        </w:rPr>
        <w:t xml:space="preserve"> % выше показателя прошлого года.</w:t>
      </w:r>
    </w:p>
    <w:p w:rsidR="002A7F7B" w:rsidRPr="00691878" w:rsidRDefault="002A7F7B" w:rsidP="00390072">
      <w:pPr>
        <w:ind w:firstLine="709"/>
        <w:jc w:val="both"/>
        <w:rPr>
          <w:color w:val="000000"/>
          <w:sz w:val="28"/>
        </w:rPr>
      </w:pPr>
      <w:r w:rsidRPr="00691878">
        <w:rPr>
          <w:color w:val="000000"/>
          <w:sz w:val="28"/>
        </w:rPr>
        <w:t xml:space="preserve">Количество </w:t>
      </w:r>
      <w:proofErr w:type="spellStart"/>
      <w:r w:rsidRPr="00691878">
        <w:rPr>
          <w:color w:val="000000"/>
          <w:sz w:val="28"/>
        </w:rPr>
        <w:t>самозанятых</w:t>
      </w:r>
      <w:proofErr w:type="spellEnd"/>
      <w:r w:rsidRPr="00691878">
        <w:rPr>
          <w:color w:val="000000"/>
          <w:sz w:val="28"/>
        </w:rPr>
        <w:t xml:space="preserve"> (включая ИП) на </w:t>
      </w:r>
      <w:r w:rsidR="00691878" w:rsidRPr="00FA6124">
        <w:rPr>
          <w:color w:val="000000"/>
          <w:sz w:val="28"/>
        </w:rPr>
        <w:t>10</w:t>
      </w:r>
      <w:r w:rsidRPr="00FA6124">
        <w:rPr>
          <w:color w:val="000000"/>
          <w:sz w:val="28"/>
        </w:rPr>
        <w:t>.</w:t>
      </w:r>
      <w:r w:rsidR="00FA6124" w:rsidRPr="00FA6124">
        <w:rPr>
          <w:color w:val="000000"/>
          <w:sz w:val="28"/>
        </w:rPr>
        <w:t>01</w:t>
      </w:r>
      <w:r w:rsidRPr="00FA6124">
        <w:rPr>
          <w:color w:val="000000"/>
          <w:sz w:val="28"/>
        </w:rPr>
        <w:t>.202</w:t>
      </w:r>
      <w:r w:rsidR="00FA6124" w:rsidRPr="00FA6124">
        <w:rPr>
          <w:color w:val="000000"/>
          <w:sz w:val="28"/>
        </w:rPr>
        <w:t>5</w:t>
      </w:r>
      <w:r w:rsidRPr="00691878">
        <w:rPr>
          <w:color w:val="000000"/>
          <w:sz w:val="28"/>
        </w:rPr>
        <w:t xml:space="preserve"> года составляет </w:t>
      </w:r>
      <w:r w:rsidR="00FA6124">
        <w:rPr>
          <w:color w:val="000000"/>
          <w:sz w:val="28"/>
        </w:rPr>
        <w:t>62</w:t>
      </w:r>
      <w:r w:rsidRPr="00691878">
        <w:rPr>
          <w:color w:val="000000"/>
          <w:sz w:val="28"/>
        </w:rPr>
        <w:t xml:space="preserve"> </w:t>
      </w:r>
      <w:r w:rsidR="00FA6124">
        <w:rPr>
          <w:color w:val="000000"/>
          <w:sz w:val="28"/>
        </w:rPr>
        <w:t>544</w:t>
      </w:r>
      <w:r w:rsidRPr="00691878">
        <w:rPr>
          <w:color w:val="000000"/>
          <w:sz w:val="28"/>
        </w:rPr>
        <w:t xml:space="preserve">, что на </w:t>
      </w:r>
      <w:r w:rsidR="00691878" w:rsidRPr="00361C65">
        <w:rPr>
          <w:color w:val="000000"/>
          <w:sz w:val="28"/>
        </w:rPr>
        <w:t>4</w:t>
      </w:r>
      <w:r w:rsidR="00361C65" w:rsidRPr="00361C65">
        <w:rPr>
          <w:color w:val="000000"/>
          <w:sz w:val="28"/>
        </w:rPr>
        <w:t>8</w:t>
      </w:r>
      <w:r w:rsidRPr="00361C65">
        <w:rPr>
          <w:color w:val="000000"/>
          <w:sz w:val="28"/>
        </w:rPr>
        <w:t>,</w:t>
      </w:r>
      <w:r w:rsidR="00361C65" w:rsidRPr="00361C65">
        <w:rPr>
          <w:color w:val="000000"/>
          <w:sz w:val="28"/>
        </w:rPr>
        <w:t>3</w:t>
      </w:r>
      <w:r w:rsidRPr="00361C65">
        <w:rPr>
          <w:color w:val="000000"/>
          <w:sz w:val="28"/>
        </w:rPr>
        <w:t xml:space="preserve"> %</w:t>
      </w:r>
      <w:r w:rsidRPr="00691878">
        <w:rPr>
          <w:color w:val="000000"/>
          <w:sz w:val="28"/>
        </w:rPr>
        <w:t xml:space="preserve"> превышает показатель аналогичного периода предыдущего года.</w:t>
      </w:r>
    </w:p>
    <w:p w:rsidR="002A7F7B" w:rsidRDefault="002A7F7B" w:rsidP="00390072">
      <w:pPr>
        <w:ind w:firstLine="709"/>
        <w:jc w:val="both"/>
        <w:rPr>
          <w:color w:val="000000"/>
          <w:sz w:val="28"/>
        </w:rPr>
      </w:pPr>
      <w:r w:rsidRPr="00691878">
        <w:rPr>
          <w:color w:val="000000"/>
          <w:sz w:val="28"/>
        </w:rPr>
        <w:t xml:space="preserve">Количество занятых в сфере МСП на </w:t>
      </w:r>
      <w:r w:rsidR="00691878" w:rsidRPr="00FA6124">
        <w:rPr>
          <w:color w:val="000000"/>
          <w:sz w:val="28"/>
        </w:rPr>
        <w:t>10</w:t>
      </w:r>
      <w:r w:rsidRPr="00FA6124">
        <w:rPr>
          <w:color w:val="000000"/>
          <w:sz w:val="28"/>
        </w:rPr>
        <w:t>.</w:t>
      </w:r>
      <w:r w:rsidR="00FA6124" w:rsidRPr="00FA6124">
        <w:rPr>
          <w:color w:val="000000"/>
          <w:sz w:val="28"/>
        </w:rPr>
        <w:t>01</w:t>
      </w:r>
      <w:r w:rsidRPr="00FA6124">
        <w:rPr>
          <w:color w:val="000000"/>
          <w:sz w:val="28"/>
        </w:rPr>
        <w:t>.202</w:t>
      </w:r>
      <w:r w:rsidR="00FA6124" w:rsidRPr="00FA6124">
        <w:rPr>
          <w:color w:val="000000"/>
          <w:sz w:val="28"/>
        </w:rPr>
        <w:t>5</w:t>
      </w:r>
      <w:r w:rsidRPr="00691878">
        <w:rPr>
          <w:color w:val="000000"/>
          <w:sz w:val="28"/>
        </w:rPr>
        <w:t xml:space="preserve"> – 1</w:t>
      </w:r>
      <w:r w:rsidR="00691878" w:rsidRPr="00691878">
        <w:rPr>
          <w:color w:val="000000"/>
          <w:sz w:val="28"/>
        </w:rPr>
        <w:t>2</w:t>
      </w:r>
      <w:r w:rsidR="00FA6124">
        <w:rPr>
          <w:color w:val="000000"/>
          <w:sz w:val="28"/>
        </w:rPr>
        <w:t>6 197</w:t>
      </w:r>
      <w:r w:rsidRPr="00691878">
        <w:rPr>
          <w:color w:val="000000"/>
          <w:sz w:val="28"/>
        </w:rPr>
        <w:t xml:space="preserve"> человек. Относительно аналогичного периода 202</w:t>
      </w:r>
      <w:r w:rsidR="00691878" w:rsidRPr="00691878">
        <w:rPr>
          <w:color w:val="000000"/>
          <w:sz w:val="28"/>
        </w:rPr>
        <w:t>3</w:t>
      </w:r>
      <w:r w:rsidRPr="00691878">
        <w:rPr>
          <w:color w:val="000000"/>
          <w:sz w:val="28"/>
        </w:rPr>
        <w:t xml:space="preserve"> года рост численности занятых в сфере МСП составил </w:t>
      </w:r>
      <w:r w:rsidR="00691878" w:rsidRPr="00361C65">
        <w:rPr>
          <w:color w:val="000000"/>
          <w:sz w:val="28"/>
        </w:rPr>
        <w:t>1</w:t>
      </w:r>
      <w:r w:rsidR="00361C65" w:rsidRPr="00361C65">
        <w:rPr>
          <w:color w:val="000000"/>
          <w:sz w:val="28"/>
        </w:rPr>
        <w:t>9</w:t>
      </w:r>
      <w:r w:rsidRPr="00361C65">
        <w:rPr>
          <w:color w:val="000000"/>
          <w:sz w:val="28"/>
        </w:rPr>
        <w:t>,</w:t>
      </w:r>
      <w:r w:rsidR="00691878" w:rsidRPr="00361C65">
        <w:rPr>
          <w:color w:val="000000"/>
          <w:sz w:val="28"/>
        </w:rPr>
        <w:t>8</w:t>
      </w:r>
      <w:r w:rsidRPr="00361C65">
        <w:rPr>
          <w:color w:val="000000"/>
          <w:sz w:val="28"/>
        </w:rPr>
        <w:t xml:space="preserve"> %.</w:t>
      </w:r>
      <w:r w:rsidRPr="00691878">
        <w:rPr>
          <w:color w:val="000000"/>
          <w:sz w:val="28"/>
        </w:rPr>
        <w:t xml:space="preserve"> </w:t>
      </w:r>
    </w:p>
    <w:p w:rsidR="00B440F5" w:rsidRDefault="00B440F5" w:rsidP="00390072">
      <w:pPr>
        <w:ind w:firstLine="709"/>
        <w:jc w:val="both"/>
        <w:rPr>
          <w:color w:val="000000"/>
          <w:sz w:val="28"/>
        </w:rPr>
      </w:pPr>
    </w:p>
    <w:p w:rsidR="00B440F5" w:rsidRDefault="00B440F5" w:rsidP="00361C65">
      <w:pPr>
        <w:ind w:left="567"/>
        <w:jc w:val="both"/>
        <w:rPr>
          <w:color w:val="000000"/>
          <w:sz w:val="28"/>
        </w:rPr>
      </w:pPr>
      <w:r>
        <w:rPr>
          <w:noProof/>
          <w:color w:val="000000"/>
          <w:sz w:val="28"/>
        </w:rPr>
        <w:lastRenderedPageBreak/>
        <w:drawing>
          <wp:inline distT="0" distB="0" distL="0" distR="0">
            <wp:extent cx="5543550" cy="3133725"/>
            <wp:effectExtent l="0" t="0" r="0"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691878" w:rsidRPr="00691878" w:rsidRDefault="00691878" w:rsidP="00390072">
      <w:pPr>
        <w:ind w:firstLine="709"/>
        <w:jc w:val="both"/>
        <w:rPr>
          <w:color w:val="000000"/>
          <w:sz w:val="28"/>
        </w:rPr>
      </w:pPr>
    </w:p>
    <w:p w:rsidR="002A7F7B" w:rsidRPr="006F6A69" w:rsidRDefault="002A7F7B" w:rsidP="002A7F7B">
      <w:pPr>
        <w:ind w:firstLine="696"/>
        <w:jc w:val="both"/>
        <w:rPr>
          <w:color w:val="000000"/>
          <w:sz w:val="28"/>
          <w:highlight w:val="yellow"/>
        </w:rPr>
      </w:pPr>
    </w:p>
    <w:p w:rsidR="001604E8" w:rsidRPr="00A74A16" w:rsidRDefault="001604E8" w:rsidP="00390072">
      <w:pPr>
        <w:widowControl w:val="0"/>
        <w:ind w:firstLine="720"/>
        <w:jc w:val="both"/>
        <w:rPr>
          <w:color w:val="000000"/>
          <w:sz w:val="28"/>
        </w:rPr>
      </w:pPr>
      <w:r w:rsidRPr="00A74A16">
        <w:rPr>
          <w:color w:val="000000"/>
          <w:sz w:val="28"/>
        </w:rPr>
        <w:t xml:space="preserve">Доля муниципальных контрактов, заключенных с субъектами малого </w:t>
      </w:r>
      <w:r w:rsidR="00270F30" w:rsidRPr="00A74A16">
        <w:rPr>
          <w:color w:val="000000"/>
          <w:sz w:val="28"/>
        </w:rPr>
        <w:t xml:space="preserve">                              </w:t>
      </w:r>
      <w:r w:rsidRPr="00A74A16">
        <w:rPr>
          <w:color w:val="000000"/>
          <w:sz w:val="28"/>
        </w:rPr>
        <w:t>и среднего предпринимательства в совокупном годовом объеме закупок за 202</w:t>
      </w:r>
      <w:r w:rsidR="00691878" w:rsidRPr="00A74A16">
        <w:rPr>
          <w:color w:val="000000"/>
          <w:sz w:val="28"/>
        </w:rPr>
        <w:t>4</w:t>
      </w:r>
      <w:r w:rsidRPr="00A74A16">
        <w:rPr>
          <w:color w:val="000000"/>
          <w:sz w:val="28"/>
        </w:rPr>
        <w:t xml:space="preserve"> год составила </w:t>
      </w:r>
      <w:r w:rsidR="009201B5">
        <w:rPr>
          <w:color w:val="000000"/>
          <w:sz w:val="28"/>
        </w:rPr>
        <w:t>6</w:t>
      </w:r>
      <w:r w:rsidR="00A74A16" w:rsidRPr="00A74A16">
        <w:rPr>
          <w:color w:val="000000"/>
          <w:sz w:val="28"/>
        </w:rPr>
        <w:t>1,</w:t>
      </w:r>
      <w:r w:rsidR="009201B5">
        <w:rPr>
          <w:color w:val="000000"/>
          <w:sz w:val="28"/>
        </w:rPr>
        <w:t>8</w:t>
      </w:r>
      <w:r w:rsidRPr="00A74A16">
        <w:rPr>
          <w:color w:val="000000"/>
          <w:sz w:val="28"/>
        </w:rPr>
        <w:t xml:space="preserve"> %, что </w:t>
      </w:r>
      <w:r w:rsidR="00A74A16" w:rsidRPr="00A74A16">
        <w:rPr>
          <w:color w:val="000000"/>
          <w:sz w:val="28"/>
        </w:rPr>
        <w:t>выше</w:t>
      </w:r>
      <w:r w:rsidRPr="00A74A16">
        <w:rPr>
          <w:color w:val="000000"/>
          <w:sz w:val="28"/>
        </w:rPr>
        <w:t xml:space="preserve"> предыдущего года на </w:t>
      </w:r>
      <w:r w:rsidR="009201B5">
        <w:rPr>
          <w:color w:val="000000"/>
          <w:sz w:val="28"/>
        </w:rPr>
        <w:t>3</w:t>
      </w:r>
      <w:r w:rsidR="00A74A16" w:rsidRPr="00A74A16">
        <w:rPr>
          <w:color w:val="000000"/>
          <w:sz w:val="28"/>
        </w:rPr>
        <w:t>,</w:t>
      </w:r>
      <w:r w:rsidR="009201B5">
        <w:rPr>
          <w:color w:val="000000"/>
          <w:sz w:val="28"/>
        </w:rPr>
        <w:t>4</w:t>
      </w:r>
      <w:r w:rsidR="00A74A16" w:rsidRPr="00A74A16">
        <w:rPr>
          <w:color w:val="000000"/>
          <w:sz w:val="28"/>
        </w:rPr>
        <w:t xml:space="preserve"> %.</w:t>
      </w:r>
    </w:p>
    <w:p w:rsidR="00F70F11" w:rsidRPr="00A74A16" w:rsidRDefault="00F70F11" w:rsidP="00390072">
      <w:pPr>
        <w:ind w:firstLine="720"/>
        <w:jc w:val="both"/>
        <w:rPr>
          <w:color w:val="000000"/>
          <w:sz w:val="28"/>
        </w:rPr>
      </w:pPr>
      <w:r w:rsidRPr="00A74A16">
        <w:rPr>
          <w:color w:val="000000"/>
          <w:sz w:val="28"/>
        </w:rPr>
        <w:t>На территории Всеволожского муниципального района в течение 202</w:t>
      </w:r>
      <w:r w:rsidR="00A74A16" w:rsidRPr="00A74A16">
        <w:rPr>
          <w:color w:val="000000"/>
          <w:sz w:val="28"/>
        </w:rPr>
        <w:t>4</w:t>
      </w:r>
      <w:r w:rsidRPr="00A74A16">
        <w:rPr>
          <w:color w:val="000000"/>
          <w:sz w:val="28"/>
        </w:rPr>
        <w:t xml:space="preserve"> года реализовывалась муниципальная программа «Развитие малого и среднего предпринимательства Всеволожск</w:t>
      </w:r>
      <w:r w:rsidR="00A74A16" w:rsidRPr="00A74A16">
        <w:rPr>
          <w:color w:val="000000"/>
          <w:sz w:val="28"/>
        </w:rPr>
        <w:t>ого</w:t>
      </w:r>
      <w:r w:rsidRPr="00A74A16">
        <w:rPr>
          <w:color w:val="000000"/>
          <w:sz w:val="28"/>
        </w:rPr>
        <w:t xml:space="preserve"> муниципальн</w:t>
      </w:r>
      <w:r w:rsidR="00A74A16" w:rsidRPr="00A74A16">
        <w:rPr>
          <w:color w:val="000000"/>
          <w:sz w:val="28"/>
        </w:rPr>
        <w:t>ого</w:t>
      </w:r>
      <w:r w:rsidRPr="00A74A16">
        <w:rPr>
          <w:color w:val="000000"/>
          <w:sz w:val="28"/>
        </w:rPr>
        <w:t xml:space="preserve"> район</w:t>
      </w:r>
      <w:r w:rsidR="00A74A16" w:rsidRPr="00A74A16">
        <w:rPr>
          <w:color w:val="000000"/>
          <w:sz w:val="28"/>
        </w:rPr>
        <w:t>а</w:t>
      </w:r>
      <w:r w:rsidRPr="00A74A16">
        <w:rPr>
          <w:color w:val="000000"/>
          <w:sz w:val="28"/>
        </w:rPr>
        <w:t xml:space="preserve">». </w:t>
      </w:r>
    </w:p>
    <w:p w:rsidR="00F70F11" w:rsidRPr="00A74A16" w:rsidRDefault="00F70F11" w:rsidP="00390072">
      <w:pPr>
        <w:ind w:firstLine="720"/>
        <w:jc w:val="both"/>
        <w:rPr>
          <w:color w:val="000000"/>
          <w:sz w:val="28"/>
        </w:rPr>
      </w:pPr>
      <w:r w:rsidRPr="00A74A16">
        <w:rPr>
          <w:color w:val="000000"/>
          <w:sz w:val="28"/>
        </w:rPr>
        <w:t xml:space="preserve">Финансирование на развитие малого и среднего предпринимательства </w:t>
      </w:r>
      <w:r w:rsidR="004526D2">
        <w:rPr>
          <w:color w:val="000000"/>
          <w:sz w:val="28"/>
        </w:rPr>
        <w:t xml:space="preserve">                                </w:t>
      </w:r>
      <w:r w:rsidRPr="00A74A16">
        <w:rPr>
          <w:color w:val="000000"/>
          <w:sz w:val="28"/>
        </w:rPr>
        <w:t>из бюджета Всеволожского муниципального района ежегодно увеличивается.</w:t>
      </w:r>
    </w:p>
    <w:p w:rsidR="00F70F11" w:rsidRPr="00A74A16" w:rsidRDefault="00F70F11" w:rsidP="00390072">
      <w:pPr>
        <w:ind w:firstLine="720"/>
        <w:jc w:val="both"/>
        <w:rPr>
          <w:color w:val="000000"/>
          <w:sz w:val="28"/>
        </w:rPr>
      </w:pPr>
      <w:r w:rsidRPr="00A74A16">
        <w:rPr>
          <w:color w:val="000000"/>
          <w:sz w:val="28"/>
        </w:rPr>
        <w:t>В 202</w:t>
      </w:r>
      <w:r w:rsidR="00A74A16" w:rsidRPr="00A74A16">
        <w:rPr>
          <w:color w:val="000000"/>
          <w:sz w:val="28"/>
        </w:rPr>
        <w:t>4</w:t>
      </w:r>
      <w:r w:rsidRPr="00A74A16">
        <w:rPr>
          <w:color w:val="000000"/>
          <w:sz w:val="28"/>
        </w:rPr>
        <w:t xml:space="preserve"> году общий объем денежных средств, направленных на реализацию</w:t>
      </w:r>
      <w:r w:rsidR="00C43450">
        <w:rPr>
          <w:color w:val="000000"/>
          <w:sz w:val="28"/>
        </w:rPr>
        <w:t xml:space="preserve"> </w:t>
      </w:r>
      <w:r w:rsidRPr="00A74A16">
        <w:rPr>
          <w:color w:val="000000"/>
          <w:sz w:val="28"/>
        </w:rPr>
        <w:t>программы</w:t>
      </w:r>
      <w:r w:rsidR="00EC464D">
        <w:rPr>
          <w:color w:val="000000"/>
          <w:sz w:val="28"/>
        </w:rPr>
        <w:t xml:space="preserve"> </w:t>
      </w:r>
      <w:r w:rsidRPr="00A74A16">
        <w:rPr>
          <w:color w:val="000000"/>
          <w:sz w:val="28"/>
        </w:rPr>
        <w:t xml:space="preserve">составил </w:t>
      </w:r>
      <w:r w:rsidR="00A74A16" w:rsidRPr="00A74A16">
        <w:rPr>
          <w:color w:val="000000"/>
          <w:sz w:val="28"/>
        </w:rPr>
        <w:t>126</w:t>
      </w:r>
      <w:r w:rsidR="00270F30" w:rsidRPr="00A74A16">
        <w:rPr>
          <w:color w:val="000000"/>
          <w:sz w:val="28"/>
        </w:rPr>
        <w:t> </w:t>
      </w:r>
      <w:r w:rsidR="00A74A16" w:rsidRPr="00A74A16">
        <w:rPr>
          <w:color w:val="000000"/>
          <w:sz w:val="28"/>
        </w:rPr>
        <w:t>754</w:t>
      </w:r>
      <w:r w:rsidR="00270F30" w:rsidRPr="00A74A16">
        <w:rPr>
          <w:color w:val="000000"/>
          <w:sz w:val="28"/>
        </w:rPr>
        <w:t>,</w:t>
      </w:r>
      <w:r w:rsidR="00A74A16" w:rsidRPr="00A74A16">
        <w:rPr>
          <w:color w:val="000000"/>
          <w:sz w:val="28"/>
        </w:rPr>
        <w:t>3</w:t>
      </w:r>
      <w:r w:rsidR="00270F30" w:rsidRPr="00A74A16">
        <w:rPr>
          <w:color w:val="000000"/>
          <w:sz w:val="28"/>
        </w:rPr>
        <w:t xml:space="preserve"> тыс.</w:t>
      </w:r>
      <w:r w:rsidRPr="00A74A16">
        <w:rPr>
          <w:color w:val="000000"/>
          <w:sz w:val="28"/>
        </w:rPr>
        <w:t xml:space="preserve"> руб., в том числе</w:t>
      </w:r>
      <w:r w:rsidR="00270F30" w:rsidRPr="00A74A16">
        <w:rPr>
          <w:color w:val="000000"/>
          <w:sz w:val="28"/>
        </w:rPr>
        <w:t>,</w:t>
      </w:r>
      <w:r w:rsidRPr="00A74A16">
        <w:rPr>
          <w:color w:val="000000"/>
          <w:sz w:val="28"/>
        </w:rPr>
        <w:t xml:space="preserve"> </w:t>
      </w:r>
      <w:r w:rsidR="00A74A16" w:rsidRPr="00A74A16">
        <w:rPr>
          <w:color w:val="000000"/>
          <w:sz w:val="28"/>
        </w:rPr>
        <w:t>25</w:t>
      </w:r>
      <w:r w:rsidR="00270F30" w:rsidRPr="00A74A16">
        <w:rPr>
          <w:color w:val="000000"/>
          <w:sz w:val="28"/>
        </w:rPr>
        <w:t> </w:t>
      </w:r>
      <w:r w:rsidR="00A74A16" w:rsidRPr="00A74A16">
        <w:rPr>
          <w:color w:val="000000"/>
          <w:sz w:val="28"/>
        </w:rPr>
        <w:t>716</w:t>
      </w:r>
      <w:r w:rsidR="00270F30" w:rsidRPr="00A74A16">
        <w:rPr>
          <w:color w:val="000000"/>
          <w:sz w:val="28"/>
        </w:rPr>
        <w:t>,</w:t>
      </w:r>
      <w:r w:rsidR="00A74A16" w:rsidRPr="00A74A16">
        <w:rPr>
          <w:color w:val="000000"/>
          <w:sz w:val="28"/>
        </w:rPr>
        <w:t>7</w:t>
      </w:r>
      <w:r w:rsidR="00270F30" w:rsidRPr="00A74A16">
        <w:rPr>
          <w:color w:val="000000"/>
          <w:sz w:val="28"/>
        </w:rPr>
        <w:t xml:space="preserve"> тыс.</w:t>
      </w:r>
      <w:r w:rsidRPr="00A74A16">
        <w:rPr>
          <w:color w:val="000000"/>
          <w:sz w:val="28"/>
        </w:rPr>
        <w:t xml:space="preserve"> руб. из бюджета Всеволожского муниципального района, </w:t>
      </w:r>
      <w:r w:rsidR="00A74A16" w:rsidRPr="00A74A16">
        <w:rPr>
          <w:color w:val="000000"/>
          <w:sz w:val="28"/>
        </w:rPr>
        <w:t>101 037</w:t>
      </w:r>
      <w:r w:rsidR="00270F30" w:rsidRPr="00A74A16">
        <w:rPr>
          <w:color w:val="000000"/>
          <w:sz w:val="28"/>
        </w:rPr>
        <w:t>,</w:t>
      </w:r>
      <w:r w:rsidR="00A74A16" w:rsidRPr="00A74A16">
        <w:rPr>
          <w:color w:val="000000"/>
          <w:sz w:val="28"/>
        </w:rPr>
        <w:t>6</w:t>
      </w:r>
      <w:r w:rsidR="00270F30" w:rsidRPr="00A74A16">
        <w:rPr>
          <w:color w:val="000000"/>
          <w:sz w:val="28"/>
        </w:rPr>
        <w:t xml:space="preserve"> тыс.</w:t>
      </w:r>
      <w:r w:rsidRPr="00A74A16">
        <w:rPr>
          <w:color w:val="000000"/>
          <w:sz w:val="28"/>
        </w:rPr>
        <w:t xml:space="preserve"> руб. привлечены из областного бюджета Ленинградской области в рамках </w:t>
      </w:r>
      <w:proofErr w:type="spellStart"/>
      <w:r w:rsidRPr="00A74A16">
        <w:rPr>
          <w:color w:val="000000"/>
          <w:sz w:val="28"/>
        </w:rPr>
        <w:t>софинансирования</w:t>
      </w:r>
      <w:proofErr w:type="spellEnd"/>
      <w:r w:rsidRPr="00A74A16">
        <w:rPr>
          <w:color w:val="000000"/>
          <w:sz w:val="28"/>
        </w:rPr>
        <w:t xml:space="preserve"> отдельных мероприятий программы.</w:t>
      </w:r>
    </w:p>
    <w:p w:rsidR="00F70F11" w:rsidRPr="00A74A16" w:rsidRDefault="00F70F11" w:rsidP="00390072">
      <w:pPr>
        <w:ind w:firstLine="720"/>
        <w:jc w:val="both"/>
        <w:rPr>
          <w:color w:val="000000"/>
          <w:sz w:val="28"/>
        </w:rPr>
      </w:pPr>
      <w:r w:rsidRPr="00A74A16">
        <w:rPr>
          <w:color w:val="000000"/>
          <w:sz w:val="28"/>
        </w:rPr>
        <w:t>В ходе реализации программы в 202</w:t>
      </w:r>
      <w:r w:rsidR="00A74A16" w:rsidRPr="00A74A16">
        <w:rPr>
          <w:color w:val="000000"/>
          <w:sz w:val="28"/>
        </w:rPr>
        <w:t>4</w:t>
      </w:r>
      <w:r w:rsidRPr="00A74A16">
        <w:rPr>
          <w:color w:val="000000"/>
          <w:sz w:val="28"/>
        </w:rPr>
        <w:t xml:space="preserve"> году:</w:t>
      </w:r>
    </w:p>
    <w:p w:rsidR="00F70F11" w:rsidRPr="00A74A16" w:rsidRDefault="00F70F11" w:rsidP="00390072">
      <w:pPr>
        <w:ind w:firstLine="720"/>
        <w:jc w:val="both"/>
        <w:rPr>
          <w:color w:val="000000"/>
          <w:sz w:val="28"/>
        </w:rPr>
      </w:pPr>
      <w:r w:rsidRPr="00A74A16">
        <w:rPr>
          <w:color w:val="000000"/>
          <w:sz w:val="28"/>
        </w:rPr>
        <w:t xml:space="preserve">Предоставлены субсидии на организацию предпринимательской деятельности в общей сумме </w:t>
      </w:r>
      <w:r w:rsidR="00A74A16" w:rsidRPr="00A74A16">
        <w:rPr>
          <w:color w:val="000000"/>
          <w:sz w:val="28"/>
        </w:rPr>
        <w:t>8</w:t>
      </w:r>
      <w:r w:rsidR="00270F30" w:rsidRPr="00A74A16">
        <w:rPr>
          <w:color w:val="000000"/>
          <w:sz w:val="28"/>
        </w:rPr>
        <w:t> </w:t>
      </w:r>
      <w:r w:rsidR="00A74A16" w:rsidRPr="00A74A16">
        <w:rPr>
          <w:color w:val="000000"/>
          <w:sz w:val="28"/>
        </w:rPr>
        <w:t>454</w:t>
      </w:r>
      <w:r w:rsidR="00270F30" w:rsidRPr="00A74A16">
        <w:rPr>
          <w:color w:val="000000"/>
          <w:sz w:val="28"/>
        </w:rPr>
        <w:t>,</w:t>
      </w:r>
      <w:r w:rsidR="00A74A16" w:rsidRPr="00A74A16">
        <w:rPr>
          <w:color w:val="000000"/>
          <w:sz w:val="28"/>
        </w:rPr>
        <w:t>2</w:t>
      </w:r>
      <w:r w:rsidR="00270F30" w:rsidRPr="00A74A16">
        <w:rPr>
          <w:color w:val="000000"/>
          <w:sz w:val="28"/>
        </w:rPr>
        <w:t xml:space="preserve"> тыс.</w:t>
      </w:r>
      <w:r w:rsidRPr="00A74A16">
        <w:rPr>
          <w:color w:val="000000"/>
          <w:sz w:val="28"/>
        </w:rPr>
        <w:t xml:space="preserve"> руб. 1</w:t>
      </w:r>
      <w:r w:rsidR="00A74A16" w:rsidRPr="00A74A16">
        <w:rPr>
          <w:color w:val="000000"/>
          <w:sz w:val="28"/>
        </w:rPr>
        <w:t>4</w:t>
      </w:r>
      <w:r w:rsidRPr="00A74A16">
        <w:rPr>
          <w:color w:val="000000"/>
          <w:sz w:val="28"/>
        </w:rPr>
        <w:t xml:space="preserve"> субъектам малого </w:t>
      </w:r>
      <w:r w:rsidR="00A74A16" w:rsidRPr="00A74A16">
        <w:rPr>
          <w:color w:val="000000"/>
          <w:sz w:val="28"/>
        </w:rPr>
        <w:t xml:space="preserve">предпринимательства. </w:t>
      </w:r>
      <w:r w:rsidRPr="00A74A16">
        <w:rPr>
          <w:color w:val="000000"/>
          <w:sz w:val="28"/>
        </w:rPr>
        <w:t>В результате предоставления субсидии создано</w:t>
      </w:r>
      <w:r w:rsidR="00EC464D">
        <w:rPr>
          <w:color w:val="000000"/>
          <w:sz w:val="28"/>
        </w:rPr>
        <w:t xml:space="preserve"> 1</w:t>
      </w:r>
      <w:r w:rsidR="00A74A16" w:rsidRPr="00A74A16">
        <w:rPr>
          <w:color w:val="000000"/>
          <w:sz w:val="28"/>
        </w:rPr>
        <w:t>5</w:t>
      </w:r>
      <w:r w:rsidRPr="00A74A16">
        <w:rPr>
          <w:color w:val="000000"/>
          <w:sz w:val="28"/>
        </w:rPr>
        <w:t xml:space="preserve"> новых рабочих мест, включая вновь зарегистрированных индивидуальных предпринимателей. </w:t>
      </w:r>
    </w:p>
    <w:p w:rsidR="00F70F11" w:rsidRPr="00A74A16" w:rsidRDefault="00F70F11" w:rsidP="00390072">
      <w:pPr>
        <w:ind w:firstLine="720"/>
        <w:jc w:val="both"/>
        <w:rPr>
          <w:color w:val="000000"/>
          <w:sz w:val="28"/>
        </w:rPr>
      </w:pPr>
      <w:r w:rsidRPr="00A74A16">
        <w:rPr>
          <w:color w:val="000000"/>
          <w:sz w:val="28"/>
        </w:rPr>
        <w:t xml:space="preserve">Предоставлены субсидии на ведение уставной деятельности и развитие Фонду «Всеволожский центр поддержки предпринимательства – бизнес-инкубатор» </w:t>
      </w:r>
      <w:proofErr w:type="spellStart"/>
      <w:r w:rsidRPr="00A74A16">
        <w:rPr>
          <w:color w:val="000000"/>
          <w:sz w:val="28"/>
        </w:rPr>
        <w:t>микрокредитная</w:t>
      </w:r>
      <w:proofErr w:type="spellEnd"/>
      <w:r w:rsidRPr="00A74A16">
        <w:rPr>
          <w:color w:val="000000"/>
          <w:sz w:val="28"/>
        </w:rPr>
        <w:t xml:space="preserve"> компания (далее - Фонд) на общую сумму </w:t>
      </w:r>
      <w:r w:rsidR="004526D2" w:rsidRPr="00347D1C">
        <w:rPr>
          <w:sz w:val="28"/>
          <w:szCs w:val="28"/>
        </w:rPr>
        <w:t>1</w:t>
      </w:r>
      <w:r w:rsidR="004526D2">
        <w:rPr>
          <w:sz w:val="28"/>
          <w:szCs w:val="28"/>
        </w:rPr>
        <w:t>4</w:t>
      </w:r>
      <w:r w:rsidR="004526D2" w:rsidRPr="00347D1C">
        <w:rPr>
          <w:sz w:val="28"/>
        </w:rPr>
        <w:t> </w:t>
      </w:r>
      <w:r w:rsidR="004526D2">
        <w:rPr>
          <w:sz w:val="28"/>
        </w:rPr>
        <w:t>733</w:t>
      </w:r>
      <w:r w:rsidR="004526D2" w:rsidRPr="00347D1C">
        <w:rPr>
          <w:sz w:val="28"/>
        </w:rPr>
        <w:t>,</w:t>
      </w:r>
      <w:r w:rsidR="004526D2">
        <w:rPr>
          <w:sz w:val="28"/>
        </w:rPr>
        <w:t>2</w:t>
      </w:r>
      <w:r w:rsidR="004526D2" w:rsidRPr="00347D1C">
        <w:rPr>
          <w:sz w:val="28"/>
        </w:rPr>
        <w:t xml:space="preserve"> тыс. руб., на ведение </w:t>
      </w:r>
      <w:proofErr w:type="spellStart"/>
      <w:r w:rsidR="004526D2" w:rsidRPr="00347D1C">
        <w:rPr>
          <w:sz w:val="28"/>
        </w:rPr>
        <w:t>микрофинансовой</w:t>
      </w:r>
      <w:proofErr w:type="spellEnd"/>
      <w:r w:rsidR="004526D2" w:rsidRPr="00347D1C">
        <w:rPr>
          <w:sz w:val="28"/>
        </w:rPr>
        <w:t xml:space="preserve"> деятельности в сумме 2 214,6 тыс. руб.</w:t>
      </w:r>
      <w:r w:rsidR="004526D2" w:rsidRPr="00347D1C">
        <w:rPr>
          <w:sz w:val="28"/>
          <w:szCs w:val="28"/>
        </w:rPr>
        <w:t>,</w:t>
      </w:r>
      <w:r w:rsidR="004526D2" w:rsidRPr="0012399B">
        <w:rPr>
          <w:sz w:val="28"/>
          <w:szCs w:val="28"/>
        </w:rPr>
        <w:t xml:space="preserve"> </w:t>
      </w:r>
      <w:r w:rsidR="004526D2">
        <w:rPr>
          <w:sz w:val="28"/>
          <w:szCs w:val="28"/>
        </w:rPr>
        <w:t xml:space="preserve">из областного бюджета Ленинградской области на консультационную деятельность в сумме 6 686,6 </w:t>
      </w:r>
      <w:r w:rsidR="004526D2" w:rsidRPr="00347D1C">
        <w:rPr>
          <w:sz w:val="28"/>
        </w:rPr>
        <w:t>тыс. руб.</w:t>
      </w:r>
      <w:r w:rsidR="004526D2">
        <w:rPr>
          <w:sz w:val="28"/>
          <w:szCs w:val="28"/>
        </w:rPr>
        <w:t xml:space="preserve">, </w:t>
      </w:r>
      <w:r w:rsidR="004526D2" w:rsidRPr="0012399B">
        <w:rPr>
          <w:sz w:val="28"/>
          <w:szCs w:val="28"/>
        </w:rPr>
        <w:t>что позволило провести значительную работу</w:t>
      </w:r>
      <w:r w:rsidRPr="00A74A16">
        <w:rPr>
          <w:color w:val="000000"/>
          <w:sz w:val="28"/>
        </w:rPr>
        <w:t xml:space="preserve">: </w:t>
      </w:r>
    </w:p>
    <w:p w:rsidR="00F70F11" w:rsidRPr="00EC464D" w:rsidRDefault="00F70F11" w:rsidP="00390072">
      <w:pPr>
        <w:ind w:firstLine="720"/>
        <w:jc w:val="both"/>
        <w:rPr>
          <w:color w:val="000000"/>
          <w:sz w:val="28"/>
        </w:rPr>
      </w:pPr>
      <w:r w:rsidRPr="00EC464D">
        <w:rPr>
          <w:color w:val="000000"/>
          <w:sz w:val="28"/>
        </w:rPr>
        <w:t>проведено 11</w:t>
      </w:r>
      <w:r w:rsidR="00EC464D" w:rsidRPr="00EC464D">
        <w:rPr>
          <w:color w:val="000000"/>
          <w:sz w:val="28"/>
        </w:rPr>
        <w:t>954</w:t>
      </w:r>
      <w:r w:rsidRPr="00EC464D">
        <w:rPr>
          <w:color w:val="000000"/>
          <w:sz w:val="28"/>
        </w:rPr>
        <w:t xml:space="preserve"> консультаций для физических лиц и субъектов МСП;</w:t>
      </w:r>
    </w:p>
    <w:p w:rsidR="00C43450" w:rsidRDefault="00F70F11" w:rsidP="00390072">
      <w:pPr>
        <w:ind w:firstLine="720"/>
        <w:jc w:val="both"/>
        <w:rPr>
          <w:color w:val="000000"/>
          <w:sz w:val="28"/>
        </w:rPr>
      </w:pPr>
      <w:r w:rsidRPr="00EC464D">
        <w:rPr>
          <w:color w:val="000000"/>
          <w:sz w:val="28"/>
        </w:rPr>
        <w:t>проведено 1</w:t>
      </w:r>
      <w:r w:rsidR="00EC464D" w:rsidRPr="00EC464D">
        <w:rPr>
          <w:color w:val="000000"/>
          <w:sz w:val="28"/>
        </w:rPr>
        <w:t>4</w:t>
      </w:r>
      <w:r w:rsidRPr="00EC464D">
        <w:rPr>
          <w:color w:val="000000"/>
          <w:sz w:val="28"/>
        </w:rPr>
        <w:t>6 мероприятий для физических лиц и субъектов МСП,</w:t>
      </w:r>
      <w:r w:rsidR="00AC7F80">
        <w:rPr>
          <w:color w:val="000000"/>
          <w:sz w:val="28"/>
        </w:rPr>
        <w:t xml:space="preserve"> </w:t>
      </w:r>
      <w:r w:rsidR="00AC7F80" w:rsidRPr="00AC7F80">
        <w:rPr>
          <w:color w:val="000000"/>
          <w:sz w:val="28"/>
        </w:rPr>
        <w:t xml:space="preserve">, в том числе обучающих мероприятий по программе «Введение в предпринимательство», </w:t>
      </w:r>
      <w:r w:rsidR="00AC7F80" w:rsidRPr="00AC7F80">
        <w:rPr>
          <w:color w:val="000000"/>
          <w:sz w:val="28"/>
        </w:rPr>
        <w:lastRenderedPageBreak/>
        <w:t>по обучающим программам АО «Корпорация МСП», в которых приняли участие 1651 субъектов МСП и физических лиц, предполагающих начать свой бизнес;</w:t>
      </w:r>
    </w:p>
    <w:p w:rsidR="00F70F11" w:rsidRPr="00AC7F80" w:rsidRDefault="00F70F11" w:rsidP="00390072">
      <w:pPr>
        <w:ind w:firstLine="720"/>
        <w:jc w:val="both"/>
        <w:rPr>
          <w:color w:val="000000"/>
          <w:sz w:val="28"/>
        </w:rPr>
      </w:pPr>
      <w:r w:rsidRPr="00AC7F80">
        <w:rPr>
          <w:color w:val="000000"/>
          <w:sz w:val="28"/>
        </w:rPr>
        <w:t>организованы конкурсы:</w:t>
      </w:r>
    </w:p>
    <w:p w:rsidR="00F70F11" w:rsidRDefault="00F70F11" w:rsidP="00390072">
      <w:pPr>
        <w:ind w:firstLine="720"/>
        <w:jc w:val="both"/>
        <w:rPr>
          <w:color w:val="000000"/>
          <w:sz w:val="28"/>
        </w:rPr>
      </w:pPr>
      <w:r w:rsidRPr="002605C4">
        <w:rPr>
          <w:color w:val="000000"/>
          <w:sz w:val="28"/>
        </w:rPr>
        <w:t>конкурс детского рисунка Всеволожского</w:t>
      </w:r>
      <w:r w:rsidR="002605C4">
        <w:rPr>
          <w:color w:val="000000"/>
          <w:sz w:val="28"/>
        </w:rPr>
        <w:t xml:space="preserve"> муниципального</w:t>
      </w:r>
      <w:r w:rsidRPr="002605C4">
        <w:rPr>
          <w:color w:val="000000"/>
          <w:sz w:val="28"/>
        </w:rPr>
        <w:t xml:space="preserve"> района «Ты – предприниматель», в котором приняли участие</w:t>
      </w:r>
      <w:r w:rsidR="00A313EA" w:rsidRPr="00A313EA">
        <w:t xml:space="preserve"> </w:t>
      </w:r>
      <w:r w:rsidR="00A313EA" w:rsidRPr="00A313EA">
        <w:rPr>
          <w:color w:val="000000"/>
          <w:sz w:val="28"/>
        </w:rPr>
        <w:t>учащиеся образовательных учреждений Всеволожского района Ленинградской области</w:t>
      </w:r>
      <w:r w:rsidR="00A313EA">
        <w:rPr>
          <w:color w:val="000000"/>
          <w:sz w:val="28"/>
        </w:rPr>
        <w:t xml:space="preserve"> -</w:t>
      </w:r>
      <w:r w:rsidRPr="00A313EA">
        <w:rPr>
          <w:color w:val="000000"/>
          <w:sz w:val="28"/>
        </w:rPr>
        <w:t xml:space="preserve"> </w:t>
      </w:r>
      <w:r w:rsidR="00A313EA" w:rsidRPr="00A313EA">
        <w:rPr>
          <w:color w:val="000000"/>
          <w:sz w:val="28"/>
        </w:rPr>
        <w:t>54 ребенка</w:t>
      </w:r>
      <w:r w:rsidRPr="00A313EA">
        <w:rPr>
          <w:color w:val="000000"/>
          <w:sz w:val="28"/>
        </w:rPr>
        <w:t xml:space="preserve"> в возрасте от </w:t>
      </w:r>
      <w:r w:rsidR="002605C4">
        <w:rPr>
          <w:color w:val="000000"/>
          <w:sz w:val="28"/>
        </w:rPr>
        <w:t>6</w:t>
      </w:r>
      <w:r w:rsidRPr="00A313EA">
        <w:rPr>
          <w:color w:val="000000"/>
          <w:sz w:val="28"/>
        </w:rPr>
        <w:t xml:space="preserve"> до 17 лет;</w:t>
      </w:r>
    </w:p>
    <w:p w:rsidR="002605C4" w:rsidRDefault="002605C4" w:rsidP="00390072">
      <w:pPr>
        <w:ind w:firstLine="720"/>
        <w:jc w:val="both"/>
        <w:rPr>
          <w:color w:val="000000"/>
          <w:sz w:val="28"/>
        </w:rPr>
      </w:pPr>
      <w:r w:rsidRPr="002605C4">
        <w:rPr>
          <w:color w:val="000000"/>
          <w:sz w:val="28"/>
        </w:rPr>
        <w:t xml:space="preserve">конкурс «Лучший предприниматель Всеволожского района»: 74 заявки от действующих предпринимателей, организаций и </w:t>
      </w:r>
      <w:proofErr w:type="spellStart"/>
      <w:r w:rsidRPr="002605C4">
        <w:rPr>
          <w:color w:val="000000"/>
          <w:sz w:val="28"/>
        </w:rPr>
        <w:t>самозанятых</w:t>
      </w:r>
      <w:proofErr w:type="spellEnd"/>
      <w:r w:rsidRPr="002605C4">
        <w:rPr>
          <w:color w:val="000000"/>
          <w:sz w:val="28"/>
        </w:rPr>
        <w:t>, зарегистрированных на территории Всеволожского муниципального района;</w:t>
      </w:r>
    </w:p>
    <w:p w:rsidR="00C43450" w:rsidRPr="00C43450" w:rsidRDefault="00C43450" w:rsidP="00C43450">
      <w:pPr>
        <w:ind w:firstLine="720"/>
        <w:jc w:val="both"/>
        <w:rPr>
          <w:color w:val="000000"/>
          <w:sz w:val="28"/>
        </w:rPr>
      </w:pPr>
      <w:r w:rsidRPr="00C43450">
        <w:rPr>
          <w:color w:val="000000"/>
          <w:sz w:val="28"/>
        </w:rPr>
        <w:t xml:space="preserve">Фондом проводится курс обучения по программе «Введение                                                  в предпринимательство». В 2024 году курс прошли 267 участников. </w:t>
      </w:r>
    </w:p>
    <w:p w:rsidR="00C43450" w:rsidRPr="00C43450" w:rsidRDefault="00C43450" w:rsidP="00C43450">
      <w:pPr>
        <w:ind w:firstLine="720"/>
        <w:jc w:val="both"/>
        <w:rPr>
          <w:color w:val="000000"/>
          <w:sz w:val="28"/>
        </w:rPr>
      </w:pPr>
      <w:r w:rsidRPr="00C43450">
        <w:rPr>
          <w:color w:val="000000"/>
          <w:sz w:val="28"/>
        </w:rPr>
        <w:t xml:space="preserve">Проведены тренинги по обучающим программам АО «Корпорация МСП»: </w:t>
      </w:r>
    </w:p>
    <w:p w:rsidR="00F70F11" w:rsidRPr="00C43450" w:rsidRDefault="00F70F11" w:rsidP="00390072">
      <w:pPr>
        <w:ind w:firstLine="720"/>
        <w:jc w:val="both"/>
        <w:rPr>
          <w:color w:val="000000"/>
          <w:sz w:val="28"/>
        </w:rPr>
      </w:pPr>
      <w:r w:rsidRPr="00C43450">
        <w:rPr>
          <w:color w:val="000000"/>
          <w:sz w:val="28"/>
        </w:rPr>
        <w:t>«Азбука предпринимателя», 10</w:t>
      </w:r>
      <w:r w:rsidR="00C43450" w:rsidRPr="00C43450">
        <w:rPr>
          <w:color w:val="000000"/>
          <w:sz w:val="28"/>
        </w:rPr>
        <w:t>5</w:t>
      </w:r>
      <w:r w:rsidRPr="00C43450">
        <w:rPr>
          <w:color w:val="000000"/>
          <w:sz w:val="28"/>
        </w:rPr>
        <w:t xml:space="preserve"> СМСП и физических лиц, предполагающих начать свой бизнес;</w:t>
      </w:r>
    </w:p>
    <w:p w:rsidR="00F70F11" w:rsidRPr="00C43450" w:rsidRDefault="00F70F11" w:rsidP="00390072">
      <w:pPr>
        <w:ind w:firstLine="720"/>
        <w:jc w:val="both"/>
        <w:rPr>
          <w:color w:val="000000"/>
          <w:sz w:val="28"/>
        </w:rPr>
      </w:pPr>
      <w:r w:rsidRPr="00C43450">
        <w:rPr>
          <w:color w:val="000000"/>
          <w:sz w:val="28"/>
        </w:rPr>
        <w:t xml:space="preserve">«Школа предпринимательства», </w:t>
      </w:r>
      <w:r w:rsidR="00C43450" w:rsidRPr="00C43450">
        <w:rPr>
          <w:color w:val="000000"/>
          <w:sz w:val="28"/>
        </w:rPr>
        <w:t>139</w:t>
      </w:r>
      <w:r w:rsidRPr="00C43450">
        <w:rPr>
          <w:color w:val="000000"/>
          <w:sz w:val="28"/>
        </w:rPr>
        <w:t xml:space="preserve"> СМСП и физических лиц, предполагающих начать свой бизнес;</w:t>
      </w:r>
    </w:p>
    <w:p w:rsidR="00F70F11" w:rsidRPr="00C43450" w:rsidRDefault="00F70F11" w:rsidP="00390072">
      <w:pPr>
        <w:ind w:firstLine="720"/>
        <w:jc w:val="both"/>
        <w:rPr>
          <w:color w:val="000000"/>
          <w:sz w:val="28"/>
        </w:rPr>
      </w:pPr>
      <w:r w:rsidRPr="00C43450">
        <w:rPr>
          <w:color w:val="000000"/>
          <w:sz w:val="28"/>
        </w:rPr>
        <w:t>«Мама-предприниматель», 2</w:t>
      </w:r>
      <w:r w:rsidR="00C43450" w:rsidRPr="00C43450">
        <w:rPr>
          <w:color w:val="000000"/>
          <w:sz w:val="28"/>
        </w:rPr>
        <w:t>6</w:t>
      </w:r>
      <w:r w:rsidRPr="00C43450">
        <w:rPr>
          <w:color w:val="000000"/>
          <w:sz w:val="28"/>
        </w:rPr>
        <w:t xml:space="preserve"> СМСП и физических лиц, предполагающих начать свой бизнес</w:t>
      </w:r>
      <w:r w:rsidR="0079337F">
        <w:rPr>
          <w:color w:val="000000"/>
          <w:sz w:val="28"/>
        </w:rPr>
        <w:t>.</w:t>
      </w:r>
    </w:p>
    <w:p w:rsidR="00596951" w:rsidRPr="006F6A69" w:rsidRDefault="00596951" w:rsidP="00390072">
      <w:pPr>
        <w:ind w:firstLine="720"/>
        <w:jc w:val="both"/>
        <w:rPr>
          <w:color w:val="000000"/>
          <w:sz w:val="28"/>
          <w:highlight w:val="yellow"/>
        </w:rPr>
      </w:pPr>
    </w:p>
    <w:p w:rsidR="00596951" w:rsidRDefault="00596951" w:rsidP="00390072">
      <w:pPr>
        <w:ind w:firstLine="720"/>
        <w:jc w:val="both"/>
        <w:rPr>
          <w:noProof/>
          <w:highlight w:val="yellow"/>
        </w:rPr>
      </w:pPr>
    </w:p>
    <w:p w:rsidR="00C43450" w:rsidRDefault="00C43450" w:rsidP="00390072">
      <w:pPr>
        <w:ind w:firstLine="720"/>
        <w:jc w:val="both"/>
        <w:rPr>
          <w:noProof/>
          <w:highlight w:val="yellow"/>
        </w:rPr>
      </w:pPr>
      <w:r>
        <w:rPr>
          <w:noProof/>
          <w:highlight w:val="yellow"/>
        </w:rPr>
        <w:drawing>
          <wp:inline distT="0" distB="0" distL="0" distR="0" wp14:anchorId="5C6CF3D8">
            <wp:extent cx="3279775" cy="2456815"/>
            <wp:effectExtent l="0" t="0" r="0"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79775" cy="2456815"/>
                    </a:xfrm>
                    <a:prstGeom prst="rect">
                      <a:avLst/>
                    </a:prstGeom>
                    <a:noFill/>
                  </pic:spPr>
                </pic:pic>
              </a:graphicData>
            </a:graphic>
          </wp:inline>
        </w:drawing>
      </w:r>
    </w:p>
    <w:p w:rsidR="00C43450" w:rsidRPr="006F6A69" w:rsidRDefault="00C43450" w:rsidP="00390072">
      <w:pPr>
        <w:ind w:firstLine="720"/>
        <w:jc w:val="both"/>
        <w:rPr>
          <w:color w:val="000000"/>
          <w:sz w:val="28"/>
          <w:highlight w:val="yellow"/>
        </w:rPr>
      </w:pPr>
    </w:p>
    <w:p w:rsidR="00C43450" w:rsidRPr="00C43450" w:rsidRDefault="00C43450" w:rsidP="00C43450">
      <w:pPr>
        <w:ind w:firstLine="720"/>
        <w:jc w:val="both"/>
        <w:rPr>
          <w:color w:val="000000"/>
          <w:sz w:val="28"/>
        </w:rPr>
      </w:pPr>
      <w:r w:rsidRPr="00C43450">
        <w:rPr>
          <w:color w:val="000000"/>
          <w:sz w:val="28"/>
        </w:rPr>
        <w:t xml:space="preserve">В сентябре 2024 года Фондом была проведена обучающая программа «Мама – предприниматель» для жителей Ленинградской области. Заявку на участие в образовательном проекте подали </w:t>
      </w:r>
      <w:r w:rsidRPr="00C43450">
        <w:rPr>
          <w:bCs/>
          <w:color w:val="000000"/>
          <w:sz w:val="28"/>
        </w:rPr>
        <w:t>28</w:t>
      </w:r>
      <w:r w:rsidRPr="00C43450">
        <w:rPr>
          <w:b/>
          <w:bCs/>
          <w:color w:val="000000"/>
          <w:sz w:val="28"/>
        </w:rPr>
        <w:t xml:space="preserve"> </w:t>
      </w:r>
      <w:r w:rsidRPr="00C43450">
        <w:rPr>
          <w:color w:val="000000"/>
          <w:sz w:val="28"/>
        </w:rPr>
        <w:t xml:space="preserve">участниц из Всеволожского, </w:t>
      </w:r>
      <w:proofErr w:type="spellStart"/>
      <w:r w:rsidRPr="00C43450">
        <w:rPr>
          <w:color w:val="000000"/>
          <w:sz w:val="28"/>
        </w:rPr>
        <w:t>Волосовского</w:t>
      </w:r>
      <w:proofErr w:type="spellEnd"/>
      <w:r w:rsidRPr="00C43450">
        <w:rPr>
          <w:color w:val="000000"/>
          <w:sz w:val="28"/>
        </w:rPr>
        <w:t xml:space="preserve">, </w:t>
      </w:r>
      <w:proofErr w:type="spellStart"/>
      <w:r w:rsidRPr="00C43450">
        <w:rPr>
          <w:color w:val="000000"/>
          <w:sz w:val="28"/>
        </w:rPr>
        <w:t>Сланцевского</w:t>
      </w:r>
      <w:proofErr w:type="spellEnd"/>
      <w:r w:rsidRPr="00C43450">
        <w:rPr>
          <w:color w:val="000000"/>
          <w:sz w:val="28"/>
        </w:rPr>
        <w:t xml:space="preserve">, </w:t>
      </w:r>
      <w:proofErr w:type="spellStart"/>
      <w:r w:rsidRPr="00C43450">
        <w:rPr>
          <w:color w:val="000000"/>
          <w:sz w:val="28"/>
        </w:rPr>
        <w:t>Киришского</w:t>
      </w:r>
      <w:proofErr w:type="spellEnd"/>
      <w:r w:rsidRPr="00C43450">
        <w:rPr>
          <w:color w:val="000000"/>
          <w:sz w:val="28"/>
        </w:rPr>
        <w:t xml:space="preserve"> районов Ленинградской области. 26 участниц смогли завершить обучение по программе и 22 защитили свой бизнес-проект перед экспертной комиссией. На основании Протокола заседания экспертной комиссии конкурса в рамках образовательной программы финалистом проекта стала участница из Всеволожского района Ленинградской области. Цель проекта – помочь женщинам с детьми открыть свое дело или развить его. Участницы получают комплексные знания необходимые для открытия своего дела, а лучший проект получил 100 тыс. руб. на реализацию. Программа «Мама-предприниматель» реализуется в рамках национального проекта «Малое и среднее </w:t>
      </w:r>
      <w:r w:rsidRPr="00C43450">
        <w:rPr>
          <w:color w:val="000000"/>
          <w:sz w:val="28"/>
        </w:rPr>
        <w:lastRenderedPageBreak/>
        <w:t xml:space="preserve">предпринимательство и поддержка индивидуальной предпринимательской инициативы». Организатором программы выступает Министерство экономического развития России. </w:t>
      </w:r>
      <w:proofErr w:type="spellStart"/>
      <w:r w:rsidRPr="00C43450">
        <w:rPr>
          <w:color w:val="000000"/>
          <w:sz w:val="28"/>
        </w:rPr>
        <w:t>Соорганизаторами</w:t>
      </w:r>
      <w:proofErr w:type="spellEnd"/>
      <w:r w:rsidRPr="00C43450">
        <w:rPr>
          <w:color w:val="000000"/>
          <w:sz w:val="28"/>
        </w:rPr>
        <w:t xml:space="preserve"> — Фонд «Наше будущее», АО «Корпорация МСП» и Союз женщин России. Генеральный партнер программы «Мама-предприниматель» — </w:t>
      </w:r>
      <w:proofErr w:type="spellStart"/>
      <w:r w:rsidRPr="00C43450">
        <w:rPr>
          <w:color w:val="000000"/>
          <w:sz w:val="28"/>
        </w:rPr>
        <w:t>маркетплейс</w:t>
      </w:r>
      <w:proofErr w:type="spellEnd"/>
      <w:r w:rsidRPr="00C43450">
        <w:rPr>
          <w:color w:val="000000"/>
          <w:sz w:val="28"/>
        </w:rPr>
        <w:t xml:space="preserve"> </w:t>
      </w:r>
      <w:proofErr w:type="spellStart"/>
      <w:r w:rsidRPr="00C43450">
        <w:rPr>
          <w:color w:val="000000"/>
          <w:sz w:val="28"/>
        </w:rPr>
        <w:t>Wildberries</w:t>
      </w:r>
      <w:proofErr w:type="spellEnd"/>
      <w:r w:rsidRPr="00C43450">
        <w:rPr>
          <w:color w:val="000000"/>
          <w:sz w:val="28"/>
        </w:rPr>
        <w:t xml:space="preserve">, банк СБЕР. Партнеры проекта: компания VK и компания </w:t>
      </w:r>
      <w:proofErr w:type="spellStart"/>
      <w:r w:rsidRPr="00C43450">
        <w:rPr>
          <w:color w:val="000000"/>
          <w:sz w:val="28"/>
          <w:lang w:val="en-US"/>
        </w:rPr>
        <w:t>IDialogue</w:t>
      </w:r>
      <w:proofErr w:type="spellEnd"/>
      <w:r w:rsidRPr="00C43450">
        <w:rPr>
          <w:color w:val="000000"/>
          <w:sz w:val="28"/>
        </w:rPr>
        <w:t>.</w:t>
      </w:r>
    </w:p>
    <w:p w:rsidR="000D6A3C" w:rsidRPr="002605C4" w:rsidRDefault="00F1620D" w:rsidP="00390072">
      <w:pPr>
        <w:ind w:firstLine="720"/>
        <w:jc w:val="both"/>
        <w:rPr>
          <w:color w:val="000000"/>
          <w:sz w:val="28"/>
        </w:rPr>
      </w:pPr>
      <w:r>
        <w:rPr>
          <w:color w:val="000000"/>
          <w:sz w:val="28"/>
        </w:rPr>
        <w:t>о</w:t>
      </w:r>
      <w:r w:rsidR="000D6A3C" w:rsidRPr="002605C4">
        <w:rPr>
          <w:color w:val="000000"/>
          <w:sz w:val="28"/>
        </w:rPr>
        <w:t>рганизовано информирование предпринимателей о мерах поддержки через социальный</w:t>
      </w:r>
      <w:r>
        <w:rPr>
          <w:color w:val="000000"/>
          <w:sz w:val="28"/>
        </w:rPr>
        <w:t xml:space="preserve"> </w:t>
      </w:r>
      <w:r w:rsidR="000D6A3C" w:rsidRPr="002605C4">
        <w:rPr>
          <w:color w:val="000000"/>
          <w:sz w:val="28"/>
        </w:rPr>
        <w:t xml:space="preserve">сети </w:t>
      </w:r>
      <w:proofErr w:type="spellStart"/>
      <w:r w:rsidR="000D6A3C" w:rsidRPr="002605C4">
        <w:rPr>
          <w:color w:val="000000"/>
          <w:sz w:val="28"/>
        </w:rPr>
        <w:t>ВКонтакте</w:t>
      </w:r>
      <w:proofErr w:type="spellEnd"/>
      <w:r w:rsidR="000D6A3C" w:rsidRPr="002605C4">
        <w:rPr>
          <w:color w:val="000000"/>
          <w:sz w:val="28"/>
        </w:rPr>
        <w:t xml:space="preserve"> и Телеграмм, а также посредством размещения информации на официальном сайте Фонда и на сайте Федеральной Корпорации </w:t>
      </w:r>
      <w:r w:rsidR="00270F30" w:rsidRPr="002605C4">
        <w:rPr>
          <w:color w:val="000000"/>
          <w:sz w:val="28"/>
        </w:rPr>
        <w:t xml:space="preserve">                  </w:t>
      </w:r>
      <w:r w:rsidR="000D6A3C" w:rsidRPr="002605C4">
        <w:rPr>
          <w:color w:val="000000"/>
          <w:sz w:val="28"/>
        </w:rPr>
        <w:t>АО «Корпорация МСП», на бумажных носителях (листовки, брошюры, информационные стенды)</w:t>
      </w:r>
    </w:p>
    <w:p w:rsidR="000D6A3C" w:rsidRPr="002605C4" w:rsidRDefault="00F1620D" w:rsidP="00390072">
      <w:pPr>
        <w:ind w:firstLine="720"/>
        <w:jc w:val="both"/>
        <w:rPr>
          <w:color w:val="000000"/>
          <w:sz w:val="28"/>
        </w:rPr>
      </w:pPr>
      <w:r>
        <w:rPr>
          <w:color w:val="000000"/>
          <w:sz w:val="28"/>
        </w:rPr>
        <w:t>р</w:t>
      </w:r>
      <w:r w:rsidR="000D6A3C" w:rsidRPr="002605C4">
        <w:rPr>
          <w:color w:val="000000"/>
          <w:sz w:val="28"/>
        </w:rPr>
        <w:t xml:space="preserve">аботает линия прямых обращений в группе </w:t>
      </w:r>
      <w:proofErr w:type="spellStart"/>
      <w:r w:rsidR="000D6A3C" w:rsidRPr="002605C4">
        <w:rPr>
          <w:color w:val="000000"/>
          <w:sz w:val="28"/>
        </w:rPr>
        <w:t>ВКонтакте</w:t>
      </w:r>
      <w:proofErr w:type="spellEnd"/>
      <w:r w:rsidR="000D6A3C" w:rsidRPr="002605C4">
        <w:rPr>
          <w:color w:val="000000"/>
          <w:sz w:val="28"/>
        </w:rPr>
        <w:t xml:space="preserve"> и в Телеграмм, организована оперативная обработка обращений от предпринимателей, поступивших по телефону, на почту или в виде сообщений в сети Интернет. Также сотрудниками ведется оперативная обработка обращений, поступивших на горячую линию, расположенную на официальном сайте Фонда. Консультанты Фонда оперативно отвечают на вопросы или предоставляют актуальную информацию.</w:t>
      </w:r>
    </w:p>
    <w:p w:rsidR="000D6A3C" w:rsidRPr="00E4345C" w:rsidRDefault="000D6A3C" w:rsidP="00390072">
      <w:pPr>
        <w:ind w:firstLine="720"/>
        <w:jc w:val="both"/>
        <w:rPr>
          <w:color w:val="000000"/>
          <w:sz w:val="28"/>
        </w:rPr>
      </w:pPr>
      <w:r w:rsidRPr="00E4345C">
        <w:rPr>
          <w:color w:val="000000"/>
          <w:sz w:val="28"/>
        </w:rPr>
        <w:t xml:space="preserve">проведены </w:t>
      </w:r>
      <w:proofErr w:type="spellStart"/>
      <w:r w:rsidRPr="00E4345C">
        <w:rPr>
          <w:color w:val="000000"/>
          <w:sz w:val="28"/>
        </w:rPr>
        <w:t>вебинары</w:t>
      </w:r>
      <w:proofErr w:type="spellEnd"/>
      <w:r w:rsidRPr="00E4345C">
        <w:rPr>
          <w:color w:val="000000"/>
          <w:sz w:val="28"/>
        </w:rPr>
        <w:t xml:space="preserve"> и семинары на актуальные темы;</w:t>
      </w:r>
    </w:p>
    <w:p w:rsidR="000D6A3C" w:rsidRPr="00B2457F" w:rsidRDefault="000D6A3C" w:rsidP="00390072">
      <w:pPr>
        <w:ind w:firstLine="720"/>
        <w:jc w:val="both"/>
        <w:rPr>
          <w:color w:val="000000"/>
          <w:sz w:val="28"/>
        </w:rPr>
      </w:pPr>
      <w:r w:rsidRPr="00B2457F">
        <w:rPr>
          <w:color w:val="000000"/>
          <w:sz w:val="28"/>
        </w:rPr>
        <w:t>на постоянной основе проводятся выездные мероприятия совместно с корреспондентами газеты «Всеволожские вести» к действующим предпринимателям с целью освещения их деятельности в средствах массовой информации и популяризации предпринимательства.</w:t>
      </w:r>
    </w:p>
    <w:p w:rsidR="000D6A3C" w:rsidRPr="00B2457F" w:rsidRDefault="000D6A3C" w:rsidP="00390072">
      <w:pPr>
        <w:ind w:firstLine="720"/>
        <w:jc w:val="both"/>
        <w:rPr>
          <w:color w:val="000000"/>
          <w:sz w:val="28"/>
        </w:rPr>
      </w:pPr>
      <w:r w:rsidRPr="00B2457F">
        <w:rPr>
          <w:color w:val="000000"/>
          <w:sz w:val="28"/>
        </w:rPr>
        <w:t xml:space="preserve">в бизнес-инкубаторе Фонда был открыт </w:t>
      </w:r>
      <w:proofErr w:type="spellStart"/>
      <w:r w:rsidRPr="00B2457F">
        <w:rPr>
          <w:color w:val="000000"/>
          <w:sz w:val="28"/>
        </w:rPr>
        <w:t>коворкинг</w:t>
      </w:r>
      <w:proofErr w:type="spellEnd"/>
      <w:r w:rsidRPr="00B2457F">
        <w:rPr>
          <w:color w:val="000000"/>
          <w:sz w:val="28"/>
        </w:rPr>
        <w:t xml:space="preserve"> на 8 рабочих мест, в котором активно проводятся мероприятия, в том числе обучающие.</w:t>
      </w:r>
    </w:p>
    <w:p w:rsidR="00F1620D" w:rsidRDefault="000D6A3C" w:rsidP="00390072">
      <w:pPr>
        <w:ind w:firstLine="720"/>
        <w:jc w:val="both"/>
        <w:rPr>
          <w:color w:val="000000"/>
          <w:sz w:val="28"/>
        </w:rPr>
      </w:pPr>
      <w:r w:rsidRPr="00B2457F">
        <w:rPr>
          <w:color w:val="000000"/>
          <w:sz w:val="28"/>
        </w:rPr>
        <w:t>выдано 1</w:t>
      </w:r>
      <w:r w:rsidR="00B2457F" w:rsidRPr="00B2457F">
        <w:rPr>
          <w:color w:val="000000"/>
          <w:sz w:val="28"/>
        </w:rPr>
        <w:t>6</w:t>
      </w:r>
      <w:r w:rsidRPr="00B2457F">
        <w:rPr>
          <w:color w:val="000000"/>
          <w:sz w:val="28"/>
        </w:rPr>
        <w:t xml:space="preserve"> </w:t>
      </w:r>
      <w:proofErr w:type="spellStart"/>
      <w:r w:rsidRPr="00B2457F">
        <w:rPr>
          <w:color w:val="000000"/>
          <w:sz w:val="28"/>
        </w:rPr>
        <w:t>микрозаймов</w:t>
      </w:r>
      <w:proofErr w:type="spellEnd"/>
      <w:r w:rsidRPr="00B2457F">
        <w:rPr>
          <w:color w:val="000000"/>
          <w:sz w:val="28"/>
        </w:rPr>
        <w:t xml:space="preserve"> на общую сумму </w:t>
      </w:r>
      <w:r w:rsidR="00B2457F" w:rsidRPr="00B2457F">
        <w:rPr>
          <w:color w:val="000000"/>
          <w:sz w:val="28"/>
        </w:rPr>
        <w:t>27</w:t>
      </w:r>
      <w:r w:rsidR="00270F30" w:rsidRPr="00B2457F">
        <w:rPr>
          <w:color w:val="000000"/>
          <w:sz w:val="28"/>
        </w:rPr>
        <w:t> </w:t>
      </w:r>
      <w:r w:rsidR="00B2457F" w:rsidRPr="00B2457F">
        <w:rPr>
          <w:color w:val="000000"/>
          <w:sz w:val="28"/>
        </w:rPr>
        <w:t>072</w:t>
      </w:r>
      <w:r w:rsidR="00270F30" w:rsidRPr="00B2457F">
        <w:rPr>
          <w:color w:val="000000"/>
          <w:sz w:val="28"/>
        </w:rPr>
        <w:t>,</w:t>
      </w:r>
      <w:r w:rsidRPr="00B2457F">
        <w:rPr>
          <w:color w:val="000000"/>
          <w:sz w:val="28"/>
        </w:rPr>
        <w:t>0</w:t>
      </w:r>
      <w:r w:rsidR="00270F30" w:rsidRPr="00B2457F">
        <w:rPr>
          <w:color w:val="000000"/>
          <w:sz w:val="28"/>
        </w:rPr>
        <w:t xml:space="preserve"> тыс.</w:t>
      </w:r>
      <w:r w:rsidR="00F1620D">
        <w:rPr>
          <w:color w:val="000000"/>
          <w:sz w:val="28"/>
        </w:rPr>
        <w:t xml:space="preserve"> рублей.</w:t>
      </w:r>
    </w:p>
    <w:p w:rsidR="000D6A3C" w:rsidRDefault="000D6A3C" w:rsidP="00390072">
      <w:pPr>
        <w:ind w:firstLine="720"/>
        <w:jc w:val="both"/>
        <w:rPr>
          <w:color w:val="000000"/>
          <w:sz w:val="28"/>
        </w:rPr>
      </w:pPr>
      <w:r w:rsidRPr="00B2457F">
        <w:rPr>
          <w:color w:val="000000"/>
          <w:sz w:val="28"/>
        </w:rPr>
        <w:t>Фонд активно сотрудничает с ГАПОУ ЛО «Всеволожский агропромышленный техникум», проводит мероприятия для студентов: «Бизнес-пикник», обучающий тренинг «Азбука предпринимателя», мастер-классы от действующих предпринимателей. Всего в 202</w:t>
      </w:r>
      <w:r w:rsidR="00B2457F">
        <w:rPr>
          <w:color w:val="000000"/>
          <w:sz w:val="28"/>
        </w:rPr>
        <w:t>4</w:t>
      </w:r>
      <w:r w:rsidRPr="00B2457F">
        <w:rPr>
          <w:color w:val="000000"/>
          <w:sz w:val="28"/>
        </w:rPr>
        <w:t xml:space="preserve"> году Фондом было проведено </w:t>
      </w:r>
      <w:r w:rsidR="00B2457F">
        <w:rPr>
          <w:color w:val="000000"/>
          <w:sz w:val="28"/>
        </w:rPr>
        <w:t>10</w:t>
      </w:r>
      <w:r w:rsidRPr="00B2457F">
        <w:rPr>
          <w:color w:val="000000"/>
          <w:sz w:val="28"/>
        </w:rPr>
        <w:t xml:space="preserve"> мероприятий для обучающихся, в которых приняли участие 3</w:t>
      </w:r>
      <w:r w:rsidR="00B2457F">
        <w:rPr>
          <w:color w:val="000000"/>
          <w:sz w:val="28"/>
        </w:rPr>
        <w:t>98</w:t>
      </w:r>
      <w:r w:rsidRPr="00B2457F">
        <w:rPr>
          <w:color w:val="000000"/>
          <w:sz w:val="28"/>
        </w:rPr>
        <w:t xml:space="preserve"> студент</w:t>
      </w:r>
      <w:r w:rsidR="00B2457F">
        <w:rPr>
          <w:color w:val="000000"/>
          <w:sz w:val="28"/>
        </w:rPr>
        <w:t>ов</w:t>
      </w:r>
      <w:r w:rsidRPr="00B2457F">
        <w:rPr>
          <w:color w:val="000000"/>
          <w:sz w:val="28"/>
        </w:rPr>
        <w:t>.</w:t>
      </w:r>
    </w:p>
    <w:p w:rsidR="00F1620D" w:rsidRPr="00F1620D" w:rsidRDefault="00F1620D" w:rsidP="00F1620D">
      <w:pPr>
        <w:ind w:firstLine="720"/>
        <w:jc w:val="both"/>
        <w:rPr>
          <w:color w:val="000000"/>
          <w:sz w:val="28"/>
        </w:rPr>
      </w:pPr>
      <w:r w:rsidRPr="00F1620D">
        <w:rPr>
          <w:color w:val="000000"/>
          <w:sz w:val="28"/>
        </w:rPr>
        <w:t>В IV квартале 2024 года Фондом была проведена работа по информированию действующих предпринимателей о введении с 1 января 2025 года в качестве эксперимента нового специального налогового режима в Ленинградской области - Автоматизированная упрощенная система налогообложения (АУСН).</w:t>
      </w:r>
    </w:p>
    <w:p w:rsidR="00F1620D" w:rsidRPr="00B2457F" w:rsidRDefault="00F1620D" w:rsidP="00390072">
      <w:pPr>
        <w:ind w:firstLine="720"/>
        <w:jc w:val="both"/>
        <w:rPr>
          <w:color w:val="000000"/>
          <w:sz w:val="28"/>
        </w:rPr>
      </w:pPr>
    </w:p>
    <w:p w:rsidR="000D6A3C" w:rsidRPr="00B2457F" w:rsidRDefault="000D6A3C" w:rsidP="00390072">
      <w:pPr>
        <w:ind w:firstLine="720"/>
        <w:jc w:val="both"/>
        <w:rPr>
          <w:color w:val="000000"/>
          <w:sz w:val="28"/>
        </w:rPr>
      </w:pPr>
      <w:r w:rsidRPr="00B2457F">
        <w:rPr>
          <w:color w:val="000000"/>
          <w:sz w:val="28"/>
        </w:rPr>
        <w:t>В настоящее время на базе Фонда в г. Всеволожске действуют два Бизнес-инкубатора:</w:t>
      </w:r>
    </w:p>
    <w:p w:rsidR="000D6A3C" w:rsidRPr="00B2457F" w:rsidRDefault="000D6A3C" w:rsidP="00390072">
      <w:pPr>
        <w:ind w:firstLine="720"/>
        <w:jc w:val="both"/>
        <w:rPr>
          <w:color w:val="000000"/>
          <w:sz w:val="28"/>
        </w:rPr>
      </w:pPr>
      <w:r w:rsidRPr="00B2457F">
        <w:rPr>
          <w:color w:val="000000"/>
          <w:sz w:val="28"/>
        </w:rPr>
        <w:t xml:space="preserve">1.  Бизнес-инкубатор по адресу: г. Всеволожск, ул. </w:t>
      </w:r>
      <w:proofErr w:type="spellStart"/>
      <w:r w:rsidRPr="00B2457F">
        <w:rPr>
          <w:color w:val="000000"/>
          <w:sz w:val="28"/>
        </w:rPr>
        <w:t>Пожвинская</w:t>
      </w:r>
      <w:proofErr w:type="spellEnd"/>
      <w:r w:rsidRPr="00B2457F">
        <w:rPr>
          <w:color w:val="000000"/>
          <w:sz w:val="28"/>
        </w:rPr>
        <w:t xml:space="preserve"> д. 4а создан в мае 2015 года, площадь для размещения резидентов 45,78 кв. м</w:t>
      </w:r>
    </w:p>
    <w:p w:rsidR="000D6A3C" w:rsidRPr="00B2457F" w:rsidRDefault="000D6A3C" w:rsidP="00390072">
      <w:pPr>
        <w:ind w:firstLine="720"/>
        <w:jc w:val="both"/>
        <w:rPr>
          <w:color w:val="000000"/>
          <w:sz w:val="28"/>
        </w:rPr>
      </w:pPr>
      <w:r w:rsidRPr="00B2457F">
        <w:rPr>
          <w:color w:val="000000"/>
          <w:sz w:val="28"/>
        </w:rPr>
        <w:t>2. Бизнес-инкубатор по адресу: г. Всеволожск, Всеволожский пр., д. 14а создан в мае 2017 года, площадь для размещения резидентов – 124,95 кв. м</w:t>
      </w:r>
    </w:p>
    <w:p w:rsidR="000D6A3C" w:rsidRPr="00B2457F" w:rsidRDefault="000D6A3C" w:rsidP="00390072">
      <w:pPr>
        <w:ind w:firstLine="720"/>
        <w:jc w:val="both"/>
        <w:rPr>
          <w:color w:val="000000"/>
          <w:sz w:val="28"/>
        </w:rPr>
      </w:pPr>
      <w:r w:rsidRPr="00B2457F">
        <w:rPr>
          <w:color w:val="000000"/>
          <w:sz w:val="28"/>
        </w:rPr>
        <w:t>Количество резидентов бизнес-инкубатора -10</w:t>
      </w:r>
    </w:p>
    <w:p w:rsidR="000D6A3C" w:rsidRPr="00B2457F" w:rsidRDefault="000D6A3C" w:rsidP="00390072">
      <w:pPr>
        <w:ind w:firstLine="720"/>
        <w:jc w:val="both"/>
        <w:rPr>
          <w:color w:val="000000"/>
          <w:sz w:val="28"/>
        </w:rPr>
      </w:pPr>
      <w:r w:rsidRPr="00B2457F">
        <w:rPr>
          <w:color w:val="000000"/>
          <w:sz w:val="28"/>
        </w:rPr>
        <w:t>Количество рабочих мест, созданных в Бизнес-инкубаторе – 16</w:t>
      </w:r>
    </w:p>
    <w:p w:rsidR="000D6A3C" w:rsidRPr="00B2457F" w:rsidRDefault="000D6A3C" w:rsidP="00390072">
      <w:pPr>
        <w:ind w:firstLine="720"/>
        <w:jc w:val="both"/>
        <w:rPr>
          <w:color w:val="000000"/>
          <w:sz w:val="28"/>
        </w:rPr>
      </w:pPr>
      <w:r w:rsidRPr="00B2457F">
        <w:rPr>
          <w:color w:val="000000"/>
          <w:sz w:val="28"/>
        </w:rPr>
        <w:t xml:space="preserve">Наполняемость Бизнес-инкубатора – </w:t>
      </w:r>
      <w:r w:rsidR="00B2457F">
        <w:rPr>
          <w:color w:val="000000"/>
          <w:sz w:val="28"/>
        </w:rPr>
        <w:t>8</w:t>
      </w:r>
      <w:r w:rsidR="00F1620D">
        <w:rPr>
          <w:color w:val="000000"/>
          <w:sz w:val="28"/>
        </w:rPr>
        <w:t>5</w:t>
      </w:r>
      <w:r w:rsidRPr="00B2457F">
        <w:rPr>
          <w:color w:val="000000"/>
          <w:sz w:val="28"/>
        </w:rPr>
        <w:t>%</w:t>
      </w:r>
    </w:p>
    <w:p w:rsidR="000E6C99" w:rsidRDefault="000D6A3C" w:rsidP="00390072">
      <w:pPr>
        <w:ind w:firstLine="720"/>
        <w:jc w:val="both"/>
        <w:rPr>
          <w:color w:val="000000"/>
          <w:sz w:val="28"/>
        </w:rPr>
      </w:pPr>
      <w:r w:rsidRPr="00B2457F">
        <w:rPr>
          <w:color w:val="000000"/>
          <w:sz w:val="28"/>
        </w:rPr>
        <w:t xml:space="preserve">В помещениях Бизнес-инкубатора так же расположен Центр народных художественных промыслов.  </w:t>
      </w:r>
    </w:p>
    <w:p w:rsidR="00F1620D" w:rsidRPr="00F1620D" w:rsidRDefault="00F1620D" w:rsidP="00F1620D">
      <w:pPr>
        <w:ind w:firstLine="720"/>
        <w:jc w:val="both"/>
        <w:rPr>
          <w:color w:val="000000"/>
          <w:sz w:val="28"/>
        </w:rPr>
      </w:pPr>
      <w:r w:rsidRPr="00F1620D">
        <w:rPr>
          <w:color w:val="000000"/>
          <w:sz w:val="28"/>
        </w:rPr>
        <w:lastRenderedPageBreak/>
        <w:t>В настоящий момент производятся работы по строительству зданий нового Бизнес-инкубатора в городе Всеволожске, общий объем финансирования                                     на строительство, заложенный в адресной программе на 2025 год, составляет                    380 898,2 тыс. руб.</w:t>
      </w:r>
    </w:p>
    <w:p w:rsidR="00F1620D" w:rsidRPr="00F1620D" w:rsidRDefault="00F1620D" w:rsidP="00F1620D">
      <w:pPr>
        <w:ind w:firstLine="720"/>
        <w:jc w:val="both"/>
        <w:rPr>
          <w:color w:val="000000"/>
          <w:sz w:val="28"/>
        </w:rPr>
      </w:pPr>
      <w:r w:rsidRPr="00F1620D">
        <w:rPr>
          <w:color w:val="000000"/>
          <w:sz w:val="28"/>
        </w:rPr>
        <w:t>В комплекс зданий бизнес-инкубатора входит:</w:t>
      </w:r>
    </w:p>
    <w:p w:rsidR="00F1620D" w:rsidRPr="00F1620D" w:rsidRDefault="00F1620D" w:rsidP="00F1620D">
      <w:pPr>
        <w:ind w:firstLine="720"/>
        <w:jc w:val="both"/>
        <w:rPr>
          <w:color w:val="000000"/>
          <w:sz w:val="28"/>
        </w:rPr>
      </w:pPr>
      <w:r w:rsidRPr="00F1620D">
        <w:rPr>
          <w:color w:val="000000"/>
          <w:sz w:val="28"/>
        </w:rPr>
        <w:t>- офисное 3-х этажное здание общей площадью 1 233 кв. м. на 45 обособленных помещений;</w:t>
      </w:r>
    </w:p>
    <w:p w:rsidR="00F1620D" w:rsidRPr="00F1620D" w:rsidRDefault="00F1620D" w:rsidP="00F1620D">
      <w:pPr>
        <w:ind w:firstLine="720"/>
        <w:jc w:val="both"/>
        <w:rPr>
          <w:color w:val="000000"/>
          <w:sz w:val="28"/>
        </w:rPr>
      </w:pPr>
      <w:r w:rsidRPr="00F1620D">
        <w:rPr>
          <w:color w:val="000000"/>
          <w:sz w:val="28"/>
        </w:rPr>
        <w:t>- 1 -но этажное здание склада общей площадью 750 кв. м. на 15 обособленных складских помещений;</w:t>
      </w:r>
    </w:p>
    <w:p w:rsidR="00F1620D" w:rsidRPr="00F1620D" w:rsidRDefault="00F1620D" w:rsidP="00F1620D">
      <w:pPr>
        <w:ind w:firstLine="720"/>
        <w:jc w:val="both"/>
        <w:rPr>
          <w:color w:val="000000"/>
          <w:sz w:val="28"/>
        </w:rPr>
      </w:pPr>
      <w:r w:rsidRPr="00F1620D">
        <w:rPr>
          <w:color w:val="000000"/>
          <w:sz w:val="28"/>
        </w:rPr>
        <w:t>- 1-но этажное многофункциональное здание общей площадью 1 350 кв. м. на 15 обособленных помещений;</w:t>
      </w:r>
    </w:p>
    <w:p w:rsidR="00F1620D" w:rsidRPr="00F1620D" w:rsidRDefault="00F1620D" w:rsidP="00F1620D">
      <w:pPr>
        <w:ind w:firstLine="720"/>
        <w:jc w:val="both"/>
        <w:rPr>
          <w:color w:val="000000"/>
          <w:sz w:val="28"/>
        </w:rPr>
      </w:pPr>
      <w:r w:rsidRPr="00F1620D">
        <w:rPr>
          <w:color w:val="000000"/>
          <w:sz w:val="28"/>
        </w:rPr>
        <w:t xml:space="preserve">В результате реализации проекта будут предоставлены 3300 кв. м. помещений: </w:t>
      </w:r>
    </w:p>
    <w:p w:rsidR="00F1620D" w:rsidRPr="00F1620D" w:rsidRDefault="00F1620D" w:rsidP="00F1620D">
      <w:pPr>
        <w:ind w:firstLine="720"/>
        <w:jc w:val="both"/>
        <w:rPr>
          <w:color w:val="000000"/>
          <w:sz w:val="28"/>
        </w:rPr>
      </w:pPr>
      <w:r w:rsidRPr="00F1620D">
        <w:rPr>
          <w:color w:val="000000"/>
          <w:sz w:val="28"/>
        </w:rPr>
        <w:t>- бизнес-инкубатор на 75 обособленных помещений:</w:t>
      </w:r>
    </w:p>
    <w:p w:rsidR="00F1620D" w:rsidRPr="00F1620D" w:rsidRDefault="00F1620D" w:rsidP="00F1620D">
      <w:pPr>
        <w:ind w:firstLine="720"/>
        <w:jc w:val="both"/>
        <w:rPr>
          <w:color w:val="000000"/>
          <w:sz w:val="28"/>
        </w:rPr>
      </w:pPr>
      <w:r w:rsidRPr="00F1620D">
        <w:rPr>
          <w:color w:val="000000"/>
          <w:sz w:val="28"/>
        </w:rPr>
        <w:t xml:space="preserve">- открытая площадка для складирования площадью 1 200 </w:t>
      </w:r>
      <w:proofErr w:type="spellStart"/>
      <w:r w:rsidRPr="00F1620D">
        <w:rPr>
          <w:color w:val="000000"/>
          <w:sz w:val="28"/>
        </w:rPr>
        <w:t>кв.м</w:t>
      </w:r>
      <w:proofErr w:type="spellEnd"/>
      <w:r w:rsidRPr="00F1620D">
        <w:rPr>
          <w:color w:val="000000"/>
          <w:sz w:val="28"/>
        </w:rPr>
        <w:t>.;</w:t>
      </w:r>
    </w:p>
    <w:p w:rsidR="00F1620D" w:rsidRPr="00F1620D" w:rsidRDefault="00F1620D" w:rsidP="00F1620D">
      <w:pPr>
        <w:ind w:firstLine="720"/>
        <w:jc w:val="both"/>
        <w:rPr>
          <w:color w:val="000000"/>
          <w:sz w:val="28"/>
        </w:rPr>
      </w:pPr>
      <w:r w:rsidRPr="00F1620D">
        <w:rPr>
          <w:color w:val="000000"/>
          <w:sz w:val="28"/>
        </w:rPr>
        <w:t>- открытая парковка на 100 автомобилей.</w:t>
      </w:r>
    </w:p>
    <w:p w:rsidR="00F1620D" w:rsidRPr="00F1620D" w:rsidRDefault="00F1620D" w:rsidP="00F1620D">
      <w:pPr>
        <w:ind w:firstLine="720"/>
        <w:jc w:val="both"/>
        <w:rPr>
          <w:color w:val="000000"/>
          <w:sz w:val="28"/>
        </w:rPr>
      </w:pPr>
      <w:r w:rsidRPr="00F1620D">
        <w:rPr>
          <w:color w:val="000000"/>
          <w:sz w:val="28"/>
        </w:rPr>
        <w:t>Планируемый ввод объекта в эксплуатацию – ноябрь 2025.</w:t>
      </w:r>
    </w:p>
    <w:p w:rsidR="00F1620D" w:rsidRPr="00F1620D" w:rsidRDefault="00F1620D" w:rsidP="00F1620D">
      <w:pPr>
        <w:ind w:firstLine="720"/>
        <w:jc w:val="both"/>
        <w:rPr>
          <w:color w:val="000000"/>
          <w:sz w:val="28"/>
        </w:rPr>
      </w:pPr>
      <w:r w:rsidRPr="00F1620D">
        <w:rPr>
          <w:color w:val="000000"/>
          <w:sz w:val="28"/>
        </w:rPr>
        <w:t xml:space="preserve">Планируемая заполняемость Бизнес-инкубатора на 31.12.2025 года – 100%: </w:t>
      </w:r>
    </w:p>
    <w:p w:rsidR="00F1620D" w:rsidRPr="00F1620D" w:rsidRDefault="00F1620D" w:rsidP="00F1620D">
      <w:pPr>
        <w:ind w:firstLine="720"/>
        <w:jc w:val="both"/>
        <w:rPr>
          <w:color w:val="000000"/>
          <w:sz w:val="28"/>
        </w:rPr>
      </w:pPr>
      <w:r w:rsidRPr="00F1620D">
        <w:rPr>
          <w:color w:val="000000"/>
          <w:sz w:val="28"/>
        </w:rPr>
        <w:t xml:space="preserve">- количество резидентов – субъектов МСП – 40 ед.; </w:t>
      </w:r>
    </w:p>
    <w:p w:rsidR="00F1620D" w:rsidRPr="00F1620D" w:rsidRDefault="00F1620D" w:rsidP="00F1620D">
      <w:pPr>
        <w:ind w:firstLine="720"/>
        <w:jc w:val="both"/>
        <w:rPr>
          <w:color w:val="000000"/>
          <w:sz w:val="28"/>
        </w:rPr>
      </w:pPr>
      <w:r w:rsidRPr="00F1620D">
        <w:rPr>
          <w:color w:val="000000"/>
          <w:sz w:val="28"/>
        </w:rPr>
        <w:t>- количество рабочих мест у резидентов – 150 чел.</w:t>
      </w:r>
    </w:p>
    <w:p w:rsidR="00F1620D" w:rsidRPr="00F1620D" w:rsidRDefault="00F1620D" w:rsidP="00F1620D">
      <w:pPr>
        <w:ind w:firstLine="720"/>
        <w:jc w:val="both"/>
        <w:rPr>
          <w:color w:val="000000"/>
          <w:sz w:val="28"/>
        </w:rPr>
      </w:pPr>
      <w:r w:rsidRPr="00F1620D">
        <w:rPr>
          <w:color w:val="000000"/>
          <w:sz w:val="28"/>
        </w:rPr>
        <w:t>Заявки на предоставление площадей подали 20 предпринимателей Всеволожского района, требуемые площади составляют 9 000 кв. м.</w:t>
      </w:r>
    </w:p>
    <w:p w:rsidR="00F1620D" w:rsidRPr="00F1620D" w:rsidRDefault="00F1620D" w:rsidP="00F1620D">
      <w:pPr>
        <w:ind w:firstLine="720"/>
        <w:jc w:val="both"/>
        <w:rPr>
          <w:color w:val="000000"/>
          <w:sz w:val="28"/>
        </w:rPr>
      </w:pPr>
      <w:r w:rsidRPr="00F1620D">
        <w:rPr>
          <w:color w:val="000000"/>
          <w:sz w:val="28"/>
        </w:rPr>
        <w:t>Среди потенциальных резидентов бизнес-инкубатора производители металлоизделий, пищевой (фасовка печенья, круп) и швейной продукции,  строительных материалов, мебели, новейшее производство электронных устройств для работы датчиков проезда,  производители разнообразных народно-художественных промыслов (мастерские: глиняные, столярные, изделия                                    из древесины, текстиля, стеклодувные мастерские).</w:t>
      </w:r>
    </w:p>
    <w:p w:rsidR="00F1620D" w:rsidRDefault="00F1620D" w:rsidP="00390072">
      <w:pPr>
        <w:ind w:firstLine="720"/>
        <w:jc w:val="both"/>
        <w:rPr>
          <w:color w:val="000000"/>
          <w:sz w:val="28"/>
        </w:rPr>
      </w:pPr>
    </w:p>
    <w:p w:rsidR="00F1620D" w:rsidRDefault="00F1620D" w:rsidP="00390072">
      <w:pPr>
        <w:ind w:firstLine="720"/>
        <w:jc w:val="both"/>
        <w:rPr>
          <w:color w:val="000000"/>
          <w:sz w:val="28"/>
        </w:rPr>
      </w:pPr>
    </w:p>
    <w:p w:rsidR="00F1620D" w:rsidRDefault="00860300" w:rsidP="00860300">
      <w:pPr>
        <w:jc w:val="both"/>
        <w:rPr>
          <w:color w:val="000000"/>
          <w:sz w:val="28"/>
        </w:rPr>
      </w:pPr>
      <w:r>
        <w:rPr>
          <w:noProof/>
        </w:rPr>
        <w:lastRenderedPageBreak/>
        <w:drawing>
          <wp:inline distT="0" distB="0" distL="0" distR="0">
            <wp:extent cx="6383020" cy="4787265"/>
            <wp:effectExtent l="0" t="0" r="0" b="0"/>
            <wp:docPr id="11" name="Рисунок 11" descr="https://sun9-66.userapi.com/impg/OY4z0z3F7hLObxtr3oBRT-eiM9wvaVrBbDZa_g/EIQb3RvkY8o.jpg?size=1280x960&amp;quality=95&amp;sign=f2afd2dddf497eb57ac4babf004c44b7&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un9-66.userapi.com/impg/OY4z0z3F7hLObxtr3oBRT-eiM9wvaVrBbDZa_g/EIQb3RvkY8o.jpg?size=1280x960&amp;quality=95&amp;sign=f2afd2dddf497eb57ac4babf004c44b7&amp;type=album"/>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83020" cy="4787265"/>
                    </a:xfrm>
                    <a:prstGeom prst="rect">
                      <a:avLst/>
                    </a:prstGeom>
                    <a:noFill/>
                    <a:ln>
                      <a:noFill/>
                    </a:ln>
                  </pic:spPr>
                </pic:pic>
              </a:graphicData>
            </a:graphic>
          </wp:inline>
        </w:drawing>
      </w:r>
    </w:p>
    <w:p w:rsidR="00F1620D" w:rsidRDefault="00F1620D" w:rsidP="00390072">
      <w:pPr>
        <w:ind w:firstLine="720"/>
        <w:jc w:val="both"/>
        <w:rPr>
          <w:color w:val="000000"/>
          <w:sz w:val="28"/>
        </w:rPr>
      </w:pPr>
    </w:p>
    <w:p w:rsidR="00F1620D" w:rsidRPr="00B2457F" w:rsidRDefault="00F1620D" w:rsidP="00390072">
      <w:pPr>
        <w:ind w:firstLine="720"/>
        <w:jc w:val="both"/>
        <w:rPr>
          <w:color w:val="000000"/>
          <w:sz w:val="28"/>
        </w:rPr>
      </w:pPr>
    </w:p>
    <w:p w:rsidR="00834BD9" w:rsidRPr="00115493" w:rsidRDefault="00834BD9" w:rsidP="00834BD9">
      <w:pPr>
        <w:pStyle w:val="aff7"/>
        <w:spacing w:before="0" w:beforeAutospacing="0" w:after="0" w:afterAutospacing="0"/>
        <w:jc w:val="center"/>
        <w:rPr>
          <w:i/>
          <w:sz w:val="28"/>
          <w:szCs w:val="28"/>
        </w:rPr>
      </w:pPr>
      <w:r w:rsidRPr="00115493">
        <w:rPr>
          <w:i/>
          <w:sz w:val="28"/>
          <w:szCs w:val="28"/>
        </w:rPr>
        <w:t>Потребительский рынок</w:t>
      </w:r>
    </w:p>
    <w:p w:rsidR="00834BD9" w:rsidRPr="00115493" w:rsidRDefault="00834BD9" w:rsidP="00390072">
      <w:pPr>
        <w:ind w:firstLine="708"/>
        <w:jc w:val="both"/>
        <w:rPr>
          <w:sz w:val="28"/>
        </w:rPr>
      </w:pPr>
    </w:p>
    <w:p w:rsidR="000D6A3C" w:rsidRPr="00115493" w:rsidRDefault="000D6A3C" w:rsidP="00390072">
      <w:pPr>
        <w:ind w:firstLine="708"/>
        <w:jc w:val="both"/>
        <w:rPr>
          <w:sz w:val="28"/>
        </w:rPr>
      </w:pPr>
      <w:r w:rsidRPr="00115493">
        <w:rPr>
          <w:sz w:val="28"/>
        </w:rPr>
        <w:t>Потребительский рынок Всеволожского муниципального района продолжает развиваться и характеризуется высокой предпринимательской активностью.</w:t>
      </w:r>
    </w:p>
    <w:p w:rsidR="000D6A3C" w:rsidRPr="00115493" w:rsidRDefault="000D6A3C" w:rsidP="00390072">
      <w:pPr>
        <w:ind w:firstLine="708"/>
        <w:jc w:val="both"/>
        <w:rPr>
          <w:sz w:val="28"/>
        </w:rPr>
      </w:pPr>
      <w:r w:rsidRPr="00115493">
        <w:rPr>
          <w:sz w:val="28"/>
        </w:rPr>
        <w:t>Отрасли потребительского рынка – торговля, услуги общественного питания, бытового обслуживания населения играют значительную роль в социально-экономическом развитии Всеволожского муниципального района Ленинградской области.</w:t>
      </w:r>
    </w:p>
    <w:p w:rsidR="000D6A3C" w:rsidRPr="00115493" w:rsidRDefault="000D6A3C" w:rsidP="00390072">
      <w:pPr>
        <w:ind w:firstLine="708"/>
        <w:jc w:val="both"/>
        <w:rPr>
          <w:b/>
          <w:sz w:val="28"/>
        </w:rPr>
      </w:pPr>
      <w:r w:rsidRPr="00115493">
        <w:rPr>
          <w:sz w:val="28"/>
        </w:rPr>
        <w:t xml:space="preserve">В районе сформирована устойчивая система торгового обслуживания населения. </w:t>
      </w:r>
    </w:p>
    <w:p w:rsidR="000D6A3C" w:rsidRPr="00115493" w:rsidRDefault="000D6A3C" w:rsidP="00390072">
      <w:pPr>
        <w:ind w:right="-6" w:firstLine="708"/>
        <w:jc w:val="both"/>
        <w:rPr>
          <w:sz w:val="28"/>
        </w:rPr>
      </w:pPr>
      <w:r w:rsidRPr="00115493">
        <w:rPr>
          <w:sz w:val="28"/>
        </w:rPr>
        <w:t xml:space="preserve">Во Всеволожском районе представлены все современные форматы торговли – гипермаркеты, супермаркеты, специализированные продовольственные </w:t>
      </w:r>
      <w:r w:rsidR="00AA53DC">
        <w:rPr>
          <w:sz w:val="28"/>
        </w:rPr>
        <w:t xml:space="preserve">                                         </w:t>
      </w:r>
      <w:r w:rsidRPr="00115493">
        <w:rPr>
          <w:sz w:val="28"/>
        </w:rPr>
        <w:t xml:space="preserve">и непродовольственные магазины, магазины у дома. </w:t>
      </w:r>
    </w:p>
    <w:p w:rsidR="000D6A3C" w:rsidRPr="006F6A69" w:rsidRDefault="000D6A3C" w:rsidP="00390072">
      <w:pPr>
        <w:ind w:right="-6" w:firstLine="708"/>
        <w:jc w:val="both"/>
        <w:rPr>
          <w:sz w:val="28"/>
          <w:highlight w:val="yellow"/>
        </w:rPr>
      </w:pPr>
      <w:r w:rsidRPr="00115493">
        <w:rPr>
          <w:sz w:val="28"/>
        </w:rPr>
        <w:t>На территории Всеволожского района действуют федеральные и межрегиональные торговые сети. Наиболее крупные из сетевых компаний –       ООО «ЛЕНТА», ООО «Агроторг» (ПЯТЕРОЧКА), «ЗАО «Торговый дом «Перекресток», АО «</w:t>
      </w:r>
      <w:proofErr w:type="spellStart"/>
      <w:r w:rsidRPr="00115493">
        <w:rPr>
          <w:sz w:val="28"/>
        </w:rPr>
        <w:t>Дикси</w:t>
      </w:r>
      <w:proofErr w:type="spellEnd"/>
      <w:r w:rsidRPr="00115493">
        <w:rPr>
          <w:sz w:val="28"/>
        </w:rPr>
        <w:t xml:space="preserve"> Юг», АО «Тандер» (МАГНИТ), «ООО «Союз Св. Иоанна Воина»» (ВЕРНЫЙ), ООО «Торговый Дом </w:t>
      </w:r>
      <w:proofErr w:type="spellStart"/>
      <w:r w:rsidRPr="00115493">
        <w:rPr>
          <w:sz w:val="28"/>
        </w:rPr>
        <w:t>Вимос</w:t>
      </w:r>
      <w:proofErr w:type="spellEnd"/>
      <w:r w:rsidRPr="00115493">
        <w:rPr>
          <w:sz w:val="28"/>
        </w:rPr>
        <w:t xml:space="preserve">». Активно в районе развиваются магазины низких цен сеть </w:t>
      </w:r>
      <w:proofErr w:type="spellStart"/>
      <w:r w:rsidRPr="00115493">
        <w:rPr>
          <w:sz w:val="28"/>
        </w:rPr>
        <w:t>Fix</w:t>
      </w:r>
      <w:proofErr w:type="spellEnd"/>
      <w:r w:rsidRPr="00115493">
        <w:rPr>
          <w:sz w:val="28"/>
        </w:rPr>
        <w:t xml:space="preserve"> </w:t>
      </w:r>
      <w:proofErr w:type="spellStart"/>
      <w:r w:rsidRPr="00115493">
        <w:rPr>
          <w:sz w:val="28"/>
        </w:rPr>
        <w:t>Price</w:t>
      </w:r>
      <w:proofErr w:type="spellEnd"/>
      <w:r w:rsidRPr="00115493">
        <w:rPr>
          <w:sz w:val="28"/>
        </w:rPr>
        <w:t>, сет</w:t>
      </w:r>
      <w:r w:rsidR="00115493" w:rsidRPr="00115493">
        <w:rPr>
          <w:sz w:val="28"/>
        </w:rPr>
        <w:t>и</w:t>
      </w:r>
      <w:r w:rsidRPr="00115493">
        <w:rPr>
          <w:sz w:val="28"/>
        </w:rPr>
        <w:t xml:space="preserve"> «Светофор»</w:t>
      </w:r>
      <w:r w:rsidR="00115493" w:rsidRPr="00115493">
        <w:rPr>
          <w:sz w:val="28"/>
        </w:rPr>
        <w:t xml:space="preserve"> и </w:t>
      </w:r>
      <w:r w:rsidR="00115493" w:rsidRPr="00115493">
        <w:rPr>
          <w:color w:val="000000"/>
          <w:sz w:val="28"/>
        </w:rPr>
        <w:t>«</w:t>
      </w:r>
      <w:proofErr w:type="spellStart"/>
      <w:r w:rsidR="00115493" w:rsidRPr="00115493">
        <w:rPr>
          <w:color w:val="000000"/>
          <w:sz w:val="28"/>
        </w:rPr>
        <w:t>Семишагофф</w:t>
      </w:r>
      <w:proofErr w:type="spellEnd"/>
      <w:r w:rsidR="00115493" w:rsidRPr="00115493">
        <w:rPr>
          <w:color w:val="000000"/>
          <w:sz w:val="28"/>
        </w:rPr>
        <w:t>».</w:t>
      </w:r>
      <w:r w:rsidR="00115493">
        <w:rPr>
          <w:sz w:val="28"/>
          <w:highlight w:val="yellow"/>
        </w:rPr>
        <w:t xml:space="preserve">  </w:t>
      </w:r>
    </w:p>
    <w:p w:rsidR="000D6A3C" w:rsidRPr="002169B5" w:rsidRDefault="000D6A3C" w:rsidP="00390072">
      <w:pPr>
        <w:ind w:right="-6" w:firstLine="708"/>
        <w:jc w:val="both"/>
        <w:rPr>
          <w:sz w:val="28"/>
        </w:rPr>
      </w:pPr>
      <w:r w:rsidRPr="002169B5">
        <w:rPr>
          <w:sz w:val="28"/>
        </w:rPr>
        <w:lastRenderedPageBreak/>
        <w:t xml:space="preserve">В районе стремительно растет количество пунктов выдачи крупнейших организаций </w:t>
      </w:r>
      <w:proofErr w:type="spellStart"/>
      <w:r w:rsidRPr="002169B5">
        <w:rPr>
          <w:sz w:val="28"/>
        </w:rPr>
        <w:t>интернет-торговли</w:t>
      </w:r>
      <w:proofErr w:type="spellEnd"/>
      <w:r w:rsidRPr="002169B5">
        <w:rPr>
          <w:sz w:val="28"/>
        </w:rPr>
        <w:t xml:space="preserve">: </w:t>
      </w:r>
      <w:proofErr w:type="spellStart"/>
      <w:r w:rsidRPr="002169B5">
        <w:rPr>
          <w:sz w:val="28"/>
        </w:rPr>
        <w:t>Wildberries</w:t>
      </w:r>
      <w:proofErr w:type="spellEnd"/>
      <w:r w:rsidRPr="002169B5">
        <w:rPr>
          <w:sz w:val="28"/>
        </w:rPr>
        <w:t xml:space="preserve">, </w:t>
      </w:r>
      <w:proofErr w:type="spellStart"/>
      <w:r w:rsidRPr="002169B5">
        <w:rPr>
          <w:sz w:val="28"/>
        </w:rPr>
        <w:t>Ozon</w:t>
      </w:r>
      <w:proofErr w:type="spellEnd"/>
      <w:r w:rsidRPr="002169B5">
        <w:rPr>
          <w:sz w:val="28"/>
        </w:rPr>
        <w:t xml:space="preserve">, Яндекс </w:t>
      </w:r>
      <w:proofErr w:type="spellStart"/>
      <w:r w:rsidRPr="002169B5">
        <w:rPr>
          <w:sz w:val="28"/>
        </w:rPr>
        <w:t>Маркет</w:t>
      </w:r>
      <w:proofErr w:type="spellEnd"/>
      <w:r w:rsidRPr="002169B5">
        <w:rPr>
          <w:sz w:val="28"/>
        </w:rPr>
        <w:t xml:space="preserve">, </w:t>
      </w:r>
      <w:proofErr w:type="spellStart"/>
      <w:r w:rsidRPr="002169B5">
        <w:rPr>
          <w:sz w:val="28"/>
        </w:rPr>
        <w:t>Мéгамáркет</w:t>
      </w:r>
      <w:proofErr w:type="spellEnd"/>
      <w:r w:rsidRPr="002169B5">
        <w:rPr>
          <w:sz w:val="28"/>
        </w:rPr>
        <w:t>.</w:t>
      </w:r>
    </w:p>
    <w:p w:rsidR="002169B5" w:rsidRPr="002169B5" w:rsidRDefault="002169B5" w:rsidP="002169B5">
      <w:pPr>
        <w:ind w:right="-6" w:firstLine="708"/>
        <w:jc w:val="both"/>
        <w:rPr>
          <w:color w:val="000000"/>
          <w:sz w:val="28"/>
        </w:rPr>
      </w:pPr>
      <w:r w:rsidRPr="002169B5">
        <w:rPr>
          <w:color w:val="000000"/>
          <w:sz w:val="28"/>
        </w:rPr>
        <w:t xml:space="preserve">Увеличилось количество сервисов по доставке продуктов питания, товаров для животных, непродовольственных товаров. </w:t>
      </w:r>
    </w:p>
    <w:p w:rsidR="00ED5718" w:rsidRPr="00ED5718" w:rsidRDefault="000D6A3C" w:rsidP="00ED5718">
      <w:pPr>
        <w:ind w:right="-6" w:firstLine="708"/>
        <w:jc w:val="both"/>
        <w:rPr>
          <w:color w:val="000000"/>
          <w:sz w:val="28"/>
        </w:rPr>
      </w:pPr>
      <w:r w:rsidRPr="00ED5718">
        <w:rPr>
          <w:sz w:val="28"/>
        </w:rPr>
        <w:t>Вместе с тем не теряет актуальности ярмарочная торговля. В 202</w:t>
      </w:r>
      <w:r w:rsidR="00ED5718" w:rsidRPr="00ED5718">
        <w:rPr>
          <w:sz w:val="28"/>
        </w:rPr>
        <w:t>4</w:t>
      </w:r>
      <w:r w:rsidRPr="00ED5718">
        <w:rPr>
          <w:sz w:val="28"/>
        </w:rPr>
        <w:t xml:space="preserve"> г. на территории района проведено 1</w:t>
      </w:r>
      <w:r w:rsidR="00ED5718" w:rsidRPr="00ED5718">
        <w:rPr>
          <w:sz w:val="28"/>
        </w:rPr>
        <w:t>45</w:t>
      </w:r>
      <w:r w:rsidRPr="00ED5718">
        <w:rPr>
          <w:sz w:val="28"/>
        </w:rPr>
        <w:t xml:space="preserve"> ярмарок с общим числом использованных торговых мест 2 9</w:t>
      </w:r>
      <w:r w:rsidR="00ED5718" w:rsidRPr="00ED5718">
        <w:rPr>
          <w:sz w:val="28"/>
        </w:rPr>
        <w:t>51</w:t>
      </w:r>
      <w:r w:rsidRPr="00ED5718">
        <w:rPr>
          <w:sz w:val="28"/>
        </w:rPr>
        <w:t xml:space="preserve">. Относительно аналогичного периода прошлого года произошло увеличение количества ярмарок на </w:t>
      </w:r>
      <w:r w:rsidR="00ED5718" w:rsidRPr="00ED5718">
        <w:rPr>
          <w:sz w:val="28"/>
        </w:rPr>
        <w:t>6,</w:t>
      </w:r>
      <w:r w:rsidRPr="00ED5718">
        <w:rPr>
          <w:sz w:val="28"/>
        </w:rPr>
        <w:t>6</w:t>
      </w:r>
      <w:r w:rsidR="00ED5718" w:rsidRPr="00ED5718">
        <w:rPr>
          <w:sz w:val="28"/>
        </w:rPr>
        <w:t xml:space="preserve">2 </w:t>
      </w:r>
      <w:r w:rsidRPr="00ED5718">
        <w:rPr>
          <w:sz w:val="28"/>
        </w:rPr>
        <w:t>%</w:t>
      </w:r>
      <w:r w:rsidR="00ED5718" w:rsidRPr="00ED5718">
        <w:rPr>
          <w:sz w:val="28"/>
        </w:rPr>
        <w:t>.</w:t>
      </w:r>
      <w:r w:rsidRPr="00ED5718">
        <w:rPr>
          <w:sz w:val="28"/>
        </w:rPr>
        <w:t xml:space="preserve"> </w:t>
      </w:r>
      <w:r w:rsidR="00ED5718" w:rsidRPr="00ED5718">
        <w:rPr>
          <w:color w:val="000000"/>
          <w:sz w:val="28"/>
        </w:rPr>
        <w:t>Из них 31 ярмарка (21,4% от общего количества) проведена в городе Всеволожск.</w:t>
      </w:r>
    </w:p>
    <w:p w:rsidR="000D6A3C" w:rsidRPr="00ED5718" w:rsidRDefault="000D6A3C" w:rsidP="00390072">
      <w:pPr>
        <w:ind w:right="-6" w:firstLine="708"/>
        <w:jc w:val="both"/>
        <w:rPr>
          <w:sz w:val="28"/>
        </w:rPr>
      </w:pPr>
      <w:r w:rsidRPr="00ED5718">
        <w:rPr>
          <w:sz w:val="28"/>
        </w:rPr>
        <w:t>В доход бюджета Всеволожского муниципального района от участников районных сельскохозяйственных ярмарок за 202</w:t>
      </w:r>
      <w:r w:rsidR="00ED5718" w:rsidRPr="00ED5718">
        <w:rPr>
          <w:sz w:val="28"/>
        </w:rPr>
        <w:t>4</w:t>
      </w:r>
      <w:r w:rsidRPr="00ED5718">
        <w:rPr>
          <w:sz w:val="28"/>
        </w:rPr>
        <w:t xml:space="preserve"> год поступило 4</w:t>
      </w:r>
      <w:r w:rsidR="00ED5718" w:rsidRPr="00ED5718">
        <w:rPr>
          <w:sz w:val="28"/>
        </w:rPr>
        <w:t>25,7</w:t>
      </w:r>
      <w:r w:rsidRPr="00ED5718">
        <w:rPr>
          <w:sz w:val="28"/>
        </w:rPr>
        <w:t xml:space="preserve"> </w:t>
      </w:r>
      <w:r w:rsidRPr="00ED5718">
        <w:rPr>
          <w:sz w:val="28"/>
          <w:szCs w:val="28"/>
        </w:rPr>
        <w:t>тыс. руб.</w:t>
      </w:r>
    </w:p>
    <w:p w:rsidR="0068779F" w:rsidRPr="0068779F" w:rsidRDefault="000D6A3C" w:rsidP="0068779F">
      <w:pPr>
        <w:ind w:firstLine="708"/>
        <w:jc w:val="both"/>
        <w:rPr>
          <w:color w:val="000000"/>
          <w:sz w:val="28"/>
        </w:rPr>
      </w:pPr>
      <w:r w:rsidRPr="0068779F">
        <w:rPr>
          <w:sz w:val="28"/>
        </w:rPr>
        <w:t>В районе развита сеть организаций общественного питания, представленная ресторанами, барами, кафе, закусочными</w:t>
      </w:r>
      <w:r w:rsidR="0068779F" w:rsidRPr="0068779F">
        <w:rPr>
          <w:color w:val="000000"/>
          <w:sz w:val="28"/>
        </w:rPr>
        <w:t xml:space="preserve"> и общедоступными столовыми. На конец 2024 года действовало 786 общедоступных предприятий общественного питания. На территории района активно развиваются сети общественного питания: «Хлебник», «Теремок», «Цех 85».</w:t>
      </w:r>
    </w:p>
    <w:p w:rsidR="00270F30" w:rsidRPr="00400473" w:rsidRDefault="000D6A3C" w:rsidP="00390072">
      <w:pPr>
        <w:ind w:firstLine="708"/>
        <w:jc w:val="both"/>
        <w:rPr>
          <w:sz w:val="28"/>
        </w:rPr>
      </w:pPr>
      <w:r w:rsidRPr="00400473">
        <w:rPr>
          <w:sz w:val="28"/>
        </w:rPr>
        <w:t xml:space="preserve">Объем товарооборота по организациям Ленинградской области, не относящимся к субъектам малого предпринимательства (включая средние предприятия), средняя численность работников которых превышает 15 человек по статистическим данным </w:t>
      </w:r>
      <w:r w:rsidR="00270F30" w:rsidRPr="00400473">
        <w:rPr>
          <w:sz w:val="28"/>
        </w:rPr>
        <w:t>январь-декабрь 202</w:t>
      </w:r>
      <w:r w:rsidR="00626FBE">
        <w:rPr>
          <w:sz w:val="28"/>
        </w:rPr>
        <w:t>4</w:t>
      </w:r>
      <w:r w:rsidR="00270F30" w:rsidRPr="00400473">
        <w:rPr>
          <w:sz w:val="28"/>
        </w:rPr>
        <w:t xml:space="preserve"> года составил:</w:t>
      </w:r>
    </w:p>
    <w:p w:rsidR="00270F30" w:rsidRPr="00400473" w:rsidRDefault="00270F30" w:rsidP="00390072">
      <w:pPr>
        <w:ind w:firstLine="708"/>
        <w:jc w:val="both"/>
        <w:rPr>
          <w:sz w:val="28"/>
        </w:rPr>
      </w:pPr>
      <w:r w:rsidRPr="00400473">
        <w:rPr>
          <w:sz w:val="28"/>
        </w:rPr>
        <w:t xml:space="preserve">- розничная торговля – </w:t>
      </w:r>
      <w:r w:rsidR="00400473" w:rsidRPr="00400473">
        <w:rPr>
          <w:sz w:val="28"/>
        </w:rPr>
        <w:t>201 323</w:t>
      </w:r>
      <w:r w:rsidRPr="00400473">
        <w:rPr>
          <w:sz w:val="28"/>
        </w:rPr>
        <w:t>,</w:t>
      </w:r>
      <w:r w:rsidR="00400473" w:rsidRPr="00400473">
        <w:rPr>
          <w:sz w:val="28"/>
        </w:rPr>
        <w:t>1</w:t>
      </w:r>
      <w:r w:rsidRPr="00400473">
        <w:rPr>
          <w:sz w:val="28"/>
        </w:rPr>
        <w:t xml:space="preserve"> млн. руб. (1</w:t>
      </w:r>
      <w:r w:rsidR="00400473" w:rsidRPr="00400473">
        <w:rPr>
          <w:sz w:val="28"/>
        </w:rPr>
        <w:t>12</w:t>
      </w:r>
      <w:r w:rsidR="00B16BDE" w:rsidRPr="00400473">
        <w:rPr>
          <w:sz w:val="28"/>
        </w:rPr>
        <w:t>,</w:t>
      </w:r>
      <w:r w:rsidR="00400473" w:rsidRPr="00400473">
        <w:rPr>
          <w:sz w:val="28"/>
        </w:rPr>
        <w:t>6</w:t>
      </w:r>
      <w:r w:rsidRPr="00400473">
        <w:rPr>
          <w:sz w:val="28"/>
        </w:rPr>
        <w:t>% к соответствующему периоду 202</w:t>
      </w:r>
      <w:r w:rsidR="00400473" w:rsidRPr="00400473">
        <w:rPr>
          <w:sz w:val="28"/>
        </w:rPr>
        <w:t>3</w:t>
      </w:r>
      <w:r w:rsidRPr="00400473">
        <w:rPr>
          <w:sz w:val="28"/>
        </w:rPr>
        <w:t xml:space="preserve"> г.);</w:t>
      </w:r>
    </w:p>
    <w:p w:rsidR="00270F30" w:rsidRPr="00400473" w:rsidRDefault="00270F30" w:rsidP="00390072">
      <w:pPr>
        <w:ind w:firstLine="708"/>
        <w:jc w:val="both"/>
        <w:rPr>
          <w:sz w:val="28"/>
        </w:rPr>
      </w:pPr>
      <w:r w:rsidRPr="00400473">
        <w:rPr>
          <w:sz w:val="28"/>
        </w:rPr>
        <w:t xml:space="preserve">- общественное питание – </w:t>
      </w:r>
      <w:r w:rsidR="00400473" w:rsidRPr="00400473">
        <w:rPr>
          <w:sz w:val="28"/>
        </w:rPr>
        <w:t>4 832</w:t>
      </w:r>
      <w:r w:rsidRPr="00400473">
        <w:rPr>
          <w:sz w:val="28"/>
        </w:rPr>
        <w:t>,</w:t>
      </w:r>
      <w:r w:rsidR="00400473" w:rsidRPr="00400473">
        <w:rPr>
          <w:sz w:val="28"/>
        </w:rPr>
        <w:t>3</w:t>
      </w:r>
      <w:r w:rsidRPr="00400473">
        <w:rPr>
          <w:sz w:val="28"/>
        </w:rPr>
        <w:t xml:space="preserve"> млн. руб. (1</w:t>
      </w:r>
      <w:r w:rsidR="00B16BDE" w:rsidRPr="00400473">
        <w:rPr>
          <w:sz w:val="28"/>
        </w:rPr>
        <w:t>2</w:t>
      </w:r>
      <w:r w:rsidR="00400473" w:rsidRPr="00400473">
        <w:rPr>
          <w:sz w:val="28"/>
        </w:rPr>
        <w:t>1</w:t>
      </w:r>
      <w:r w:rsidRPr="00400473">
        <w:rPr>
          <w:sz w:val="28"/>
        </w:rPr>
        <w:t>,</w:t>
      </w:r>
      <w:r w:rsidR="00400473" w:rsidRPr="00400473">
        <w:rPr>
          <w:sz w:val="28"/>
        </w:rPr>
        <w:t>0</w:t>
      </w:r>
      <w:r w:rsidRPr="00400473">
        <w:rPr>
          <w:sz w:val="28"/>
        </w:rPr>
        <w:t>% к соответствующему периоду 202</w:t>
      </w:r>
      <w:r w:rsidR="00400473" w:rsidRPr="00400473">
        <w:rPr>
          <w:sz w:val="28"/>
        </w:rPr>
        <w:t>3</w:t>
      </w:r>
      <w:r w:rsidRPr="00400473">
        <w:rPr>
          <w:sz w:val="28"/>
        </w:rPr>
        <w:t xml:space="preserve"> г.);</w:t>
      </w:r>
    </w:p>
    <w:p w:rsidR="00270F30" w:rsidRPr="006B79DE" w:rsidRDefault="00270F30" w:rsidP="00390072">
      <w:pPr>
        <w:ind w:firstLine="708"/>
        <w:jc w:val="both"/>
        <w:rPr>
          <w:sz w:val="28"/>
        </w:rPr>
      </w:pPr>
      <w:r w:rsidRPr="006B79DE">
        <w:rPr>
          <w:sz w:val="28"/>
        </w:rPr>
        <w:t xml:space="preserve">- платные услуги населению – </w:t>
      </w:r>
      <w:r w:rsidR="006B79DE" w:rsidRPr="006B79DE">
        <w:rPr>
          <w:sz w:val="28"/>
        </w:rPr>
        <w:t>20</w:t>
      </w:r>
      <w:r w:rsidR="00B16BDE" w:rsidRPr="006B79DE">
        <w:rPr>
          <w:sz w:val="28"/>
        </w:rPr>
        <w:t xml:space="preserve"> </w:t>
      </w:r>
      <w:r w:rsidR="006B79DE" w:rsidRPr="006B79DE">
        <w:rPr>
          <w:sz w:val="28"/>
        </w:rPr>
        <w:t>999</w:t>
      </w:r>
      <w:r w:rsidR="00B16BDE" w:rsidRPr="006B79DE">
        <w:rPr>
          <w:sz w:val="28"/>
        </w:rPr>
        <w:t>,</w:t>
      </w:r>
      <w:r w:rsidR="006B79DE" w:rsidRPr="006B79DE">
        <w:rPr>
          <w:sz w:val="28"/>
        </w:rPr>
        <w:t>8</w:t>
      </w:r>
      <w:r w:rsidR="00B16BDE" w:rsidRPr="006B79DE">
        <w:rPr>
          <w:sz w:val="28"/>
        </w:rPr>
        <w:t xml:space="preserve"> тыс. руб. (1</w:t>
      </w:r>
      <w:r w:rsidR="006B79DE" w:rsidRPr="006B79DE">
        <w:rPr>
          <w:sz w:val="28"/>
        </w:rPr>
        <w:t>19</w:t>
      </w:r>
      <w:r w:rsidRPr="006B79DE">
        <w:rPr>
          <w:sz w:val="28"/>
        </w:rPr>
        <w:t>,</w:t>
      </w:r>
      <w:r w:rsidR="006B79DE" w:rsidRPr="006B79DE">
        <w:rPr>
          <w:sz w:val="28"/>
        </w:rPr>
        <w:t>8</w:t>
      </w:r>
      <w:r w:rsidRPr="006B79DE">
        <w:rPr>
          <w:sz w:val="28"/>
        </w:rPr>
        <w:t>% к соответствующему периоду 202</w:t>
      </w:r>
      <w:r w:rsidR="006B79DE" w:rsidRPr="006B79DE">
        <w:rPr>
          <w:sz w:val="28"/>
        </w:rPr>
        <w:t>3</w:t>
      </w:r>
      <w:r w:rsidRPr="006B79DE">
        <w:rPr>
          <w:sz w:val="28"/>
        </w:rPr>
        <w:t xml:space="preserve"> г.).</w:t>
      </w:r>
    </w:p>
    <w:p w:rsidR="000D6A3C" w:rsidRPr="0068779F" w:rsidRDefault="000D6A3C" w:rsidP="00390072">
      <w:pPr>
        <w:ind w:firstLine="708"/>
        <w:jc w:val="both"/>
        <w:rPr>
          <w:sz w:val="28"/>
        </w:rPr>
      </w:pPr>
      <w:r w:rsidRPr="0068779F">
        <w:rPr>
          <w:sz w:val="28"/>
        </w:rPr>
        <w:t>Одним из приоритетных направлений потребительского рынка является развитие сферы бытовых услуг.</w:t>
      </w:r>
    </w:p>
    <w:p w:rsidR="000D6A3C" w:rsidRPr="0068779F" w:rsidRDefault="000D6A3C" w:rsidP="00390072">
      <w:pPr>
        <w:ind w:firstLine="708"/>
        <w:jc w:val="both"/>
        <w:rPr>
          <w:sz w:val="28"/>
        </w:rPr>
      </w:pPr>
      <w:r w:rsidRPr="0068779F">
        <w:rPr>
          <w:sz w:val="28"/>
        </w:rPr>
        <w:t>В сфере бытового обслуживания населения в районе предоставляются практически все виды социально значимых бытовых услуг населению – услуги парикмахерских, услуги, по ремонту и пошиву одежды, ремонт оргтехники, ремонт обуви, фотоателье, ритуальные услуги, прачечные и прочее.</w:t>
      </w:r>
    </w:p>
    <w:p w:rsidR="000468E2" w:rsidRPr="000468E2" w:rsidRDefault="000D6A3C" w:rsidP="000468E2">
      <w:pPr>
        <w:tabs>
          <w:tab w:val="left" w:pos="720"/>
        </w:tabs>
        <w:ind w:firstLine="708"/>
        <w:jc w:val="both"/>
        <w:rPr>
          <w:sz w:val="28"/>
        </w:rPr>
      </w:pPr>
      <w:r w:rsidRPr="0068779F">
        <w:rPr>
          <w:sz w:val="28"/>
        </w:rPr>
        <w:tab/>
      </w:r>
      <w:r w:rsidR="000468E2" w:rsidRPr="000468E2">
        <w:rPr>
          <w:sz w:val="28"/>
        </w:rPr>
        <w:t>В сфере бытового обслуживания населения в районе предоставляются практически все виды социально значимых бытовых услуг населению – услуги парикмахерских, услуги, по ремонту и пошиву одежды, ремонт оргтехники, ремонт обуви, фотоателье, ритуальные услуги, прачечные и прочее.</w:t>
      </w:r>
    </w:p>
    <w:p w:rsidR="000468E2" w:rsidRPr="000468E2" w:rsidRDefault="000468E2" w:rsidP="000468E2">
      <w:pPr>
        <w:tabs>
          <w:tab w:val="left" w:pos="720"/>
        </w:tabs>
        <w:ind w:firstLine="708"/>
        <w:jc w:val="both"/>
        <w:rPr>
          <w:sz w:val="28"/>
        </w:rPr>
      </w:pPr>
      <w:r w:rsidRPr="000468E2">
        <w:rPr>
          <w:sz w:val="28"/>
        </w:rPr>
        <w:tab/>
        <w:t xml:space="preserve">На территории шести муниципальных образований поселений оказывают банные услуги населению муниципальные бани: </w:t>
      </w:r>
    </w:p>
    <w:p w:rsidR="000468E2" w:rsidRPr="000468E2" w:rsidRDefault="000468E2" w:rsidP="000468E2">
      <w:pPr>
        <w:tabs>
          <w:tab w:val="left" w:pos="720"/>
        </w:tabs>
        <w:ind w:firstLine="708"/>
        <w:jc w:val="both"/>
        <w:rPr>
          <w:sz w:val="28"/>
        </w:rPr>
      </w:pPr>
      <w:r w:rsidRPr="000468E2">
        <w:rPr>
          <w:sz w:val="28"/>
        </w:rPr>
        <w:t>- МКП "Кузьмоловская баня" – проходит процедуру ликвидации                                         в соответствии с Федеральным законом от 27.12.2019 № 485-ФЗ «О внесении изменений в Федеральный закон «О государственных и муниципальных унитарных предприятиях» и Федеральный закон «О защите конкуренции»;</w:t>
      </w:r>
    </w:p>
    <w:p w:rsidR="000468E2" w:rsidRPr="000468E2" w:rsidRDefault="000468E2" w:rsidP="000468E2">
      <w:pPr>
        <w:tabs>
          <w:tab w:val="left" w:pos="720"/>
        </w:tabs>
        <w:ind w:firstLine="708"/>
        <w:jc w:val="both"/>
        <w:rPr>
          <w:sz w:val="28"/>
        </w:rPr>
      </w:pPr>
      <w:r w:rsidRPr="000468E2">
        <w:rPr>
          <w:sz w:val="28"/>
        </w:rPr>
        <w:t>- МП "Щегловская баня" – реорганизовано в МАУ;</w:t>
      </w:r>
    </w:p>
    <w:p w:rsidR="000468E2" w:rsidRPr="000468E2" w:rsidRDefault="000468E2" w:rsidP="000468E2">
      <w:pPr>
        <w:tabs>
          <w:tab w:val="left" w:pos="720"/>
        </w:tabs>
        <w:ind w:firstLine="708"/>
        <w:jc w:val="both"/>
        <w:rPr>
          <w:sz w:val="28"/>
        </w:rPr>
      </w:pPr>
      <w:r w:rsidRPr="000468E2">
        <w:rPr>
          <w:sz w:val="28"/>
        </w:rPr>
        <w:t>- МП "Всеволожские бани" – проходит процедуру реорганизации в АО;</w:t>
      </w:r>
    </w:p>
    <w:p w:rsidR="000468E2" w:rsidRPr="000468E2" w:rsidRDefault="000468E2" w:rsidP="000468E2">
      <w:pPr>
        <w:tabs>
          <w:tab w:val="left" w:pos="720"/>
        </w:tabs>
        <w:ind w:firstLine="708"/>
        <w:jc w:val="both"/>
        <w:rPr>
          <w:sz w:val="28"/>
        </w:rPr>
      </w:pPr>
      <w:r w:rsidRPr="000468E2">
        <w:rPr>
          <w:sz w:val="28"/>
        </w:rPr>
        <w:t>- МП "</w:t>
      </w:r>
      <w:proofErr w:type="spellStart"/>
      <w:r w:rsidRPr="000468E2">
        <w:rPr>
          <w:sz w:val="28"/>
        </w:rPr>
        <w:t>Токсовская</w:t>
      </w:r>
      <w:proofErr w:type="spellEnd"/>
      <w:r w:rsidRPr="000468E2">
        <w:rPr>
          <w:sz w:val="28"/>
        </w:rPr>
        <w:t xml:space="preserve"> баня" – реорганизовано в МБУ «Центр социально-бытового обслуживания населения»;</w:t>
      </w:r>
    </w:p>
    <w:p w:rsidR="000468E2" w:rsidRPr="000468E2" w:rsidRDefault="000468E2" w:rsidP="000468E2">
      <w:pPr>
        <w:tabs>
          <w:tab w:val="left" w:pos="720"/>
        </w:tabs>
        <w:ind w:firstLine="708"/>
        <w:jc w:val="both"/>
        <w:rPr>
          <w:sz w:val="28"/>
        </w:rPr>
      </w:pPr>
      <w:r w:rsidRPr="000468E2">
        <w:rPr>
          <w:sz w:val="28"/>
        </w:rPr>
        <w:lastRenderedPageBreak/>
        <w:t>- МП "</w:t>
      </w:r>
      <w:proofErr w:type="spellStart"/>
      <w:r w:rsidRPr="000468E2">
        <w:rPr>
          <w:sz w:val="28"/>
        </w:rPr>
        <w:t>Рахьинская</w:t>
      </w:r>
      <w:proofErr w:type="spellEnd"/>
      <w:r w:rsidRPr="000468E2">
        <w:rPr>
          <w:sz w:val="28"/>
        </w:rPr>
        <w:t xml:space="preserve"> баня" – преобразовано в МБУ;</w:t>
      </w:r>
    </w:p>
    <w:p w:rsidR="000468E2" w:rsidRPr="000468E2" w:rsidRDefault="000468E2" w:rsidP="000468E2">
      <w:pPr>
        <w:tabs>
          <w:tab w:val="left" w:pos="720"/>
        </w:tabs>
        <w:ind w:firstLine="708"/>
        <w:jc w:val="both"/>
        <w:rPr>
          <w:sz w:val="28"/>
        </w:rPr>
      </w:pPr>
      <w:r w:rsidRPr="000468E2">
        <w:rPr>
          <w:sz w:val="28"/>
        </w:rPr>
        <w:t>- МП "Романовский комбинат бытовых услуг" – реорганизовано в форме преобразования в МАУ "Романовский банно-оздоровительный комплекс".</w:t>
      </w:r>
      <w:r w:rsidRPr="000468E2">
        <w:rPr>
          <w:sz w:val="28"/>
        </w:rPr>
        <w:tab/>
      </w:r>
    </w:p>
    <w:p w:rsidR="000D6A3C" w:rsidRPr="00002E76" w:rsidRDefault="000468E2" w:rsidP="000468E2">
      <w:pPr>
        <w:tabs>
          <w:tab w:val="left" w:pos="720"/>
        </w:tabs>
        <w:ind w:firstLine="708"/>
        <w:jc w:val="both"/>
        <w:rPr>
          <w:sz w:val="28"/>
        </w:rPr>
      </w:pPr>
      <w:r w:rsidRPr="000468E2">
        <w:rPr>
          <w:sz w:val="28"/>
        </w:rPr>
        <w:t>Администрацией района и поселений продолжается реализация мер                                по социальной поддержке населения в виде предоставления льгот малообеспеченным категориям граждан на услуги бань общего пользования (льготные дни).</w:t>
      </w:r>
      <w:r w:rsidR="00AA53DC">
        <w:rPr>
          <w:sz w:val="28"/>
        </w:rPr>
        <w:t xml:space="preserve"> </w:t>
      </w:r>
      <w:r w:rsidR="000D6A3C" w:rsidRPr="00002E76">
        <w:rPr>
          <w:sz w:val="28"/>
          <w:u w:val="single"/>
        </w:rPr>
        <w:t>Основные проблемные вопросы в сферах потребительского рынка</w:t>
      </w:r>
      <w:r w:rsidR="00AA53DC">
        <w:rPr>
          <w:sz w:val="28"/>
          <w:u w:val="single"/>
        </w:rPr>
        <w:t>.</w:t>
      </w:r>
      <w:r w:rsidR="000D6A3C" w:rsidRPr="00002E76">
        <w:rPr>
          <w:sz w:val="28"/>
        </w:rPr>
        <w:t xml:space="preserve"> </w:t>
      </w:r>
    </w:p>
    <w:p w:rsidR="000D6A3C" w:rsidRPr="00002E76" w:rsidRDefault="000D6A3C" w:rsidP="00390072">
      <w:pPr>
        <w:numPr>
          <w:ilvl w:val="0"/>
          <w:numId w:val="14"/>
        </w:numPr>
        <w:tabs>
          <w:tab w:val="left" w:pos="1276"/>
          <w:tab w:val="left" w:pos="5720"/>
        </w:tabs>
        <w:ind w:left="0" w:firstLine="708"/>
        <w:jc w:val="both"/>
        <w:rPr>
          <w:sz w:val="28"/>
        </w:rPr>
      </w:pPr>
      <w:r w:rsidRPr="00002E76">
        <w:rPr>
          <w:sz w:val="28"/>
        </w:rPr>
        <w:t>невыполнение норматива минимальной обеспеченности павильонами и киосками по продаже печатной продукции;</w:t>
      </w:r>
    </w:p>
    <w:p w:rsidR="000D6A3C" w:rsidRPr="00002E76" w:rsidRDefault="000D6A3C" w:rsidP="00390072">
      <w:pPr>
        <w:numPr>
          <w:ilvl w:val="0"/>
          <w:numId w:val="14"/>
        </w:numPr>
        <w:tabs>
          <w:tab w:val="left" w:pos="1276"/>
          <w:tab w:val="left" w:pos="5720"/>
        </w:tabs>
        <w:ind w:left="0" w:firstLine="708"/>
        <w:jc w:val="both"/>
        <w:rPr>
          <w:sz w:val="28"/>
        </w:rPr>
      </w:pPr>
      <w:r w:rsidRPr="00002E76">
        <w:rPr>
          <w:sz w:val="28"/>
        </w:rPr>
        <w:t xml:space="preserve"> недостаточное количество предприятий бытового обслуживания в сельской местности.</w:t>
      </w:r>
    </w:p>
    <w:p w:rsidR="000206EC" w:rsidRPr="006F6A69" w:rsidRDefault="000206EC" w:rsidP="00390072">
      <w:pPr>
        <w:ind w:firstLine="708"/>
        <w:jc w:val="center"/>
        <w:rPr>
          <w:sz w:val="28"/>
          <w:szCs w:val="28"/>
          <w:highlight w:val="yellow"/>
        </w:rPr>
      </w:pPr>
    </w:p>
    <w:p w:rsidR="00367FEB" w:rsidRPr="00247C1C" w:rsidRDefault="00367FEB" w:rsidP="00AA53DC">
      <w:pPr>
        <w:jc w:val="center"/>
        <w:rPr>
          <w:i/>
          <w:sz w:val="28"/>
          <w:szCs w:val="28"/>
        </w:rPr>
      </w:pPr>
      <w:r w:rsidRPr="00247C1C">
        <w:rPr>
          <w:i/>
          <w:sz w:val="28"/>
          <w:szCs w:val="28"/>
        </w:rPr>
        <w:t xml:space="preserve">Защита прав потребителей </w:t>
      </w:r>
    </w:p>
    <w:p w:rsidR="000206EC" w:rsidRPr="00247C1C" w:rsidRDefault="000206EC" w:rsidP="00390072">
      <w:pPr>
        <w:ind w:firstLine="708"/>
        <w:jc w:val="center"/>
        <w:rPr>
          <w:sz w:val="28"/>
          <w:szCs w:val="28"/>
        </w:rPr>
      </w:pPr>
    </w:p>
    <w:p w:rsidR="001D4ED4" w:rsidRPr="00247C1C" w:rsidRDefault="001D4ED4" w:rsidP="00390072">
      <w:pPr>
        <w:ind w:firstLine="708"/>
        <w:jc w:val="both"/>
        <w:rPr>
          <w:color w:val="000000"/>
          <w:sz w:val="28"/>
        </w:rPr>
      </w:pPr>
      <w:r w:rsidRPr="00247C1C">
        <w:rPr>
          <w:color w:val="000000"/>
          <w:sz w:val="28"/>
        </w:rPr>
        <w:t>В 202</w:t>
      </w:r>
      <w:r w:rsidR="00247C1C" w:rsidRPr="00247C1C">
        <w:rPr>
          <w:color w:val="000000"/>
          <w:sz w:val="28"/>
        </w:rPr>
        <w:t>4</w:t>
      </w:r>
      <w:r w:rsidRPr="00247C1C">
        <w:rPr>
          <w:color w:val="000000"/>
          <w:sz w:val="28"/>
        </w:rPr>
        <w:t xml:space="preserve"> году объем расходов бюджета </w:t>
      </w:r>
      <w:r w:rsidR="00247C1C" w:rsidRPr="00247C1C">
        <w:rPr>
          <w:color w:val="000000"/>
          <w:sz w:val="28"/>
        </w:rPr>
        <w:t xml:space="preserve">Всеволожского муниципального района </w:t>
      </w:r>
      <w:r w:rsidRPr="00247C1C">
        <w:rPr>
          <w:color w:val="000000"/>
          <w:sz w:val="28"/>
        </w:rPr>
        <w:t xml:space="preserve">на реализацию муниципальной программы «Защита прав потребителей </w:t>
      </w:r>
      <w:r w:rsidR="00247C1C" w:rsidRPr="00247C1C">
        <w:rPr>
          <w:color w:val="000000"/>
          <w:sz w:val="28"/>
        </w:rPr>
        <w:t>Всеволожского муниципального района</w:t>
      </w:r>
      <w:r w:rsidRPr="00247C1C">
        <w:rPr>
          <w:color w:val="000000"/>
          <w:sz w:val="28"/>
        </w:rPr>
        <w:t>» составил 10,0 тыс. руб.</w:t>
      </w:r>
    </w:p>
    <w:p w:rsidR="00AB310C" w:rsidRDefault="00AB310C" w:rsidP="00390072">
      <w:pPr>
        <w:ind w:firstLine="708"/>
        <w:jc w:val="both"/>
        <w:rPr>
          <w:color w:val="000000"/>
          <w:sz w:val="28"/>
        </w:rPr>
      </w:pPr>
    </w:p>
    <w:p w:rsidR="00AB310C" w:rsidRDefault="00AB310C" w:rsidP="00390072">
      <w:pPr>
        <w:ind w:firstLine="708"/>
        <w:jc w:val="both"/>
        <w:rPr>
          <w:color w:val="000000"/>
          <w:sz w:val="28"/>
        </w:rPr>
      </w:pPr>
      <w:r w:rsidRPr="00AB310C">
        <w:rPr>
          <w:color w:val="000000"/>
          <w:sz w:val="28"/>
        </w:rPr>
        <w:t>В администрации Всеволожского муниципального района реализуется муниципальная программа «Защита прав потребителей Всеволожского муниципального района.</w:t>
      </w:r>
    </w:p>
    <w:p w:rsidR="001D4ED4" w:rsidRPr="00AB310C" w:rsidRDefault="001D4ED4" w:rsidP="00390072">
      <w:pPr>
        <w:ind w:firstLine="708"/>
        <w:jc w:val="both"/>
        <w:rPr>
          <w:color w:val="000000"/>
          <w:sz w:val="28"/>
        </w:rPr>
      </w:pPr>
      <w:r w:rsidRPr="00AB310C">
        <w:rPr>
          <w:color w:val="000000"/>
          <w:sz w:val="28"/>
        </w:rPr>
        <w:t>В рамках реализации подпрограммы при администрации действует информационно-консультационный центр для потребителей (далее – ИКЦ).</w:t>
      </w:r>
    </w:p>
    <w:p w:rsidR="001D4ED4" w:rsidRPr="00AB310C" w:rsidRDefault="001D4ED4" w:rsidP="00390072">
      <w:pPr>
        <w:ind w:firstLine="708"/>
        <w:jc w:val="both"/>
        <w:rPr>
          <w:color w:val="000000"/>
          <w:sz w:val="28"/>
        </w:rPr>
      </w:pPr>
      <w:r w:rsidRPr="00AB310C">
        <w:rPr>
          <w:color w:val="000000"/>
          <w:sz w:val="28"/>
        </w:rPr>
        <w:t>В 202</w:t>
      </w:r>
      <w:r w:rsidR="00AB310C" w:rsidRPr="00AB310C">
        <w:rPr>
          <w:color w:val="000000"/>
          <w:sz w:val="28"/>
        </w:rPr>
        <w:t>4</w:t>
      </w:r>
      <w:r w:rsidRPr="00AB310C">
        <w:rPr>
          <w:color w:val="000000"/>
          <w:sz w:val="28"/>
        </w:rPr>
        <w:t xml:space="preserve"> году ИКЦ проведена следующая работа:</w:t>
      </w:r>
    </w:p>
    <w:p w:rsidR="001D4ED4" w:rsidRPr="00AB310C" w:rsidRDefault="00AB310C" w:rsidP="00390072">
      <w:pPr>
        <w:numPr>
          <w:ilvl w:val="0"/>
          <w:numId w:val="15"/>
        </w:numPr>
        <w:tabs>
          <w:tab w:val="left" w:pos="1276"/>
        </w:tabs>
        <w:ind w:left="0" w:firstLine="708"/>
        <w:contextualSpacing/>
        <w:jc w:val="both"/>
        <w:rPr>
          <w:color w:val="000000"/>
          <w:sz w:val="28"/>
        </w:rPr>
      </w:pPr>
      <w:r w:rsidRPr="00AB310C">
        <w:rPr>
          <w:color w:val="000000"/>
          <w:sz w:val="28"/>
        </w:rPr>
        <w:t>о</w:t>
      </w:r>
      <w:r w:rsidR="001D4ED4" w:rsidRPr="00AB310C">
        <w:rPr>
          <w:color w:val="000000"/>
          <w:sz w:val="28"/>
        </w:rPr>
        <w:t xml:space="preserve">казаны услуги по защите прав потребителей, включая консультации, составление претензий, исковых заявлений – </w:t>
      </w:r>
      <w:r w:rsidRPr="00AB310C">
        <w:rPr>
          <w:color w:val="000000"/>
          <w:sz w:val="28"/>
        </w:rPr>
        <w:t>592</w:t>
      </w:r>
      <w:r w:rsidR="001D4ED4" w:rsidRPr="00AB310C">
        <w:rPr>
          <w:color w:val="000000"/>
          <w:sz w:val="28"/>
        </w:rPr>
        <w:t xml:space="preserve"> шт.</w:t>
      </w:r>
      <w:r w:rsidRPr="00AB310C">
        <w:rPr>
          <w:color w:val="000000"/>
          <w:sz w:val="28"/>
        </w:rPr>
        <w:t xml:space="preserve"> (в 2023 году – 469)</w:t>
      </w:r>
    </w:p>
    <w:p w:rsidR="001D4ED4" w:rsidRPr="00AB310C" w:rsidRDefault="00AB310C" w:rsidP="00390072">
      <w:pPr>
        <w:numPr>
          <w:ilvl w:val="0"/>
          <w:numId w:val="15"/>
        </w:numPr>
        <w:tabs>
          <w:tab w:val="left" w:pos="1276"/>
        </w:tabs>
        <w:ind w:left="0" w:firstLine="708"/>
        <w:contextualSpacing/>
        <w:jc w:val="both"/>
        <w:rPr>
          <w:color w:val="000000"/>
          <w:sz w:val="28"/>
        </w:rPr>
      </w:pPr>
      <w:r w:rsidRPr="00AB310C">
        <w:rPr>
          <w:color w:val="000000"/>
          <w:sz w:val="28"/>
        </w:rPr>
        <w:t>н</w:t>
      </w:r>
      <w:r w:rsidR="001D4ED4" w:rsidRPr="00AB310C">
        <w:rPr>
          <w:color w:val="000000"/>
          <w:sz w:val="28"/>
        </w:rPr>
        <w:t>а регулярной основе в СМИ публиковались материалы о работе информационно-консультационного центра для потребителей, изданы печатные информационные материалы, посвященные защите прав потребителей.</w:t>
      </w:r>
    </w:p>
    <w:p w:rsidR="00367FEB" w:rsidRPr="006F6A69" w:rsidRDefault="00367FEB" w:rsidP="00390072">
      <w:pPr>
        <w:shd w:val="clear" w:color="auto" w:fill="FFFFFF"/>
        <w:ind w:firstLine="708"/>
        <w:jc w:val="both"/>
        <w:rPr>
          <w:sz w:val="28"/>
          <w:szCs w:val="28"/>
          <w:highlight w:val="yellow"/>
        </w:rPr>
      </w:pPr>
    </w:p>
    <w:p w:rsidR="00367FEB" w:rsidRPr="0021285D" w:rsidRDefault="00367FEB" w:rsidP="002B79C8">
      <w:pPr>
        <w:shd w:val="clear" w:color="auto" w:fill="FFFFFF"/>
        <w:jc w:val="center"/>
        <w:rPr>
          <w:i/>
          <w:sz w:val="28"/>
          <w:szCs w:val="28"/>
        </w:rPr>
      </w:pPr>
      <w:r w:rsidRPr="0021285D">
        <w:rPr>
          <w:i/>
          <w:sz w:val="28"/>
          <w:szCs w:val="28"/>
        </w:rPr>
        <w:t>Развитие рынка наружной рекламы</w:t>
      </w:r>
    </w:p>
    <w:p w:rsidR="000011FF" w:rsidRPr="006F6A69" w:rsidRDefault="000011FF" w:rsidP="00390072">
      <w:pPr>
        <w:shd w:val="clear" w:color="auto" w:fill="FFFFFF"/>
        <w:ind w:firstLine="708"/>
        <w:jc w:val="center"/>
        <w:rPr>
          <w:sz w:val="28"/>
          <w:szCs w:val="28"/>
          <w:highlight w:val="yellow"/>
        </w:rPr>
      </w:pPr>
    </w:p>
    <w:p w:rsidR="008900D3" w:rsidRPr="0021285D" w:rsidRDefault="008900D3" w:rsidP="00390072">
      <w:pPr>
        <w:ind w:firstLine="708"/>
        <w:jc w:val="both"/>
        <w:rPr>
          <w:sz w:val="28"/>
          <w:szCs w:val="28"/>
        </w:rPr>
      </w:pPr>
      <w:r w:rsidRPr="0021285D">
        <w:rPr>
          <w:sz w:val="28"/>
          <w:szCs w:val="28"/>
        </w:rPr>
        <w:t xml:space="preserve">Администрацией </w:t>
      </w:r>
      <w:r w:rsidR="00560AD8" w:rsidRPr="0021285D">
        <w:rPr>
          <w:sz w:val="28"/>
          <w:szCs w:val="28"/>
        </w:rPr>
        <w:t xml:space="preserve">Всеволожского муниципального района Ленинградской Области </w:t>
      </w:r>
      <w:r w:rsidRPr="0021285D">
        <w:rPr>
          <w:sz w:val="28"/>
          <w:szCs w:val="28"/>
        </w:rPr>
        <w:t>осуществляется реализация муниципальной программы «Развитие рынка наружной рекламы на территории МО «Всеволожский муниципальный район».</w:t>
      </w:r>
    </w:p>
    <w:p w:rsidR="008900D3" w:rsidRPr="0021285D" w:rsidRDefault="008900D3" w:rsidP="00390072">
      <w:pPr>
        <w:ind w:firstLine="708"/>
        <w:jc w:val="both"/>
        <w:rPr>
          <w:sz w:val="28"/>
          <w:szCs w:val="28"/>
        </w:rPr>
      </w:pPr>
      <w:r w:rsidRPr="0021285D">
        <w:rPr>
          <w:sz w:val="28"/>
          <w:szCs w:val="28"/>
        </w:rPr>
        <w:t>В рамках реализации программы в 202</w:t>
      </w:r>
      <w:r w:rsidR="0021285D" w:rsidRPr="0021285D">
        <w:rPr>
          <w:sz w:val="28"/>
          <w:szCs w:val="28"/>
        </w:rPr>
        <w:t>4</w:t>
      </w:r>
      <w:r w:rsidRPr="0021285D">
        <w:rPr>
          <w:sz w:val="28"/>
          <w:szCs w:val="28"/>
        </w:rPr>
        <w:t xml:space="preserve"> году проведены мероприятия: </w:t>
      </w:r>
    </w:p>
    <w:p w:rsidR="008900D3" w:rsidRPr="0021285D" w:rsidRDefault="008900D3" w:rsidP="00390072">
      <w:pPr>
        <w:ind w:firstLine="708"/>
        <w:jc w:val="both"/>
        <w:rPr>
          <w:spacing w:val="2"/>
          <w:sz w:val="28"/>
          <w:szCs w:val="28"/>
        </w:rPr>
      </w:pPr>
      <w:r w:rsidRPr="0021285D">
        <w:rPr>
          <w:spacing w:val="2"/>
          <w:sz w:val="28"/>
          <w:szCs w:val="28"/>
        </w:rPr>
        <w:t xml:space="preserve">- выдано разрешений на установку рекламных и информационных конструкций, имеющих необходимые согласования – </w:t>
      </w:r>
      <w:r w:rsidR="0021285D" w:rsidRPr="0021285D">
        <w:rPr>
          <w:spacing w:val="2"/>
          <w:sz w:val="28"/>
          <w:szCs w:val="28"/>
        </w:rPr>
        <w:t>264</w:t>
      </w:r>
      <w:r w:rsidRPr="0021285D">
        <w:rPr>
          <w:sz w:val="28"/>
          <w:szCs w:val="28"/>
        </w:rPr>
        <w:t xml:space="preserve"> разрешени</w:t>
      </w:r>
      <w:r w:rsidR="00560AD8" w:rsidRPr="0021285D">
        <w:rPr>
          <w:sz w:val="28"/>
          <w:szCs w:val="28"/>
        </w:rPr>
        <w:t>я</w:t>
      </w:r>
      <w:r w:rsidRPr="0021285D">
        <w:rPr>
          <w:sz w:val="28"/>
          <w:szCs w:val="28"/>
        </w:rPr>
        <w:t xml:space="preserve"> и </w:t>
      </w:r>
      <w:r w:rsidR="0021285D" w:rsidRPr="0021285D">
        <w:rPr>
          <w:sz w:val="28"/>
          <w:szCs w:val="28"/>
        </w:rPr>
        <w:t>145</w:t>
      </w:r>
      <w:r w:rsidRPr="0021285D">
        <w:rPr>
          <w:sz w:val="28"/>
          <w:szCs w:val="28"/>
        </w:rPr>
        <w:t xml:space="preserve"> согласовани</w:t>
      </w:r>
      <w:r w:rsidR="00560AD8" w:rsidRPr="0021285D">
        <w:rPr>
          <w:sz w:val="28"/>
          <w:szCs w:val="28"/>
        </w:rPr>
        <w:t>я</w:t>
      </w:r>
      <w:r w:rsidRPr="0021285D">
        <w:rPr>
          <w:spacing w:val="2"/>
          <w:sz w:val="28"/>
          <w:szCs w:val="28"/>
        </w:rPr>
        <w:t xml:space="preserve"> (в 202</w:t>
      </w:r>
      <w:r w:rsidR="0021285D" w:rsidRPr="0021285D">
        <w:rPr>
          <w:spacing w:val="2"/>
          <w:sz w:val="28"/>
          <w:szCs w:val="28"/>
        </w:rPr>
        <w:t>3</w:t>
      </w:r>
      <w:r w:rsidRPr="0021285D">
        <w:rPr>
          <w:spacing w:val="2"/>
          <w:sz w:val="28"/>
          <w:szCs w:val="28"/>
        </w:rPr>
        <w:t xml:space="preserve"> году </w:t>
      </w:r>
      <w:r w:rsidR="00560AD8" w:rsidRPr="0021285D">
        <w:rPr>
          <w:spacing w:val="2"/>
          <w:sz w:val="28"/>
          <w:szCs w:val="28"/>
        </w:rPr>
        <w:t>–</w:t>
      </w:r>
      <w:r w:rsidRPr="0021285D">
        <w:rPr>
          <w:spacing w:val="2"/>
          <w:sz w:val="28"/>
          <w:szCs w:val="28"/>
        </w:rPr>
        <w:t xml:space="preserve"> </w:t>
      </w:r>
      <w:r w:rsidR="00560AD8" w:rsidRPr="0021285D">
        <w:rPr>
          <w:spacing w:val="2"/>
          <w:sz w:val="28"/>
          <w:szCs w:val="28"/>
        </w:rPr>
        <w:t>1 0</w:t>
      </w:r>
      <w:r w:rsidR="0021285D" w:rsidRPr="0021285D">
        <w:rPr>
          <w:spacing w:val="2"/>
          <w:sz w:val="28"/>
          <w:szCs w:val="28"/>
        </w:rPr>
        <w:t>56</w:t>
      </w:r>
      <w:r w:rsidRPr="0021285D">
        <w:rPr>
          <w:spacing w:val="2"/>
          <w:sz w:val="28"/>
          <w:szCs w:val="28"/>
        </w:rPr>
        <w:t>)</w:t>
      </w:r>
      <w:r w:rsidR="0021285D" w:rsidRPr="0021285D">
        <w:rPr>
          <w:spacing w:val="2"/>
          <w:sz w:val="28"/>
          <w:szCs w:val="28"/>
        </w:rPr>
        <w:t>,уменьшение объема выданных согласований связано с передачей полномочий по согласованию вывесок в местные поселения;</w:t>
      </w:r>
      <w:r w:rsidRPr="0021285D">
        <w:rPr>
          <w:spacing w:val="2"/>
          <w:sz w:val="28"/>
          <w:szCs w:val="28"/>
        </w:rPr>
        <w:t xml:space="preserve"> </w:t>
      </w:r>
    </w:p>
    <w:p w:rsidR="008900D3" w:rsidRPr="0021285D" w:rsidRDefault="008900D3" w:rsidP="00390072">
      <w:pPr>
        <w:ind w:firstLine="708"/>
        <w:jc w:val="both"/>
        <w:rPr>
          <w:spacing w:val="2"/>
          <w:sz w:val="28"/>
          <w:szCs w:val="28"/>
        </w:rPr>
      </w:pPr>
      <w:r w:rsidRPr="0021285D">
        <w:rPr>
          <w:spacing w:val="2"/>
          <w:sz w:val="28"/>
          <w:szCs w:val="28"/>
        </w:rPr>
        <w:t xml:space="preserve">- проведение демонтажа самовольно установленных рекламных конструкций - </w:t>
      </w:r>
      <w:r w:rsidR="0021285D" w:rsidRPr="0021285D">
        <w:rPr>
          <w:spacing w:val="2"/>
          <w:sz w:val="28"/>
          <w:szCs w:val="28"/>
        </w:rPr>
        <w:t>55</w:t>
      </w:r>
      <w:r w:rsidRPr="0021285D">
        <w:rPr>
          <w:spacing w:val="2"/>
          <w:sz w:val="28"/>
          <w:szCs w:val="28"/>
        </w:rPr>
        <w:t xml:space="preserve"> (в 202</w:t>
      </w:r>
      <w:r w:rsidR="00560AD8" w:rsidRPr="0021285D">
        <w:rPr>
          <w:spacing w:val="2"/>
          <w:sz w:val="28"/>
          <w:szCs w:val="28"/>
        </w:rPr>
        <w:t>2</w:t>
      </w:r>
      <w:r w:rsidRPr="0021285D">
        <w:rPr>
          <w:spacing w:val="2"/>
          <w:sz w:val="28"/>
          <w:szCs w:val="28"/>
        </w:rPr>
        <w:t xml:space="preserve"> году - </w:t>
      </w:r>
      <w:r w:rsidR="0021285D" w:rsidRPr="0021285D">
        <w:rPr>
          <w:spacing w:val="2"/>
          <w:sz w:val="28"/>
          <w:szCs w:val="28"/>
        </w:rPr>
        <w:t>80</w:t>
      </w:r>
      <w:r w:rsidRPr="0021285D">
        <w:rPr>
          <w:spacing w:val="2"/>
          <w:sz w:val="28"/>
          <w:szCs w:val="28"/>
        </w:rPr>
        <w:t xml:space="preserve">), </w:t>
      </w:r>
      <w:r w:rsidR="00560AD8" w:rsidRPr="0021285D">
        <w:rPr>
          <w:spacing w:val="2"/>
          <w:sz w:val="28"/>
          <w:szCs w:val="28"/>
        </w:rPr>
        <w:t>3</w:t>
      </w:r>
      <w:r w:rsidRPr="0021285D">
        <w:rPr>
          <w:sz w:val="28"/>
          <w:szCs w:val="28"/>
        </w:rPr>
        <w:t xml:space="preserve"> </w:t>
      </w:r>
      <w:r w:rsidR="0021285D" w:rsidRPr="0021285D">
        <w:rPr>
          <w:sz w:val="28"/>
          <w:szCs w:val="28"/>
        </w:rPr>
        <w:t>165</w:t>
      </w:r>
      <w:r w:rsidRPr="0021285D">
        <w:rPr>
          <w:sz w:val="28"/>
          <w:szCs w:val="28"/>
        </w:rPr>
        <w:t xml:space="preserve"> единиц рекламно-информационных материалов</w:t>
      </w:r>
      <w:r w:rsidR="0021285D" w:rsidRPr="0021285D">
        <w:rPr>
          <w:sz w:val="28"/>
          <w:szCs w:val="28"/>
        </w:rPr>
        <w:t xml:space="preserve"> (в 2023 году – 3 000)</w:t>
      </w:r>
      <w:r w:rsidRPr="0021285D">
        <w:rPr>
          <w:sz w:val="28"/>
          <w:szCs w:val="28"/>
        </w:rPr>
        <w:t>.</w:t>
      </w:r>
    </w:p>
    <w:p w:rsidR="00367FEB" w:rsidRPr="00D91378" w:rsidRDefault="00367FEB" w:rsidP="00390072">
      <w:pPr>
        <w:ind w:firstLine="708"/>
        <w:jc w:val="both"/>
        <w:rPr>
          <w:sz w:val="28"/>
          <w:szCs w:val="28"/>
        </w:rPr>
      </w:pPr>
      <w:r w:rsidRPr="00D91378">
        <w:rPr>
          <w:sz w:val="28"/>
          <w:szCs w:val="28"/>
        </w:rPr>
        <w:t>В 202</w:t>
      </w:r>
      <w:r w:rsidR="00CA1BD1" w:rsidRPr="00D91378">
        <w:rPr>
          <w:sz w:val="28"/>
          <w:szCs w:val="28"/>
        </w:rPr>
        <w:t>4</w:t>
      </w:r>
      <w:r w:rsidRPr="00D91378">
        <w:rPr>
          <w:sz w:val="28"/>
          <w:szCs w:val="28"/>
        </w:rPr>
        <w:t xml:space="preserve"> году объем расходов бюджета Всеволожск</w:t>
      </w:r>
      <w:r w:rsidR="00CA1BD1" w:rsidRPr="00D91378">
        <w:rPr>
          <w:sz w:val="28"/>
          <w:szCs w:val="28"/>
        </w:rPr>
        <w:t>ого</w:t>
      </w:r>
      <w:r w:rsidRPr="00D91378">
        <w:rPr>
          <w:sz w:val="28"/>
          <w:szCs w:val="28"/>
        </w:rPr>
        <w:t xml:space="preserve"> муниципальн</w:t>
      </w:r>
      <w:r w:rsidR="00CA1BD1" w:rsidRPr="00D91378">
        <w:rPr>
          <w:sz w:val="28"/>
          <w:szCs w:val="28"/>
        </w:rPr>
        <w:t>ого</w:t>
      </w:r>
      <w:r w:rsidRPr="00D91378">
        <w:rPr>
          <w:sz w:val="28"/>
          <w:szCs w:val="28"/>
        </w:rPr>
        <w:t xml:space="preserve"> район</w:t>
      </w:r>
      <w:r w:rsidR="00CA1BD1" w:rsidRPr="00D91378">
        <w:rPr>
          <w:sz w:val="28"/>
          <w:szCs w:val="28"/>
        </w:rPr>
        <w:t>а</w:t>
      </w:r>
      <w:r w:rsidRPr="00D91378">
        <w:rPr>
          <w:sz w:val="28"/>
          <w:szCs w:val="28"/>
        </w:rPr>
        <w:t xml:space="preserve"> на реализацию программы «Развитие рынка наружной рекламы на территории </w:t>
      </w:r>
      <w:r w:rsidR="00CA1BD1" w:rsidRPr="00D91378">
        <w:rPr>
          <w:sz w:val="28"/>
          <w:szCs w:val="28"/>
        </w:rPr>
        <w:t>Всеволожского муниципального района</w:t>
      </w:r>
      <w:r w:rsidRPr="00D91378">
        <w:rPr>
          <w:sz w:val="28"/>
          <w:szCs w:val="28"/>
        </w:rPr>
        <w:t>» составил</w:t>
      </w:r>
      <w:r w:rsidR="00DE1B55" w:rsidRPr="00D91378">
        <w:rPr>
          <w:sz w:val="28"/>
          <w:szCs w:val="28"/>
        </w:rPr>
        <w:t xml:space="preserve"> </w:t>
      </w:r>
      <w:r w:rsidR="00CA1BD1" w:rsidRPr="00D91378">
        <w:rPr>
          <w:sz w:val="28"/>
          <w:szCs w:val="28"/>
        </w:rPr>
        <w:t>20 576,0</w:t>
      </w:r>
      <w:r w:rsidRPr="00D91378">
        <w:rPr>
          <w:sz w:val="28"/>
          <w:szCs w:val="28"/>
        </w:rPr>
        <w:t xml:space="preserve"> тыс. руб.</w:t>
      </w:r>
    </w:p>
    <w:p w:rsidR="00560AD8" w:rsidRPr="006F6A69" w:rsidRDefault="00560AD8" w:rsidP="00390072">
      <w:pPr>
        <w:ind w:firstLine="708"/>
        <w:jc w:val="both"/>
        <w:rPr>
          <w:sz w:val="28"/>
          <w:szCs w:val="28"/>
          <w:highlight w:val="yellow"/>
        </w:rPr>
      </w:pPr>
    </w:p>
    <w:p w:rsidR="00AE0E7A" w:rsidRPr="0021285D" w:rsidRDefault="00AE0E7A" w:rsidP="00B264DA">
      <w:pPr>
        <w:jc w:val="center"/>
        <w:rPr>
          <w:b/>
          <w:sz w:val="28"/>
          <w:szCs w:val="28"/>
          <w:u w:val="single"/>
        </w:rPr>
      </w:pPr>
      <w:r w:rsidRPr="0021285D">
        <w:rPr>
          <w:b/>
          <w:sz w:val="28"/>
          <w:szCs w:val="28"/>
          <w:u w:val="single"/>
        </w:rPr>
        <w:t>Жилищное строительст</w:t>
      </w:r>
      <w:r w:rsidR="00C74A72" w:rsidRPr="0021285D">
        <w:rPr>
          <w:b/>
          <w:sz w:val="28"/>
          <w:szCs w:val="28"/>
          <w:u w:val="single"/>
        </w:rPr>
        <w:t>во и обеспечение граждан жильем</w:t>
      </w:r>
    </w:p>
    <w:p w:rsidR="000C2783" w:rsidRPr="0021285D" w:rsidRDefault="000C2783" w:rsidP="00390072">
      <w:pPr>
        <w:ind w:firstLine="708"/>
        <w:jc w:val="center"/>
        <w:rPr>
          <w:b/>
          <w:sz w:val="28"/>
          <w:szCs w:val="28"/>
          <w:u w:val="single"/>
        </w:rPr>
      </w:pPr>
    </w:p>
    <w:p w:rsidR="006B66C3" w:rsidRPr="0021285D" w:rsidRDefault="006B66C3" w:rsidP="00390072">
      <w:pPr>
        <w:widowControl w:val="0"/>
        <w:shd w:val="clear" w:color="auto" w:fill="FFFFFF"/>
        <w:autoSpaceDE w:val="0"/>
        <w:autoSpaceDN w:val="0"/>
        <w:adjustRightInd w:val="0"/>
        <w:ind w:right="11" w:firstLine="708"/>
        <w:jc w:val="both"/>
        <w:rPr>
          <w:spacing w:val="2"/>
          <w:sz w:val="28"/>
          <w:szCs w:val="28"/>
        </w:rPr>
      </w:pPr>
      <w:r w:rsidRPr="0021285D">
        <w:rPr>
          <w:sz w:val="28"/>
          <w:szCs w:val="28"/>
        </w:rPr>
        <w:t>На территории Всеволожск</w:t>
      </w:r>
      <w:r w:rsidR="00736710" w:rsidRPr="0021285D">
        <w:rPr>
          <w:sz w:val="28"/>
          <w:szCs w:val="28"/>
        </w:rPr>
        <w:t>ого</w:t>
      </w:r>
      <w:r w:rsidRPr="0021285D">
        <w:rPr>
          <w:sz w:val="28"/>
          <w:szCs w:val="28"/>
        </w:rPr>
        <w:t xml:space="preserve"> район</w:t>
      </w:r>
      <w:r w:rsidR="00736710" w:rsidRPr="0021285D">
        <w:rPr>
          <w:sz w:val="28"/>
          <w:szCs w:val="28"/>
        </w:rPr>
        <w:t>а</w:t>
      </w:r>
      <w:r w:rsidRPr="0021285D">
        <w:rPr>
          <w:sz w:val="28"/>
          <w:szCs w:val="28"/>
        </w:rPr>
        <w:t xml:space="preserve"> </w:t>
      </w:r>
      <w:r w:rsidRPr="0021285D">
        <w:rPr>
          <w:spacing w:val="3"/>
          <w:sz w:val="28"/>
          <w:szCs w:val="28"/>
        </w:rPr>
        <w:t>в 202</w:t>
      </w:r>
      <w:r w:rsidR="00C27F33" w:rsidRPr="0021285D">
        <w:rPr>
          <w:spacing w:val="3"/>
          <w:sz w:val="28"/>
          <w:szCs w:val="28"/>
        </w:rPr>
        <w:t>4</w:t>
      </w:r>
      <w:r w:rsidRPr="0021285D">
        <w:rPr>
          <w:spacing w:val="3"/>
          <w:sz w:val="28"/>
          <w:szCs w:val="28"/>
        </w:rPr>
        <w:t xml:space="preserve"> году введено в эксплуатацию </w:t>
      </w:r>
      <w:r w:rsidR="00C27F33" w:rsidRPr="0021285D">
        <w:rPr>
          <w:spacing w:val="3"/>
          <w:sz w:val="28"/>
          <w:szCs w:val="28"/>
        </w:rPr>
        <w:t xml:space="preserve">   1 843,9 </w:t>
      </w:r>
      <w:r w:rsidRPr="0021285D">
        <w:rPr>
          <w:spacing w:val="3"/>
          <w:sz w:val="28"/>
          <w:szCs w:val="28"/>
        </w:rPr>
        <w:t xml:space="preserve">тыс. кв. м. </w:t>
      </w:r>
      <w:r w:rsidRPr="0021285D">
        <w:rPr>
          <w:spacing w:val="-2"/>
          <w:sz w:val="28"/>
          <w:szCs w:val="28"/>
        </w:rPr>
        <w:t>жилья</w:t>
      </w:r>
      <w:r w:rsidR="002A7887" w:rsidRPr="0021285D">
        <w:rPr>
          <w:spacing w:val="-2"/>
          <w:sz w:val="28"/>
          <w:szCs w:val="28"/>
        </w:rPr>
        <w:t xml:space="preserve"> (что составляет </w:t>
      </w:r>
      <w:r w:rsidR="0021285D" w:rsidRPr="0021285D">
        <w:rPr>
          <w:spacing w:val="-2"/>
          <w:sz w:val="28"/>
          <w:szCs w:val="28"/>
        </w:rPr>
        <w:t>88</w:t>
      </w:r>
      <w:r w:rsidR="002A7887" w:rsidRPr="0021285D">
        <w:rPr>
          <w:spacing w:val="-2"/>
          <w:sz w:val="28"/>
          <w:szCs w:val="28"/>
        </w:rPr>
        <w:t>,</w:t>
      </w:r>
      <w:r w:rsidR="0021285D" w:rsidRPr="0021285D">
        <w:rPr>
          <w:spacing w:val="-2"/>
          <w:sz w:val="28"/>
          <w:szCs w:val="28"/>
        </w:rPr>
        <w:t>1</w:t>
      </w:r>
      <w:r w:rsidR="002A7887" w:rsidRPr="0021285D">
        <w:rPr>
          <w:spacing w:val="-2"/>
          <w:sz w:val="28"/>
          <w:szCs w:val="28"/>
        </w:rPr>
        <w:t>% по отношению к показателю 202</w:t>
      </w:r>
      <w:r w:rsidR="0021285D" w:rsidRPr="0021285D">
        <w:rPr>
          <w:spacing w:val="-2"/>
          <w:sz w:val="28"/>
          <w:szCs w:val="28"/>
        </w:rPr>
        <w:t>3</w:t>
      </w:r>
      <w:r w:rsidR="002A7887" w:rsidRPr="0021285D">
        <w:rPr>
          <w:spacing w:val="-2"/>
          <w:sz w:val="28"/>
          <w:szCs w:val="28"/>
        </w:rPr>
        <w:t xml:space="preserve"> года)</w:t>
      </w:r>
      <w:r w:rsidRPr="0021285D">
        <w:rPr>
          <w:spacing w:val="-2"/>
          <w:sz w:val="28"/>
          <w:szCs w:val="28"/>
        </w:rPr>
        <w:t xml:space="preserve">, в том числе </w:t>
      </w:r>
      <w:r w:rsidRPr="0021285D">
        <w:rPr>
          <w:spacing w:val="2"/>
          <w:sz w:val="28"/>
          <w:szCs w:val="28"/>
        </w:rPr>
        <w:t xml:space="preserve">ИЖС – </w:t>
      </w:r>
      <w:r w:rsidR="00C27F33" w:rsidRPr="0021285D">
        <w:rPr>
          <w:spacing w:val="2"/>
          <w:sz w:val="28"/>
          <w:szCs w:val="28"/>
        </w:rPr>
        <w:t xml:space="preserve">824,8 </w:t>
      </w:r>
      <w:r w:rsidRPr="0021285D">
        <w:rPr>
          <w:spacing w:val="2"/>
          <w:sz w:val="28"/>
          <w:szCs w:val="28"/>
        </w:rPr>
        <w:t>тыс. кв. м.</w:t>
      </w:r>
      <w:r w:rsidR="002A7887" w:rsidRPr="0021285D">
        <w:t xml:space="preserve"> </w:t>
      </w:r>
      <w:r w:rsidR="002A7887" w:rsidRPr="0021285D">
        <w:rPr>
          <w:spacing w:val="2"/>
          <w:sz w:val="28"/>
          <w:szCs w:val="28"/>
        </w:rPr>
        <w:t xml:space="preserve">(что составляет </w:t>
      </w:r>
      <w:r w:rsidR="0021285D" w:rsidRPr="0021285D">
        <w:rPr>
          <w:spacing w:val="2"/>
          <w:sz w:val="28"/>
          <w:szCs w:val="28"/>
        </w:rPr>
        <w:t>10</w:t>
      </w:r>
      <w:r w:rsidR="002A7887" w:rsidRPr="0021285D">
        <w:rPr>
          <w:spacing w:val="2"/>
          <w:sz w:val="28"/>
          <w:szCs w:val="28"/>
        </w:rPr>
        <w:t>9,</w:t>
      </w:r>
      <w:r w:rsidR="0021285D" w:rsidRPr="0021285D">
        <w:rPr>
          <w:spacing w:val="2"/>
          <w:sz w:val="28"/>
          <w:szCs w:val="28"/>
        </w:rPr>
        <w:t>4</w:t>
      </w:r>
      <w:r w:rsidR="002A7887" w:rsidRPr="0021285D">
        <w:rPr>
          <w:spacing w:val="2"/>
          <w:sz w:val="28"/>
          <w:szCs w:val="28"/>
        </w:rPr>
        <w:t xml:space="preserve">% по отношению </w:t>
      </w:r>
      <w:r w:rsidR="00B264DA">
        <w:rPr>
          <w:spacing w:val="2"/>
          <w:sz w:val="28"/>
          <w:szCs w:val="28"/>
        </w:rPr>
        <w:t xml:space="preserve">                 </w:t>
      </w:r>
      <w:r w:rsidR="002A7887" w:rsidRPr="0021285D">
        <w:rPr>
          <w:spacing w:val="2"/>
          <w:sz w:val="28"/>
          <w:szCs w:val="28"/>
        </w:rPr>
        <w:t>к показателю 202</w:t>
      </w:r>
      <w:r w:rsidR="0021285D" w:rsidRPr="0021285D">
        <w:rPr>
          <w:spacing w:val="2"/>
          <w:sz w:val="28"/>
          <w:szCs w:val="28"/>
        </w:rPr>
        <w:t>3</w:t>
      </w:r>
      <w:r w:rsidR="002A7887" w:rsidRPr="0021285D">
        <w:rPr>
          <w:spacing w:val="2"/>
          <w:sz w:val="28"/>
          <w:szCs w:val="28"/>
        </w:rPr>
        <w:t xml:space="preserve"> года).</w:t>
      </w:r>
    </w:p>
    <w:p w:rsidR="003D5F61" w:rsidRPr="003D5F61" w:rsidRDefault="003D5F61" w:rsidP="003D5F61">
      <w:pPr>
        <w:ind w:firstLine="708"/>
        <w:jc w:val="both"/>
        <w:rPr>
          <w:rFonts w:eastAsia="Calibri"/>
          <w:color w:val="000000"/>
          <w:sz w:val="28"/>
          <w:szCs w:val="28"/>
          <w:lang w:bidi="ru-RU"/>
        </w:rPr>
      </w:pPr>
      <w:r w:rsidRPr="003D5F61">
        <w:rPr>
          <w:rFonts w:eastAsia="Calibri"/>
          <w:color w:val="000000"/>
          <w:sz w:val="28"/>
          <w:szCs w:val="28"/>
          <w:lang w:bidi="ru-RU"/>
        </w:rPr>
        <w:t>На территории МО «Город Всеволожск» в настоящее время расположено 55 многоквартирных домов, признанных аварийными и подлежащими сносу. Количество жилых помещений, расположенных в указанных аварийных домах – 344 шт. Количество жителей – 958 человек. Расселяемая площадь жилых помещений – 15 707,01 кв.</w:t>
      </w:r>
      <w:r w:rsidR="000F6FA5">
        <w:rPr>
          <w:rFonts w:eastAsia="Calibri"/>
          <w:color w:val="000000"/>
          <w:sz w:val="28"/>
          <w:szCs w:val="28"/>
          <w:lang w:bidi="ru-RU"/>
        </w:rPr>
        <w:t xml:space="preserve"> </w:t>
      </w:r>
      <w:r w:rsidRPr="003D5F61">
        <w:rPr>
          <w:rFonts w:eastAsia="Calibri"/>
          <w:color w:val="000000"/>
          <w:sz w:val="28"/>
          <w:szCs w:val="28"/>
          <w:lang w:bidi="ru-RU"/>
        </w:rPr>
        <w:t>м.</w:t>
      </w:r>
    </w:p>
    <w:p w:rsidR="005B2D0D" w:rsidRPr="009758BC" w:rsidRDefault="005B2D0D" w:rsidP="00390072">
      <w:pPr>
        <w:ind w:firstLine="708"/>
        <w:jc w:val="both"/>
        <w:rPr>
          <w:rFonts w:eastAsia="Calibri"/>
          <w:sz w:val="28"/>
          <w:szCs w:val="28"/>
          <w:lang w:eastAsia="en-US"/>
        </w:rPr>
      </w:pPr>
      <w:r w:rsidRPr="009758BC">
        <w:rPr>
          <w:rFonts w:eastAsia="Calibri"/>
          <w:color w:val="000000"/>
          <w:sz w:val="28"/>
          <w:szCs w:val="28"/>
          <w:lang w:bidi="ru-RU"/>
        </w:rPr>
        <w:t>В рамках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в 202</w:t>
      </w:r>
      <w:r w:rsidR="009758BC" w:rsidRPr="009758BC">
        <w:rPr>
          <w:rFonts w:eastAsia="Calibri"/>
          <w:color w:val="000000"/>
          <w:sz w:val="28"/>
          <w:szCs w:val="28"/>
          <w:lang w:bidi="ru-RU"/>
        </w:rPr>
        <w:t>4</w:t>
      </w:r>
      <w:r w:rsidRPr="009758BC">
        <w:rPr>
          <w:rFonts w:eastAsia="Calibri"/>
          <w:color w:val="000000"/>
          <w:sz w:val="28"/>
          <w:szCs w:val="28"/>
          <w:lang w:bidi="ru-RU"/>
        </w:rPr>
        <w:t xml:space="preserve"> году:</w:t>
      </w:r>
    </w:p>
    <w:p w:rsidR="005B2D0D" w:rsidRPr="009758BC" w:rsidRDefault="00C969E7" w:rsidP="00390072">
      <w:pPr>
        <w:ind w:firstLine="708"/>
        <w:jc w:val="both"/>
        <w:rPr>
          <w:rFonts w:eastAsia="Calibri"/>
          <w:sz w:val="28"/>
          <w:szCs w:val="28"/>
          <w:lang w:eastAsia="en-US"/>
        </w:rPr>
      </w:pPr>
      <w:r w:rsidRPr="009758BC">
        <w:rPr>
          <w:rFonts w:eastAsia="Calibri"/>
          <w:color w:val="000000"/>
          <w:sz w:val="28"/>
          <w:szCs w:val="28"/>
          <w:lang w:bidi="ru-RU"/>
        </w:rPr>
        <w:t>- п</w:t>
      </w:r>
      <w:r w:rsidR="005B2D0D" w:rsidRPr="009758BC">
        <w:rPr>
          <w:rFonts w:eastAsia="Calibri"/>
          <w:color w:val="000000"/>
          <w:sz w:val="28"/>
          <w:szCs w:val="28"/>
          <w:lang w:bidi="ru-RU"/>
        </w:rPr>
        <w:t xml:space="preserve">редоставлены и реализованы </w:t>
      </w:r>
      <w:r w:rsidR="009758BC" w:rsidRPr="009758BC">
        <w:rPr>
          <w:rFonts w:eastAsia="Calibri"/>
          <w:color w:val="000000"/>
          <w:sz w:val="28"/>
          <w:szCs w:val="28"/>
          <w:lang w:bidi="ru-RU"/>
        </w:rPr>
        <w:t>17</w:t>
      </w:r>
      <w:r w:rsidR="009758BC">
        <w:rPr>
          <w:rFonts w:eastAsia="Calibri"/>
          <w:color w:val="000000"/>
          <w:sz w:val="28"/>
          <w:szCs w:val="28"/>
          <w:lang w:bidi="ru-RU"/>
        </w:rPr>
        <w:t xml:space="preserve"> социальных</w:t>
      </w:r>
      <w:r w:rsidR="005B2D0D" w:rsidRPr="009758BC">
        <w:rPr>
          <w:rFonts w:eastAsia="Calibri"/>
          <w:color w:val="000000"/>
          <w:sz w:val="28"/>
          <w:szCs w:val="28"/>
          <w:lang w:bidi="ru-RU"/>
        </w:rPr>
        <w:t xml:space="preserve"> выплаты, на общую сумму </w:t>
      </w:r>
      <w:r w:rsidR="009758BC" w:rsidRPr="009758BC">
        <w:rPr>
          <w:rFonts w:eastAsia="Calibri"/>
          <w:color w:val="000000"/>
          <w:sz w:val="28"/>
          <w:szCs w:val="28"/>
          <w:lang w:bidi="ru-RU"/>
        </w:rPr>
        <w:t>90</w:t>
      </w:r>
      <w:r w:rsidRPr="009758BC">
        <w:rPr>
          <w:rFonts w:eastAsia="Calibri"/>
          <w:color w:val="000000"/>
          <w:sz w:val="28"/>
          <w:szCs w:val="28"/>
          <w:lang w:bidi="ru-RU"/>
        </w:rPr>
        <w:t> </w:t>
      </w:r>
      <w:r w:rsidR="009758BC" w:rsidRPr="009758BC">
        <w:rPr>
          <w:rFonts w:eastAsia="Calibri"/>
          <w:color w:val="000000"/>
          <w:sz w:val="28"/>
          <w:szCs w:val="28"/>
          <w:lang w:bidi="ru-RU"/>
        </w:rPr>
        <w:t>969</w:t>
      </w:r>
      <w:r w:rsidRPr="009758BC">
        <w:rPr>
          <w:rFonts w:eastAsia="Calibri"/>
          <w:color w:val="000000"/>
          <w:sz w:val="28"/>
          <w:szCs w:val="28"/>
          <w:lang w:bidi="ru-RU"/>
        </w:rPr>
        <w:t>,</w:t>
      </w:r>
      <w:r w:rsidR="009758BC" w:rsidRPr="009758BC">
        <w:rPr>
          <w:rFonts w:eastAsia="Calibri"/>
          <w:color w:val="000000"/>
          <w:sz w:val="28"/>
          <w:szCs w:val="28"/>
          <w:lang w:bidi="ru-RU"/>
        </w:rPr>
        <w:t>0</w:t>
      </w:r>
      <w:r w:rsidRPr="009758BC">
        <w:rPr>
          <w:rFonts w:eastAsia="Calibri"/>
          <w:color w:val="000000"/>
          <w:sz w:val="28"/>
          <w:szCs w:val="28"/>
          <w:lang w:bidi="ru-RU"/>
        </w:rPr>
        <w:t xml:space="preserve"> тыс.</w:t>
      </w:r>
      <w:r w:rsidR="005B2D0D" w:rsidRPr="009758BC">
        <w:rPr>
          <w:rFonts w:eastAsia="Calibri"/>
          <w:color w:val="000000"/>
          <w:sz w:val="28"/>
          <w:szCs w:val="28"/>
          <w:lang w:bidi="ru-RU"/>
        </w:rPr>
        <w:t xml:space="preserve"> руб.</w:t>
      </w:r>
      <w:r w:rsidRPr="009758BC">
        <w:rPr>
          <w:rFonts w:eastAsia="Calibri"/>
          <w:color w:val="000000"/>
          <w:sz w:val="28"/>
          <w:szCs w:val="28"/>
          <w:lang w:bidi="ru-RU"/>
        </w:rPr>
        <w:t>;</w:t>
      </w:r>
    </w:p>
    <w:p w:rsidR="005B2D0D" w:rsidRDefault="00C969E7" w:rsidP="00390072">
      <w:pPr>
        <w:ind w:firstLine="708"/>
        <w:jc w:val="both"/>
        <w:rPr>
          <w:rFonts w:eastAsia="Calibri"/>
          <w:color w:val="000000"/>
          <w:sz w:val="28"/>
          <w:szCs w:val="28"/>
          <w:lang w:bidi="ru-RU"/>
        </w:rPr>
      </w:pPr>
      <w:r w:rsidRPr="009758BC">
        <w:rPr>
          <w:rFonts w:eastAsia="Calibri"/>
          <w:color w:val="000000"/>
          <w:sz w:val="28"/>
          <w:szCs w:val="28"/>
          <w:lang w:bidi="ru-RU"/>
        </w:rPr>
        <w:t xml:space="preserve">- </w:t>
      </w:r>
      <w:r w:rsidR="005B2D0D" w:rsidRPr="009758BC">
        <w:rPr>
          <w:rFonts w:eastAsia="Calibri"/>
          <w:color w:val="000000"/>
          <w:sz w:val="28"/>
          <w:szCs w:val="28"/>
          <w:lang w:bidi="ru-RU"/>
        </w:rPr>
        <w:t>выделены средства в размере 4</w:t>
      </w:r>
      <w:r w:rsidRPr="009758BC">
        <w:rPr>
          <w:rFonts w:eastAsia="Calibri"/>
          <w:color w:val="000000"/>
          <w:sz w:val="28"/>
          <w:szCs w:val="28"/>
          <w:lang w:bidi="ru-RU"/>
        </w:rPr>
        <w:t> </w:t>
      </w:r>
      <w:r w:rsidR="009758BC" w:rsidRPr="009758BC">
        <w:rPr>
          <w:rFonts w:eastAsia="Calibri"/>
          <w:color w:val="000000"/>
          <w:sz w:val="28"/>
          <w:szCs w:val="28"/>
          <w:lang w:bidi="ru-RU"/>
        </w:rPr>
        <w:t>804</w:t>
      </w:r>
      <w:r w:rsidRPr="009758BC">
        <w:rPr>
          <w:rFonts w:eastAsia="Calibri"/>
          <w:color w:val="000000"/>
          <w:sz w:val="28"/>
          <w:szCs w:val="28"/>
          <w:lang w:bidi="ru-RU"/>
        </w:rPr>
        <w:t>,</w:t>
      </w:r>
      <w:r w:rsidR="009758BC" w:rsidRPr="009758BC">
        <w:rPr>
          <w:rFonts w:eastAsia="Calibri"/>
          <w:color w:val="000000"/>
          <w:sz w:val="28"/>
          <w:szCs w:val="28"/>
          <w:lang w:bidi="ru-RU"/>
        </w:rPr>
        <w:t>4</w:t>
      </w:r>
      <w:r w:rsidRPr="009758BC">
        <w:rPr>
          <w:rFonts w:eastAsia="Calibri"/>
          <w:color w:val="000000"/>
          <w:sz w:val="28"/>
          <w:szCs w:val="28"/>
          <w:lang w:bidi="ru-RU"/>
        </w:rPr>
        <w:t xml:space="preserve"> тыс.</w:t>
      </w:r>
      <w:r w:rsidR="005B2D0D" w:rsidRPr="009758BC">
        <w:rPr>
          <w:rFonts w:eastAsia="Calibri"/>
          <w:color w:val="000000"/>
          <w:sz w:val="28"/>
          <w:szCs w:val="28"/>
          <w:lang w:bidi="ru-RU"/>
        </w:rPr>
        <w:t xml:space="preserve"> руб. на погашение части расходов на уплату процентов по ипотечным жилищным кредитам (займам) </w:t>
      </w:r>
      <w:r w:rsidR="009758BC" w:rsidRPr="009758BC">
        <w:rPr>
          <w:rFonts w:eastAsia="Calibri"/>
          <w:color w:val="000000"/>
          <w:sz w:val="28"/>
          <w:szCs w:val="28"/>
          <w:lang w:bidi="ru-RU"/>
        </w:rPr>
        <w:t>69</w:t>
      </w:r>
      <w:r w:rsidR="005B2D0D" w:rsidRPr="009758BC">
        <w:rPr>
          <w:rFonts w:eastAsia="Calibri"/>
          <w:color w:val="000000"/>
          <w:sz w:val="28"/>
          <w:szCs w:val="28"/>
          <w:lang w:bidi="ru-RU"/>
        </w:rPr>
        <w:t xml:space="preserve"> семьям Всеволожского района.</w:t>
      </w:r>
    </w:p>
    <w:p w:rsidR="00F55FBD" w:rsidRPr="00F55FBD" w:rsidRDefault="00F55FBD" w:rsidP="00F55FBD">
      <w:pPr>
        <w:ind w:firstLine="708"/>
        <w:jc w:val="both"/>
        <w:rPr>
          <w:rFonts w:eastAsia="Calibri"/>
          <w:color w:val="000000"/>
          <w:sz w:val="28"/>
          <w:szCs w:val="28"/>
          <w:lang w:bidi="ru-RU"/>
        </w:rPr>
      </w:pPr>
      <w:r w:rsidRPr="00F55FBD">
        <w:rPr>
          <w:rFonts w:eastAsia="Calibri"/>
          <w:color w:val="000000"/>
          <w:sz w:val="28"/>
          <w:szCs w:val="28"/>
          <w:lang w:bidi="ru-RU"/>
        </w:rPr>
        <w:t>На 2025 год в рамках данного мероприятия п</w:t>
      </w:r>
      <w:r w:rsidR="00B264DA">
        <w:rPr>
          <w:rFonts w:eastAsia="Calibri"/>
          <w:color w:val="000000"/>
          <w:sz w:val="28"/>
          <w:szCs w:val="28"/>
          <w:lang w:bidi="ru-RU"/>
        </w:rPr>
        <w:t>редставлены</w:t>
      </w:r>
      <w:r w:rsidRPr="00F55FBD">
        <w:rPr>
          <w:rFonts w:eastAsia="Calibri"/>
          <w:color w:val="000000"/>
          <w:sz w:val="28"/>
          <w:szCs w:val="28"/>
          <w:lang w:bidi="ru-RU"/>
        </w:rPr>
        <w:t xml:space="preserve"> заявления на получение социальной выплаты на приобретение (строительство) жилого помещения от 140 граждан (семей), на получение компенсаций от 64 </w:t>
      </w:r>
      <w:r w:rsidRPr="000F6FA5">
        <w:rPr>
          <w:rFonts w:eastAsia="Calibri"/>
          <w:color w:val="000000"/>
          <w:sz w:val="28"/>
          <w:szCs w:val="28"/>
          <w:lang w:bidi="ru-RU"/>
        </w:rPr>
        <w:t>граждан (семей).</w:t>
      </w:r>
      <w:r w:rsidRPr="00F55FBD">
        <w:rPr>
          <w:rFonts w:eastAsia="Calibri"/>
          <w:color w:val="000000"/>
          <w:sz w:val="28"/>
          <w:szCs w:val="28"/>
          <w:lang w:bidi="ru-RU"/>
        </w:rPr>
        <w:t xml:space="preserve"> </w:t>
      </w:r>
    </w:p>
    <w:p w:rsidR="005B2D0D" w:rsidRPr="00F55FBD" w:rsidRDefault="005B2D0D" w:rsidP="00390072">
      <w:pPr>
        <w:ind w:firstLine="708"/>
        <w:jc w:val="both"/>
        <w:rPr>
          <w:rFonts w:eastAsia="Calibri"/>
          <w:sz w:val="28"/>
          <w:szCs w:val="26"/>
          <w:lang w:eastAsia="en-US"/>
        </w:rPr>
      </w:pPr>
      <w:r w:rsidRPr="00F55FBD">
        <w:rPr>
          <w:rFonts w:eastAsia="Calibri"/>
          <w:color w:val="000000"/>
          <w:sz w:val="28"/>
          <w:szCs w:val="28"/>
          <w:lang w:bidi="ru-RU"/>
        </w:rPr>
        <w:t xml:space="preserve">В рамках </w:t>
      </w:r>
      <w:r w:rsidRPr="00F55FBD">
        <w:rPr>
          <w:rFonts w:eastAsia="Calibri"/>
          <w:color w:val="000000"/>
          <w:sz w:val="28"/>
          <w:szCs w:val="26"/>
          <w:lang w:bidi="ru-RU"/>
        </w:rPr>
        <w:t xml:space="preserve">реализации </w:t>
      </w:r>
      <w:r w:rsidRPr="00F55FBD">
        <w:rPr>
          <w:rFonts w:eastAsia="Calibri"/>
          <w:sz w:val="28"/>
          <w:szCs w:val="26"/>
          <w:lang w:eastAsia="en-US"/>
        </w:rPr>
        <w:t xml:space="preserve">мероприятия по предоставлению гражданам социальных выплат на строительство (приобретение) жилья на сельских территориях Ленинградской области в рамках государственной программы Российской Федерации «Комплексное развитие сельских территорий» </w:t>
      </w:r>
      <w:r w:rsidRPr="00F55FBD">
        <w:rPr>
          <w:rFonts w:eastAsia="Calibri"/>
          <w:color w:val="000000"/>
          <w:sz w:val="28"/>
          <w:szCs w:val="26"/>
          <w:lang w:bidi="ru-RU"/>
        </w:rPr>
        <w:t>в 202</w:t>
      </w:r>
      <w:r w:rsidR="00F55FBD" w:rsidRPr="00F55FBD">
        <w:rPr>
          <w:rFonts w:eastAsia="Calibri"/>
          <w:color w:val="000000"/>
          <w:sz w:val="28"/>
          <w:szCs w:val="26"/>
          <w:lang w:bidi="ru-RU"/>
        </w:rPr>
        <w:t>4</w:t>
      </w:r>
      <w:r w:rsidRPr="00F55FBD">
        <w:rPr>
          <w:rFonts w:eastAsia="Calibri"/>
          <w:color w:val="000000"/>
          <w:sz w:val="28"/>
          <w:szCs w:val="26"/>
          <w:lang w:bidi="ru-RU"/>
        </w:rPr>
        <w:t xml:space="preserve"> году:</w:t>
      </w:r>
    </w:p>
    <w:p w:rsidR="005B2D0D" w:rsidRPr="00F55FBD" w:rsidRDefault="00C969E7" w:rsidP="00390072">
      <w:pPr>
        <w:ind w:firstLine="708"/>
        <w:jc w:val="both"/>
        <w:rPr>
          <w:rFonts w:eastAsia="Calibri"/>
          <w:sz w:val="28"/>
          <w:szCs w:val="28"/>
          <w:lang w:eastAsia="en-US"/>
        </w:rPr>
      </w:pPr>
      <w:r w:rsidRPr="00F55FBD">
        <w:rPr>
          <w:rFonts w:eastAsia="Calibri"/>
          <w:color w:val="000000"/>
          <w:sz w:val="28"/>
          <w:szCs w:val="28"/>
          <w:lang w:bidi="ru-RU"/>
        </w:rPr>
        <w:t xml:space="preserve">- </w:t>
      </w:r>
      <w:r w:rsidR="00F55FBD" w:rsidRPr="00F55FBD">
        <w:rPr>
          <w:rFonts w:eastAsia="Calibri"/>
          <w:color w:val="000000"/>
          <w:sz w:val="28"/>
          <w:szCs w:val="28"/>
          <w:lang w:bidi="ru-RU"/>
        </w:rPr>
        <w:t>предоставлено</w:t>
      </w:r>
      <w:r w:rsidR="005B2D0D" w:rsidRPr="00F55FBD">
        <w:rPr>
          <w:rFonts w:eastAsia="Calibri"/>
          <w:color w:val="000000"/>
          <w:sz w:val="28"/>
          <w:szCs w:val="28"/>
          <w:lang w:bidi="ru-RU"/>
        </w:rPr>
        <w:t xml:space="preserve"> </w:t>
      </w:r>
      <w:r w:rsidR="00F55FBD" w:rsidRPr="00F55FBD">
        <w:rPr>
          <w:rFonts w:eastAsia="Calibri"/>
          <w:color w:val="000000"/>
          <w:sz w:val="28"/>
          <w:szCs w:val="28"/>
          <w:lang w:bidi="ru-RU"/>
        </w:rPr>
        <w:t>6</w:t>
      </w:r>
      <w:r w:rsidR="005B2D0D" w:rsidRPr="00F55FBD">
        <w:rPr>
          <w:rFonts w:eastAsia="Calibri"/>
          <w:color w:val="000000"/>
          <w:sz w:val="28"/>
          <w:szCs w:val="28"/>
          <w:lang w:bidi="ru-RU"/>
        </w:rPr>
        <w:t xml:space="preserve"> социальных выплат на общую сумму 3</w:t>
      </w:r>
      <w:r w:rsidR="00F55FBD" w:rsidRPr="00F55FBD">
        <w:rPr>
          <w:rFonts w:eastAsia="Calibri"/>
          <w:color w:val="000000"/>
          <w:sz w:val="28"/>
          <w:szCs w:val="28"/>
          <w:lang w:bidi="ru-RU"/>
        </w:rPr>
        <w:t>4</w:t>
      </w:r>
      <w:r w:rsidRPr="00F55FBD">
        <w:rPr>
          <w:rFonts w:eastAsia="Calibri"/>
          <w:color w:val="000000"/>
          <w:sz w:val="28"/>
          <w:szCs w:val="28"/>
          <w:lang w:val="en-US" w:bidi="ru-RU"/>
        </w:rPr>
        <w:t> </w:t>
      </w:r>
      <w:r w:rsidR="00F55FBD" w:rsidRPr="00F55FBD">
        <w:rPr>
          <w:rFonts w:eastAsia="Calibri"/>
          <w:color w:val="000000"/>
          <w:sz w:val="28"/>
          <w:szCs w:val="28"/>
          <w:lang w:bidi="ru-RU"/>
        </w:rPr>
        <w:t>716</w:t>
      </w:r>
      <w:r w:rsidRPr="00F55FBD">
        <w:rPr>
          <w:rFonts w:eastAsia="Calibri"/>
          <w:color w:val="000000"/>
          <w:sz w:val="28"/>
          <w:szCs w:val="28"/>
          <w:lang w:bidi="ru-RU"/>
        </w:rPr>
        <w:t>,</w:t>
      </w:r>
      <w:r w:rsidR="00F55FBD" w:rsidRPr="00F55FBD">
        <w:rPr>
          <w:rFonts w:eastAsia="Calibri"/>
          <w:color w:val="000000"/>
          <w:sz w:val="28"/>
          <w:szCs w:val="28"/>
          <w:lang w:bidi="ru-RU"/>
        </w:rPr>
        <w:t>7</w:t>
      </w:r>
      <w:r w:rsidRPr="00F55FBD">
        <w:rPr>
          <w:rFonts w:eastAsia="Calibri"/>
          <w:color w:val="000000"/>
          <w:sz w:val="28"/>
          <w:szCs w:val="28"/>
          <w:lang w:bidi="ru-RU"/>
        </w:rPr>
        <w:t xml:space="preserve"> тыс.</w:t>
      </w:r>
      <w:r w:rsidR="005B2D0D" w:rsidRPr="00F55FBD">
        <w:rPr>
          <w:rFonts w:eastAsia="Calibri"/>
          <w:color w:val="000000"/>
          <w:sz w:val="28"/>
          <w:szCs w:val="28"/>
          <w:lang w:bidi="ru-RU"/>
        </w:rPr>
        <w:t xml:space="preserve"> руб.</w:t>
      </w:r>
      <w:r w:rsidR="00F55FBD" w:rsidRPr="00F55FBD">
        <w:rPr>
          <w:rFonts w:eastAsia="Calibri"/>
          <w:color w:val="000000"/>
          <w:sz w:val="28"/>
          <w:szCs w:val="28"/>
          <w:lang w:bidi="ru-RU"/>
        </w:rPr>
        <w:t>;</w:t>
      </w:r>
      <w:r w:rsidRPr="00F55FBD">
        <w:rPr>
          <w:rFonts w:eastAsia="Calibri"/>
          <w:color w:val="000000"/>
          <w:sz w:val="28"/>
          <w:szCs w:val="28"/>
          <w:lang w:bidi="ru-RU"/>
        </w:rPr>
        <w:t xml:space="preserve">                               </w:t>
      </w:r>
    </w:p>
    <w:p w:rsidR="005B2D0D" w:rsidRDefault="00C969E7" w:rsidP="00390072">
      <w:pPr>
        <w:ind w:firstLine="708"/>
        <w:jc w:val="both"/>
        <w:rPr>
          <w:rFonts w:eastAsia="Arial Unicode MS"/>
          <w:color w:val="000000"/>
          <w:sz w:val="28"/>
          <w:szCs w:val="28"/>
          <w:lang w:bidi="ru-RU"/>
        </w:rPr>
      </w:pPr>
      <w:r w:rsidRPr="00F55FBD">
        <w:rPr>
          <w:rFonts w:eastAsia="Arial Unicode MS"/>
          <w:color w:val="000000"/>
          <w:sz w:val="28"/>
          <w:szCs w:val="28"/>
          <w:lang w:bidi="ru-RU"/>
        </w:rPr>
        <w:t xml:space="preserve">- </w:t>
      </w:r>
      <w:r w:rsidR="005B2D0D" w:rsidRPr="00F55FBD">
        <w:rPr>
          <w:rFonts w:eastAsia="Arial Unicode MS"/>
          <w:color w:val="000000"/>
          <w:sz w:val="28"/>
          <w:szCs w:val="28"/>
          <w:lang w:bidi="ru-RU"/>
        </w:rPr>
        <w:t xml:space="preserve">предоставлены </w:t>
      </w:r>
      <w:r w:rsidR="00F55FBD" w:rsidRPr="00F55FBD">
        <w:rPr>
          <w:rFonts w:eastAsia="Arial Unicode MS"/>
          <w:color w:val="000000"/>
          <w:sz w:val="28"/>
          <w:szCs w:val="28"/>
          <w:lang w:bidi="ru-RU"/>
        </w:rPr>
        <w:t>3</w:t>
      </w:r>
      <w:r w:rsidR="005B2D0D" w:rsidRPr="00F55FBD">
        <w:rPr>
          <w:rFonts w:eastAsia="Arial Unicode MS"/>
          <w:color w:val="000000"/>
          <w:sz w:val="28"/>
          <w:szCs w:val="28"/>
          <w:lang w:bidi="ru-RU"/>
        </w:rPr>
        <w:t xml:space="preserve"> дополнительные выплаты при рождении (усыновлении) детей на общую сумму 3</w:t>
      </w:r>
      <w:r w:rsidRPr="00F55FBD">
        <w:rPr>
          <w:rFonts w:eastAsia="Arial Unicode MS"/>
          <w:color w:val="000000"/>
          <w:sz w:val="28"/>
          <w:szCs w:val="28"/>
          <w:lang w:bidi="ru-RU"/>
        </w:rPr>
        <w:t> </w:t>
      </w:r>
      <w:r w:rsidR="00F55FBD" w:rsidRPr="00F55FBD">
        <w:rPr>
          <w:rFonts w:eastAsia="Arial Unicode MS"/>
          <w:color w:val="000000"/>
          <w:sz w:val="28"/>
          <w:szCs w:val="28"/>
          <w:lang w:bidi="ru-RU"/>
        </w:rPr>
        <w:t>551</w:t>
      </w:r>
      <w:r w:rsidRPr="00F55FBD">
        <w:rPr>
          <w:rFonts w:eastAsia="Arial Unicode MS"/>
          <w:color w:val="000000"/>
          <w:sz w:val="28"/>
          <w:szCs w:val="28"/>
          <w:lang w:bidi="ru-RU"/>
        </w:rPr>
        <w:t>,</w:t>
      </w:r>
      <w:r w:rsidR="00F55FBD" w:rsidRPr="00F55FBD">
        <w:rPr>
          <w:rFonts w:eastAsia="Arial Unicode MS"/>
          <w:color w:val="000000"/>
          <w:sz w:val="28"/>
          <w:szCs w:val="28"/>
          <w:lang w:bidi="ru-RU"/>
        </w:rPr>
        <w:t>7</w:t>
      </w:r>
      <w:r w:rsidRPr="00F55FBD">
        <w:rPr>
          <w:rFonts w:eastAsia="Arial Unicode MS"/>
          <w:color w:val="000000"/>
          <w:sz w:val="28"/>
          <w:szCs w:val="28"/>
          <w:lang w:bidi="ru-RU"/>
        </w:rPr>
        <w:t xml:space="preserve"> тыс.</w:t>
      </w:r>
      <w:r w:rsidR="005B2D0D" w:rsidRPr="00F55FBD">
        <w:rPr>
          <w:rFonts w:eastAsia="Arial Unicode MS"/>
          <w:color w:val="000000"/>
          <w:sz w:val="28"/>
          <w:szCs w:val="28"/>
          <w:lang w:bidi="ru-RU"/>
        </w:rPr>
        <w:t xml:space="preserve"> руб.</w:t>
      </w:r>
    </w:p>
    <w:p w:rsidR="00400B97" w:rsidRPr="00400B97" w:rsidRDefault="00400B97" w:rsidP="00400B97">
      <w:pPr>
        <w:ind w:firstLine="708"/>
        <w:jc w:val="both"/>
        <w:rPr>
          <w:rFonts w:eastAsia="Arial Unicode MS"/>
          <w:color w:val="000000"/>
          <w:sz w:val="28"/>
          <w:szCs w:val="28"/>
          <w:lang w:bidi="ru-RU"/>
        </w:rPr>
      </w:pPr>
      <w:r w:rsidRPr="00400B97">
        <w:rPr>
          <w:rFonts w:eastAsia="Arial Unicode MS"/>
          <w:color w:val="000000"/>
          <w:sz w:val="28"/>
          <w:szCs w:val="28"/>
          <w:lang w:bidi="ru-RU"/>
        </w:rPr>
        <w:t xml:space="preserve">На 2025 год в рамках данного мероприятия </w:t>
      </w:r>
      <w:r w:rsidR="00B264DA" w:rsidRPr="00F55FBD">
        <w:rPr>
          <w:rFonts w:eastAsia="Calibri"/>
          <w:color w:val="000000"/>
          <w:sz w:val="28"/>
          <w:szCs w:val="28"/>
          <w:lang w:bidi="ru-RU"/>
        </w:rPr>
        <w:t>п</w:t>
      </w:r>
      <w:r w:rsidR="00B264DA">
        <w:rPr>
          <w:rFonts w:eastAsia="Calibri"/>
          <w:color w:val="000000"/>
          <w:sz w:val="28"/>
          <w:szCs w:val="28"/>
          <w:lang w:bidi="ru-RU"/>
        </w:rPr>
        <w:t>редставлены</w:t>
      </w:r>
      <w:r w:rsidRPr="00400B97">
        <w:rPr>
          <w:rFonts w:eastAsia="Arial Unicode MS"/>
          <w:color w:val="000000"/>
          <w:sz w:val="28"/>
          <w:szCs w:val="28"/>
          <w:lang w:bidi="ru-RU"/>
        </w:rPr>
        <w:t xml:space="preserve"> заявления </w:t>
      </w:r>
      <w:r w:rsidR="00B264DA">
        <w:rPr>
          <w:rFonts w:eastAsia="Arial Unicode MS"/>
          <w:color w:val="000000"/>
          <w:sz w:val="28"/>
          <w:szCs w:val="28"/>
          <w:lang w:bidi="ru-RU"/>
        </w:rPr>
        <w:t xml:space="preserve">                                 </w:t>
      </w:r>
      <w:r w:rsidRPr="00400B97">
        <w:rPr>
          <w:rFonts w:eastAsia="Arial Unicode MS"/>
          <w:color w:val="000000"/>
          <w:sz w:val="28"/>
          <w:szCs w:val="28"/>
          <w:lang w:bidi="ru-RU"/>
        </w:rPr>
        <w:t xml:space="preserve">на получение социальной выплаты на строительство (приобретение) жилого помещения от 26 граждан (семей), на получение дополнительных выплат при рождении (усыновлении) детей от 3 </w:t>
      </w:r>
      <w:r w:rsidRPr="000F6FA5">
        <w:rPr>
          <w:rFonts w:eastAsia="Arial Unicode MS"/>
          <w:color w:val="000000"/>
          <w:sz w:val="28"/>
          <w:szCs w:val="28"/>
          <w:lang w:bidi="ru-RU"/>
        </w:rPr>
        <w:t>граждан (семей).</w:t>
      </w:r>
      <w:r w:rsidRPr="00400B97">
        <w:rPr>
          <w:rFonts w:eastAsia="Arial Unicode MS"/>
          <w:color w:val="000000"/>
          <w:sz w:val="28"/>
          <w:szCs w:val="28"/>
          <w:lang w:bidi="ru-RU"/>
        </w:rPr>
        <w:t xml:space="preserve"> </w:t>
      </w:r>
    </w:p>
    <w:p w:rsidR="00C43067" w:rsidRDefault="005B2D0D" w:rsidP="00390072">
      <w:pPr>
        <w:ind w:firstLine="708"/>
        <w:jc w:val="both"/>
        <w:rPr>
          <w:rFonts w:eastAsia="Arial Unicode MS"/>
          <w:color w:val="000000"/>
          <w:sz w:val="28"/>
          <w:szCs w:val="28"/>
          <w:highlight w:val="yellow"/>
          <w:lang w:bidi="ru-RU"/>
        </w:rPr>
      </w:pPr>
      <w:r w:rsidRPr="00D62E84">
        <w:rPr>
          <w:rFonts w:eastAsia="Calibri"/>
          <w:color w:val="000000"/>
          <w:sz w:val="28"/>
          <w:szCs w:val="28"/>
          <w:lang w:bidi="ru-RU"/>
        </w:rPr>
        <w:t xml:space="preserve">В рамках </w:t>
      </w:r>
      <w:r w:rsidRPr="00D62E84">
        <w:rPr>
          <w:rFonts w:eastAsia="Calibri"/>
          <w:color w:val="000000"/>
          <w:sz w:val="28"/>
          <w:szCs w:val="26"/>
          <w:lang w:bidi="ru-RU"/>
        </w:rPr>
        <w:t xml:space="preserve">реализации </w:t>
      </w:r>
      <w:r w:rsidRPr="00D62E84">
        <w:rPr>
          <w:rFonts w:eastAsia="Calibri"/>
          <w:sz w:val="28"/>
          <w:szCs w:val="26"/>
          <w:lang w:eastAsia="en-US"/>
        </w:rPr>
        <w:t xml:space="preserve">мероприятия </w:t>
      </w:r>
      <w:r w:rsidRPr="00D62E84">
        <w:rPr>
          <w:rFonts w:eastAsia="Arial Unicode MS"/>
          <w:color w:val="000000"/>
          <w:sz w:val="28"/>
          <w:szCs w:val="28"/>
          <w:lang w:bidi="ru-RU"/>
        </w:rPr>
        <w:t>по улучшению жилищных условий молодых граждан (молодых семей)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(мероприятие №1) в 202</w:t>
      </w:r>
      <w:r w:rsidR="00C43067" w:rsidRPr="00D62E84">
        <w:rPr>
          <w:rFonts w:eastAsia="Arial Unicode MS"/>
          <w:color w:val="000000"/>
          <w:sz w:val="28"/>
          <w:szCs w:val="28"/>
          <w:lang w:bidi="ru-RU"/>
        </w:rPr>
        <w:t>4</w:t>
      </w:r>
      <w:r w:rsidRPr="00D62E84">
        <w:rPr>
          <w:rFonts w:eastAsia="Arial Unicode MS"/>
          <w:color w:val="000000"/>
          <w:sz w:val="28"/>
          <w:szCs w:val="28"/>
          <w:lang w:bidi="ru-RU"/>
        </w:rPr>
        <w:t xml:space="preserve"> году </w:t>
      </w:r>
      <w:r w:rsidR="00D62E84">
        <w:rPr>
          <w:rFonts w:eastAsia="Arial Unicode MS"/>
          <w:color w:val="000000"/>
          <w:sz w:val="28"/>
          <w:szCs w:val="28"/>
          <w:lang w:bidi="ru-RU"/>
        </w:rPr>
        <w:t>п</w:t>
      </w:r>
      <w:r w:rsidRPr="00C43067">
        <w:rPr>
          <w:rFonts w:eastAsia="Arial Unicode MS"/>
          <w:color w:val="000000"/>
          <w:sz w:val="28"/>
          <w:szCs w:val="28"/>
          <w:lang w:bidi="ru-RU"/>
        </w:rPr>
        <w:t>редоставлены социальные выплаты 1</w:t>
      </w:r>
      <w:r w:rsidR="00C43067" w:rsidRPr="00C43067">
        <w:rPr>
          <w:rFonts w:eastAsia="Arial Unicode MS"/>
          <w:color w:val="000000"/>
          <w:sz w:val="28"/>
          <w:szCs w:val="28"/>
          <w:lang w:bidi="ru-RU"/>
        </w:rPr>
        <w:t>4</w:t>
      </w:r>
      <w:r w:rsidRPr="00C43067">
        <w:rPr>
          <w:rFonts w:eastAsia="Arial Unicode MS"/>
          <w:color w:val="000000"/>
          <w:sz w:val="28"/>
          <w:szCs w:val="28"/>
          <w:lang w:bidi="ru-RU"/>
        </w:rPr>
        <w:t xml:space="preserve"> молодым семьям на общую сумму </w:t>
      </w:r>
      <w:r w:rsidR="00C969E7" w:rsidRPr="00C43067">
        <w:rPr>
          <w:rFonts w:eastAsia="Arial Unicode MS"/>
          <w:color w:val="000000"/>
          <w:sz w:val="28"/>
          <w:szCs w:val="28"/>
          <w:lang w:bidi="ru-RU"/>
        </w:rPr>
        <w:t xml:space="preserve">                </w:t>
      </w:r>
      <w:r w:rsidR="00C43067" w:rsidRPr="00C43067">
        <w:rPr>
          <w:rFonts w:eastAsia="Arial Unicode MS"/>
          <w:color w:val="000000"/>
          <w:sz w:val="28"/>
          <w:szCs w:val="28"/>
          <w:lang w:bidi="ru-RU"/>
        </w:rPr>
        <w:t>64</w:t>
      </w:r>
      <w:r w:rsidR="00C969E7" w:rsidRPr="00C43067">
        <w:rPr>
          <w:rFonts w:eastAsia="Arial Unicode MS"/>
          <w:color w:val="000000"/>
          <w:sz w:val="28"/>
          <w:szCs w:val="28"/>
          <w:lang w:bidi="ru-RU"/>
        </w:rPr>
        <w:t> </w:t>
      </w:r>
      <w:r w:rsidR="00C43067" w:rsidRPr="00C43067">
        <w:rPr>
          <w:rFonts w:eastAsia="Arial Unicode MS"/>
          <w:color w:val="000000"/>
          <w:sz w:val="28"/>
          <w:szCs w:val="28"/>
          <w:lang w:bidi="ru-RU"/>
        </w:rPr>
        <w:t>145</w:t>
      </w:r>
      <w:r w:rsidR="00C969E7" w:rsidRPr="00C43067">
        <w:rPr>
          <w:rFonts w:eastAsia="Arial Unicode MS"/>
          <w:color w:val="000000"/>
          <w:sz w:val="28"/>
          <w:szCs w:val="28"/>
          <w:lang w:bidi="ru-RU"/>
        </w:rPr>
        <w:t>,</w:t>
      </w:r>
      <w:r w:rsidR="00C43067" w:rsidRPr="00C43067">
        <w:rPr>
          <w:rFonts w:eastAsia="Arial Unicode MS"/>
          <w:color w:val="000000"/>
          <w:sz w:val="28"/>
          <w:szCs w:val="28"/>
          <w:lang w:bidi="ru-RU"/>
        </w:rPr>
        <w:t>0</w:t>
      </w:r>
      <w:r w:rsidR="00C969E7" w:rsidRPr="00C43067">
        <w:rPr>
          <w:rFonts w:eastAsia="Arial Unicode MS"/>
          <w:color w:val="000000"/>
          <w:sz w:val="28"/>
          <w:szCs w:val="28"/>
          <w:lang w:bidi="ru-RU"/>
        </w:rPr>
        <w:t xml:space="preserve"> тыс.</w:t>
      </w:r>
      <w:r w:rsidRPr="00C43067">
        <w:rPr>
          <w:rFonts w:eastAsia="Arial Unicode MS"/>
          <w:color w:val="000000"/>
          <w:sz w:val="28"/>
          <w:szCs w:val="28"/>
          <w:lang w:bidi="ru-RU"/>
        </w:rPr>
        <w:t xml:space="preserve"> руб.</w:t>
      </w:r>
      <w:r w:rsidRPr="006F6A69">
        <w:rPr>
          <w:rFonts w:eastAsia="Arial Unicode MS"/>
          <w:color w:val="000000"/>
          <w:sz w:val="28"/>
          <w:szCs w:val="28"/>
          <w:highlight w:val="yellow"/>
          <w:lang w:bidi="ru-RU"/>
        </w:rPr>
        <w:t xml:space="preserve"> </w:t>
      </w:r>
    </w:p>
    <w:p w:rsidR="005B2D0D" w:rsidRDefault="00C43067" w:rsidP="00C43067">
      <w:pPr>
        <w:ind w:firstLine="708"/>
        <w:jc w:val="both"/>
        <w:rPr>
          <w:rFonts w:eastAsia="Arial Unicode MS"/>
          <w:color w:val="000000"/>
          <w:sz w:val="28"/>
          <w:szCs w:val="28"/>
          <w:lang w:bidi="ru-RU"/>
        </w:rPr>
      </w:pPr>
      <w:r w:rsidRPr="00C43067">
        <w:rPr>
          <w:rFonts w:eastAsia="Arial Unicode MS"/>
          <w:color w:val="000000"/>
          <w:sz w:val="28"/>
          <w:szCs w:val="28"/>
          <w:lang w:bidi="ru-RU"/>
        </w:rPr>
        <w:t>Двум</w:t>
      </w:r>
      <w:r w:rsidR="005B2D0D" w:rsidRPr="00C43067">
        <w:rPr>
          <w:rFonts w:eastAsia="Arial Unicode MS"/>
          <w:color w:val="000000"/>
          <w:sz w:val="28"/>
          <w:szCs w:val="28"/>
          <w:lang w:bidi="ru-RU"/>
        </w:rPr>
        <w:t xml:space="preserve"> молод</w:t>
      </w:r>
      <w:r w:rsidRPr="00C43067">
        <w:rPr>
          <w:rFonts w:eastAsia="Arial Unicode MS"/>
          <w:color w:val="000000"/>
          <w:sz w:val="28"/>
          <w:szCs w:val="28"/>
          <w:lang w:bidi="ru-RU"/>
        </w:rPr>
        <w:t>ым</w:t>
      </w:r>
      <w:r w:rsidR="005B2D0D" w:rsidRPr="00C43067">
        <w:rPr>
          <w:rFonts w:eastAsia="Arial Unicode MS"/>
          <w:color w:val="000000"/>
          <w:sz w:val="28"/>
          <w:szCs w:val="28"/>
          <w:lang w:bidi="ru-RU"/>
        </w:rPr>
        <w:t xml:space="preserve"> семь</w:t>
      </w:r>
      <w:r w:rsidRPr="00C43067">
        <w:rPr>
          <w:rFonts w:eastAsia="Arial Unicode MS"/>
          <w:color w:val="000000"/>
          <w:sz w:val="28"/>
          <w:szCs w:val="28"/>
          <w:lang w:bidi="ru-RU"/>
        </w:rPr>
        <w:t>ям</w:t>
      </w:r>
      <w:r w:rsidR="005B2D0D" w:rsidRPr="00C43067">
        <w:rPr>
          <w:rFonts w:eastAsia="Arial Unicode MS"/>
          <w:color w:val="000000"/>
          <w:sz w:val="28"/>
          <w:szCs w:val="28"/>
          <w:lang w:bidi="ru-RU"/>
        </w:rPr>
        <w:t xml:space="preserve"> предоставлена дополнительная социальная выплата </w:t>
      </w:r>
      <w:r w:rsidR="00C969E7" w:rsidRPr="00C43067">
        <w:rPr>
          <w:rFonts w:eastAsia="Arial Unicode MS"/>
          <w:color w:val="000000"/>
          <w:sz w:val="28"/>
          <w:szCs w:val="28"/>
          <w:lang w:bidi="ru-RU"/>
        </w:rPr>
        <w:t xml:space="preserve">                    </w:t>
      </w:r>
      <w:r w:rsidR="005B2D0D" w:rsidRPr="00C43067">
        <w:rPr>
          <w:rFonts w:eastAsia="Arial Unicode MS"/>
          <w:color w:val="000000"/>
          <w:sz w:val="28"/>
          <w:szCs w:val="28"/>
          <w:lang w:bidi="ru-RU"/>
        </w:rPr>
        <w:t>в случае рождения (усыновления) детей гражданам</w:t>
      </w:r>
      <w:r w:rsidR="00DC4DBA">
        <w:rPr>
          <w:rFonts w:eastAsia="Arial Unicode MS"/>
          <w:color w:val="000000"/>
          <w:sz w:val="28"/>
          <w:szCs w:val="28"/>
          <w:lang w:bidi="ru-RU"/>
        </w:rPr>
        <w:t xml:space="preserve"> </w:t>
      </w:r>
      <w:r w:rsidR="005B2D0D" w:rsidRPr="00C43067">
        <w:rPr>
          <w:rFonts w:eastAsia="Arial Unicode MS"/>
          <w:color w:val="000000"/>
          <w:sz w:val="28"/>
          <w:szCs w:val="28"/>
          <w:lang w:bidi="ru-RU"/>
        </w:rPr>
        <w:t xml:space="preserve">на сумму </w:t>
      </w:r>
      <w:r w:rsidRPr="00C43067">
        <w:rPr>
          <w:rFonts w:eastAsia="Arial Unicode MS"/>
          <w:color w:val="000000"/>
          <w:sz w:val="28"/>
          <w:szCs w:val="28"/>
          <w:lang w:bidi="ru-RU"/>
        </w:rPr>
        <w:t>973</w:t>
      </w:r>
      <w:r w:rsidR="00C969E7" w:rsidRPr="00C43067">
        <w:rPr>
          <w:rFonts w:eastAsia="Arial Unicode MS"/>
          <w:color w:val="000000"/>
          <w:sz w:val="28"/>
          <w:szCs w:val="28"/>
          <w:lang w:bidi="ru-RU"/>
        </w:rPr>
        <w:t>,</w:t>
      </w:r>
      <w:r w:rsidRPr="00C43067">
        <w:rPr>
          <w:rFonts w:eastAsia="Arial Unicode MS"/>
          <w:color w:val="000000"/>
          <w:sz w:val="28"/>
          <w:szCs w:val="28"/>
          <w:lang w:bidi="ru-RU"/>
        </w:rPr>
        <w:t>5</w:t>
      </w:r>
      <w:r w:rsidR="00C969E7" w:rsidRPr="00C43067">
        <w:rPr>
          <w:rFonts w:eastAsia="Arial Unicode MS"/>
          <w:color w:val="000000"/>
          <w:sz w:val="28"/>
          <w:szCs w:val="28"/>
          <w:lang w:bidi="ru-RU"/>
        </w:rPr>
        <w:t xml:space="preserve"> тыс.</w:t>
      </w:r>
      <w:r w:rsidR="005B2D0D" w:rsidRPr="00C43067">
        <w:rPr>
          <w:rFonts w:eastAsia="Arial Unicode MS"/>
          <w:color w:val="000000"/>
          <w:sz w:val="28"/>
          <w:szCs w:val="28"/>
          <w:lang w:bidi="ru-RU"/>
        </w:rPr>
        <w:t xml:space="preserve"> руб. </w:t>
      </w:r>
    </w:p>
    <w:p w:rsidR="00C43067" w:rsidRPr="00C43067" w:rsidRDefault="00C43067" w:rsidP="00C43067">
      <w:pPr>
        <w:ind w:firstLine="708"/>
        <w:jc w:val="both"/>
        <w:rPr>
          <w:rFonts w:eastAsia="Arial Unicode MS"/>
          <w:color w:val="000000"/>
          <w:sz w:val="28"/>
          <w:szCs w:val="28"/>
          <w:lang w:bidi="ru-RU"/>
        </w:rPr>
      </w:pPr>
      <w:r w:rsidRPr="00C43067">
        <w:rPr>
          <w:rFonts w:eastAsia="Arial Unicode MS"/>
          <w:color w:val="000000"/>
          <w:sz w:val="28"/>
          <w:szCs w:val="28"/>
          <w:lang w:bidi="ru-RU"/>
        </w:rPr>
        <w:t xml:space="preserve">На 2025 год в рамках данного Мероприятия </w:t>
      </w:r>
      <w:r w:rsidR="00B264DA" w:rsidRPr="00F55FBD">
        <w:rPr>
          <w:rFonts w:eastAsia="Calibri"/>
          <w:color w:val="000000"/>
          <w:sz w:val="28"/>
          <w:szCs w:val="28"/>
          <w:lang w:bidi="ru-RU"/>
        </w:rPr>
        <w:t>п</w:t>
      </w:r>
      <w:r w:rsidR="00B264DA">
        <w:rPr>
          <w:rFonts w:eastAsia="Calibri"/>
          <w:color w:val="000000"/>
          <w:sz w:val="28"/>
          <w:szCs w:val="28"/>
          <w:lang w:bidi="ru-RU"/>
        </w:rPr>
        <w:t>редставлены</w:t>
      </w:r>
      <w:r w:rsidRPr="00C43067">
        <w:rPr>
          <w:rFonts w:eastAsia="Arial Unicode MS"/>
          <w:color w:val="000000"/>
          <w:sz w:val="28"/>
          <w:szCs w:val="28"/>
          <w:lang w:bidi="ru-RU"/>
        </w:rPr>
        <w:t xml:space="preserve"> заявления </w:t>
      </w:r>
      <w:r w:rsidR="00B264DA">
        <w:rPr>
          <w:rFonts w:eastAsia="Arial Unicode MS"/>
          <w:color w:val="000000"/>
          <w:sz w:val="28"/>
          <w:szCs w:val="28"/>
          <w:lang w:bidi="ru-RU"/>
        </w:rPr>
        <w:t xml:space="preserve">                             </w:t>
      </w:r>
      <w:r w:rsidRPr="00C43067">
        <w:rPr>
          <w:rFonts w:eastAsia="Arial Unicode MS"/>
          <w:color w:val="000000"/>
          <w:sz w:val="28"/>
          <w:szCs w:val="28"/>
          <w:lang w:bidi="ru-RU"/>
        </w:rPr>
        <w:t xml:space="preserve">на получение социальной выплаты на приобретение (строительство) жилого </w:t>
      </w:r>
      <w:r w:rsidRPr="00C43067">
        <w:rPr>
          <w:rFonts w:eastAsia="Arial Unicode MS"/>
          <w:color w:val="000000"/>
          <w:sz w:val="28"/>
          <w:szCs w:val="28"/>
          <w:lang w:bidi="ru-RU"/>
        </w:rPr>
        <w:lastRenderedPageBreak/>
        <w:t>помещения от 43 молодых граждан (молодых семей), на получение дополнительных выплат – от 2 молодых граждан (молодых семей).</w:t>
      </w:r>
    </w:p>
    <w:p w:rsidR="005B2D0D" w:rsidRPr="00C43067" w:rsidRDefault="005B2D0D" w:rsidP="00390072">
      <w:pPr>
        <w:widowControl w:val="0"/>
        <w:shd w:val="clear" w:color="auto" w:fill="FFFFFF"/>
        <w:autoSpaceDE w:val="0"/>
        <w:autoSpaceDN w:val="0"/>
        <w:adjustRightInd w:val="0"/>
        <w:ind w:right="11" w:firstLine="708"/>
        <w:jc w:val="both"/>
        <w:rPr>
          <w:spacing w:val="2"/>
          <w:sz w:val="28"/>
          <w:szCs w:val="28"/>
          <w:lang w:bidi="ru-RU"/>
        </w:rPr>
      </w:pPr>
      <w:r w:rsidRPr="00C43067">
        <w:rPr>
          <w:spacing w:val="2"/>
          <w:sz w:val="28"/>
          <w:szCs w:val="28"/>
          <w:lang w:bidi="ru-RU"/>
        </w:rPr>
        <w:t>В 202</w:t>
      </w:r>
      <w:r w:rsidR="00C43067" w:rsidRPr="00C43067">
        <w:rPr>
          <w:spacing w:val="2"/>
          <w:sz w:val="28"/>
          <w:szCs w:val="28"/>
          <w:lang w:bidi="ru-RU"/>
        </w:rPr>
        <w:t>4</w:t>
      </w:r>
      <w:r w:rsidRPr="00C43067">
        <w:rPr>
          <w:spacing w:val="2"/>
          <w:sz w:val="28"/>
          <w:szCs w:val="28"/>
          <w:lang w:bidi="ru-RU"/>
        </w:rPr>
        <w:t xml:space="preserve"> году детям–сиротам передана по договорам найма специализированного жилого фонда </w:t>
      </w:r>
      <w:r w:rsidR="00C43067" w:rsidRPr="00C43067">
        <w:rPr>
          <w:spacing w:val="2"/>
          <w:sz w:val="28"/>
          <w:szCs w:val="28"/>
          <w:lang w:bidi="ru-RU"/>
        </w:rPr>
        <w:t>117</w:t>
      </w:r>
      <w:r w:rsidRPr="00C43067">
        <w:rPr>
          <w:spacing w:val="2"/>
          <w:sz w:val="28"/>
          <w:szCs w:val="28"/>
          <w:lang w:bidi="ru-RU"/>
        </w:rPr>
        <w:t xml:space="preserve"> </w:t>
      </w:r>
      <w:r w:rsidR="00C43067" w:rsidRPr="00C43067">
        <w:rPr>
          <w:spacing w:val="2"/>
          <w:sz w:val="28"/>
          <w:szCs w:val="28"/>
          <w:lang w:bidi="ru-RU"/>
        </w:rPr>
        <w:t>жилых помещений</w:t>
      </w:r>
      <w:r w:rsidRPr="00C43067">
        <w:rPr>
          <w:spacing w:val="2"/>
          <w:sz w:val="28"/>
          <w:szCs w:val="28"/>
          <w:lang w:bidi="ru-RU"/>
        </w:rPr>
        <w:t xml:space="preserve">.  </w:t>
      </w:r>
    </w:p>
    <w:p w:rsidR="005235A1" w:rsidRDefault="005235A1" w:rsidP="005235A1">
      <w:pPr>
        <w:ind w:right="155" w:firstLine="709"/>
        <w:jc w:val="both"/>
        <w:rPr>
          <w:sz w:val="28"/>
          <w:szCs w:val="28"/>
          <w:highlight w:val="green"/>
        </w:rPr>
      </w:pPr>
    </w:p>
    <w:p w:rsidR="005235A1" w:rsidRPr="005235A1" w:rsidRDefault="005235A1" w:rsidP="005235A1">
      <w:pPr>
        <w:ind w:right="155" w:firstLine="709"/>
        <w:jc w:val="both"/>
        <w:rPr>
          <w:sz w:val="28"/>
          <w:szCs w:val="28"/>
        </w:rPr>
      </w:pPr>
      <w:r w:rsidRPr="005235A1">
        <w:rPr>
          <w:sz w:val="28"/>
          <w:szCs w:val="28"/>
        </w:rPr>
        <w:t xml:space="preserve">В настоящее время на территории Ленинградской области реализуется региональная адресная программа «Переселение граждан из аварийного жилищного фонда на территории Ленинградской области в 2019-2025 годах», в рамках которой подлежат расселению многоквартирные дома, признанные в установленном порядке аварийными и подлежащими сносу. </w:t>
      </w:r>
    </w:p>
    <w:p w:rsidR="005B2D0D" w:rsidRPr="000F6FA5" w:rsidRDefault="005B2D0D" w:rsidP="00390072">
      <w:pPr>
        <w:ind w:firstLine="708"/>
        <w:jc w:val="both"/>
        <w:rPr>
          <w:sz w:val="28"/>
          <w:szCs w:val="28"/>
        </w:rPr>
      </w:pPr>
      <w:r w:rsidRPr="00620AC2">
        <w:rPr>
          <w:sz w:val="28"/>
          <w:szCs w:val="28"/>
        </w:rPr>
        <w:t xml:space="preserve">В целях реализации </w:t>
      </w:r>
      <w:r w:rsidR="00620AC2" w:rsidRPr="00620AC2">
        <w:rPr>
          <w:rFonts w:eastAsia="Calibri"/>
          <w:sz w:val="28"/>
          <w:szCs w:val="28"/>
        </w:rPr>
        <w:t xml:space="preserve">муниципальной программы «Обеспечение качественным жильем граждан МО «Город Всеволожск» </w:t>
      </w:r>
      <w:r w:rsidRPr="000F6FA5">
        <w:rPr>
          <w:sz w:val="28"/>
          <w:szCs w:val="28"/>
        </w:rPr>
        <w:t>администрацией Всеволожского муниципального района Ленинградской области</w:t>
      </w:r>
      <w:r w:rsidRPr="000F6FA5">
        <w:t xml:space="preserve"> </w:t>
      </w:r>
      <w:r w:rsidRPr="000F6FA5">
        <w:rPr>
          <w:sz w:val="28"/>
          <w:szCs w:val="28"/>
        </w:rPr>
        <w:t>ведется работа по расселению домов, признанных в установленном порядке аварийными и подлежащими сносу.</w:t>
      </w:r>
    </w:p>
    <w:p w:rsidR="00620AC2" w:rsidRDefault="00620AC2" w:rsidP="00620AC2">
      <w:pPr>
        <w:ind w:firstLine="709"/>
        <w:jc w:val="both"/>
        <w:rPr>
          <w:rFonts w:eastAsia="Calibri"/>
          <w:sz w:val="28"/>
          <w:szCs w:val="28"/>
        </w:rPr>
      </w:pPr>
      <w:r w:rsidRPr="00620AC2">
        <w:rPr>
          <w:rFonts w:eastAsia="Calibri"/>
          <w:sz w:val="28"/>
          <w:szCs w:val="28"/>
        </w:rPr>
        <w:t>В 2024 году в рамках реализации муниципальной программы «Обеспечение качественным жильем граждан МО «Город Всеволожск» было выделено из бюджета МО «Город Всеволожск» 38</w:t>
      </w:r>
      <w:r>
        <w:rPr>
          <w:rFonts w:eastAsia="Calibri"/>
          <w:sz w:val="28"/>
          <w:szCs w:val="28"/>
        </w:rPr>
        <w:t> </w:t>
      </w:r>
      <w:r w:rsidRPr="00620AC2">
        <w:rPr>
          <w:rFonts w:eastAsia="Calibri"/>
          <w:sz w:val="28"/>
          <w:szCs w:val="28"/>
        </w:rPr>
        <w:t>547</w:t>
      </w:r>
      <w:r>
        <w:rPr>
          <w:rFonts w:eastAsia="Calibri"/>
          <w:sz w:val="28"/>
          <w:szCs w:val="28"/>
        </w:rPr>
        <w:t>,</w:t>
      </w:r>
      <w:r w:rsidRPr="00620AC2">
        <w:rPr>
          <w:rFonts w:eastAsia="Calibri"/>
          <w:sz w:val="28"/>
          <w:szCs w:val="28"/>
        </w:rPr>
        <w:t>0</w:t>
      </w:r>
      <w:r>
        <w:rPr>
          <w:rFonts w:eastAsia="Calibri"/>
          <w:sz w:val="28"/>
          <w:szCs w:val="28"/>
        </w:rPr>
        <w:t xml:space="preserve"> тыс. </w:t>
      </w:r>
      <w:r w:rsidRPr="00620AC2">
        <w:rPr>
          <w:rFonts w:eastAsia="Calibri"/>
          <w:sz w:val="28"/>
          <w:szCs w:val="28"/>
        </w:rPr>
        <w:t xml:space="preserve">руб. для расселения аварийных многоквартирных домов по адресу: г. Всеволожск, ул. </w:t>
      </w:r>
      <w:proofErr w:type="spellStart"/>
      <w:r w:rsidRPr="00620AC2">
        <w:rPr>
          <w:rFonts w:eastAsia="Calibri"/>
          <w:sz w:val="28"/>
          <w:szCs w:val="28"/>
        </w:rPr>
        <w:t>Надеждинская</w:t>
      </w:r>
      <w:proofErr w:type="spellEnd"/>
      <w:r w:rsidRPr="00620AC2">
        <w:rPr>
          <w:rFonts w:eastAsia="Calibri"/>
          <w:sz w:val="28"/>
          <w:szCs w:val="28"/>
        </w:rPr>
        <w:t xml:space="preserve">, д. 25 (4 жилых помещения), общей площадью 167, 30 </w:t>
      </w:r>
      <w:proofErr w:type="spellStart"/>
      <w:r w:rsidRPr="00620AC2">
        <w:rPr>
          <w:rFonts w:eastAsia="Calibri"/>
          <w:sz w:val="28"/>
          <w:szCs w:val="28"/>
        </w:rPr>
        <w:t>кв.м</w:t>
      </w:r>
      <w:proofErr w:type="spellEnd"/>
      <w:r w:rsidRPr="00620AC2">
        <w:rPr>
          <w:rFonts w:eastAsia="Calibri"/>
          <w:sz w:val="28"/>
          <w:szCs w:val="28"/>
        </w:rPr>
        <w:t>., для переселения 12-ти граждан; и по адресу: г. Всеволожск, ул. Пермская, д. 1 (4</w:t>
      </w:r>
      <w:r w:rsidRPr="00620AC2">
        <w:rPr>
          <w:rFonts w:eastAsia="Calibri"/>
          <w:sz w:val="24"/>
          <w:szCs w:val="24"/>
        </w:rPr>
        <w:t xml:space="preserve"> </w:t>
      </w:r>
      <w:r w:rsidRPr="00620AC2">
        <w:rPr>
          <w:rFonts w:eastAsia="Calibri"/>
          <w:sz w:val="28"/>
          <w:szCs w:val="28"/>
        </w:rPr>
        <w:t>жилых помещения),</w:t>
      </w:r>
      <w:r w:rsidRPr="00620AC2">
        <w:rPr>
          <w:rFonts w:eastAsia="Calibri"/>
          <w:sz w:val="24"/>
          <w:szCs w:val="24"/>
        </w:rPr>
        <w:t xml:space="preserve"> </w:t>
      </w:r>
      <w:r w:rsidRPr="00620AC2">
        <w:rPr>
          <w:rFonts w:eastAsia="Calibri"/>
          <w:sz w:val="28"/>
          <w:szCs w:val="28"/>
        </w:rPr>
        <w:t xml:space="preserve">общей площадью 146,60 </w:t>
      </w:r>
      <w:proofErr w:type="spellStart"/>
      <w:r w:rsidRPr="00620AC2">
        <w:rPr>
          <w:rFonts w:eastAsia="Calibri"/>
          <w:sz w:val="28"/>
          <w:szCs w:val="28"/>
        </w:rPr>
        <w:t>кв.м</w:t>
      </w:r>
      <w:proofErr w:type="spellEnd"/>
      <w:r w:rsidRPr="00620AC2">
        <w:rPr>
          <w:rFonts w:eastAsia="Calibri"/>
          <w:sz w:val="28"/>
          <w:szCs w:val="28"/>
        </w:rPr>
        <w:t xml:space="preserve">., для переселения 6-ти граждан. Так же была приобретена доля (26/49) в двухкомнатной квартире, общей площадью 49,3 </w:t>
      </w:r>
      <w:proofErr w:type="spellStart"/>
      <w:r w:rsidRPr="00620AC2">
        <w:rPr>
          <w:rFonts w:eastAsia="Calibri"/>
          <w:sz w:val="28"/>
          <w:szCs w:val="28"/>
        </w:rPr>
        <w:t>кв.м</w:t>
      </w:r>
      <w:proofErr w:type="spellEnd"/>
      <w:r w:rsidRPr="00620AC2">
        <w:rPr>
          <w:rFonts w:eastAsia="Calibri"/>
          <w:sz w:val="28"/>
          <w:szCs w:val="28"/>
        </w:rPr>
        <w:t xml:space="preserve">. ранее бывшей коммунальной, расположенной по адресу: Ленинградская область, г. Всеволожск, ул. </w:t>
      </w:r>
      <w:proofErr w:type="spellStart"/>
      <w:r w:rsidRPr="00620AC2">
        <w:rPr>
          <w:rFonts w:eastAsia="Calibri"/>
          <w:sz w:val="28"/>
          <w:szCs w:val="28"/>
        </w:rPr>
        <w:t>Плоткина</w:t>
      </w:r>
      <w:proofErr w:type="spellEnd"/>
      <w:r w:rsidRPr="00620AC2">
        <w:rPr>
          <w:rFonts w:eastAsia="Calibri"/>
          <w:sz w:val="28"/>
          <w:szCs w:val="28"/>
        </w:rPr>
        <w:t>, д.9/73, кв. 8. После осуществления ремонта данной квартиры, она также будет использована для расселения указанного аварийного дома.</w:t>
      </w:r>
    </w:p>
    <w:p w:rsidR="005235A1" w:rsidRPr="005235A1" w:rsidRDefault="005235A1" w:rsidP="005235A1">
      <w:pPr>
        <w:ind w:right="155" w:firstLine="709"/>
        <w:jc w:val="both"/>
        <w:rPr>
          <w:sz w:val="28"/>
          <w:szCs w:val="28"/>
        </w:rPr>
      </w:pPr>
      <w:r w:rsidRPr="005235A1">
        <w:rPr>
          <w:sz w:val="28"/>
          <w:szCs w:val="28"/>
        </w:rPr>
        <w:t xml:space="preserve">В части мероприятий по ликвидации аварийного жилищного фонда                                    на территории Ленинградской области в рамках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на территории МО «Город Всеволожск» ведется работа по расселению аварийных домов, признанных в установленном порядке аварийными и подлежащими сносу. </w:t>
      </w:r>
    </w:p>
    <w:p w:rsidR="005235A1" w:rsidRPr="005235A1" w:rsidRDefault="005235A1" w:rsidP="005235A1">
      <w:pPr>
        <w:ind w:right="155" w:firstLine="709"/>
        <w:jc w:val="both"/>
        <w:rPr>
          <w:sz w:val="28"/>
          <w:szCs w:val="28"/>
        </w:rPr>
      </w:pPr>
      <w:r w:rsidRPr="005235A1">
        <w:rPr>
          <w:sz w:val="28"/>
          <w:szCs w:val="28"/>
        </w:rPr>
        <w:t xml:space="preserve">Администрацией разработана проектно-сметная документация на снос </w:t>
      </w:r>
      <w:r w:rsidRPr="005235A1">
        <w:rPr>
          <w:color w:val="000000"/>
          <w:sz w:val="28"/>
          <w:szCs w:val="28"/>
        </w:rPr>
        <w:t>2 аварийных расселённых многоквартирных домов, подлежащих сносу и получено положительное заключение ГАУ «</w:t>
      </w:r>
      <w:proofErr w:type="spellStart"/>
      <w:r w:rsidRPr="005235A1">
        <w:rPr>
          <w:color w:val="000000"/>
          <w:sz w:val="28"/>
          <w:szCs w:val="28"/>
        </w:rPr>
        <w:t>Леноблгосэкспертиза</w:t>
      </w:r>
      <w:proofErr w:type="spellEnd"/>
      <w:r w:rsidRPr="005235A1">
        <w:rPr>
          <w:color w:val="000000"/>
          <w:sz w:val="28"/>
          <w:szCs w:val="28"/>
        </w:rPr>
        <w:t>» достоверности определения сметной стоимости по объектам:</w:t>
      </w:r>
    </w:p>
    <w:p w:rsidR="005235A1" w:rsidRPr="005235A1" w:rsidRDefault="005235A1" w:rsidP="005235A1">
      <w:pPr>
        <w:ind w:right="155" w:firstLine="709"/>
        <w:jc w:val="both"/>
        <w:rPr>
          <w:color w:val="000000"/>
          <w:sz w:val="28"/>
          <w:szCs w:val="28"/>
        </w:rPr>
      </w:pPr>
      <w:r w:rsidRPr="005235A1">
        <w:rPr>
          <w:color w:val="000000"/>
          <w:sz w:val="28"/>
          <w:szCs w:val="28"/>
        </w:rPr>
        <w:t>- пр. Октябрьский, д.171;</w:t>
      </w:r>
    </w:p>
    <w:p w:rsidR="005235A1" w:rsidRPr="005235A1" w:rsidRDefault="005235A1" w:rsidP="005235A1">
      <w:pPr>
        <w:ind w:right="155" w:firstLine="709"/>
        <w:jc w:val="both"/>
        <w:rPr>
          <w:color w:val="000000"/>
          <w:sz w:val="28"/>
          <w:szCs w:val="28"/>
        </w:rPr>
      </w:pPr>
      <w:r w:rsidRPr="005235A1">
        <w:rPr>
          <w:color w:val="000000"/>
          <w:sz w:val="28"/>
          <w:szCs w:val="28"/>
        </w:rPr>
        <w:t>- пр. Октябрьский, д.37, стоимость работ составила – 333,2 тыс. руб.</w:t>
      </w:r>
    </w:p>
    <w:p w:rsidR="005235A1" w:rsidRPr="005235A1" w:rsidRDefault="005235A1" w:rsidP="005235A1">
      <w:pPr>
        <w:ind w:right="155" w:firstLine="709"/>
        <w:jc w:val="both"/>
        <w:rPr>
          <w:color w:val="000000"/>
          <w:sz w:val="28"/>
          <w:szCs w:val="28"/>
        </w:rPr>
      </w:pPr>
      <w:r w:rsidRPr="005235A1">
        <w:rPr>
          <w:color w:val="000000"/>
          <w:sz w:val="28"/>
          <w:szCs w:val="28"/>
        </w:rPr>
        <w:t>По разработанной проектно-сметной документации</w:t>
      </w:r>
      <w:r w:rsidRPr="005235A1">
        <w:rPr>
          <w:b/>
          <w:color w:val="000000"/>
          <w:sz w:val="28"/>
          <w:szCs w:val="28"/>
        </w:rPr>
        <w:t xml:space="preserve"> </w:t>
      </w:r>
      <w:r w:rsidRPr="005235A1">
        <w:rPr>
          <w:color w:val="000000"/>
          <w:sz w:val="28"/>
          <w:szCs w:val="28"/>
        </w:rPr>
        <w:t>снесены                         4 аварийных дома по адресам:</w:t>
      </w:r>
    </w:p>
    <w:p w:rsidR="005235A1" w:rsidRPr="005235A1" w:rsidRDefault="005235A1" w:rsidP="005235A1">
      <w:pPr>
        <w:ind w:right="155" w:firstLine="709"/>
        <w:jc w:val="both"/>
        <w:rPr>
          <w:color w:val="000000"/>
          <w:sz w:val="28"/>
          <w:szCs w:val="28"/>
        </w:rPr>
      </w:pPr>
      <w:r w:rsidRPr="005235A1">
        <w:rPr>
          <w:color w:val="000000"/>
          <w:sz w:val="28"/>
          <w:szCs w:val="28"/>
        </w:rPr>
        <w:t>- пр. Октябрьский, д.170;</w:t>
      </w:r>
    </w:p>
    <w:p w:rsidR="005235A1" w:rsidRPr="005235A1" w:rsidRDefault="005235A1" w:rsidP="005235A1">
      <w:pPr>
        <w:ind w:right="155" w:firstLine="709"/>
        <w:jc w:val="both"/>
        <w:rPr>
          <w:color w:val="000000"/>
          <w:sz w:val="28"/>
          <w:szCs w:val="28"/>
        </w:rPr>
      </w:pPr>
      <w:r w:rsidRPr="005235A1">
        <w:rPr>
          <w:color w:val="000000"/>
          <w:sz w:val="28"/>
          <w:szCs w:val="28"/>
        </w:rPr>
        <w:t>- пр. Октябрьский, д.171;</w:t>
      </w:r>
    </w:p>
    <w:p w:rsidR="005235A1" w:rsidRPr="005235A1" w:rsidRDefault="005235A1" w:rsidP="005235A1">
      <w:pPr>
        <w:ind w:right="155" w:firstLine="709"/>
        <w:jc w:val="both"/>
        <w:rPr>
          <w:color w:val="000000"/>
          <w:sz w:val="28"/>
          <w:szCs w:val="28"/>
        </w:rPr>
      </w:pPr>
      <w:r w:rsidRPr="005235A1">
        <w:rPr>
          <w:color w:val="000000"/>
          <w:sz w:val="28"/>
          <w:szCs w:val="28"/>
        </w:rPr>
        <w:t xml:space="preserve">- пос. </w:t>
      </w:r>
      <w:proofErr w:type="spellStart"/>
      <w:r w:rsidRPr="005235A1">
        <w:rPr>
          <w:color w:val="000000"/>
          <w:sz w:val="28"/>
          <w:szCs w:val="28"/>
        </w:rPr>
        <w:t>Ковалёво</w:t>
      </w:r>
      <w:proofErr w:type="spellEnd"/>
      <w:r w:rsidRPr="005235A1">
        <w:rPr>
          <w:color w:val="000000"/>
          <w:sz w:val="28"/>
          <w:szCs w:val="28"/>
        </w:rPr>
        <w:t>, д.1;</w:t>
      </w:r>
    </w:p>
    <w:p w:rsidR="005235A1" w:rsidRPr="005235A1" w:rsidRDefault="005235A1" w:rsidP="005235A1">
      <w:pPr>
        <w:ind w:right="155" w:firstLine="709"/>
        <w:jc w:val="both"/>
        <w:rPr>
          <w:sz w:val="28"/>
          <w:szCs w:val="28"/>
        </w:rPr>
      </w:pPr>
      <w:r w:rsidRPr="005235A1">
        <w:rPr>
          <w:color w:val="000000"/>
          <w:sz w:val="28"/>
          <w:szCs w:val="28"/>
        </w:rPr>
        <w:t>- пр. Октябрьский, д.53, стоимость работ составила – 3 327,6 тыс.</w:t>
      </w:r>
      <w:r w:rsidRPr="005235A1">
        <w:rPr>
          <w:sz w:val="28"/>
          <w:szCs w:val="28"/>
        </w:rPr>
        <w:t xml:space="preserve"> руб.</w:t>
      </w:r>
    </w:p>
    <w:p w:rsidR="005235A1" w:rsidRPr="005235A1" w:rsidRDefault="005235A1" w:rsidP="005235A1">
      <w:pPr>
        <w:ind w:right="155" w:firstLine="709"/>
        <w:jc w:val="both"/>
        <w:rPr>
          <w:sz w:val="28"/>
          <w:szCs w:val="28"/>
        </w:rPr>
      </w:pPr>
      <w:r w:rsidRPr="005235A1">
        <w:rPr>
          <w:sz w:val="28"/>
          <w:szCs w:val="28"/>
        </w:rPr>
        <w:t>Заключены муниципальные контракты на 2025 год по разработке проектно-сметной документации на снос расселенных в 2004 году 3 аварийных домов по адресам:</w:t>
      </w:r>
    </w:p>
    <w:p w:rsidR="005235A1" w:rsidRPr="005235A1" w:rsidRDefault="005235A1" w:rsidP="005235A1">
      <w:pPr>
        <w:ind w:right="155" w:firstLine="709"/>
        <w:jc w:val="both"/>
        <w:rPr>
          <w:sz w:val="28"/>
          <w:szCs w:val="28"/>
        </w:rPr>
      </w:pPr>
      <w:r w:rsidRPr="005235A1">
        <w:rPr>
          <w:sz w:val="28"/>
          <w:szCs w:val="28"/>
        </w:rPr>
        <w:lastRenderedPageBreak/>
        <w:t>- ул. Пушкинская, д.52;</w:t>
      </w:r>
    </w:p>
    <w:p w:rsidR="005235A1" w:rsidRPr="005235A1" w:rsidRDefault="005235A1" w:rsidP="005235A1">
      <w:pPr>
        <w:ind w:right="155" w:firstLine="709"/>
        <w:jc w:val="both"/>
        <w:rPr>
          <w:sz w:val="28"/>
          <w:szCs w:val="28"/>
        </w:rPr>
      </w:pPr>
      <w:r w:rsidRPr="005235A1">
        <w:rPr>
          <w:sz w:val="28"/>
          <w:szCs w:val="28"/>
        </w:rPr>
        <w:t>- Кирпичный Завод, д.11;</w:t>
      </w:r>
    </w:p>
    <w:p w:rsidR="005235A1" w:rsidRPr="005235A1" w:rsidRDefault="005235A1" w:rsidP="005235A1">
      <w:pPr>
        <w:ind w:right="155" w:firstLine="709"/>
        <w:jc w:val="both"/>
        <w:rPr>
          <w:sz w:val="28"/>
          <w:szCs w:val="28"/>
        </w:rPr>
      </w:pPr>
      <w:r w:rsidRPr="005235A1">
        <w:rPr>
          <w:sz w:val="28"/>
          <w:szCs w:val="28"/>
        </w:rPr>
        <w:t>- пр. Грибоедова, д.110/7, стоимость работ составит – 309,8 тыс. руб.</w:t>
      </w:r>
    </w:p>
    <w:p w:rsidR="005235A1" w:rsidRPr="005235A1" w:rsidRDefault="005235A1" w:rsidP="005235A1">
      <w:pPr>
        <w:pStyle w:val="af7"/>
        <w:spacing w:after="0" w:line="240" w:lineRule="auto"/>
        <w:ind w:left="0" w:firstLine="567"/>
        <w:jc w:val="both"/>
        <w:rPr>
          <w:rFonts w:ascii="Times New Roman" w:hAnsi="Times New Roman"/>
          <w:sz w:val="28"/>
          <w:szCs w:val="28"/>
        </w:rPr>
      </w:pPr>
      <w:r w:rsidRPr="005235A1">
        <w:rPr>
          <w:rFonts w:ascii="Times New Roman" w:hAnsi="Times New Roman"/>
          <w:sz w:val="28"/>
          <w:szCs w:val="28"/>
        </w:rPr>
        <w:t>В рамках</w:t>
      </w:r>
      <w:r w:rsidRPr="005235A1">
        <w:rPr>
          <w:rFonts w:ascii="Times New Roman" w:hAnsi="Times New Roman"/>
          <w:sz w:val="28"/>
          <w:szCs w:val="28"/>
          <w:lang w:val="ru-RU"/>
        </w:rPr>
        <w:t xml:space="preserve"> реализации</w:t>
      </w:r>
      <w:r w:rsidRPr="005235A1">
        <w:rPr>
          <w:rFonts w:ascii="Times New Roman" w:hAnsi="Times New Roman"/>
          <w:sz w:val="28"/>
          <w:szCs w:val="28"/>
        </w:rPr>
        <w:t xml:space="preserve"> </w:t>
      </w:r>
      <w:r w:rsidRPr="005235A1">
        <w:rPr>
          <w:rFonts w:ascii="Times New Roman" w:hAnsi="Times New Roman"/>
          <w:sz w:val="28"/>
          <w:szCs w:val="28"/>
          <w:u w:val="single"/>
        </w:rPr>
        <w:t>муниципальной программы «Развитие жилищно-коммунального хозяйства МО «Город Всеволожск»</w:t>
      </w:r>
      <w:r w:rsidRPr="005235A1">
        <w:rPr>
          <w:rFonts w:ascii="Times New Roman" w:hAnsi="Times New Roman"/>
          <w:sz w:val="28"/>
          <w:szCs w:val="28"/>
          <w:u w:val="single"/>
          <w:lang w:val="ru-RU"/>
        </w:rPr>
        <w:t xml:space="preserve"> в 2024 году</w:t>
      </w:r>
      <w:r w:rsidRPr="005235A1">
        <w:rPr>
          <w:rFonts w:ascii="Times New Roman" w:hAnsi="Times New Roman"/>
          <w:sz w:val="28"/>
          <w:szCs w:val="28"/>
          <w:lang w:val="ru-RU"/>
        </w:rPr>
        <w:t xml:space="preserve">  п</w:t>
      </w:r>
      <w:proofErr w:type="spellStart"/>
      <w:r w:rsidRPr="005235A1">
        <w:rPr>
          <w:rFonts w:ascii="Times New Roman" w:hAnsi="Times New Roman"/>
          <w:sz w:val="28"/>
          <w:szCs w:val="28"/>
        </w:rPr>
        <w:t>роведены</w:t>
      </w:r>
      <w:proofErr w:type="spellEnd"/>
      <w:r w:rsidRPr="005235A1">
        <w:rPr>
          <w:rFonts w:ascii="Times New Roman" w:hAnsi="Times New Roman"/>
          <w:sz w:val="28"/>
          <w:szCs w:val="28"/>
        </w:rPr>
        <w:t xml:space="preserve"> строительно-технические экспертизы аварийных многоквартирных домов, расположенных по адресу: </w:t>
      </w:r>
    </w:p>
    <w:p w:rsidR="005235A1" w:rsidRPr="005235A1" w:rsidRDefault="005235A1" w:rsidP="005235A1">
      <w:pPr>
        <w:pStyle w:val="af7"/>
        <w:spacing w:after="0" w:line="240" w:lineRule="auto"/>
        <w:ind w:left="425" w:firstLine="284"/>
        <w:jc w:val="both"/>
        <w:rPr>
          <w:rFonts w:ascii="Times New Roman" w:hAnsi="Times New Roman"/>
          <w:sz w:val="28"/>
          <w:szCs w:val="28"/>
        </w:rPr>
      </w:pPr>
      <w:r w:rsidRPr="005235A1">
        <w:rPr>
          <w:rFonts w:ascii="Times New Roman" w:hAnsi="Times New Roman"/>
          <w:sz w:val="28"/>
          <w:szCs w:val="28"/>
        </w:rPr>
        <w:t>г. Всеволожск, Всеволожский пр., д. 81</w:t>
      </w:r>
    </w:p>
    <w:p w:rsidR="005235A1" w:rsidRPr="005235A1" w:rsidRDefault="005235A1" w:rsidP="005235A1">
      <w:pPr>
        <w:pStyle w:val="af7"/>
        <w:spacing w:after="0" w:line="240" w:lineRule="auto"/>
        <w:ind w:left="425" w:firstLine="284"/>
        <w:jc w:val="both"/>
        <w:rPr>
          <w:rFonts w:ascii="Times New Roman" w:hAnsi="Times New Roman"/>
          <w:sz w:val="28"/>
          <w:szCs w:val="28"/>
        </w:rPr>
      </w:pPr>
      <w:r w:rsidRPr="005235A1">
        <w:rPr>
          <w:rFonts w:ascii="Times New Roman" w:hAnsi="Times New Roman"/>
          <w:sz w:val="28"/>
          <w:szCs w:val="28"/>
        </w:rPr>
        <w:t>г. Всеволожск, Пушкинская, д. 52</w:t>
      </w:r>
    </w:p>
    <w:p w:rsidR="005235A1" w:rsidRPr="005235A1" w:rsidRDefault="005235A1" w:rsidP="005235A1">
      <w:pPr>
        <w:pStyle w:val="af7"/>
        <w:spacing w:after="0" w:line="240" w:lineRule="auto"/>
        <w:ind w:left="425" w:firstLine="284"/>
        <w:jc w:val="both"/>
        <w:rPr>
          <w:rFonts w:ascii="Times New Roman" w:hAnsi="Times New Roman"/>
          <w:sz w:val="28"/>
          <w:szCs w:val="28"/>
        </w:rPr>
      </w:pPr>
      <w:r w:rsidRPr="005235A1">
        <w:rPr>
          <w:rFonts w:ascii="Times New Roman" w:hAnsi="Times New Roman"/>
          <w:sz w:val="28"/>
          <w:szCs w:val="28"/>
        </w:rPr>
        <w:t xml:space="preserve"> г. Всеволожск, ул. 4-я линия, д.22 </w:t>
      </w:r>
    </w:p>
    <w:p w:rsidR="005235A1" w:rsidRPr="005235A1" w:rsidRDefault="005235A1" w:rsidP="005235A1">
      <w:pPr>
        <w:pStyle w:val="af7"/>
        <w:spacing w:after="0" w:line="240" w:lineRule="auto"/>
        <w:ind w:left="425" w:firstLine="284"/>
        <w:jc w:val="both"/>
        <w:rPr>
          <w:rFonts w:ascii="Times New Roman" w:hAnsi="Times New Roman"/>
          <w:sz w:val="28"/>
          <w:szCs w:val="28"/>
        </w:rPr>
      </w:pPr>
      <w:r w:rsidRPr="005235A1">
        <w:rPr>
          <w:rFonts w:ascii="Times New Roman" w:hAnsi="Times New Roman"/>
          <w:sz w:val="28"/>
          <w:szCs w:val="28"/>
        </w:rPr>
        <w:t>г. Всеволожск, Октябрьский пр., д. 53</w:t>
      </w:r>
    </w:p>
    <w:p w:rsidR="005235A1" w:rsidRPr="005235A1" w:rsidRDefault="005235A1" w:rsidP="005235A1">
      <w:pPr>
        <w:pStyle w:val="af7"/>
        <w:spacing w:after="0" w:line="240" w:lineRule="auto"/>
        <w:ind w:left="425" w:firstLine="284"/>
        <w:jc w:val="both"/>
        <w:rPr>
          <w:rFonts w:ascii="Times New Roman" w:hAnsi="Times New Roman"/>
          <w:sz w:val="28"/>
          <w:szCs w:val="28"/>
        </w:rPr>
      </w:pPr>
      <w:r w:rsidRPr="005235A1">
        <w:rPr>
          <w:rFonts w:ascii="Times New Roman" w:hAnsi="Times New Roman"/>
          <w:sz w:val="28"/>
          <w:szCs w:val="28"/>
        </w:rPr>
        <w:t xml:space="preserve">г. Всеволожск, ул. Павловская, д. 84 </w:t>
      </w:r>
    </w:p>
    <w:p w:rsidR="005235A1" w:rsidRPr="005235A1" w:rsidRDefault="005235A1" w:rsidP="005235A1">
      <w:pPr>
        <w:pStyle w:val="af7"/>
        <w:spacing w:after="0" w:line="240" w:lineRule="auto"/>
        <w:ind w:left="425" w:firstLine="284"/>
        <w:jc w:val="both"/>
        <w:rPr>
          <w:rFonts w:ascii="Times New Roman" w:hAnsi="Times New Roman"/>
          <w:sz w:val="28"/>
          <w:szCs w:val="28"/>
        </w:rPr>
      </w:pPr>
      <w:r w:rsidRPr="005235A1">
        <w:rPr>
          <w:rFonts w:ascii="Times New Roman" w:hAnsi="Times New Roman"/>
          <w:sz w:val="28"/>
          <w:szCs w:val="28"/>
        </w:rPr>
        <w:t>г. Всеволожск, пр. Некрасова, д. 9</w:t>
      </w:r>
    </w:p>
    <w:p w:rsidR="005235A1" w:rsidRPr="005235A1" w:rsidRDefault="005235A1" w:rsidP="005235A1">
      <w:pPr>
        <w:pStyle w:val="af7"/>
        <w:spacing w:after="0" w:line="240" w:lineRule="auto"/>
        <w:ind w:left="425" w:firstLine="284"/>
        <w:jc w:val="both"/>
        <w:rPr>
          <w:rFonts w:ascii="Times New Roman" w:hAnsi="Times New Roman"/>
          <w:sz w:val="28"/>
          <w:szCs w:val="28"/>
        </w:rPr>
      </w:pPr>
      <w:r w:rsidRPr="005235A1">
        <w:rPr>
          <w:rFonts w:ascii="Times New Roman" w:hAnsi="Times New Roman"/>
          <w:sz w:val="28"/>
          <w:szCs w:val="28"/>
        </w:rPr>
        <w:t>г. Всеволожск, пр. Грибоедова, д. 110</w:t>
      </w:r>
    </w:p>
    <w:p w:rsidR="005235A1" w:rsidRPr="005235A1" w:rsidRDefault="005235A1" w:rsidP="005235A1">
      <w:pPr>
        <w:pStyle w:val="af7"/>
        <w:spacing w:after="0" w:line="240" w:lineRule="auto"/>
        <w:ind w:left="425" w:firstLine="284"/>
        <w:jc w:val="both"/>
        <w:rPr>
          <w:rFonts w:ascii="Times New Roman" w:hAnsi="Times New Roman"/>
          <w:sz w:val="28"/>
          <w:szCs w:val="28"/>
        </w:rPr>
      </w:pPr>
      <w:r w:rsidRPr="005235A1">
        <w:rPr>
          <w:rFonts w:ascii="Times New Roman" w:hAnsi="Times New Roman"/>
          <w:sz w:val="28"/>
          <w:szCs w:val="28"/>
        </w:rPr>
        <w:t>г. Всеволожск, Кирпичный завод, д. 110/7</w:t>
      </w:r>
    </w:p>
    <w:p w:rsidR="005235A1" w:rsidRPr="005235A1" w:rsidRDefault="005235A1" w:rsidP="005235A1">
      <w:pPr>
        <w:pStyle w:val="af7"/>
        <w:spacing w:after="0" w:line="240" w:lineRule="auto"/>
        <w:ind w:left="425" w:firstLine="284"/>
        <w:jc w:val="both"/>
        <w:rPr>
          <w:rFonts w:ascii="Times New Roman" w:hAnsi="Times New Roman"/>
          <w:sz w:val="28"/>
          <w:szCs w:val="28"/>
        </w:rPr>
      </w:pPr>
      <w:r w:rsidRPr="005235A1">
        <w:rPr>
          <w:rFonts w:ascii="Times New Roman" w:hAnsi="Times New Roman"/>
          <w:sz w:val="28"/>
          <w:szCs w:val="28"/>
        </w:rPr>
        <w:t>г. Всеволожск, Железнодорожная ул., д. 25</w:t>
      </w:r>
    </w:p>
    <w:p w:rsidR="005235A1" w:rsidRPr="005235A1" w:rsidRDefault="005235A1" w:rsidP="005235A1">
      <w:pPr>
        <w:pStyle w:val="af7"/>
        <w:spacing w:after="0" w:line="240" w:lineRule="auto"/>
        <w:ind w:left="425" w:firstLine="284"/>
        <w:jc w:val="both"/>
        <w:rPr>
          <w:rFonts w:ascii="Times New Roman" w:hAnsi="Times New Roman"/>
          <w:sz w:val="28"/>
          <w:szCs w:val="28"/>
        </w:rPr>
      </w:pPr>
      <w:r w:rsidRPr="005235A1">
        <w:rPr>
          <w:rFonts w:ascii="Times New Roman" w:hAnsi="Times New Roman"/>
          <w:sz w:val="28"/>
          <w:szCs w:val="28"/>
        </w:rPr>
        <w:t xml:space="preserve">г. Всеволожск, </w:t>
      </w:r>
      <w:proofErr w:type="spellStart"/>
      <w:r w:rsidRPr="005235A1">
        <w:rPr>
          <w:rFonts w:ascii="Times New Roman" w:hAnsi="Times New Roman"/>
          <w:sz w:val="28"/>
          <w:szCs w:val="28"/>
        </w:rPr>
        <w:t>Христиновский</w:t>
      </w:r>
      <w:proofErr w:type="spellEnd"/>
      <w:r w:rsidRPr="005235A1">
        <w:rPr>
          <w:rFonts w:ascii="Times New Roman" w:hAnsi="Times New Roman"/>
          <w:sz w:val="28"/>
          <w:szCs w:val="28"/>
        </w:rPr>
        <w:t xml:space="preserve"> пр., д.14</w:t>
      </w:r>
    </w:p>
    <w:p w:rsidR="005235A1" w:rsidRPr="005235A1" w:rsidRDefault="005235A1" w:rsidP="005235A1">
      <w:pPr>
        <w:pStyle w:val="af7"/>
        <w:spacing w:after="0" w:line="240" w:lineRule="auto"/>
        <w:ind w:left="425" w:firstLine="284"/>
        <w:jc w:val="both"/>
        <w:rPr>
          <w:rFonts w:ascii="Times New Roman" w:hAnsi="Times New Roman"/>
          <w:sz w:val="28"/>
          <w:szCs w:val="28"/>
        </w:rPr>
      </w:pPr>
      <w:r w:rsidRPr="005235A1">
        <w:rPr>
          <w:rFonts w:ascii="Times New Roman" w:hAnsi="Times New Roman"/>
          <w:sz w:val="28"/>
          <w:szCs w:val="28"/>
        </w:rPr>
        <w:t xml:space="preserve">необходимые для дальнейшего расселения и сноса данных домов. </w:t>
      </w:r>
    </w:p>
    <w:p w:rsidR="005235A1" w:rsidRPr="002862A2" w:rsidRDefault="005235A1" w:rsidP="005235A1">
      <w:pPr>
        <w:pStyle w:val="Default"/>
        <w:ind w:firstLine="425"/>
        <w:jc w:val="both"/>
        <w:rPr>
          <w:color w:val="FF0000"/>
          <w:sz w:val="28"/>
          <w:szCs w:val="28"/>
          <w:highlight w:val="green"/>
        </w:rPr>
      </w:pPr>
    </w:p>
    <w:p w:rsidR="00620AC2" w:rsidRDefault="00620AC2" w:rsidP="00620AC2">
      <w:pPr>
        <w:widowControl w:val="0"/>
        <w:shd w:val="clear" w:color="auto" w:fill="FFFFFF"/>
        <w:autoSpaceDE w:val="0"/>
        <w:autoSpaceDN w:val="0"/>
        <w:adjustRightInd w:val="0"/>
        <w:ind w:right="11" w:firstLine="708"/>
        <w:jc w:val="both"/>
        <w:rPr>
          <w:rFonts w:eastAsia="Calibri"/>
          <w:spacing w:val="2"/>
          <w:sz w:val="28"/>
          <w:szCs w:val="28"/>
          <w:lang w:bidi="ru-RU"/>
        </w:rPr>
      </w:pPr>
      <w:r w:rsidRPr="00620AC2">
        <w:rPr>
          <w:rFonts w:eastAsia="Calibri"/>
          <w:spacing w:val="2"/>
          <w:sz w:val="28"/>
          <w:szCs w:val="28"/>
          <w:lang w:bidi="ru-RU"/>
        </w:rPr>
        <w:t xml:space="preserve">В 2025 году будет продолжена реализация данной муниципальной программы </w:t>
      </w:r>
      <w:r w:rsidR="003D5F61" w:rsidRPr="003D5F61">
        <w:rPr>
          <w:rFonts w:eastAsia="Calibri"/>
          <w:spacing w:val="2"/>
          <w:sz w:val="28"/>
          <w:szCs w:val="28"/>
          <w:lang w:bidi="ru-RU"/>
        </w:rPr>
        <w:t>(предусмотрено финансирование в размере 40 840,24 тыс. руб.)</w:t>
      </w:r>
      <w:r w:rsidR="003D5F61">
        <w:rPr>
          <w:rFonts w:eastAsia="Calibri"/>
          <w:spacing w:val="2"/>
          <w:sz w:val="28"/>
          <w:szCs w:val="28"/>
          <w:lang w:bidi="ru-RU"/>
        </w:rPr>
        <w:t>,</w:t>
      </w:r>
      <w:r w:rsidRPr="00620AC2">
        <w:rPr>
          <w:rFonts w:eastAsia="Calibri"/>
          <w:spacing w:val="2"/>
          <w:sz w:val="28"/>
          <w:szCs w:val="28"/>
          <w:lang w:bidi="ru-RU"/>
        </w:rPr>
        <w:t xml:space="preserve"> будет приобретено не менее 6 жилых помещений для расселения аварийного жилищного фонда МО «Город Всеволожск».</w:t>
      </w:r>
    </w:p>
    <w:p w:rsidR="003D5F61" w:rsidRPr="003D5F61" w:rsidRDefault="003D5F61" w:rsidP="003D5F61">
      <w:pPr>
        <w:widowControl w:val="0"/>
        <w:shd w:val="clear" w:color="auto" w:fill="FFFFFF"/>
        <w:autoSpaceDE w:val="0"/>
        <w:autoSpaceDN w:val="0"/>
        <w:adjustRightInd w:val="0"/>
        <w:ind w:right="11" w:firstLine="708"/>
        <w:jc w:val="both"/>
        <w:rPr>
          <w:rFonts w:eastAsia="Calibri"/>
          <w:spacing w:val="2"/>
          <w:sz w:val="28"/>
          <w:szCs w:val="28"/>
          <w:lang w:bidi="ru-RU"/>
        </w:rPr>
      </w:pPr>
      <w:r w:rsidRPr="003D5F61">
        <w:rPr>
          <w:rFonts w:eastAsia="Calibri"/>
          <w:spacing w:val="2"/>
          <w:sz w:val="28"/>
          <w:szCs w:val="28"/>
          <w:lang w:bidi="ru-RU"/>
        </w:rPr>
        <w:t xml:space="preserve">Планируется расселение сгоревшего дома, расположенного по адресу: г. Всеволожск, ш. Колтушское, д. 284, который признан аварийным и подлежащим сносу постановлением администрации от 20.12.2019 № 4177 (сгорел 21.09.2020). Для расселения необходимо приобрести три квартиры (количество жителей – 5 человек, расселяемая площадь - 161,73 </w:t>
      </w:r>
      <w:proofErr w:type="spellStart"/>
      <w:r w:rsidRPr="003D5F61">
        <w:rPr>
          <w:rFonts w:eastAsia="Calibri"/>
          <w:spacing w:val="2"/>
          <w:sz w:val="28"/>
          <w:szCs w:val="28"/>
          <w:lang w:bidi="ru-RU"/>
        </w:rPr>
        <w:t>кв.м</w:t>
      </w:r>
      <w:proofErr w:type="spellEnd"/>
      <w:r w:rsidRPr="003D5F61">
        <w:rPr>
          <w:rFonts w:eastAsia="Calibri"/>
          <w:spacing w:val="2"/>
          <w:sz w:val="28"/>
          <w:szCs w:val="28"/>
          <w:lang w:bidi="ru-RU"/>
        </w:rPr>
        <w:t xml:space="preserve">.). Также будет продолжено расселение аварийного многоквартирного дома, расположенного по адресу: г. Всеволожск, </w:t>
      </w:r>
      <w:r w:rsidR="00B264DA">
        <w:rPr>
          <w:rFonts w:eastAsia="Calibri"/>
          <w:spacing w:val="2"/>
          <w:sz w:val="28"/>
          <w:szCs w:val="28"/>
          <w:lang w:bidi="ru-RU"/>
        </w:rPr>
        <w:t xml:space="preserve">                    </w:t>
      </w:r>
      <w:r w:rsidRPr="003D5F61">
        <w:rPr>
          <w:rFonts w:eastAsia="Calibri"/>
          <w:spacing w:val="2"/>
          <w:sz w:val="28"/>
          <w:szCs w:val="28"/>
          <w:lang w:bidi="ru-RU"/>
        </w:rPr>
        <w:t>ул. Пермская, д. 1.</w:t>
      </w:r>
    </w:p>
    <w:p w:rsidR="003D5F61" w:rsidRPr="003D5F61" w:rsidRDefault="002E49E3" w:rsidP="003D5F61">
      <w:pPr>
        <w:widowControl w:val="0"/>
        <w:shd w:val="clear" w:color="auto" w:fill="FFFFFF"/>
        <w:autoSpaceDE w:val="0"/>
        <w:autoSpaceDN w:val="0"/>
        <w:adjustRightInd w:val="0"/>
        <w:ind w:right="11" w:firstLine="708"/>
        <w:jc w:val="both"/>
        <w:rPr>
          <w:rFonts w:eastAsia="Calibri"/>
          <w:spacing w:val="2"/>
          <w:sz w:val="28"/>
          <w:szCs w:val="28"/>
          <w:lang w:bidi="ru-RU"/>
        </w:rPr>
      </w:pPr>
      <w:r>
        <w:rPr>
          <w:rFonts w:eastAsia="Calibri"/>
          <w:spacing w:val="2"/>
          <w:sz w:val="28"/>
          <w:szCs w:val="28"/>
          <w:lang w:bidi="ru-RU"/>
        </w:rPr>
        <w:t>В дальнейшем</w:t>
      </w:r>
      <w:r w:rsidR="003D5F61" w:rsidRPr="003D5F61">
        <w:rPr>
          <w:rFonts w:eastAsia="Calibri"/>
          <w:spacing w:val="2"/>
          <w:sz w:val="28"/>
          <w:szCs w:val="28"/>
          <w:lang w:bidi="ru-RU"/>
        </w:rPr>
        <w:t xml:space="preserve"> администрацией планируется участие </w:t>
      </w:r>
      <w:r w:rsidR="003D5F61" w:rsidRPr="002E49E3">
        <w:rPr>
          <w:rFonts w:eastAsia="Calibri"/>
          <w:spacing w:val="2"/>
          <w:sz w:val="28"/>
          <w:szCs w:val="28"/>
          <w:lang w:bidi="ru-RU"/>
        </w:rPr>
        <w:t xml:space="preserve">в новой </w:t>
      </w:r>
      <w:r w:rsidRPr="002E49E3">
        <w:rPr>
          <w:rFonts w:eastAsia="Calibri"/>
          <w:spacing w:val="2"/>
          <w:sz w:val="28"/>
          <w:szCs w:val="28"/>
          <w:lang w:bidi="ru-RU"/>
        </w:rPr>
        <w:t xml:space="preserve">региональной </w:t>
      </w:r>
      <w:r w:rsidR="003D5F61" w:rsidRPr="002E49E3">
        <w:rPr>
          <w:rFonts w:eastAsia="Calibri"/>
          <w:spacing w:val="2"/>
          <w:sz w:val="28"/>
          <w:szCs w:val="28"/>
          <w:lang w:bidi="ru-RU"/>
        </w:rPr>
        <w:t>программе</w:t>
      </w:r>
      <w:r>
        <w:rPr>
          <w:rFonts w:eastAsia="Calibri"/>
          <w:spacing w:val="2"/>
          <w:sz w:val="28"/>
          <w:szCs w:val="28"/>
          <w:lang w:bidi="ru-RU"/>
        </w:rPr>
        <w:t xml:space="preserve"> Ленинградской области </w:t>
      </w:r>
      <w:r w:rsidR="003D5F61" w:rsidRPr="003D5F61">
        <w:rPr>
          <w:rFonts w:eastAsia="Calibri"/>
          <w:spacing w:val="2"/>
          <w:sz w:val="28"/>
          <w:szCs w:val="28"/>
          <w:lang w:bidi="ru-RU"/>
        </w:rPr>
        <w:t xml:space="preserve">по переселению граждан из аварийного жилищного фонда с привлечением средств областного бюджета на территории Ленинградской области с предполагаемым сроком реализации 2025-2030 годы, в которую, в соответствии с постановлением Правительства РФ от 20.08.2022 № 1469 «Об утверждении Правил предоставления финансовой поддержки на переселение граждан из аварийного жилищного фонда», </w:t>
      </w:r>
      <w:r w:rsidRPr="002E49E3">
        <w:rPr>
          <w:rFonts w:eastAsia="Calibri"/>
          <w:spacing w:val="2"/>
          <w:sz w:val="28"/>
          <w:szCs w:val="28"/>
          <w:lang w:bidi="ru-RU"/>
        </w:rPr>
        <w:t>будут включены дома, признанные аварийными в период с 01.01.2017 по 31.12.2021.</w:t>
      </w:r>
    </w:p>
    <w:p w:rsidR="003D5F61" w:rsidRPr="003D5F61" w:rsidRDefault="003D5F61" w:rsidP="003D5F61">
      <w:pPr>
        <w:widowControl w:val="0"/>
        <w:shd w:val="clear" w:color="auto" w:fill="FFFFFF"/>
        <w:autoSpaceDE w:val="0"/>
        <w:autoSpaceDN w:val="0"/>
        <w:adjustRightInd w:val="0"/>
        <w:ind w:right="11" w:firstLine="708"/>
        <w:jc w:val="both"/>
        <w:rPr>
          <w:rFonts w:eastAsia="Calibri"/>
          <w:spacing w:val="2"/>
          <w:sz w:val="28"/>
          <w:szCs w:val="28"/>
          <w:lang w:bidi="ru-RU"/>
        </w:rPr>
      </w:pPr>
      <w:r w:rsidRPr="003D5F61">
        <w:rPr>
          <w:rFonts w:eastAsia="Calibri"/>
          <w:spacing w:val="2"/>
          <w:sz w:val="28"/>
          <w:szCs w:val="28"/>
          <w:lang w:bidi="ru-RU"/>
        </w:rPr>
        <w:t xml:space="preserve">При формировании Комитетом по строительству Ленинградской области данной региональной программы по переселению граждан из аварийного жилья, администрацией будет направлена заявка на включение в данную программу всех домов, признанных аварийными в период, указанный в новой программе. </w:t>
      </w:r>
      <w:r w:rsidR="00B45814">
        <w:rPr>
          <w:rFonts w:eastAsia="Calibri"/>
          <w:spacing w:val="2"/>
          <w:sz w:val="28"/>
          <w:szCs w:val="28"/>
          <w:lang w:bidi="ru-RU"/>
        </w:rPr>
        <w:t xml:space="preserve">                               </w:t>
      </w:r>
      <w:r w:rsidRPr="003D5F61">
        <w:rPr>
          <w:rFonts w:eastAsia="Calibri"/>
          <w:spacing w:val="2"/>
          <w:sz w:val="28"/>
          <w:szCs w:val="28"/>
          <w:lang w:bidi="ru-RU"/>
        </w:rPr>
        <w:t>На территории МО «Город Всеволожск» 50 таких аварийных домов.</w:t>
      </w:r>
    </w:p>
    <w:p w:rsidR="00620AC2" w:rsidRPr="00620AC2" w:rsidRDefault="00620AC2" w:rsidP="00620AC2">
      <w:pPr>
        <w:ind w:firstLine="709"/>
        <w:jc w:val="both"/>
        <w:rPr>
          <w:rFonts w:eastAsia="Calibri"/>
          <w:sz w:val="28"/>
          <w:szCs w:val="28"/>
        </w:rPr>
      </w:pPr>
      <w:r w:rsidRPr="00620AC2">
        <w:rPr>
          <w:rFonts w:eastAsia="Calibri"/>
          <w:sz w:val="28"/>
          <w:szCs w:val="28"/>
        </w:rPr>
        <w:t xml:space="preserve">Администрацией </w:t>
      </w:r>
      <w:proofErr w:type="spellStart"/>
      <w:r w:rsidRPr="00620AC2">
        <w:rPr>
          <w:rFonts w:eastAsia="Calibri"/>
          <w:sz w:val="28"/>
          <w:szCs w:val="28"/>
        </w:rPr>
        <w:t>Колтушского</w:t>
      </w:r>
      <w:proofErr w:type="spellEnd"/>
      <w:r w:rsidRPr="00620AC2">
        <w:rPr>
          <w:rFonts w:eastAsia="Calibri"/>
          <w:sz w:val="28"/>
          <w:szCs w:val="28"/>
        </w:rPr>
        <w:t xml:space="preserve"> городского поселения в рамках исполнения муниципальной программы «Улучшение жилищных условий граждан </w:t>
      </w:r>
      <w:proofErr w:type="spellStart"/>
      <w:r w:rsidRPr="00620AC2">
        <w:rPr>
          <w:rFonts w:eastAsia="Calibri"/>
          <w:sz w:val="28"/>
          <w:szCs w:val="28"/>
        </w:rPr>
        <w:t>Колтушского</w:t>
      </w:r>
      <w:proofErr w:type="spellEnd"/>
      <w:r w:rsidRPr="00620AC2">
        <w:rPr>
          <w:rFonts w:eastAsia="Calibri"/>
          <w:sz w:val="28"/>
          <w:szCs w:val="28"/>
        </w:rPr>
        <w:t xml:space="preserve"> городского поселения Всеволожского муниципального района Ленинградской </w:t>
      </w:r>
      <w:r w:rsidRPr="00620AC2">
        <w:rPr>
          <w:rFonts w:eastAsia="Calibri"/>
          <w:sz w:val="28"/>
          <w:szCs w:val="28"/>
        </w:rPr>
        <w:lastRenderedPageBreak/>
        <w:t xml:space="preserve">области» на 2024-2026 годы» за счёт средств бюджета </w:t>
      </w:r>
      <w:proofErr w:type="spellStart"/>
      <w:r w:rsidRPr="00620AC2">
        <w:rPr>
          <w:rFonts w:eastAsia="Calibri"/>
          <w:sz w:val="28"/>
          <w:szCs w:val="28"/>
        </w:rPr>
        <w:t>Колтушского</w:t>
      </w:r>
      <w:proofErr w:type="spellEnd"/>
      <w:r w:rsidRPr="00620AC2">
        <w:rPr>
          <w:rFonts w:eastAsia="Calibri"/>
          <w:sz w:val="28"/>
          <w:szCs w:val="28"/>
        </w:rPr>
        <w:t xml:space="preserve"> городского поселения продолжалось расселение аварийного дома в пос. </w:t>
      </w:r>
      <w:proofErr w:type="spellStart"/>
      <w:r w:rsidRPr="00620AC2">
        <w:rPr>
          <w:rFonts w:eastAsia="Calibri"/>
          <w:sz w:val="28"/>
          <w:szCs w:val="28"/>
        </w:rPr>
        <w:t>Воейково</w:t>
      </w:r>
      <w:proofErr w:type="spellEnd"/>
      <w:r w:rsidRPr="00620AC2">
        <w:rPr>
          <w:rFonts w:eastAsia="Calibri"/>
          <w:sz w:val="28"/>
          <w:szCs w:val="28"/>
        </w:rPr>
        <w:t xml:space="preserve">, д. 42. В 2024 году переселено 8 семей, расселённая площадь составила 284,4 </w:t>
      </w:r>
      <w:proofErr w:type="spellStart"/>
      <w:r w:rsidRPr="00620AC2">
        <w:rPr>
          <w:rFonts w:eastAsia="Calibri"/>
          <w:sz w:val="28"/>
          <w:szCs w:val="28"/>
        </w:rPr>
        <w:t>кв.м</w:t>
      </w:r>
      <w:proofErr w:type="spellEnd"/>
      <w:r w:rsidRPr="00620AC2">
        <w:rPr>
          <w:rFonts w:eastAsia="Calibri"/>
          <w:sz w:val="28"/>
          <w:szCs w:val="28"/>
        </w:rPr>
        <w:t>.</w:t>
      </w:r>
    </w:p>
    <w:p w:rsidR="00620AC2" w:rsidRPr="00620AC2" w:rsidRDefault="00620AC2" w:rsidP="00620AC2">
      <w:pPr>
        <w:widowControl w:val="0"/>
        <w:ind w:firstLine="709"/>
        <w:jc w:val="both"/>
        <w:rPr>
          <w:rFonts w:eastAsia="Calibri"/>
          <w:color w:val="000000"/>
          <w:sz w:val="28"/>
          <w:szCs w:val="28"/>
          <w:lang w:bidi="ru-RU"/>
        </w:rPr>
      </w:pPr>
      <w:r w:rsidRPr="00620AC2">
        <w:rPr>
          <w:rFonts w:eastAsia="Calibri"/>
          <w:color w:val="000000"/>
          <w:sz w:val="28"/>
          <w:szCs w:val="28"/>
          <w:lang w:bidi="ru-RU"/>
        </w:rPr>
        <w:t>В двух поселениях Всеволожского муниципального района Ленинградской области велась работа по расселению аварийных домов, признанных в установленном порядке аварийными и подлежащими сносу в целях реализации Федерального проекта «Обеспечение устойчивого сокращения непригодного для проживания жилищного фонда», в рамках реализации региональной адресной программы «Переселение граждан из аварийного жилищного фонда на территории Ленинградской области в 2019-2025 годах»:</w:t>
      </w:r>
    </w:p>
    <w:p w:rsidR="00620AC2" w:rsidRPr="00620AC2" w:rsidRDefault="00620AC2" w:rsidP="00620AC2">
      <w:pPr>
        <w:widowControl w:val="0"/>
        <w:ind w:firstLine="709"/>
        <w:jc w:val="both"/>
        <w:rPr>
          <w:rFonts w:eastAsia="Calibri"/>
          <w:color w:val="000000"/>
          <w:sz w:val="28"/>
          <w:szCs w:val="28"/>
          <w:lang w:bidi="ru-RU"/>
        </w:rPr>
      </w:pPr>
      <w:r w:rsidRPr="00620AC2">
        <w:rPr>
          <w:rFonts w:eastAsia="Calibri"/>
          <w:color w:val="000000"/>
          <w:sz w:val="28"/>
          <w:szCs w:val="28"/>
          <w:lang w:bidi="ru-RU"/>
        </w:rPr>
        <w:t>МО «Рахьинское городское поселение»:</w:t>
      </w:r>
    </w:p>
    <w:p w:rsidR="00620AC2" w:rsidRPr="00620AC2" w:rsidRDefault="00620AC2" w:rsidP="00620AC2">
      <w:pPr>
        <w:widowControl w:val="0"/>
        <w:ind w:firstLine="709"/>
        <w:jc w:val="both"/>
        <w:rPr>
          <w:rFonts w:eastAsia="Calibri"/>
          <w:color w:val="000000"/>
          <w:sz w:val="28"/>
          <w:szCs w:val="28"/>
          <w:lang w:bidi="ru-RU"/>
        </w:rPr>
      </w:pPr>
      <w:r w:rsidRPr="00620AC2">
        <w:rPr>
          <w:rFonts w:eastAsia="Calibri"/>
          <w:color w:val="000000"/>
          <w:sz w:val="28"/>
          <w:szCs w:val="28"/>
          <w:lang w:bidi="ru-RU"/>
        </w:rPr>
        <w:t xml:space="preserve">В 2024 году заключены и подписаны 46 муниципальных контрактов на приобретение жилых помещений, подписаны 9 соглашений о выкупе жилых помещений. Фактически расселены в 2024 году 57 квартир, 1998,82 </w:t>
      </w:r>
      <w:proofErr w:type="spellStart"/>
      <w:r w:rsidRPr="00620AC2">
        <w:rPr>
          <w:rFonts w:eastAsia="Calibri"/>
          <w:color w:val="000000"/>
          <w:sz w:val="28"/>
          <w:szCs w:val="28"/>
          <w:lang w:bidi="ru-RU"/>
        </w:rPr>
        <w:t>кв.м</w:t>
      </w:r>
      <w:proofErr w:type="spellEnd"/>
      <w:r w:rsidRPr="00620AC2">
        <w:rPr>
          <w:rFonts w:eastAsia="Calibri"/>
          <w:color w:val="000000"/>
          <w:sz w:val="28"/>
          <w:szCs w:val="28"/>
          <w:lang w:bidi="ru-RU"/>
        </w:rPr>
        <w:t xml:space="preserve"> жилья в аварийных домах, переселены 97 человек. Сумма денежных средств, выделенная в 2024 году из регионального бюджета – 306</w:t>
      </w:r>
      <w:r>
        <w:rPr>
          <w:rFonts w:eastAsia="Calibri"/>
          <w:color w:val="000000"/>
          <w:sz w:val="28"/>
          <w:szCs w:val="28"/>
          <w:lang w:bidi="ru-RU"/>
        </w:rPr>
        <w:t> </w:t>
      </w:r>
      <w:r w:rsidRPr="00620AC2">
        <w:rPr>
          <w:rFonts w:eastAsia="Calibri"/>
          <w:color w:val="000000"/>
          <w:sz w:val="28"/>
          <w:szCs w:val="28"/>
          <w:lang w:bidi="ru-RU"/>
        </w:rPr>
        <w:t>433</w:t>
      </w:r>
      <w:r>
        <w:rPr>
          <w:rFonts w:eastAsia="Calibri"/>
          <w:color w:val="000000"/>
          <w:sz w:val="28"/>
          <w:szCs w:val="28"/>
          <w:lang w:bidi="ru-RU"/>
        </w:rPr>
        <w:t>,1 тыс.</w:t>
      </w:r>
      <w:r w:rsidRPr="00620AC2">
        <w:rPr>
          <w:rFonts w:eastAsia="Calibri"/>
          <w:color w:val="000000"/>
          <w:sz w:val="28"/>
          <w:szCs w:val="28"/>
          <w:lang w:bidi="ru-RU"/>
        </w:rPr>
        <w:t xml:space="preserve"> руб., из местного бюджета – </w:t>
      </w:r>
      <w:r>
        <w:rPr>
          <w:rFonts w:eastAsia="Calibri"/>
          <w:color w:val="000000"/>
          <w:sz w:val="28"/>
          <w:szCs w:val="28"/>
          <w:lang w:bidi="ru-RU"/>
        </w:rPr>
        <w:t xml:space="preserve"> </w:t>
      </w:r>
      <w:r w:rsidRPr="00620AC2">
        <w:rPr>
          <w:rFonts w:eastAsia="Calibri"/>
          <w:color w:val="000000"/>
          <w:sz w:val="28"/>
          <w:szCs w:val="28"/>
          <w:lang w:bidi="ru-RU"/>
        </w:rPr>
        <w:t>3</w:t>
      </w:r>
      <w:r>
        <w:rPr>
          <w:rFonts w:eastAsia="Calibri"/>
          <w:color w:val="000000"/>
          <w:sz w:val="28"/>
          <w:szCs w:val="28"/>
          <w:lang w:bidi="ru-RU"/>
        </w:rPr>
        <w:t> </w:t>
      </w:r>
      <w:r w:rsidRPr="00620AC2">
        <w:rPr>
          <w:rFonts w:eastAsia="Calibri"/>
          <w:color w:val="000000"/>
          <w:sz w:val="28"/>
          <w:szCs w:val="28"/>
          <w:lang w:bidi="ru-RU"/>
        </w:rPr>
        <w:t>065</w:t>
      </w:r>
      <w:r>
        <w:rPr>
          <w:rFonts w:eastAsia="Calibri"/>
          <w:color w:val="000000"/>
          <w:sz w:val="28"/>
          <w:szCs w:val="28"/>
          <w:lang w:bidi="ru-RU"/>
        </w:rPr>
        <w:t>,</w:t>
      </w:r>
      <w:r w:rsidRPr="00620AC2">
        <w:rPr>
          <w:rFonts w:eastAsia="Calibri"/>
          <w:color w:val="000000"/>
          <w:sz w:val="28"/>
          <w:szCs w:val="28"/>
          <w:lang w:bidi="ru-RU"/>
        </w:rPr>
        <w:t>0</w:t>
      </w:r>
      <w:r>
        <w:rPr>
          <w:rFonts w:eastAsia="Calibri"/>
          <w:color w:val="000000"/>
          <w:sz w:val="28"/>
          <w:szCs w:val="28"/>
          <w:lang w:bidi="ru-RU"/>
        </w:rPr>
        <w:t xml:space="preserve"> тыс.</w:t>
      </w:r>
      <w:r w:rsidRPr="00620AC2">
        <w:rPr>
          <w:rFonts w:eastAsia="Calibri"/>
          <w:color w:val="000000"/>
          <w:sz w:val="28"/>
          <w:szCs w:val="28"/>
          <w:lang w:bidi="ru-RU"/>
        </w:rPr>
        <w:t xml:space="preserve"> руб.</w:t>
      </w:r>
    </w:p>
    <w:p w:rsidR="00620AC2" w:rsidRPr="00620AC2" w:rsidRDefault="00620AC2" w:rsidP="00620AC2">
      <w:pPr>
        <w:widowControl w:val="0"/>
        <w:ind w:firstLine="708"/>
        <w:jc w:val="both"/>
        <w:rPr>
          <w:rFonts w:eastAsia="Calibri"/>
          <w:color w:val="000000"/>
          <w:sz w:val="28"/>
          <w:szCs w:val="28"/>
          <w:lang w:bidi="ru-RU"/>
        </w:rPr>
      </w:pPr>
      <w:r w:rsidRPr="00620AC2">
        <w:rPr>
          <w:rFonts w:eastAsia="Calibri"/>
          <w:color w:val="000000"/>
          <w:sz w:val="28"/>
          <w:szCs w:val="28"/>
          <w:lang w:bidi="ru-RU"/>
        </w:rPr>
        <w:t>МО «Свердловское городское поселение»:</w:t>
      </w:r>
    </w:p>
    <w:p w:rsidR="00620AC2" w:rsidRPr="00620AC2" w:rsidRDefault="00620AC2" w:rsidP="00620AC2">
      <w:pPr>
        <w:widowControl w:val="0"/>
        <w:ind w:firstLine="709"/>
        <w:jc w:val="both"/>
        <w:rPr>
          <w:rFonts w:eastAsia="Calibri"/>
          <w:color w:val="000000"/>
          <w:sz w:val="28"/>
          <w:szCs w:val="28"/>
          <w:lang w:bidi="ru-RU"/>
        </w:rPr>
      </w:pPr>
      <w:r w:rsidRPr="00620AC2">
        <w:rPr>
          <w:rFonts w:eastAsia="Calibri"/>
          <w:color w:val="000000"/>
          <w:sz w:val="28"/>
          <w:szCs w:val="28"/>
          <w:lang w:bidi="ru-RU"/>
        </w:rPr>
        <w:t xml:space="preserve">В 2024 году были заключены и подписаны 7 муниципальных контрактов </w:t>
      </w:r>
      <w:r w:rsidR="00B45814">
        <w:rPr>
          <w:rFonts w:eastAsia="Calibri"/>
          <w:color w:val="000000"/>
          <w:sz w:val="28"/>
          <w:szCs w:val="28"/>
          <w:lang w:bidi="ru-RU"/>
        </w:rPr>
        <w:t xml:space="preserve">                         </w:t>
      </w:r>
      <w:r w:rsidRPr="00620AC2">
        <w:rPr>
          <w:rFonts w:eastAsia="Calibri"/>
          <w:color w:val="000000"/>
          <w:sz w:val="28"/>
          <w:szCs w:val="28"/>
          <w:lang w:bidi="ru-RU"/>
        </w:rPr>
        <w:t xml:space="preserve">на приобретение жилых помещений. Из аварийного жилищного фонда переселено 7 семей (20 человек), расселённая площадь составила 213,49 </w:t>
      </w:r>
      <w:proofErr w:type="spellStart"/>
      <w:r w:rsidRPr="00620AC2">
        <w:rPr>
          <w:rFonts w:eastAsia="Calibri"/>
          <w:color w:val="000000"/>
          <w:sz w:val="28"/>
          <w:szCs w:val="28"/>
          <w:lang w:bidi="ru-RU"/>
        </w:rPr>
        <w:t>кв.м</w:t>
      </w:r>
      <w:proofErr w:type="spellEnd"/>
      <w:r w:rsidRPr="00620AC2">
        <w:rPr>
          <w:rFonts w:eastAsia="Calibri"/>
          <w:color w:val="000000"/>
          <w:sz w:val="28"/>
          <w:szCs w:val="28"/>
          <w:lang w:bidi="ru-RU"/>
        </w:rPr>
        <w:t xml:space="preserve">. </w:t>
      </w:r>
    </w:p>
    <w:p w:rsidR="00330B8C" w:rsidRDefault="00620AC2" w:rsidP="00330B8C">
      <w:pPr>
        <w:widowControl w:val="0"/>
        <w:ind w:firstLine="709"/>
        <w:jc w:val="both"/>
        <w:rPr>
          <w:rFonts w:eastAsia="Calibri"/>
          <w:color w:val="000000"/>
          <w:sz w:val="28"/>
          <w:szCs w:val="28"/>
          <w:lang w:bidi="ru-RU"/>
        </w:rPr>
      </w:pPr>
      <w:r w:rsidRPr="00620AC2">
        <w:rPr>
          <w:rFonts w:eastAsia="Calibri"/>
          <w:color w:val="000000"/>
          <w:sz w:val="28"/>
          <w:szCs w:val="28"/>
          <w:lang w:bidi="ru-RU"/>
        </w:rPr>
        <w:t>Размер финансирования из регионального бюджета составил – 84</w:t>
      </w:r>
      <w:r w:rsidR="00330B8C">
        <w:rPr>
          <w:rFonts w:eastAsia="Calibri"/>
          <w:color w:val="000000"/>
          <w:sz w:val="28"/>
          <w:szCs w:val="28"/>
          <w:lang w:bidi="ru-RU"/>
        </w:rPr>
        <w:t> </w:t>
      </w:r>
      <w:r w:rsidRPr="00620AC2">
        <w:rPr>
          <w:rFonts w:eastAsia="Calibri"/>
          <w:color w:val="000000"/>
          <w:sz w:val="28"/>
          <w:szCs w:val="28"/>
          <w:lang w:bidi="ru-RU"/>
        </w:rPr>
        <w:t>514</w:t>
      </w:r>
      <w:r w:rsidR="00330B8C">
        <w:rPr>
          <w:rFonts w:eastAsia="Calibri"/>
          <w:color w:val="000000"/>
          <w:sz w:val="28"/>
          <w:szCs w:val="28"/>
          <w:lang w:bidi="ru-RU"/>
        </w:rPr>
        <w:t>,</w:t>
      </w:r>
      <w:r w:rsidRPr="00620AC2">
        <w:rPr>
          <w:rFonts w:eastAsia="Calibri"/>
          <w:color w:val="000000"/>
          <w:sz w:val="28"/>
          <w:szCs w:val="28"/>
          <w:lang w:bidi="ru-RU"/>
        </w:rPr>
        <w:t>9</w:t>
      </w:r>
      <w:r w:rsidR="00330B8C">
        <w:rPr>
          <w:rFonts w:eastAsia="Calibri"/>
          <w:color w:val="000000"/>
          <w:sz w:val="28"/>
          <w:szCs w:val="28"/>
          <w:lang w:bidi="ru-RU"/>
        </w:rPr>
        <w:t xml:space="preserve"> тыс.</w:t>
      </w:r>
      <w:r w:rsidRPr="00620AC2">
        <w:rPr>
          <w:rFonts w:eastAsia="Calibri"/>
          <w:color w:val="000000"/>
          <w:sz w:val="28"/>
          <w:szCs w:val="28"/>
          <w:lang w:bidi="ru-RU"/>
        </w:rPr>
        <w:t xml:space="preserve"> руб., местного бюджета – 782</w:t>
      </w:r>
      <w:r w:rsidR="00330B8C">
        <w:rPr>
          <w:rFonts w:eastAsia="Calibri"/>
          <w:color w:val="000000"/>
          <w:sz w:val="28"/>
          <w:szCs w:val="28"/>
          <w:lang w:bidi="ru-RU"/>
        </w:rPr>
        <w:t>,</w:t>
      </w:r>
      <w:r w:rsidRPr="00620AC2">
        <w:rPr>
          <w:rFonts w:eastAsia="Calibri"/>
          <w:color w:val="000000"/>
          <w:sz w:val="28"/>
          <w:szCs w:val="28"/>
          <w:lang w:bidi="ru-RU"/>
        </w:rPr>
        <w:t>5</w:t>
      </w:r>
      <w:r w:rsidR="00330B8C">
        <w:rPr>
          <w:rFonts w:eastAsia="Calibri"/>
          <w:color w:val="000000"/>
          <w:sz w:val="28"/>
          <w:szCs w:val="28"/>
          <w:lang w:bidi="ru-RU"/>
        </w:rPr>
        <w:t xml:space="preserve"> тыс.</w:t>
      </w:r>
      <w:r w:rsidRPr="00620AC2">
        <w:rPr>
          <w:rFonts w:eastAsia="Calibri"/>
          <w:color w:val="000000"/>
          <w:sz w:val="28"/>
          <w:szCs w:val="28"/>
          <w:lang w:bidi="ru-RU"/>
        </w:rPr>
        <w:t xml:space="preserve"> руб. </w:t>
      </w:r>
    </w:p>
    <w:p w:rsidR="005B2D0D" w:rsidRPr="00E04E46" w:rsidRDefault="005B2D0D" w:rsidP="00390072">
      <w:pPr>
        <w:widowControl w:val="0"/>
        <w:ind w:firstLine="708"/>
        <w:jc w:val="both"/>
        <w:rPr>
          <w:rFonts w:eastAsia="Arial Unicode MS"/>
          <w:color w:val="000000"/>
          <w:sz w:val="28"/>
          <w:szCs w:val="28"/>
          <w:lang w:bidi="ru-RU"/>
        </w:rPr>
      </w:pPr>
      <w:r w:rsidRPr="00E04E46">
        <w:rPr>
          <w:rFonts w:eastAsia="Arial Unicode MS"/>
          <w:color w:val="000000"/>
          <w:sz w:val="28"/>
          <w:szCs w:val="28"/>
          <w:lang w:bidi="ru-RU"/>
        </w:rPr>
        <w:t xml:space="preserve">Всего </w:t>
      </w:r>
      <w:r w:rsidRPr="00E04E46">
        <w:rPr>
          <w:rFonts w:eastAsia="Arial Unicode MS"/>
          <w:sz w:val="28"/>
          <w:szCs w:val="28"/>
          <w:lang w:bidi="ru-RU"/>
        </w:rPr>
        <w:t xml:space="preserve">на территории Всеволожского </w:t>
      </w:r>
      <w:r w:rsidR="00B45814" w:rsidRPr="00E04E46">
        <w:rPr>
          <w:rFonts w:eastAsia="Arial Unicode MS"/>
          <w:sz w:val="28"/>
          <w:szCs w:val="28"/>
          <w:lang w:bidi="ru-RU"/>
        </w:rPr>
        <w:t xml:space="preserve">муниципального </w:t>
      </w:r>
      <w:r w:rsidRPr="00E04E46">
        <w:rPr>
          <w:rFonts w:eastAsia="Arial Unicode MS"/>
          <w:sz w:val="28"/>
          <w:szCs w:val="28"/>
          <w:lang w:bidi="ru-RU"/>
        </w:rPr>
        <w:t>района в 202</w:t>
      </w:r>
      <w:r w:rsidR="00E04E46" w:rsidRPr="00E04E46">
        <w:rPr>
          <w:rFonts w:eastAsia="Arial Unicode MS"/>
          <w:sz w:val="28"/>
          <w:szCs w:val="28"/>
          <w:lang w:bidi="ru-RU"/>
        </w:rPr>
        <w:t>4</w:t>
      </w:r>
      <w:r w:rsidRPr="00E04E46">
        <w:rPr>
          <w:rFonts w:eastAsia="Arial Unicode MS"/>
          <w:sz w:val="28"/>
          <w:szCs w:val="28"/>
          <w:lang w:bidi="ru-RU"/>
        </w:rPr>
        <w:t xml:space="preserve"> году расселено </w:t>
      </w:r>
      <w:r w:rsidR="00E04E46" w:rsidRPr="00E04E46">
        <w:rPr>
          <w:rFonts w:eastAsia="Arial Unicode MS"/>
          <w:sz w:val="28"/>
          <w:szCs w:val="28"/>
          <w:lang w:bidi="ru-RU"/>
        </w:rPr>
        <w:t>64</w:t>
      </w:r>
      <w:r w:rsidRPr="00E04E46">
        <w:rPr>
          <w:rFonts w:eastAsia="Arial Unicode MS"/>
          <w:sz w:val="28"/>
          <w:szCs w:val="28"/>
          <w:lang w:bidi="ru-RU"/>
        </w:rPr>
        <w:t xml:space="preserve"> квартиры, расположенные в аварийных многоквартирных домах.</w:t>
      </w:r>
    </w:p>
    <w:p w:rsidR="00CF7B48" w:rsidRPr="00CF7B48" w:rsidRDefault="00CF7B48" w:rsidP="00CF7B48">
      <w:pPr>
        <w:ind w:firstLine="708"/>
        <w:jc w:val="both"/>
        <w:rPr>
          <w:color w:val="000000"/>
          <w:sz w:val="28"/>
          <w:szCs w:val="28"/>
        </w:rPr>
      </w:pPr>
      <w:r w:rsidRPr="00CF7B48">
        <w:rPr>
          <w:color w:val="000000"/>
          <w:sz w:val="28"/>
          <w:szCs w:val="28"/>
        </w:rPr>
        <w:t xml:space="preserve">Согласно ст. 14 Федерального закона № 131-ФЗ «Об общих принципах организации местного самоуправления в Российской Федерации», к вопросам местного значения относится обеспечение жилыми помещениями проживающих </w:t>
      </w:r>
      <w:r w:rsidR="00B77BBA">
        <w:rPr>
          <w:color w:val="000000"/>
          <w:sz w:val="28"/>
          <w:szCs w:val="28"/>
        </w:rPr>
        <w:t xml:space="preserve">                    </w:t>
      </w:r>
      <w:r w:rsidRPr="00CF7B48">
        <w:rPr>
          <w:color w:val="000000"/>
          <w:sz w:val="28"/>
          <w:szCs w:val="28"/>
        </w:rPr>
        <w:t xml:space="preserve">в поселении и нуждающихся в жилых помещениях малоимущих граждан. </w:t>
      </w:r>
      <w:r w:rsidR="00B77BBA">
        <w:rPr>
          <w:color w:val="000000"/>
          <w:sz w:val="28"/>
          <w:szCs w:val="28"/>
        </w:rPr>
        <w:t xml:space="preserve">                                   </w:t>
      </w:r>
      <w:r w:rsidRPr="00CF7B48">
        <w:rPr>
          <w:color w:val="000000"/>
          <w:sz w:val="28"/>
          <w:szCs w:val="28"/>
        </w:rPr>
        <w:t xml:space="preserve">В соответствии со ст. 57 Жилищного Кодекса РФ,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w:t>
      </w:r>
      <w:r w:rsidR="00B77BBA">
        <w:rPr>
          <w:color w:val="000000"/>
          <w:sz w:val="28"/>
          <w:szCs w:val="28"/>
        </w:rPr>
        <w:t xml:space="preserve">                  </w:t>
      </w:r>
      <w:r w:rsidRPr="00CF7B48">
        <w:rPr>
          <w:color w:val="000000"/>
          <w:sz w:val="28"/>
          <w:szCs w:val="28"/>
        </w:rPr>
        <w:t>на учет.</w:t>
      </w:r>
    </w:p>
    <w:p w:rsidR="00CF7B48" w:rsidRPr="00CF7B48" w:rsidRDefault="00CF7B48" w:rsidP="00CF7B48">
      <w:pPr>
        <w:ind w:firstLine="708"/>
        <w:jc w:val="both"/>
        <w:rPr>
          <w:color w:val="000000"/>
          <w:sz w:val="28"/>
          <w:szCs w:val="28"/>
        </w:rPr>
      </w:pPr>
      <w:r w:rsidRPr="00CF7B48">
        <w:rPr>
          <w:color w:val="000000"/>
          <w:sz w:val="28"/>
          <w:szCs w:val="28"/>
        </w:rPr>
        <w:t>На территории МО «Город Всеволожск» в настоящее время 157 семей, принятых на учёт граждан в качестве нуждающихся в жилых помещениях. При этом бюджетные средства на приобретение жилых помещений, для дальнейшего их предоставления данным семьям, не предусматриваются в связи с большим количеством аварийного жилищного фонда, расселение которого в настоящее время является более приоритетной задачей.</w:t>
      </w:r>
    </w:p>
    <w:p w:rsidR="00CF7B48" w:rsidRPr="00CF7B48" w:rsidRDefault="00CF7B48" w:rsidP="00CF7B48">
      <w:pPr>
        <w:ind w:firstLine="708"/>
        <w:jc w:val="both"/>
        <w:rPr>
          <w:color w:val="000000"/>
          <w:sz w:val="28"/>
          <w:szCs w:val="28"/>
        </w:rPr>
      </w:pPr>
      <w:r w:rsidRPr="00CF7B48">
        <w:rPr>
          <w:color w:val="000000"/>
          <w:sz w:val="28"/>
          <w:szCs w:val="28"/>
        </w:rPr>
        <w:t>В 2024 году было предоставлено одно жилое помещение (выморочное имущество МО «Город Всеволожск») гражданину, принятому в 1983 году на учёт граждан в качестве нуждающихся в жилых помещениях.</w:t>
      </w:r>
    </w:p>
    <w:p w:rsidR="00CF7B48" w:rsidRPr="00CF7B48" w:rsidRDefault="00CF7B48" w:rsidP="00CF7B48">
      <w:pPr>
        <w:ind w:firstLine="708"/>
        <w:jc w:val="both"/>
        <w:rPr>
          <w:color w:val="000000"/>
          <w:sz w:val="28"/>
          <w:szCs w:val="28"/>
        </w:rPr>
      </w:pPr>
      <w:r w:rsidRPr="00CF7B48">
        <w:rPr>
          <w:color w:val="000000"/>
          <w:sz w:val="28"/>
          <w:szCs w:val="28"/>
        </w:rPr>
        <w:t>Двум семьям, также стоящим на учете в качестве нуждающихся в жилых помещениях, были предоставлены освободившиеся жилые помещения в коммунальных квартирах согласно ст. 59 Жилищного кодекса РФ.</w:t>
      </w:r>
    </w:p>
    <w:p w:rsidR="00CF7B48" w:rsidRDefault="00CF7B48" w:rsidP="00CF7B48">
      <w:pPr>
        <w:ind w:firstLine="708"/>
        <w:jc w:val="both"/>
        <w:rPr>
          <w:color w:val="000000"/>
          <w:sz w:val="28"/>
          <w:szCs w:val="28"/>
        </w:rPr>
      </w:pPr>
      <w:r w:rsidRPr="00CF7B48">
        <w:rPr>
          <w:color w:val="000000"/>
          <w:sz w:val="28"/>
          <w:szCs w:val="28"/>
        </w:rPr>
        <w:lastRenderedPageBreak/>
        <w:t xml:space="preserve">С целью реализации полномочий, предусмотренных Федеральным законом </w:t>
      </w:r>
      <w:r w:rsidR="00B77BBA">
        <w:rPr>
          <w:color w:val="000000"/>
          <w:sz w:val="28"/>
          <w:szCs w:val="28"/>
        </w:rPr>
        <w:t xml:space="preserve">                   </w:t>
      </w:r>
      <w:r w:rsidRPr="00CF7B48">
        <w:rPr>
          <w:color w:val="000000"/>
          <w:sz w:val="28"/>
          <w:szCs w:val="28"/>
        </w:rPr>
        <w:t xml:space="preserve">№ 131-ФЗ, в 2025 году планируется предоставление минимум одной квартиры </w:t>
      </w:r>
      <w:r w:rsidR="00B77BBA">
        <w:rPr>
          <w:color w:val="000000"/>
          <w:sz w:val="28"/>
          <w:szCs w:val="28"/>
        </w:rPr>
        <w:t xml:space="preserve">                      </w:t>
      </w:r>
      <w:r w:rsidRPr="00CF7B48">
        <w:rPr>
          <w:color w:val="000000"/>
          <w:sz w:val="28"/>
          <w:szCs w:val="28"/>
        </w:rPr>
        <w:t xml:space="preserve">по договору социального найма, гражданам, состоящим на учете в качестве нуждающихся в жилых помещениях на территории МО «Город Всеволожск». Также в случае выявления и оформления жилых помещений, как выморочного имущества, планируется предоставлять такие помещения гражданам, поставленным на учёт </w:t>
      </w:r>
      <w:r w:rsidR="00B77BBA">
        <w:rPr>
          <w:color w:val="000000"/>
          <w:sz w:val="28"/>
          <w:szCs w:val="28"/>
        </w:rPr>
        <w:t xml:space="preserve">                     </w:t>
      </w:r>
      <w:r w:rsidRPr="00CF7B48">
        <w:rPr>
          <w:color w:val="000000"/>
          <w:sz w:val="28"/>
          <w:szCs w:val="28"/>
        </w:rPr>
        <w:t>в качестве нуждающихся в жилых помещениях.</w:t>
      </w:r>
    </w:p>
    <w:p w:rsidR="00445BF1" w:rsidRPr="00445BF1" w:rsidRDefault="00445BF1" w:rsidP="00445BF1">
      <w:pPr>
        <w:ind w:firstLine="708"/>
        <w:jc w:val="both"/>
        <w:rPr>
          <w:color w:val="000000"/>
          <w:sz w:val="28"/>
          <w:szCs w:val="28"/>
        </w:rPr>
      </w:pPr>
      <w:r w:rsidRPr="00445BF1">
        <w:rPr>
          <w:color w:val="000000"/>
          <w:sz w:val="28"/>
          <w:szCs w:val="28"/>
        </w:rPr>
        <w:t>В 2024 году с целью рассмотрения обращений граждан, проведено 13</w:t>
      </w:r>
      <w:r w:rsidRPr="00445BF1">
        <w:rPr>
          <w:b/>
          <w:color w:val="000000"/>
          <w:sz w:val="28"/>
          <w:szCs w:val="28"/>
        </w:rPr>
        <w:t xml:space="preserve"> </w:t>
      </w:r>
      <w:r w:rsidRPr="00445BF1">
        <w:rPr>
          <w:color w:val="000000"/>
          <w:sz w:val="28"/>
          <w:szCs w:val="28"/>
        </w:rPr>
        <w:t>заседаний общественной комиссии по жилищным вопросам МО «Город Всеволожск», по результату которых:</w:t>
      </w:r>
    </w:p>
    <w:p w:rsidR="00445BF1" w:rsidRPr="00445BF1" w:rsidRDefault="00445BF1" w:rsidP="00445BF1">
      <w:pPr>
        <w:ind w:firstLine="708"/>
        <w:jc w:val="both"/>
        <w:rPr>
          <w:color w:val="000000"/>
          <w:sz w:val="28"/>
          <w:szCs w:val="28"/>
        </w:rPr>
      </w:pPr>
      <w:r w:rsidRPr="00445BF1">
        <w:rPr>
          <w:color w:val="000000"/>
          <w:sz w:val="28"/>
          <w:szCs w:val="28"/>
        </w:rPr>
        <w:t>- признана нуждающимися в улучшении жилищных условий с целью участия в федеральных и региональных программах 21 семья;</w:t>
      </w:r>
    </w:p>
    <w:p w:rsidR="00445BF1" w:rsidRPr="00445BF1" w:rsidRDefault="00445BF1" w:rsidP="00445BF1">
      <w:pPr>
        <w:ind w:firstLine="708"/>
        <w:jc w:val="both"/>
        <w:rPr>
          <w:color w:val="000000"/>
          <w:sz w:val="28"/>
          <w:szCs w:val="28"/>
        </w:rPr>
      </w:pPr>
      <w:r w:rsidRPr="00445BF1">
        <w:rPr>
          <w:color w:val="000000"/>
          <w:sz w:val="28"/>
          <w:szCs w:val="28"/>
        </w:rPr>
        <w:t>- признаны нуждающимися в жилых помещениях, предоставляемых по договорам социального найма 2 семьи;</w:t>
      </w:r>
    </w:p>
    <w:p w:rsidR="00445BF1" w:rsidRPr="00445BF1" w:rsidRDefault="00445BF1" w:rsidP="00445BF1">
      <w:pPr>
        <w:ind w:firstLine="708"/>
        <w:jc w:val="both"/>
        <w:rPr>
          <w:color w:val="000000"/>
          <w:sz w:val="28"/>
          <w:szCs w:val="28"/>
        </w:rPr>
      </w:pPr>
      <w:r w:rsidRPr="00445BF1">
        <w:rPr>
          <w:color w:val="000000"/>
          <w:sz w:val="28"/>
          <w:szCs w:val="28"/>
        </w:rPr>
        <w:t>- предоставлено 3 жилых помещения по договору социального найма, гражданам, состоящим на учете в качестве нуждающихся в жилых помещениях: 1 жилое помещение предоставлено на основании ст. 57 Жилищного кодекса РФ гражданину, состоящему на учете в качестве нуждающихся в жилых помещениях, 2 жилых помещения предоставлены на основании ст. 59 Жилищного кодекса РФ (освободившиеся жилые помещения в коммунальных квартирах);</w:t>
      </w:r>
    </w:p>
    <w:p w:rsidR="00D213D2" w:rsidRPr="00D213D2" w:rsidRDefault="00D213D2" w:rsidP="00D213D2">
      <w:pPr>
        <w:ind w:firstLine="708"/>
        <w:jc w:val="both"/>
        <w:rPr>
          <w:sz w:val="28"/>
          <w:szCs w:val="28"/>
        </w:rPr>
      </w:pPr>
      <w:r w:rsidRPr="00D213D2">
        <w:rPr>
          <w:sz w:val="28"/>
          <w:szCs w:val="28"/>
        </w:rPr>
        <w:t>- заключено 26 договоров социального найма жилых помещений и 10 дополнительных соглашений к договорам социального найма жилых помещений;</w:t>
      </w:r>
    </w:p>
    <w:p w:rsidR="00D213D2" w:rsidRPr="00D213D2" w:rsidRDefault="00D213D2" w:rsidP="00D213D2">
      <w:pPr>
        <w:ind w:firstLine="708"/>
        <w:jc w:val="both"/>
        <w:rPr>
          <w:sz w:val="28"/>
          <w:szCs w:val="28"/>
        </w:rPr>
      </w:pPr>
      <w:r w:rsidRPr="00D213D2">
        <w:rPr>
          <w:sz w:val="28"/>
          <w:szCs w:val="28"/>
        </w:rPr>
        <w:t xml:space="preserve">- заключено 6 договоров найма жилых помещений маневренного фонда; </w:t>
      </w:r>
    </w:p>
    <w:p w:rsidR="00D213D2" w:rsidRPr="00D213D2" w:rsidRDefault="00D213D2" w:rsidP="00D213D2">
      <w:pPr>
        <w:ind w:firstLine="708"/>
        <w:jc w:val="both"/>
        <w:rPr>
          <w:sz w:val="28"/>
          <w:szCs w:val="28"/>
        </w:rPr>
      </w:pPr>
      <w:r w:rsidRPr="00D213D2">
        <w:rPr>
          <w:sz w:val="28"/>
          <w:szCs w:val="28"/>
        </w:rPr>
        <w:t>- снято с учета в качестве нуждающихся в жилых помещениях 39 семей.</w:t>
      </w:r>
    </w:p>
    <w:p w:rsidR="009F432A" w:rsidRPr="006F6A69" w:rsidRDefault="009F432A" w:rsidP="00390072">
      <w:pPr>
        <w:ind w:firstLine="708"/>
        <w:jc w:val="both"/>
        <w:rPr>
          <w:color w:val="000000"/>
          <w:sz w:val="28"/>
          <w:szCs w:val="28"/>
          <w:highlight w:val="yellow"/>
        </w:rPr>
      </w:pPr>
    </w:p>
    <w:p w:rsidR="00D06C18" w:rsidRPr="007B76FD" w:rsidRDefault="00D06C18" w:rsidP="00B71086">
      <w:pPr>
        <w:jc w:val="center"/>
        <w:rPr>
          <w:i/>
          <w:sz w:val="28"/>
          <w:szCs w:val="28"/>
        </w:rPr>
      </w:pPr>
      <w:r w:rsidRPr="007B76FD">
        <w:rPr>
          <w:i/>
          <w:sz w:val="28"/>
          <w:szCs w:val="28"/>
        </w:rPr>
        <w:t>Мероприятия в области ремонта муниципального фонда:</w:t>
      </w:r>
    </w:p>
    <w:p w:rsidR="00D06C18" w:rsidRPr="007B76FD" w:rsidRDefault="00D06C18" w:rsidP="00D06C18">
      <w:pPr>
        <w:ind w:firstLine="709"/>
        <w:jc w:val="both"/>
        <w:rPr>
          <w:i/>
          <w:sz w:val="28"/>
          <w:szCs w:val="28"/>
        </w:rPr>
      </w:pPr>
    </w:p>
    <w:p w:rsidR="00D06C18" w:rsidRPr="007B76FD" w:rsidRDefault="00D06C18" w:rsidP="00D06C18">
      <w:pPr>
        <w:ind w:firstLine="709"/>
        <w:jc w:val="both"/>
        <w:rPr>
          <w:sz w:val="28"/>
          <w:szCs w:val="28"/>
          <w:u w:val="single"/>
        </w:rPr>
      </w:pPr>
      <w:r w:rsidRPr="007B76FD">
        <w:rPr>
          <w:sz w:val="28"/>
          <w:szCs w:val="28"/>
        </w:rPr>
        <w:t xml:space="preserve">В рамках муниципальной программы </w:t>
      </w:r>
      <w:r w:rsidRPr="007B76FD">
        <w:rPr>
          <w:sz w:val="28"/>
          <w:szCs w:val="28"/>
          <w:u w:val="single"/>
        </w:rPr>
        <w:t xml:space="preserve">«Строительство, реконструкция, капитальный ремонт инженерной и дорожной инфраструктуры на территории </w:t>
      </w:r>
      <w:r w:rsidR="00B71086" w:rsidRPr="007B76FD">
        <w:rPr>
          <w:sz w:val="28"/>
          <w:szCs w:val="28"/>
          <w:u w:val="single"/>
        </w:rPr>
        <w:t xml:space="preserve">                     </w:t>
      </w:r>
      <w:r w:rsidRPr="007B76FD">
        <w:rPr>
          <w:sz w:val="28"/>
          <w:szCs w:val="28"/>
          <w:u w:val="single"/>
        </w:rPr>
        <w:t>МО «Город Всеволожск»»:</w:t>
      </w:r>
    </w:p>
    <w:p w:rsidR="00D06C18" w:rsidRPr="007B76FD" w:rsidRDefault="00D06C18" w:rsidP="00D06C18">
      <w:pPr>
        <w:ind w:firstLine="709"/>
        <w:jc w:val="both"/>
        <w:rPr>
          <w:sz w:val="28"/>
          <w:szCs w:val="28"/>
        </w:rPr>
      </w:pPr>
    </w:p>
    <w:p w:rsidR="00D06C18" w:rsidRPr="007B76FD" w:rsidRDefault="00D06C18" w:rsidP="00D06C18">
      <w:pPr>
        <w:ind w:firstLine="709"/>
        <w:jc w:val="both"/>
        <w:rPr>
          <w:sz w:val="28"/>
          <w:szCs w:val="28"/>
        </w:rPr>
      </w:pPr>
      <w:r w:rsidRPr="007B76FD">
        <w:rPr>
          <w:sz w:val="28"/>
          <w:szCs w:val="28"/>
        </w:rPr>
        <w:t>В 2024 году выполнен ремонт муниципального фонда по адресам:</w:t>
      </w:r>
    </w:p>
    <w:p w:rsidR="00D06C18" w:rsidRPr="007B76FD" w:rsidRDefault="00D06C18" w:rsidP="00D06C18">
      <w:pPr>
        <w:ind w:firstLine="709"/>
        <w:rPr>
          <w:sz w:val="28"/>
          <w:szCs w:val="28"/>
        </w:rPr>
      </w:pPr>
      <w:r w:rsidRPr="007B76FD">
        <w:rPr>
          <w:sz w:val="28"/>
          <w:szCs w:val="28"/>
        </w:rPr>
        <w:t>- Ленинградская 15 кор.1 кв.26;</w:t>
      </w:r>
    </w:p>
    <w:p w:rsidR="00D06C18" w:rsidRPr="007B76FD" w:rsidRDefault="00D06C18" w:rsidP="00D06C18">
      <w:pPr>
        <w:ind w:firstLine="709"/>
        <w:rPr>
          <w:sz w:val="28"/>
          <w:szCs w:val="28"/>
        </w:rPr>
      </w:pPr>
      <w:r w:rsidRPr="007B76FD">
        <w:rPr>
          <w:sz w:val="28"/>
          <w:szCs w:val="28"/>
        </w:rPr>
        <w:t>- Дружбы д.6, кв.12;</w:t>
      </w:r>
    </w:p>
    <w:p w:rsidR="00D06C18" w:rsidRPr="007B76FD" w:rsidRDefault="00D06C18" w:rsidP="00D06C18">
      <w:pPr>
        <w:ind w:firstLine="709"/>
        <w:rPr>
          <w:sz w:val="28"/>
          <w:szCs w:val="28"/>
        </w:rPr>
      </w:pPr>
      <w:r w:rsidRPr="007B76FD">
        <w:rPr>
          <w:sz w:val="28"/>
          <w:szCs w:val="28"/>
        </w:rPr>
        <w:t xml:space="preserve">- </w:t>
      </w:r>
      <w:proofErr w:type="spellStart"/>
      <w:r w:rsidRPr="007B76FD">
        <w:rPr>
          <w:sz w:val="28"/>
          <w:szCs w:val="28"/>
        </w:rPr>
        <w:t>Шишканя</w:t>
      </w:r>
      <w:proofErr w:type="spellEnd"/>
      <w:r w:rsidRPr="007B76FD">
        <w:rPr>
          <w:sz w:val="28"/>
          <w:szCs w:val="28"/>
        </w:rPr>
        <w:t xml:space="preserve"> д.16, комната;</w:t>
      </w:r>
    </w:p>
    <w:p w:rsidR="00D06C18" w:rsidRPr="007B76FD" w:rsidRDefault="00D06C18" w:rsidP="00D06C18">
      <w:pPr>
        <w:ind w:firstLine="709"/>
        <w:rPr>
          <w:sz w:val="28"/>
          <w:szCs w:val="28"/>
        </w:rPr>
      </w:pPr>
      <w:r w:rsidRPr="007B76FD">
        <w:rPr>
          <w:sz w:val="28"/>
          <w:szCs w:val="28"/>
        </w:rPr>
        <w:t xml:space="preserve">- Кирпичный завод д.175А, кв.1; </w:t>
      </w:r>
    </w:p>
    <w:p w:rsidR="00D06C18" w:rsidRPr="007B76FD" w:rsidRDefault="00D06C18" w:rsidP="00D06C18">
      <w:pPr>
        <w:ind w:firstLine="709"/>
        <w:rPr>
          <w:sz w:val="28"/>
          <w:szCs w:val="28"/>
        </w:rPr>
      </w:pPr>
      <w:r w:rsidRPr="007B76FD">
        <w:rPr>
          <w:sz w:val="28"/>
          <w:szCs w:val="28"/>
        </w:rPr>
        <w:t>- Кирпичный завод д.175А, кв.4;</w:t>
      </w:r>
    </w:p>
    <w:p w:rsidR="00D06C18" w:rsidRPr="007B76FD" w:rsidRDefault="00D06C18" w:rsidP="00D06C18">
      <w:pPr>
        <w:ind w:firstLine="709"/>
        <w:rPr>
          <w:sz w:val="28"/>
          <w:szCs w:val="28"/>
        </w:rPr>
      </w:pPr>
      <w:r w:rsidRPr="007B76FD">
        <w:rPr>
          <w:sz w:val="28"/>
          <w:szCs w:val="28"/>
        </w:rPr>
        <w:t>- Кирпичный завод д.175А, кв.8;</w:t>
      </w:r>
    </w:p>
    <w:p w:rsidR="00D06C18" w:rsidRPr="007B76FD" w:rsidRDefault="00D06C18" w:rsidP="00D06C18">
      <w:pPr>
        <w:ind w:firstLine="709"/>
        <w:rPr>
          <w:sz w:val="28"/>
          <w:szCs w:val="28"/>
        </w:rPr>
      </w:pPr>
      <w:r w:rsidRPr="007B76FD">
        <w:rPr>
          <w:sz w:val="28"/>
          <w:szCs w:val="28"/>
        </w:rPr>
        <w:t>- ул. Боровая, д.20, кв.3;</w:t>
      </w:r>
    </w:p>
    <w:p w:rsidR="00D06C18" w:rsidRPr="007B76FD" w:rsidRDefault="00D06C18" w:rsidP="00D06C18">
      <w:pPr>
        <w:ind w:firstLine="709"/>
        <w:rPr>
          <w:sz w:val="28"/>
          <w:szCs w:val="28"/>
        </w:rPr>
      </w:pPr>
      <w:r w:rsidRPr="007B76FD">
        <w:rPr>
          <w:sz w:val="28"/>
          <w:szCs w:val="28"/>
        </w:rPr>
        <w:t>- ул. Невская, д.8 (не жилое помещение);</w:t>
      </w:r>
    </w:p>
    <w:p w:rsidR="00D06C18" w:rsidRPr="007B76FD" w:rsidRDefault="00D06C18" w:rsidP="00D06C18">
      <w:pPr>
        <w:ind w:firstLine="709"/>
        <w:rPr>
          <w:sz w:val="28"/>
          <w:szCs w:val="28"/>
        </w:rPr>
      </w:pPr>
      <w:r w:rsidRPr="007B76FD">
        <w:rPr>
          <w:sz w:val="28"/>
          <w:szCs w:val="28"/>
        </w:rPr>
        <w:t xml:space="preserve">- ул. Боровая, д.20, кв.2, стоимость выполненных работ составила – 5 387,1 тыс. руб. </w:t>
      </w:r>
    </w:p>
    <w:p w:rsidR="00D06C18" w:rsidRPr="007B76FD" w:rsidRDefault="00D06C18" w:rsidP="00D06C18">
      <w:pPr>
        <w:ind w:firstLine="709"/>
        <w:rPr>
          <w:bCs/>
          <w:sz w:val="28"/>
          <w:szCs w:val="28"/>
        </w:rPr>
      </w:pPr>
      <w:r w:rsidRPr="007B76FD">
        <w:rPr>
          <w:sz w:val="28"/>
          <w:szCs w:val="28"/>
        </w:rPr>
        <w:t xml:space="preserve"> В 2025 году планируется осуществить:</w:t>
      </w:r>
    </w:p>
    <w:p w:rsidR="00D06C18" w:rsidRPr="007B76FD" w:rsidRDefault="00D06C18" w:rsidP="00D06C18">
      <w:pPr>
        <w:ind w:firstLine="709"/>
        <w:jc w:val="both"/>
        <w:rPr>
          <w:sz w:val="28"/>
          <w:szCs w:val="28"/>
        </w:rPr>
      </w:pPr>
      <w:r w:rsidRPr="007B76FD">
        <w:rPr>
          <w:bCs/>
          <w:sz w:val="28"/>
          <w:szCs w:val="28"/>
        </w:rPr>
        <w:t>- на основании актуализированной заявки обследование муниципального фонда, составление ведомости объемов и сметных расчетов;</w:t>
      </w:r>
    </w:p>
    <w:p w:rsidR="00D06C18" w:rsidRDefault="00D06C18" w:rsidP="00D06C18">
      <w:pPr>
        <w:jc w:val="both"/>
        <w:rPr>
          <w:bCs/>
          <w:sz w:val="28"/>
          <w:szCs w:val="28"/>
        </w:rPr>
      </w:pPr>
      <w:r w:rsidRPr="007B76FD">
        <w:rPr>
          <w:sz w:val="28"/>
          <w:szCs w:val="28"/>
        </w:rPr>
        <w:t xml:space="preserve">          </w:t>
      </w:r>
      <w:r w:rsidRPr="007B76FD">
        <w:rPr>
          <w:bCs/>
          <w:sz w:val="28"/>
          <w:szCs w:val="28"/>
        </w:rPr>
        <w:t>- выполнить работы по ремонту муниципального фонда.</w:t>
      </w:r>
    </w:p>
    <w:p w:rsidR="00960334" w:rsidRPr="006F6A69" w:rsidRDefault="00960334" w:rsidP="00390072">
      <w:pPr>
        <w:ind w:firstLine="708"/>
        <w:jc w:val="center"/>
        <w:rPr>
          <w:b/>
          <w:sz w:val="28"/>
          <w:szCs w:val="28"/>
          <w:highlight w:val="yellow"/>
          <w:u w:val="single"/>
        </w:rPr>
      </w:pPr>
    </w:p>
    <w:p w:rsidR="002A2A30" w:rsidRPr="007A4C7F" w:rsidRDefault="002A2A30" w:rsidP="00B71086">
      <w:pPr>
        <w:jc w:val="center"/>
        <w:rPr>
          <w:b/>
          <w:sz w:val="28"/>
          <w:szCs w:val="28"/>
          <w:u w:val="single"/>
        </w:rPr>
      </w:pPr>
      <w:r w:rsidRPr="007A4C7F">
        <w:rPr>
          <w:b/>
          <w:sz w:val="28"/>
          <w:szCs w:val="28"/>
          <w:u w:val="single"/>
        </w:rPr>
        <w:t>Архитектура и градостроительство</w:t>
      </w:r>
      <w:r w:rsidR="00A754EA" w:rsidRPr="007A4C7F">
        <w:rPr>
          <w:b/>
          <w:sz w:val="28"/>
          <w:szCs w:val="28"/>
          <w:u w:val="single"/>
        </w:rPr>
        <w:t xml:space="preserve"> </w:t>
      </w:r>
    </w:p>
    <w:p w:rsidR="004640E6" w:rsidRPr="006F6A69" w:rsidRDefault="004640E6" w:rsidP="00390072">
      <w:pPr>
        <w:ind w:firstLine="708"/>
        <w:jc w:val="both"/>
        <w:rPr>
          <w:sz w:val="28"/>
          <w:szCs w:val="28"/>
          <w:highlight w:val="yellow"/>
        </w:rPr>
      </w:pPr>
    </w:p>
    <w:p w:rsidR="004640E6" w:rsidRPr="007A4C7F" w:rsidRDefault="004640E6" w:rsidP="00390072">
      <w:pPr>
        <w:ind w:firstLine="708"/>
        <w:jc w:val="both"/>
        <w:rPr>
          <w:sz w:val="28"/>
          <w:szCs w:val="28"/>
        </w:rPr>
      </w:pPr>
      <w:r w:rsidRPr="007A4C7F">
        <w:rPr>
          <w:sz w:val="28"/>
          <w:szCs w:val="28"/>
        </w:rPr>
        <w:t xml:space="preserve">В рамках реализации мероприятий муниципальной программы «Обеспечение благоприятного инвестиционного климата во Всеволожском </w:t>
      </w:r>
      <w:r w:rsidR="007A4C7F" w:rsidRPr="007A4C7F">
        <w:rPr>
          <w:sz w:val="28"/>
          <w:szCs w:val="28"/>
        </w:rPr>
        <w:t xml:space="preserve">муниципальном </w:t>
      </w:r>
      <w:r w:rsidRPr="007A4C7F">
        <w:rPr>
          <w:sz w:val="28"/>
          <w:szCs w:val="28"/>
        </w:rPr>
        <w:t>районе» администрацией осуществляется постоянный мониторинг документов территориального планирования и градостроительного зонирования в границах муниципального района.</w:t>
      </w:r>
    </w:p>
    <w:p w:rsidR="00A73E47" w:rsidRPr="007A4C7F" w:rsidRDefault="00A73E47" w:rsidP="00390072">
      <w:pPr>
        <w:ind w:firstLine="708"/>
        <w:jc w:val="both"/>
        <w:rPr>
          <w:sz w:val="28"/>
          <w:szCs w:val="28"/>
        </w:rPr>
      </w:pPr>
      <w:r w:rsidRPr="007A4C7F">
        <w:rPr>
          <w:sz w:val="28"/>
          <w:szCs w:val="28"/>
        </w:rPr>
        <w:t xml:space="preserve">В </w:t>
      </w:r>
      <w:r w:rsidR="00397412" w:rsidRPr="007A4C7F">
        <w:rPr>
          <w:sz w:val="28"/>
          <w:szCs w:val="28"/>
        </w:rPr>
        <w:t xml:space="preserve">рамках исполняемых полномочий в </w:t>
      </w:r>
      <w:r w:rsidRPr="007A4C7F">
        <w:rPr>
          <w:sz w:val="28"/>
          <w:szCs w:val="28"/>
        </w:rPr>
        <w:t>202</w:t>
      </w:r>
      <w:r w:rsidR="007A4C7F" w:rsidRPr="007A4C7F">
        <w:rPr>
          <w:sz w:val="28"/>
          <w:szCs w:val="28"/>
        </w:rPr>
        <w:t>4</w:t>
      </w:r>
      <w:r w:rsidRPr="007A4C7F">
        <w:rPr>
          <w:sz w:val="28"/>
          <w:szCs w:val="28"/>
        </w:rPr>
        <w:t xml:space="preserve"> году:</w:t>
      </w:r>
    </w:p>
    <w:p w:rsidR="00D23632" w:rsidRPr="00D23632" w:rsidRDefault="005E1B75" w:rsidP="00D23632">
      <w:pPr>
        <w:shd w:val="clear" w:color="auto" w:fill="FFFFFF"/>
        <w:ind w:firstLine="708"/>
        <w:contextualSpacing/>
        <w:jc w:val="both"/>
        <w:rPr>
          <w:sz w:val="28"/>
          <w:szCs w:val="28"/>
        </w:rPr>
      </w:pPr>
      <w:r>
        <w:rPr>
          <w:sz w:val="28"/>
          <w:szCs w:val="28"/>
        </w:rPr>
        <w:t>п</w:t>
      </w:r>
      <w:r w:rsidR="00D23632" w:rsidRPr="00D23632">
        <w:rPr>
          <w:sz w:val="28"/>
          <w:szCs w:val="28"/>
        </w:rPr>
        <w:t>роводилась работа по подготовке проектов изменений в генеральные планы МО «Куйвозовское сельское поселение», МО «Юкковское сельское поселение», МО «Бугровское сельское поселение»; МО «Новодевяткинское сельское поселение», МО «Лесколовское сельское поселение», МО «Город Всеволожск»;</w:t>
      </w:r>
    </w:p>
    <w:p w:rsidR="00D23632" w:rsidRPr="00D23632" w:rsidRDefault="005E1B75" w:rsidP="00D23632">
      <w:pPr>
        <w:shd w:val="clear" w:color="auto" w:fill="FFFFFF"/>
        <w:ind w:firstLine="708"/>
        <w:contextualSpacing/>
        <w:jc w:val="both"/>
        <w:rPr>
          <w:sz w:val="28"/>
          <w:szCs w:val="28"/>
        </w:rPr>
      </w:pPr>
      <w:r>
        <w:rPr>
          <w:sz w:val="28"/>
          <w:szCs w:val="28"/>
        </w:rPr>
        <w:t>б</w:t>
      </w:r>
      <w:r w:rsidR="00D23632" w:rsidRPr="00D23632">
        <w:rPr>
          <w:sz w:val="28"/>
          <w:szCs w:val="28"/>
        </w:rPr>
        <w:t>ыли утверждены проекты изменений в генеральные планы МО «Щегловское сельское поселение», МО Агалатовское сельское поселение, утвержден 1 этап изменений в генеральный план МО «Бугровское сельское поселение»;</w:t>
      </w:r>
    </w:p>
    <w:p w:rsidR="00D23632" w:rsidRPr="00D23632" w:rsidRDefault="005E1B75" w:rsidP="00D23632">
      <w:pPr>
        <w:shd w:val="clear" w:color="auto" w:fill="FFFFFF"/>
        <w:ind w:firstLine="708"/>
        <w:contextualSpacing/>
        <w:jc w:val="both"/>
        <w:rPr>
          <w:sz w:val="28"/>
          <w:szCs w:val="28"/>
        </w:rPr>
      </w:pPr>
      <w:r>
        <w:rPr>
          <w:sz w:val="28"/>
          <w:szCs w:val="28"/>
        </w:rPr>
        <w:t>в</w:t>
      </w:r>
      <w:r w:rsidR="00D23632" w:rsidRPr="00D23632">
        <w:rPr>
          <w:sz w:val="28"/>
          <w:szCs w:val="28"/>
        </w:rPr>
        <w:t>едутся работы по подготовке проекта изменений в Схему территориального планирования Всеволожского муниципального района Ленинградской области в области социальной инфраструктуры и в области газоснабжения.</w:t>
      </w:r>
      <w:r w:rsidR="00D23632" w:rsidRPr="00D23632">
        <w:rPr>
          <w:sz w:val="28"/>
          <w:szCs w:val="28"/>
        </w:rPr>
        <w:tab/>
      </w:r>
    </w:p>
    <w:p w:rsidR="00D23632" w:rsidRPr="00D23632" w:rsidRDefault="005E1B75" w:rsidP="00D23632">
      <w:pPr>
        <w:shd w:val="clear" w:color="auto" w:fill="FFFFFF"/>
        <w:ind w:firstLine="708"/>
        <w:contextualSpacing/>
        <w:jc w:val="both"/>
        <w:rPr>
          <w:b/>
          <w:sz w:val="28"/>
          <w:szCs w:val="28"/>
        </w:rPr>
      </w:pPr>
      <w:r>
        <w:rPr>
          <w:sz w:val="28"/>
          <w:szCs w:val="28"/>
        </w:rPr>
        <w:t>п</w:t>
      </w:r>
      <w:r w:rsidR="00D23632" w:rsidRPr="00D23632">
        <w:rPr>
          <w:sz w:val="28"/>
          <w:szCs w:val="28"/>
        </w:rPr>
        <w:t>роведено 88 публичных слушаний по проектам изменений в генеральные планы поселений, документации по планировке территории, решениям о предоставлении разрешения на условно разрешенных вид использования, решениям на отклонение от предельных параметров разрешенного строительства ОКС. Комиссией по подготовке проектов правил землепользования и застройки муниципальных образований Всеволожского муниципального района Ленинградской области рассмотрено 276 обращений по вопросам внесения изменений в генеральные планы и правила землепользования и застройки сельских муниципальных образований Всеволожского муниципального района Ленинградской области</w:t>
      </w:r>
      <w:r w:rsidR="00D23632" w:rsidRPr="00D23632">
        <w:rPr>
          <w:b/>
          <w:sz w:val="28"/>
          <w:szCs w:val="28"/>
        </w:rPr>
        <w:t>;</w:t>
      </w:r>
    </w:p>
    <w:p w:rsidR="00D23632" w:rsidRPr="00D23632" w:rsidRDefault="005E1B75" w:rsidP="00D23632">
      <w:pPr>
        <w:shd w:val="clear" w:color="auto" w:fill="FFFFFF"/>
        <w:ind w:firstLine="708"/>
        <w:contextualSpacing/>
        <w:jc w:val="both"/>
        <w:rPr>
          <w:sz w:val="28"/>
          <w:szCs w:val="28"/>
        </w:rPr>
      </w:pPr>
      <w:r>
        <w:rPr>
          <w:sz w:val="28"/>
          <w:szCs w:val="28"/>
        </w:rPr>
        <w:t>п</w:t>
      </w:r>
      <w:r w:rsidR="00D23632" w:rsidRPr="00D23632">
        <w:rPr>
          <w:sz w:val="28"/>
          <w:szCs w:val="28"/>
        </w:rPr>
        <w:t>одготовлено и выдано 1092 градостроительных планов земельных участков.</w:t>
      </w:r>
    </w:p>
    <w:p w:rsidR="00D23632" w:rsidRPr="00D23632" w:rsidRDefault="005E1B75" w:rsidP="00D23632">
      <w:pPr>
        <w:shd w:val="clear" w:color="auto" w:fill="FFFFFF"/>
        <w:ind w:firstLine="708"/>
        <w:contextualSpacing/>
        <w:jc w:val="both"/>
        <w:rPr>
          <w:sz w:val="28"/>
          <w:szCs w:val="28"/>
        </w:rPr>
      </w:pPr>
      <w:r>
        <w:rPr>
          <w:sz w:val="28"/>
          <w:szCs w:val="28"/>
        </w:rPr>
        <w:t>в</w:t>
      </w:r>
      <w:r w:rsidR="00D23632" w:rsidRPr="00D23632">
        <w:rPr>
          <w:sz w:val="28"/>
          <w:szCs w:val="28"/>
        </w:rPr>
        <w:t>ыдано:</w:t>
      </w:r>
    </w:p>
    <w:p w:rsidR="00D23632" w:rsidRPr="00D23632" w:rsidRDefault="00D23632" w:rsidP="00D23632">
      <w:pPr>
        <w:shd w:val="clear" w:color="auto" w:fill="FFFFFF"/>
        <w:ind w:firstLine="708"/>
        <w:contextualSpacing/>
        <w:jc w:val="both"/>
        <w:rPr>
          <w:sz w:val="28"/>
          <w:szCs w:val="28"/>
        </w:rPr>
      </w:pPr>
      <w:r w:rsidRPr="00D23632">
        <w:rPr>
          <w:sz w:val="28"/>
          <w:szCs w:val="28"/>
        </w:rPr>
        <w:t>—</w:t>
      </w:r>
      <w:r w:rsidRPr="00D23632">
        <w:rPr>
          <w:sz w:val="28"/>
          <w:szCs w:val="28"/>
        </w:rPr>
        <w:tab/>
        <w:t>разрешений на строительство объектов капитального строительства – 40 шт. (в том числе по г. Всеволожску – 8 шт.);</w:t>
      </w:r>
    </w:p>
    <w:p w:rsidR="00D23632" w:rsidRPr="00D23632" w:rsidRDefault="00D23632" w:rsidP="00D23632">
      <w:pPr>
        <w:shd w:val="clear" w:color="auto" w:fill="FFFFFF"/>
        <w:ind w:firstLine="708"/>
        <w:contextualSpacing/>
        <w:jc w:val="both"/>
        <w:rPr>
          <w:sz w:val="28"/>
          <w:szCs w:val="28"/>
        </w:rPr>
      </w:pPr>
      <w:r w:rsidRPr="00D23632">
        <w:rPr>
          <w:sz w:val="28"/>
          <w:szCs w:val="28"/>
        </w:rPr>
        <w:t>—</w:t>
      </w:r>
      <w:r w:rsidRPr="00D23632">
        <w:rPr>
          <w:sz w:val="28"/>
          <w:szCs w:val="28"/>
        </w:rPr>
        <w:tab/>
        <w:t>разрешений на ввод в эксплуатацию объектов капитального строительства – 49 шт. (в том числе по г. Всеволожску - 13 шт.);</w:t>
      </w:r>
    </w:p>
    <w:p w:rsidR="00D23632" w:rsidRPr="00D23632" w:rsidRDefault="00D23632" w:rsidP="00D23632">
      <w:pPr>
        <w:shd w:val="clear" w:color="auto" w:fill="FFFFFF"/>
        <w:ind w:firstLine="708"/>
        <w:contextualSpacing/>
        <w:jc w:val="both"/>
        <w:rPr>
          <w:sz w:val="28"/>
          <w:szCs w:val="28"/>
        </w:rPr>
      </w:pPr>
      <w:r w:rsidRPr="00D23632">
        <w:rPr>
          <w:sz w:val="28"/>
          <w:szCs w:val="28"/>
        </w:rPr>
        <w:t>— уведомлений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- 945 шт. (в том числе по г. Всеволожску - 122 шт.);</w:t>
      </w:r>
    </w:p>
    <w:p w:rsidR="00D23632" w:rsidRPr="00D23632" w:rsidRDefault="00D23632" w:rsidP="00D23632">
      <w:pPr>
        <w:shd w:val="clear" w:color="auto" w:fill="FFFFFF"/>
        <w:ind w:firstLine="708"/>
        <w:contextualSpacing/>
        <w:jc w:val="both"/>
        <w:rPr>
          <w:sz w:val="28"/>
          <w:szCs w:val="28"/>
        </w:rPr>
      </w:pPr>
      <w:r w:rsidRPr="00D23632">
        <w:rPr>
          <w:sz w:val="28"/>
          <w:szCs w:val="28"/>
        </w:rPr>
        <w:t>— уведомлений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- 260 шт. (в том числе по г. Всеволожску -  шт.);</w:t>
      </w:r>
    </w:p>
    <w:p w:rsidR="00D23632" w:rsidRPr="00D23632" w:rsidRDefault="00A865F2" w:rsidP="00D23632">
      <w:pPr>
        <w:shd w:val="clear" w:color="auto" w:fill="FFFFFF"/>
        <w:ind w:firstLine="708"/>
        <w:contextualSpacing/>
        <w:jc w:val="both"/>
        <w:rPr>
          <w:sz w:val="28"/>
          <w:szCs w:val="28"/>
        </w:rPr>
      </w:pPr>
      <w:r>
        <w:rPr>
          <w:sz w:val="28"/>
          <w:szCs w:val="28"/>
        </w:rPr>
        <w:lastRenderedPageBreak/>
        <w:t xml:space="preserve">- </w:t>
      </w:r>
      <w:r w:rsidR="005E1B75">
        <w:rPr>
          <w:sz w:val="28"/>
          <w:szCs w:val="28"/>
        </w:rPr>
        <w:t>д</w:t>
      </w:r>
      <w:r w:rsidR="00D23632" w:rsidRPr="00D23632">
        <w:rPr>
          <w:sz w:val="28"/>
          <w:szCs w:val="28"/>
        </w:rPr>
        <w:t>ля постановки на государственный кадастровый учет рассмотрено 37 обращений о подписании ЭЦП схем расположения земельных участков. Внесено в Единый государственной реестр недвижимости сведения о 552 земельных участках. Осуществлены одновременный кадастровый учет и государственная регистрация прав на 300 объектов капитального строительства, в том числе по городу Всеволожску более 150 объектов и земельных участков</w:t>
      </w:r>
      <w:r>
        <w:rPr>
          <w:sz w:val="28"/>
          <w:szCs w:val="28"/>
        </w:rPr>
        <w:t>;</w:t>
      </w:r>
    </w:p>
    <w:p w:rsidR="00D23632" w:rsidRPr="00D23632" w:rsidRDefault="00A865F2" w:rsidP="00D23632">
      <w:pPr>
        <w:shd w:val="clear" w:color="auto" w:fill="FFFFFF"/>
        <w:ind w:firstLine="708"/>
        <w:contextualSpacing/>
        <w:jc w:val="both"/>
        <w:rPr>
          <w:sz w:val="28"/>
          <w:szCs w:val="28"/>
        </w:rPr>
      </w:pPr>
      <w:r>
        <w:rPr>
          <w:sz w:val="28"/>
          <w:szCs w:val="28"/>
        </w:rPr>
        <w:t xml:space="preserve">- </w:t>
      </w:r>
      <w:r w:rsidR="005E1B75">
        <w:rPr>
          <w:sz w:val="28"/>
          <w:szCs w:val="28"/>
        </w:rPr>
        <w:t>в</w:t>
      </w:r>
      <w:r w:rsidR="00D23632" w:rsidRPr="00D23632">
        <w:rPr>
          <w:sz w:val="28"/>
          <w:szCs w:val="28"/>
        </w:rPr>
        <w:t xml:space="preserve"> рамках исполняемых полномочий в Госуда</w:t>
      </w:r>
      <w:r>
        <w:rPr>
          <w:sz w:val="28"/>
          <w:szCs w:val="28"/>
        </w:rPr>
        <w:t>рственной информационной системе</w:t>
      </w:r>
      <w:r w:rsidR="00D23632" w:rsidRPr="00D23632">
        <w:rPr>
          <w:sz w:val="28"/>
          <w:szCs w:val="28"/>
        </w:rPr>
        <w:t xml:space="preserve"> обеспечения градостроительной деятельности размещено 5579 документов территориального планирования, градостроительного зонирования, документации по планировке территории, дел о застроенных или подлежащих застройке земельных участках и иных документов</w:t>
      </w:r>
      <w:r>
        <w:rPr>
          <w:sz w:val="28"/>
          <w:szCs w:val="28"/>
        </w:rPr>
        <w:t>;</w:t>
      </w:r>
    </w:p>
    <w:p w:rsidR="00D23632" w:rsidRPr="00D23632" w:rsidRDefault="00A865F2" w:rsidP="00D23632">
      <w:pPr>
        <w:shd w:val="clear" w:color="auto" w:fill="FFFFFF"/>
        <w:ind w:firstLine="708"/>
        <w:contextualSpacing/>
        <w:jc w:val="both"/>
        <w:rPr>
          <w:sz w:val="28"/>
          <w:szCs w:val="28"/>
        </w:rPr>
      </w:pPr>
      <w:r>
        <w:rPr>
          <w:sz w:val="28"/>
          <w:szCs w:val="28"/>
        </w:rPr>
        <w:t xml:space="preserve">- </w:t>
      </w:r>
      <w:r w:rsidR="005E1B75">
        <w:rPr>
          <w:sz w:val="28"/>
          <w:szCs w:val="28"/>
        </w:rPr>
        <w:t>п</w:t>
      </w:r>
      <w:r w:rsidR="00D23632" w:rsidRPr="00D23632">
        <w:rPr>
          <w:sz w:val="28"/>
          <w:szCs w:val="28"/>
        </w:rPr>
        <w:t>о состоянию на декабрь 2024 года в Единый государственный реестр недвижимости внесены сведения о границах 149 населенных пунктов из 153 населенных пунктов Всеволожского муниципального района, что составляет 97,4% в процентном соотношении.</w:t>
      </w:r>
    </w:p>
    <w:p w:rsidR="00D23632" w:rsidRPr="00D23632" w:rsidRDefault="00D23632" w:rsidP="00D23632">
      <w:pPr>
        <w:shd w:val="clear" w:color="auto" w:fill="FFFFFF"/>
        <w:ind w:firstLine="708"/>
        <w:contextualSpacing/>
        <w:jc w:val="both"/>
        <w:rPr>
          <w:sz w:val="28"/>
          <w:szCs w:val="28"/>
        </w:rPr>
      </w:pPr>
      <w:r w:rsidRPr="00D23632">
        <w:rPr>
          <w:sz w:val="28"/>
          <w:szCs w:val="28"/>
        </w:rPr>
        <w:t>Достигнуты установленные целевые показатели целевой модели «Подготовка документов и осуществление государственного кадастрового учета и (или) государственной регистрации прав собственности на объекты недвижимости» по внесению в ЕГРН сведений о границах территориальных зон.</w:t>
      </w:r>
    </w:p>
    <w:p w:rsidR="00D23632" w:rsidRPr="00D23632" w:rsidRDefault="00D23632" w:rsidP="00D23632">
      <w:pPr>
        <w:shd w:val="clear" w:color="auto" w:fill="FFFFFF"/>
        <w:ind w:firstLine="708"/>
        <w:contextualSpacing/>
        <w:jc w:val="both"/>
        <w:rPr>
          <w:sz w:val="28"/>
          <w:szCs w:val="28"/>
        </w:rPr>
      </w:pPr>
      <w:r w:rsidRPr="00D23632">
        <w:rPr>
          <w:sz w:val="28"/>
          <w:szCs w:val="28"/>
        </w:rPr>
        <w:t xml:space="preserve">В рамках </w:t>
      </w:r>
      <w:r w:rsidR="00A865F2">
        <w:rPr>
          <w:sz w:val="28"/>
          <w:szCs w:val="28"/>
        </w:rPr>
        <w:t xml:space="preserve">реализации </w:t>
      </w:r>
      <w:r w:rsidRPr="00D23632">
        <w:rPr>
          <w:sz w:val="28"/>
          <w:szCs w:val="28"/>
        </w:rPr>
        <w:t xml:space="preserve">муниципальной программы «Обеспечение благоприятного инвестиционного климата во Всеволожском муниципальном районе Ленинградской области на 2022-2026 годы» за счет средств местного бюджета, а также предоставленной субсидии из областного бюджета Ленинградской области, проведены комплексные кадастровые работы на территории </w:t>
      </w:r>
      <w:proofErr w:type="spellStart"/>
      <w:r w:rsidRPr="00D23632">
        <w:rPr>
          <w:sz w:val="28"/>
          <w:szCs w:val="28"/>
        </w:rPr>
        <w:t>Агалатовского</w:t>
      </w:r>
      <w:proofErr w:type="spellEnd"/>
      <w:r w:rsidRPr="00D23632">
        <w:rPr>
          <w:sz w:val="28"/>
          <w:szCs w:val="28"/>
        </w:rPr>
        <w:t xml:space="preserve"> сельского поселения в деревне </w:t>
      </w:r>
      <w:proofErr w:type="spellStart"/>
      <w:r w:rsidRPr="00D23632">
        <w:rPr>
          <w:sz w:val="28"/>
          <w:szCs w:val="28"/>
        </w:rPr>
        <w:t>Касимово</w:t>
      </w:r>
      <w:proofErr w:type="spellEnd"/>
      <w:r w:rsidRPr="00D23632">
        <w:rPr>
          <w:sz w:val="28"/>
          <w:szCs w:val="28"/>
        </w:rPr>
        <w:t xml:space="preserve">, на территории </w:t>
      </w:r>
      <w:proofErr w:type="spellStart"/>
      <w:r w:rsidRPr="00D23632">
        <w:rPr>
          <w:sz w:val="28"/>
          <w:szCs w:val="28"/>
        </w:rPr>
        <w:t>Рахьинского</w:t>
      </w:r>
      <w:proofErr w:type="spellEnd"/>
      <w:r w:rsidRPr="00D23632">
        <w:rPr>
          <w:sz w:val="28"/>
          <w:szCs w:val="28"/>
        </w:rPr>
        <w:t xml:space="preserve"> городского поселения в СНТ «Торфяник», в результате которых обеспечено уточнение границ и исправление реестровых ошибок в сведениях о местоположении границ 1257 объектов недвижимости.</w:t>
      </w:r>
    </w:p>
    <w:p w:rsidR="00D23632" w:rsidRPr="00D23632" w:rsidRDefault="00D23632" w:rsidP="00D23632">
      <w:pPr>
        <w:shd w:val="clear" w:color="auto" w:fill="FFFFFF"/>
        <w:ind w:firstLine="708"/>
        <w:contextualSpacing/>
        <w:jc w:val="both"/>
        <w:rPr>
          <w:sz w:val="28"/>
          <w:szCs w:val="28"/>
        </w:rPr>
      </w:pPr>
      <w:r w:rsidRPr="007B76FD">
        <w:rPr>
          <w:sz w:val="28"/>
          <w:szCs w:val="28"/>
        </w:rPr>
        <w:t>В рамках заключенного Соглашения о взаимодействии между ГБУ ЛО «МФЦ» и Администрацией района реализована полноценная возможность направления заявлений об оказании муниципальных услуг через Личный кабинет на Портале государственных услуг Российской Федерации (</w:t>
      </w:r>
      <w:proofErr w:type="spellStart"/>
      <w:r w:rsidRPr="007B76FD">
        <w:rPr>
          <w:sz w:val="28"/>
          <w:szCs w:val="28"/>
        </w:rPr>
        <w:t>Госуслуги</w:t>
      </w:r>
      <w:proofErr w:type="spellEnd"/>
      <w:r w:rsidRPr="007B76FD">
        <w:rPr>
          <w:sz w:val="28"/>
          <w:szCs w:val="28"/>
        </w:rPr>
        <w:t>) и получении результата оказания услуг в электронном виде.</w:t>
      </w:r>
    </w:p>
    <w:p w:rsidR="00D23632" w:rsidRPr="00D23632" w:rsidRDefault="00D23632" w:rsidP="00D23632">
      <w:pPr>
        <w:shd w:val="clear" w:color="auto" w:fill="FFFFFF"/>
        <w:ind w:firstLine="708"/>
        <w:contextualSpacing/>
        <w:jc w:val="both"/>
        <w:rPr>
          <w:sz w:val="28"/>
          <w:szCs w:val="28"/>
        </w:rPr>
      </w:pPr>
      <w:r w:rsidRPr="00D23632">
        <w:rPr>
          <w:sz w:val="28"/>
          <w:szCs w:val="28"/>
        </w:rPr>
        <w:t>За 2024 года на Портал государственных сервисов в адрес администрации района направлено 6265 заявлений, из которых 1758 обращений затрагивали вопросы в области архитектуры и градостроительства и были оказаны в установленные законом сроки.</w:t>
      </w:r>
    </w:p>
    <w:p w:rsidR="00D23632" w:rsidRPr="00D23632" w:rsidRDefault="00D23632" w:rsidP="00D23632">
      <w:pPr>
        <w:shd w:val="clear" w:color="auto" w:fill="FFFFFF"/>
        <w:ind w:firstLine="708"/>
        <w:contextualSpacing/>
        <w:jc w:val="both"/>
        <w:rPr>
          <w:sz w:val="28"/>
          <w:szCs w:val="28"/>
        </w:rPr>
      </w:pPr>
      <w:r w:rsidRPr="00D23632">
        <w:rPr>
          <w:sz w:val="28"/>
          <w:szCs w:val="28"/>
        </w:rPr>
        <w:t xml:space="preserve"> За 2024 год Администрацией района с застройщиками заключены 4 договора о комплексном развитии территории по инициативе правообладателя (и дополнений к таким договорам) в границах Всеволожского городского поселения, а также  заключены 3 договора администрацией Свердловского городского поселения,  и 1 договор администрацией Романовского сельского поселений в целях сбалансированного развития новых застраиваемых территорий, строительства объектов социальной инфраструктуры и благоустройства территории.</w:t>
      </w:r>
    </w:p>
    <w:p w:rsidR="00D23632" w:rsidRPr="00D23632" w:rsidRDefault="00D23632" w:rsidP="00D23632">
      <w:pPr>
        <w:shd w:val="clear" w:color="auto" w:fill="FFFFFF"/>
        <w:ind w:firstLine="708"/>
        <w:contextualSpacing/>
        <w:jc w:val="both"/>
        <w:rPr>
          <w:sz w:val="28"/>
          <w:szCs w:val="28"/>
        </w:rPr>
      </w:pPr>
      <w:r w:rsidRPr="00D23632">
        <w:rPr>
          <w:sz w:val="28"/>
          <w:szCs w:val="28"/>
        </w:rPr>
        <w:lastRenderedPageBreak/>
        <w:t>В 2025 году в целях обеспечения благоприятного инвестиционного климата во Всеволожском муниципальном районе необходимо осуществить следующие мероприятия:</w:t>
      </w:r>
    </w:p>
    <w:p w:rsidR="00D23632" w:rsidRPr="00D23632" w:rsidRDefault="00D23632" w:rsidP="00D23632">
      <w:pPr>
        <w:shd w:val="clear" w:color="auto" w:fill="FFFFFF"/>
        <w:ind w:firstLine="708"/>
        <w:contextualSpacing/>
        <w:jc w:val="both"/>
        <w:rPr>
          <w:sz w:val="28"/>
          <w:szCs w:val="28"/>
        </w:rPr>
      </w:pPr>
      <w:r w:rsidRPr="00D23632">
        <w:rPr>
          <w:sz w:val="28"/>
          <w:szCs w:val="28"/>
        </w:rPr>
        <w:t>1. Продолжить работы по внесению изменений в сведения ЕГРН в части приведения сведений о границах территориальных зон в соответствие с новыми редакциями правил землепользования и застройки муниципальных образований Всеволожского муниципального района;</w:t>
      </w:r>
    </w:p>
    <w:p w:rsidR="00D23632" w:rsidRPr="00D23632" w:rsidRDefault="00D23632" w:rsidP="00D23632">
      <w:pPr>
        <w:shd w:val="clear" w:color="auto" w:fill="FFFFFF"/>
        <w:ind w:firstLine="708"/>
        <w:contextualSpacing/>
        <w:jc w:val="both"/>
        <w:rPr>
          <w:sz w:val="28"/>
          <w:szCs w:val="28"/>
        </w:rPr>
      </w:pPr>
      <w:r w:rsidRPr="00D23632">
        <w:rPr>
          <w:sz w:val="28"/>
          <w:szCs w:val="28"/>
        </w:rPr>
        <w:t>2. Продолжить работу по подготовке проектов изменений в генеральные планы поселений в соответствии со статьей 26 Градостроительного кодекса РФ;</w:t>
      </w:r>
    </w:p>
    <w:p w:rsidR="000338A3" w:rsidRPr="006F6A69" w:rsidRDefault="000338A3" w:rsidP="00390072">
      <w:pPr>
        <w:widowControl w:val="0"/>
        <w:autoSpaceDE w:val="0"/>
        <w:autoSpaceDN w:val="0"/>
        <w:adjustRightInd w:val="0"/>
        <w:ind w:firstLine="709"/>
        <w:jc w:val="both"/>
        <w:rPr>
          <w:sz w:val="28"/>
          <w:szCs w:val="28"/>
          <w:highlight w:val="yellow"/>
        </w:rPr>
      </w:pPr>
    </w:p>
    <w:p w:rsidR="004C2C66" w:rsidRPr="00B61CA4" w:rsidRDefault="004C2C66" w:rsidP="00390072">
      <w:pPr>
        <w:pStyle w:val="Standard"/>
        <w:ind w:firstLine="709"/>
        <w:jc w:val="center"/>
        <w:rPr>
          <w:b/>
          <w:sz w:val="28"/>
          <w:szCs w:val="28"/>
          <w:u w:val="single"/>
        </w:rPr>
      </w:pPr>
      <w:r w:rsidRPr="00B61CA4">
        <w:rPr>
          <w:b/>
          <w:sz w:val="28"/>
          <w:szCs w:val="28"/>
          <w:u w:val="single"/>
        </w:rPr>
        <w:t>Управление муниципальным имуществом</w:t>
      </w:r>
    </w:p>
    <w:p w:rsidR="008E6D10" w:rsidRPr="00C54DAE" w:rsidRDefault="008E6D10" w:rsidP="00390072">
      <w:pPr>
        <w:pStyle w:val="Standard"/>
        <w:ind w:firstLine="709"/>
        <w:jc w:val="center"/>
        <w:rPr>
          <w:b/>
          <w:sz w:val="28"/>
          <w:szCs w:val="28"/>
          <w:u w:val="single"/>
        </w:rPr>
      </w:pPr>
    </w:p>
    <w:p w:rsidR="00BC1199" w:rsidRPr="00C54DAE" w:rsidRDefault="00BC1199" w:rsidP="00390072">
      <w:pPr>
        <w:ind w:firstLine="709"/>
        <w:jc w:val="both"/>
        <w:outlineLvl w:val="0"/>
        <w:rPr>
          <w:sz w:val="28"/>
          <w:szCs w:val="28"/>
        </w:rPr>
      </w:pPr>
      <w:r w:rsidRPr="00C54DAE">
        <w:rPr>
          <w:sz w:val="28"/>
          <w:szCs w:val="28"/>
        </w:rPr>
        <w:t>В 202</w:t>
      </w:r>
      <w:r w:rsidR="00C54DAE" w:rsidRPr="00C54DAE">
        <w:rPr>
          <w:sz w:val="28"/>
          <w:szCs w:val="28"/>
        </w:rPr>
        <w:t>4</w:t>
      </w:r>
      <w:r w:rsidRPr="00C54DAE">
        <w:rPr>
          <w:sz w:val="28"/>
          <w:szCs w:val="28"/>
        </w:rPr>
        <w:t xml:space="preserve"> принято и зарегистрировано прав</w:t>
      </w:r>
      <w:r w:rsidR="006F3BC3" w:rsidRPr="00C54DAE">
        <w:rPr>
          <w:sz w:val="28"/>
          <w:szCs w:val="28"/>
        </w:rPr>
        <w:t>о</w:t>
      </w:r>
      <w:r w:rsidRPr="00C54DAE">
        <w:rPr>
          <w:sz w:val="28"/>
          <w:szCs w:val="28"/>
        </w:rPr>
        <w:t xml:space="preserve"> собственности Всеволожского муниципального района Ленинградской области на 1</w:t>
      </w:r>
      <w:r w:rsidR="00C54DAE" w:rsidRPr="00C54DAE">
        <w:rPr>
          <w:sz w:val="28"/>
          <w:szCs w:val="28"/>
        </w:rPr>
        <w:t>69</w:t>
      </w:r>
      <w:r w:rsidRPr="00C54DAE">
        <w:rPr>
          <w:sz w:val="28"/>
          <w:szCs w:val="28"/>
        </w:rPr>
        <w:t xml:space="preserve"> объектов недвижимости </w:t>
      </w:r>
      <w:r w:rsidRPr="00C54DAE">
        <w:rPr>
          <w:sz w:val="28"/>
          <w:szCs w:val="28"/>
        </w:rPr>
        <w:br/>
        <w:t xml:space="preserve">(на </w:t>
      </w:r>
      <w:r w:rsidR="00C54DAE" w:rsidRPr="00C54DAE">
        <w:rPr>
          <w:sz w:val="28"/>
          <w:szCs w:val="28"/>
        </w:rPr>
        <w:t>30</w:t>
      </w:r>
      <w:r w:rsidRPr="00C54DAE">
        <w:rPr>
          <w:sz w:val="28"/>
          <w:szCs w:val="28"/>
        </w:rPr>
        <w:t xml:space="preserve"> % больше чем в 202</w:t>
      </w:r>
      <w:r w:rsidR="00C54DAE" w:rsidRPr="00C54DAE">
        <w:rPr>
          <w:sz w:val="28"/>
          <w:szCs w:val="28"/>
        </w:rPr>
        <w:t>3</w:t>
      </w:r>
      <w:r w:rsidRPr="00C54DAE">
        <w:rPr>
          <w:sz w:val="28"/>
          <w:szCs w:val="28"/>
        </w:rPr>
        <w:t xml:space="preserve"> году), а именно:</w:t>
      </w:r>
    </w:p>
    <w:p w:rsidR="00BC1199" w:rsidRPr="00C54DAE" w:rsidRDefault="00BC1199" w:rsidP="00390072">
      <w:pPr>
        <w:ind w:firstLine="709"/>
        <w:jc w:val="both"/>
        <w:outlineLvl w:val="0"/>
        <w:rPr>
          <w:sz w:val="28"/>
          <w:szCs w:val="28"/>
        </w:rPr>
      </w:pPr>
      <w:r w:rsidRPr="00C54DAE">
        <w:rPr>
          <w:sz w:val="28"/>
          <w:szCs w:val="28"/>
        </w:rPr>
        <w:t xml:space="preserve">- </w:t>
      </w:r>
      <w:r w:rsidR="00C54DAE" w:rsidRPr="00C54DAE">
        <w:rPr>
          <w:sz w:val="28"/>
          <w:szCs w:val="28"/>
        </w:rPr>
        <w:t>33</w:t>
      </w:r>
      <w:r w:rsidRPr="00C54DAE">
        <w:rPr>
          <w:sz w:val="28"/>
          <w:szCs w:val="28"/>
        </w:rPr>
        <w:t xml:space="preserve"> земельных участк</w:t>
      </w:r>
      <w:r w:rsidR="00C54DAE" w:rsidRPr="00C54DAE">
        <w:rPr>
          <w:sz w:val="28"/>
          <w:szCs w:val="28"/>
        </w:rPr>
        <w:t>а</w:t>
      </w:r>
      <w:r w:rsidRPr="00C54DAE">
        <w:rPr>
          <w:sz w:val="28"/>
          <w:szCs w:val="28"/>
        </w:rPr>
        <w:t xml:space="preserve">, общей площадью </w:t>
      </w:r>
      <w:r w:rsidR="00C54DAE" w:rsidRPr="00C54DAE">
        <w:rPr>
          <w:sz w:val="28"/>
          <w:szCs w:val="28"/>
        </w:rPr>
        <w:t>106</w:t>
      </w:r>
      <w:r w:rsidRPr="00C54DAE">
        <w:rPr>
          <w:sz w:val="28"/>
          <w:szCs w:val="28"/>
        </w:rPr>
        <w:t>,</w:t>
      </w:r>
      <w:r w:rsidR="00C54DAE" w:rsidRPr="00C54DAE">
        <w:rPr>
          <w:sz w:val="28"/>
          <w:szCs w:val="28"/>
        </w:rPr>
        <w:t>4</w:t>
      </w:r>
      <w:r w:rsidRPr="00C54DAE">
        <w:rPr>
          <w:sz w:val="28"/>
          <w:szCs w:val="28"/>
        </w:rPr>
        <w:t xml:space="preserve"> га;</w:t>
      </w:r>
    </w:p>
    <w:p w:rsidR="00BC1199" w:rsidRPr="00C54DAE" w:rsidRDefault="00BC1199" w:rsidP="00390072">
      <w:pPr>
        <w:ind w:firstLine="709"/>
        <w:jc w:val="both"/>
        <w:outlineLvl w:val="0"/>
        <w:rPr>
          <w:sz w:val="28"/>
          <w:szCs w:val="28"/>
        </w:rPr>
      </w:pPr>
      <w:r w:rsidRPr="00C54DAE">
        <w:rPr>
          <w:sz w:val="28"/>
          <w:szCs w:val="28"/>
        </w:rPr>
        <w:t xml:space="preserve">- </w:t>
      </w:r>
      <w:r w:rsidR="00C54DAE" w:rsidRPr="00C54DAE">
        <w:rPr>
          <w:sz w:val="28"/>
          <w:szCs w:val="28"/>
        </w:rPr>
        <w:t>45</w:t>
      </w:r>
      <w:r w:rsidRPr="00C54DAE">
        <w:rPr>
          <w:sz w:val="28"/>
          <w:szCs w:val="28"/>
        </w:rPr>
        <w:t xml:space="preserve"> нежилых зданий и сооружений, в том числе: </w:t>
      </w:r>
    </w:p>
    <w:p w:rsidR="00C54DAE" w:rsidRPr="00C54DAE" w:rsidRDefault="00BC1199" w:rsidP="00C54DAE">
      <w:pPr>
        <w:ind w:firstLine="709"/>
        <w:jc w:val="both"/>
        <w:outlineLvl w:val="0"/>
        <w:rPr>
          <w:sz w:val="28"/>
          <w:szCs w:val="28"/>
        </w:rPr>
      </w:pPr>
      <w:r w:rsidRPr="00C54DAE">
        <w:rPr>
          <w:sz w:val="28"/>
          <w:szCs w:val="28"/>
        </w:rPr>
        <w:t xml:space="preserve">- </w:t>
      </w:r>
      <w:r w:rsidR="00C54DAE" w:rsidRPr="00C54DAE">
        <w:rPr>
          <w:sz w:val="28"/>
          <w:szCs w:val="28"/>
        </w:rPr>
        <w:t>автомобильная дорога от дер. Красная Горка до дер. Старая Пустошь, протяженностью 753 м и земельный участок под ней;</w:t>
      </w:r>
    </w:p>
    <w:p w:rsidR="00B61CA4" w:rsidRPr="00B61CA4" w:rsidRDefault="00BC1199" w:rsidP="00B61CA4">
      <w:pPr>
        <w:ind w:firstLine="709"/>
        <w:jc w:val="both"/>
        <w:outlineLvl w:val="0"/>
        <w:rPr>
          <w:sz w:val="28"/>
          <w:szCs w:val="28"/>
        </w:rPr>
      </w:pPr>
      <w:r w:rsidRPr="00B61CA4">
        <w:rPr>
          <w:sz w:val="28"/>
          <w:szCs w:val="28"/>
        </w:rPr>
        <w:t xml:space="preserve">- </w:t>
      </w:r>
      <w:r w:rsidR="00B61CA4" w:rsidRPr="00B61CA4">
        <w:rPr>
          <w:sz w:val="28"/>
          <w:szCs w:val="28"/>
        </w:rPr>
        <w:t>автомобильная дорога "Мурино-Парнас", протяженностью 1123 м и земельный участок под ней;</w:t>
      </w:r>
    </w:p>
    <w:p w:rsidR="00BC1199" w:rsidRPr="00B61CA4" w:rsidRDefault="00BC1199" w:rsidP="00390072">
      <w:pPr>
        <w:ind w:firstLine="709"/>
        <w:jc w:val="both"/>
        <w:outlineLvl w:val="0"/>
        <w:rPr>
          <w:sz w:val="28"/>
          <w:szCs w:val="28"/>
        </w:rPr>
      </w:pPr>
      <w:r w:rsidRPr="00B61CA4">
        <w:rPr>
          <w:sz w:val="28"/>
          <w:szCs w:val="28"/>
        </w:rPr>
        <w:t xml:space="preserve">- </w:t>
      </w:r>
      <w:r w:rsidR="00B61CA4" w:rsidRPr="00B61CA4">
        <w:rPr>
          <w:sz w:val="28"/>
          <w:szCs w:val="28"/>
        </w:rPr>
        <w:t xml:space="preserve">здание крытого катка с искусственным льдом в г. Всеволожске площадью 6740 </w:t>
      </w:r>
      <w:proofErr w:type="spellStart"/>
      <w:r w:rsidR="00B61CA4" w:rsidRPr="00B61CA4">
        <w:rPr>
          <w:sz w:val="28"/>
          <w:szCs w:val="28"/>
        </w:rPr>
        <w:t>кв.м</w:t>
      </w:r>
      <w:proofErr w:type="spellEnd"/>
      <w:r w:rsidR="00B61CA4" w:rsidRPr="00B61CA4">
        <w:rPr>
          <w:sz w:val="28"/>
          <w:szCs w:val="28"/>
        </w:rPr>
        <w:t xml:space="preserve"> и котельной к нему;</w:t>
      </w:r>
    </w:p>
    <w:p w:rsidR="00BC1199" w:rsidRPr="00B61CA4" w:rsidRDefault="00BC1199" w:rsidP="00390072">
      <w:pPr>
        <w:ind w:firstLine="709"/>
        <w:jc w:val="both"/>
        <w:outlineLvl w:val="0"/>
        <w:rPr>
          <w:sz w:val="28"/>
          <w:szCs w:val="28"/>
        </w:rPr>
      </w:pPr>
      <w:r w:rsidRPr="00B61CA4">
        <w:rPr>
          <w:sz w:val="28"/>
          <w:szCs w:val="28"/>
        </w:rPr>
        <w:t xml:space="preserve">- </w:t>
      </w:r>
      <w:r w:rsidR="00B61CA4" w:rsidRPr="00B61CA4">
        <w:rPr>
          <w:sz w:val="28"/>
          <w:szCs w:val="28"/>
        </w:rPr>
        <w:t>котельная в лагере Островки;</w:t>
      </w:r>
    </w:p>
    <w:p w:rsidR="00B61CA4" w:rsidRPr="00B61CA4" w:rsidRDefault="00BC1199" w:rsidP="00B61CA4">
      <w:pPr>
        <w:ind w:firstLine="709"/>
        <w:jc w:val="both"/>
        <w:outlineLvl w:val="0"/>
        <w:rPr>
          <w:sz w:val="28"/>
          <w:szCs w:val="28"/>
        </w:rPr>
      </w:pPr>
      <w:r w:rsidRPr="00B61CA4">
        <w:rPr>
          <w:sz w:val="28"/>
          <w:szCs w:val="28"/>
        </w:rPr>
        <w:t>-</w:t>
      </w:r>
      <w:r w:rsidR="00B61CA4" w:rsidRPr="00B61CA4">
        <w:rPr>
          <w:rFonts w:eastAsiaTheme="minorHAnsi"/>
          <w:sz w:val="28"/>
          <w:szCs w:val="28"/>
          <w:lang w:eastAsia="en-US"/>
        </w:rPr>
        <w:t xml:space="preserve"> </w:t>
      </w:r>
      <w:r w:rsidR="00B61CA4" w:rsidRPr="00B61CA4">
        <w:rPr>
          <w:sz w:val="28"/>
          <w:szCs w:val="28"/>
        </w:rPr>
        <w:t>котельная в г.п. им. Морозова, ул. Чекалова д.3 и газопровод к ней протяженностью 145 м;</w:t>
      </w:r>
    </w:p>
    <w:p w:rsidR="00BC1199" w:rsidRPr="00B61CA4" w:rsidRDefault="00BC1199" w:rsidP="00390072">
      <w:pPr>
        <w:ind w:firstLine="709"/>
        <w:jc w:val="both"/>
        <w:outlineLvl w:val="0"/>
        <w:rPr>
          <w:sz w:val="28"/>
          <w:szCs w:val="28"/>
        </w:rPr>
      </w:pPr>
      <w:r w:rsidRPr="00B61CA4">
        <w:rPr>
          <w:sz w:val="28"/>
          <w:szCs w:val="28"/>
        </w:rPr>
        <w:t xml:space="preserve">- </w:t>
      </w:r>
      <w:r w:rsidR="00B61CA4" w:rsidRPr="00B61CA4">
        <w:rPr>
          <w:sz w:val="28"/>
          <w:szCs w:val="28"/>
        </w:rPr>
        <w:t>17</w:t>
      </w:r>
      <w:r w:rsidRPr="00B61CA4">
        <w:rPr>
          <w:sz w:val="28"/>
          <w:szCs w:val="28"/>
        </w:rPr>
        <w:t xml:space="preserve"> объектов образования, а именно:</w:t>
      </w:r>
    </w:p>
    <w:p w:rsidR="00B61CA4" w:rsidRPr="00B61CA4" w:rsidRDefault="00BC1199" w:rsidP="00B61CA4">
      <w:pPr>
        <w:ind w:firstLine="709"/>
        <w:jc w:val="both"/>
        <w:outlineLvl w:val="0"/>
        <w:rPr>
          <w:sz w:val="28"/>
          <w:szCs w:val="28"/>
        </w:rPr>
      </w:pPr>
      <w:r w:rsidRPr="00B61CA4">
        <w:rPr>
          <w:sz w:val="28"/>
          <w:szCs w:val="28"/>
        </w:rPr>
        <w:t xml:space="preserve">- </w:t>
      </w:r>
      <w:r w:rsidR="00B61CA4" w:rsidRPr="00B61CA4">
        <w:rPr>
          <w:sz w:val="28"/>
          <w:szCs w:val="28"/>
        </w:rPr>
        <w:t xml:space="preserve">пристройка к зданию СОШ №4 г. Всеволожска площадью 1465 </w:t>
      </w:r>
      <w:proofErr w:type="spellStart"/>
      <w:r w:rsidR="00B61CA4" w:rsidRPr="00B61CA4">
        <w:rPr>
          <w:sz w:val="28"/>
          <w:szCs w:val="28"/>
        </w:rPr>
        <w:t>кв.м</w:t>
      </w:r>
      <w:proofErr w:type="spellEnd"/>
      <w:r w:rsidR="00B61CA4" w:rsidRPr="00B61CA4">
        <w:rPr>
          <w:sz w:val="28"/>
          <w:szCs w:val="28"/>
        </w:rPr>
        <w:t>;</w:t>
      </w:r>
    </w:p>
    <w:p w:rsidR="00BC1199" w:rsidRPr="00B61CA4" w:rsidRDefault="00BC1199" w:rsidP="00390072">
      <w:pPr>
        <w:ind w:firstLine="709"/>
        <w:jc w:val="both"/>
        <w:outlineLvl w:val="0"/>
        <w:rPr>
          <w:sz w:val="28"/>
          <w:szCs w:val="28"/>
        </w:rPr>
      </w:pPr>
      <w:r w:rsidRPr="00B61CA4">
        <w:rPr>
          <w:sz w:val="28"/>
          <w:szCs w:val="28"/>
        </w:rPr>
        <w:t xml:space="preserve">- </w:t>
      </w:r>
      <w:r w:rsidR="00B61CA4" w:rsidRPr="00B61CA4">
        <w:rPr>
          <w:sz w:val="28"/>
          <w:szCs w:val="28"/>
        </w:rPr>
        <w:t>2 школы на 1 175 и на 565 мест в г. Мурино;</w:t>
      </w:r>
    </w:p>
    <w:p w:rsidR="00B61CA4" w:rsidRPr="00B61CA4" w:rsidRDefault="00BC1199" w:rsidP="00B61CA4">
      <w:pPr>
        <w:ind w:firstLine="709"/>
        <w:jc w:val="both"/>
        <w:outlineLvl w:val="0"/>
        <w:rPr>
          <w:sz w:val="28"/>
          <w:szCs w:val="28"/>
        </w:rPr>
      </w:pPr>
      <w:r w:rsidRPr="00B61CA4">
        <w:rPr>
          <w:sz w:val="28"/>
          <w:szCs w:val="28"/>
        </w:rPr>
        <w:t xml:space="preserve">- </w:t>
      </w:r>
      <w:r w:rsidR="00B61CA4" w:rsidRPr="00B61CA4">
        <w:rPr>
          <w:sz w:val="28"/>
          <w:szCs w:val="28"/>
        </w:rPr>
        <w:t>7 детских садов по 100 мест каждый в г. Мурино;</w:t>
      </w:r>
    </w:p>
    <w:p w:rsidR="00B61CA4" w:rsidRPr="00B61CA4" w:rsidRDefault="00B61CA4" w:rsidP="00B61CA4">
      <w:pPr>
        <w:ind w:firstLine="709"/>
        <w:jc w:val="both"/>
        <w:outlineLvl w:val="0"/>
        <w:rPr>
          <w:sz w:val="28"/>
          <w:szCs w:val="28"/>
        </w:rPr>
      </w:pPr>
      <w:r w:rsidRPr="00B61CA4">
        <w:rPr>
          <w:sz w:val="28"/>
          <w:szCs w:val="28"/>
        </w:rPr>
        <w:t>- 3 детских сада на 175, 175 и мест 200 мест в дер. Янино-1;</w:t>
      </w:r>
    </w:p>
    <w:p w:rsidR="00B61CA4" w:rsidRPr="00B61CA4" w:rsidRDefault="00B61CA4" w:rsidP="00B61CA4">
      <w:pPr>
        <w:ind w:firstLine="709"/>
        <w:jc w:val="both"/>
        <w:outlineLvl w:val="0"/>
        <w:rPr>
          <w:sz w:val="28"/>
          <w:szCs w:val="28"/>
        </w:rPr>
      </w:pPr>
      <w:r w:rsidRPr="00B61CA4">
        <w:rPr>
          <w:sz w:val="28"/>
          <w:szCs w:val="28"/>
        </w:rPr>
        <w:t xml:space="preserve">- 2 детских сада на 160 и на 200 мест в г. </w:t>
      </w:r>
      <w:proofErr w:type="spellStart"/>
      <w:r w:rsidRPr="00B61CA4">
        <w:rPr>
          <w:sz w:val="28"/>
          <w:szCs w:val="28"/>
        </w:rPr>
        <w:t>Кудрово</w:t>
      </w:r>
      <w:proofErr w:type="spellEnd"/>
      <w:r w:rsidRPr="00B61CA4">
        <w:rPr>
          <w:sz w:val="28"/>
          <w:szCs w:val="28"/>
        </w:rPr>
        <w:t xml:space="preserve"> </w:t>
      </w:r>
    </w:p>
    <w:p w:rsidR="00B61CA4" w:rsidRPr="00B61CA4" w:rsidRDefault="00B61CA4" w:rsidP="00B61CA4">
      <w:pPr>
        <w:ind w:firstLine="709"/>
        <w:jc w:val="both"/>
        <w:outlineLvl w:val="0"/>
        <w:rPr>
          <w:sz w:val="28"/>
          <w:szCs w:val="28"/>
        </w:rPr>
      </w:pPr>
      <w:r w:rsidRPr="00B61CA4">
        <w:rPr>
          <w:sz w:val="28"/>
          <w:szCs w:val="28"/>
        </w:rPr>
        <w:t>- 1 детский сад на 210 мест в г. Сертолово;</w:t>
      </w:r>
    </w:p>
    <w:p w:rsidR="00B61CA4" w:rsidRPr="00B61CA4" w:rsidRDefault="00B61CA4" w:rsidP="00B61CA4">
      <w:pPr>
        <w:ind w:firstLine="709"/>
        <w:jc w:val="both"/>
        <w:outlineLvl w:val="0"/>
        <w:rPr>
          <w:sz w:val="28"/>
          <w:szCs w:val="28"/>
        </w:rPr>
      </w:pPr>
      <w:r w:rsidRPr="00B61CA4">
        <w:rPr>
          <w:sz w:val="28"/>
          <w:szCs w:val="28"/>
        </w:rPr>
        <w:t>- 1 детский сад на 270 мест в г. Бугры</w:t>
      </w:r>
    </w:p>
    <w:p w:rsidR="00BC1199" w:rsidRPr="00B61CA4" w:rsidRDefault="00BC1199" w:rsidP="00390072">
      <w:pPr>
        <w:ind w:firstLine="709"/>
        <w:jc w:val="both"/>
        <w:outlineLvl w:val="0"/>
        <w:rPr>
          <w:sz w:val="28"/>
          <w:szCs w:val="28"/>
        </w:rPr>
      </w:pPr>
      <w:r w:rsidRPr="00B61CA4">
        <w:rPr>
          <w:sz w:val="28"/>
          <w:szCs w:val="28"/>
        </w:rPr>
        <w:t xml:space="preserve">- </w:t>
      </w:r>
      <w:r w:rsidR="00B61CA4" w:rsidRPr="00B61CA4">
        <w:rPr>
          <w:sz w:val="28"/>
          <w:szCs w:val="28"/>
        </w:rPr>
        <w:t>91</w:t>
      </w:r>
      <w:r w:rsidRPr="00B61CA4">
        <w:rPr>
          <w:sz w:val="28"/>
          <w:szCs w:val="28"/>
        </w:rPr>
        <w:t xml:space="preserve"> квартир</w:t>
      </w:r>
      <w:r w:rsidR="00B61CA4" w:rsidRPr="00B61CA4">
        <w:rPr>
          <w:sz w:val="28"/>
          <w:szCs w:val="28"/>
        </w:rPr>
        <w:t>а в целях</w:t>
      </w:r>
      <w:r w:rsidR="00B61CA4" w:rsidRPr="00B61CA4">
        <w:rPr>
          <w:b/>
          <w:sz w:val="28"/>
          <w:szCs w:val="28"/>
        </w:rPr>
        <w:t xml:space="preserve"> </w:t>
      </w:r>
      <w:r w:rsidR="00B61CA4" w:rsidRPr="00B61CA4">
        <w:rPr>
          <w:sz w:val="28"/>
          <w:szCs w:val="28"/>
        </w:rPr>
        <w:t>предоставления детям сиротам</w:t>
      </w:r>
      <w:r w:rsidRPr="00B61CA4">
        <w:rPr>
          <w:sz w:val="28"/>
          <w:szCs w:val="28"/>
        </w:rPr>
        <w:t>.</w:t>
      </w:r>
    </w:p>
    <w:p w:rsidR="00BC1199" w:rsidRPr="002604DE" w:rsidRDefault="00BC1199" w:rsidP="00390072">
      <w:pPr>
        <w:ind w:firstLine="709"/>
        <w:jc w:val="both"/>
        <w:outlineLvl w:val="0"/>
        <w:rPr>
          <w:sz w:val="28"/>
          <w:szCs w:val="28"/>
        </w:rPr>
      </w:pPr>
      <w:r w:rsidRPr="002604DE">
        <w:rPr>
          <w:sz w:val="28"/>
          <w:szCs w:val="28"/>
        </w:rPr>
        <w:t xml:space="preserve">Здания, сооружения и нежилые помещения своевременно переданы </w:t>
      </w:r>
      <w:r w:rsidRPr="002604DE">
        <w:rPr>
          <w:sz w:val="28"/>
          <w:szCs w:val="28"/>
        </w:rPr>
        <w:br/>
        <w:t xml:space="preserve">в оперативное управление и хозяйственное ведение муниципальным учреждениям </w:t>
      </w:r>
      <w:r w:rsidRPr="002604DE">
        <w:rPr>
          <w:sz w:val="28"/>
          <w:szCs w:val="28"/>
        </w:rPr>
        <w:br/>
        <w:t>и предприятиям Всеволожского муниципального района для ведения уставной деятельности.</w:t>
      </w:r>
    </w:p>
    <w:p w:rsidR="00BC1199" w:rsidRPr="002604DE" w:rsidRDefault="00BC1199" w:rsidP="00390072">
      <w:pPr>
        <w:ind w:firstLine="709"/>
        <w:jc w:val="both"/>
        <w:outlineLvl w:val="0"/>
        <w:rPr>
          <w:sz w:val="28"/>
          <w:szCs w:val="28"/>
        </w:rPr>
      </w:pPr>
      <w:r w:rsidRPr="002604DE">
        <w:rPr>
          <w:sz w:val="28"/>
          <w:szCs w:val="28"/>
        </w:rPr>
        <w:t xml:space="preserve">Проведено </w:t>
      </w:r>
      <w:r w:rsidR="002604DE" w:rsidRPr="002604DE">
        <w:rPr>
          <w:sz w:val="28"/>
          <w:szCs w:val="28"/>
        </w:rPr>
        <w:t>3</w:t>
      </w:r>
      <w:r w:rsidRPr="002604DE">
        <w:rPr>
          <w:sz w:val="28"/>
          <w:szCs w:val="28"/>
        </w:rPr>
        <w:t>0 заседаний комиссии по вопросам распоряжения муниципальным имуществом Всеволожского муниципального района Ленинградской области, муниципального образования «Город Всеволожск».</w:t>
      </w:r>
    </w:p>
    <w:p w:rsidR="00BC1199" w:rsidRPr="002604DE" w:rsidRDefault="00BC1199" w:rsidP="00390072">
      <w:pPr>
        <w:ind w:firstLine="709"/>
        <w:jc w:val="both"/>
        <w:outlineLvl w:val="0"/>
        <w:rPr>
          <w:sz w:val="28"/>
          <w:szCs w:val="28"/>
        </w:rPr>
      </w:pPr>
      <w:r w:rsidRPr="002604DE">
        <w:rPr>
          <w:sz w:val="28"/>
          <w:szCs w:val="28"/>
        </w:rPr>
        <w:t xml:space="preserve">Заключено </w:t>
      </w:r>
      <w:r w:rsidR="002604DE" w:rsidRPr="002604DE">
        <w:rPr>
          <w:sz w:val="28"/>
          <w:szCs w:val="28"/>
        </w:rPr>
        <w:t>4</w:t>
      </w:r>
      <w:r w:rsidRPr="002604DE">
        <w:rPr>
          <w:sz w:val="28"/>
          <w:szCs w:val="28"/>
        </w:rPr>
        <w:t xml:space="preserve"> договор</w:t>
      </w:r>
      <w:r w:rsidR="002604DE" w:rsidRPr="002604DE">
        <w:rPr>
          <w:sz w:val="28"/>
          <w:szCs w:val="28"/>
        </w:rPr>
        <w:t>а</w:t>
      </w:r>
      <w:r w:rsidRPr="002604DE">
        <w:rPr>
          <w:sz w:val="28"/>
          <w:szCs w:val="28"/>
        </w:rPr>
        <w:t xml:space="preserve"> аренды муниципального имущества, а именно:</w:t>
      </w:r>
    </w:p>
    <w:p w:rsidR="002604DE" w:rsidRPr="002604DE" w:rsidRDefault="002604DE" w:rsidP="002604DE">
      <w:pPr>
        <w:ind w:firstLine="709"/>
        <w:jc w:val="both"/>
        <w:outlineLvl w:val="0"/>
        <w:rPr>
          <w:sz w:val="28"/>
          <w:szCs w:val="28"/>
        </w:rPr>
      </w:pPr>
      <w:r w:rsidRPr="002604DE">
        <w:rPr>
          <w:sz w:val="28"/>
          <w:szCs w:val="28"/>
        </w:rPr>
        <w:t>- на 3 земельных участка физическим лицам для садоводства;</w:t>
      </w:r>
    </w:p>
    <w:p w:rsidR="002604DE" w:rsidRPr="002604DE" w:rsidRDefault="002604DE" w:rsidP="002604DE">
      <w:pPr>
        <w:ind w:firstLine="709"/>
        <w:jc w:val="both"/>
        <w:outlineLvl w:val="0"/>
        <w:rPr>
          <w:sz w:val="28"/>
          <w:szCs w:val="28"/>
        </w:rPr>
      </w:pPr>
      <w:r w:rsidRPr="002604DE">
        <w:rPr>
          <w:sz w:val="28"/>
          <w:szCs w:val="28"/>
        </w:rPr>
        <w:t>- на 1 земельный участок под строительство объекта образования в городе Сертолово.</w:t>
      </w:r>
    </w:p>
    <w:p w:rsidR="00BC1199" w:rsidRPr="002604DE" w:rsidRDefault="00BC1199" w:rsidP="00390072">
      <w:pPr>
        <w:ind w:firstLine="709"/>
        <w:jc w:val="both"/>
        <w:outlineLvl w:val="0"/>
        <w:rPr>
          <w:sz w:val="28"/>
          <w:szCs w:val="28"/>
        </w:rPr>
      </w:pPr>
      <w:r w:rsidRPr="002604DE">
        <w:rPr>
          <w:sz w:val="28"/>
          <w:szCs w:val="28"/>
        </w:rPr>
        <w:lastRenderedPageBreak/>
        <w:t xml:space="preserve">Согласовано </w:t>
      </w:r>
      <w:r w:rsidR="002604DE" w:rsidRPr="002604DE">
        <w:rPr>
          <w:sz w:val="28"/>
          <w:szCs w:val="28"/>
        </w:rPr>
        <w:t>323</w:t>
      </w:r>
      <w:r w:rsidRPr="002604DE">
        <w:rPr>
          <w:sz w:val="28"/>
          <w:szCs w:val="28"/>
        </w:rPr>
        <w:t xml:space="preserve"> договор</w:t>
      </w:r>
      <w:r w:rsidR="002604DE" w:rsidRPr="002604DE">
        <w:rPr>
          <w:sz w:val="28"/>
          <w:szCs w:val="28"/>
        </w:rPr>
        <w:t>а</w:t>
      </w:r>
      <w:r w:rsidRPr="002604DE">
        <w:rPr>
          <w:sz w:val="28"/>
          <w:szCs w:val="28"/>
        </w:rPr>
        <w:t xml:space="preserve"> аренды муниципального имущества.</w:t>
      </w:r>
    </w:p>
    <w:p w:rsidR="00BC1199" w:rsidRPr="002604DE" w:rsidRDefault="00BC1199" w:rsidP="00390072">
      <w:pPr>
        <w:ind w:firstLine="709"/>
        <w:jc w:val="both"/>
        <w:outlineLvl w:val="0"/>
        <w:rPr>
          <w:sz w:val="28"/>
          <w:szCs w:val="28"/>
        </w:rPr>
      </w:pPr>
      <w:r w:rsidRPr="002604DE">
        <w:rPr>
          <w:sz w:val="28"/>
          <w:szCs w:val="28"/>
        </w:rPr>
        <w:t xml:space="preserve">В рамках исполнения плана приватизации муниципального имущества подготовлено и проведено </w:t>
      </w:r>
      <w:r w:rsidR="002604DE" w:rsidRPr="002604DE">
        <w:rPr>
          <w:sz w:val="28"/>
          <w:szCs w:val="28"/>
        </w:rPr>
        <w:t>3</w:t>
      </w:r>
      <w:r w:rsidRPr="002604DE">
        <w:rPr>
          <w:sz w:val="28"/>
          <w:szCs w:val="28"/>
        </w:rPr>
        <w:t xml:space="preserve"> аукциона, прибыль от продаж составила </w:t>
      </w:r>
      <w:r w:rsidR="002604DE" w:rsidRPr="002604DE">
        <w:rPr>
          <w:sz w:val="28"/>
          <w:szCs w:val="28"/>
        </w:rPr>
        <w:t>1,7</w:t>
      </w:r>
      <w:r w:rsidRPr="002604DE">
        <w:rPr>
          <w:sz w:val="28"/>
          <w:szCs w:val="28"/>
        </w:rPr>
        <w:t xml:space="preserve"> млн. рублей.</w:t>
      </w:r>
    </w:p>
    <w:p w:rsidR="006A100F" w:rsidRDefault="006A100F" w:rsidP="00390072">
      <w:pPr>
        <w:autoSpaceDE w:val="0"/>
        <w:autoSpaceDN w:val="0"/>
        <w:adjustRightInd w:val="0"/>
        <w:ind w:firstLine="709"/>
        <w:jc w:val="both"/>
        <w:rPr>
          <w:sz w:val="28"/>
          <w:szCs w:val="28"/>
        </w:rPr>
      </w:pPr>
      <w:r w:rsidRPr="00D768B8">
        <w:rPr>
          <w:sz w:val="28"/>
          <w:szCs w:val="28"/>
        </w:rPr>
        <w:t>По состоянию на 31.12.202</w:t>
      </w:r>
      <w:r w:rsidR="00D768B8" w:rsidRPr="00D768B8">
        <w:rPr>
          <w:sz w:val="28"/>
          <w:szCs w:val="28"/>
        </w:rPr>
        <w:t>4</w:t>
      </w:r>
      <w:r w:rsidRPr="00D768B8">
        <w:rPr>
          <w:sz w:val="28"/>
          <w:szCs w:val="28"/>
        </w:rPr>
        <w:t xml:space="preserve"> г. в реестре договоров аренды земельных участков, государственная собственность на которые не разграничена, числится </w:t>
      </w:r>
      <w:r w:rsidR="00D768B8" w:rsidRPr="00D768B8">
        <w:rPr>
          <w:sz w:val="28"/>
          <w:szCs w:val="28"/>
        </w:rPr>
        <w:t>1578</w:t>
      </w:r>
      <w:r w:rsidRPr="00D768B8">
        <w:rPr>
          <w:sz w:val="28"/>
          <w:szCs w:val="28"/>
        </w:rPr>
        <w:t xml:space="preserve"> договоров аренды земельных участков. Из них </w:t>
      </w:r>
      <w:r w:rsidR="00D768B8" w:rsidRPr="00D768B8">
        <w:rPr>
          <w:sz w:val="28"/>
          <w:szCs w:val="28"/>
        </w:rPr>
        <w:t>350</w:t>
      </w:r>
      <w:r w:rsidRPr="00D768B8">
        <w:rPr>
          <w:sz w:val="28"/>
          <w:szCs w:val="28"/>
        </w:rPr>
        <w:t xml:space="preserve"> договора аренды заключено с юридическими лицами, </w:t>
      </w:r>
      <w:r w:rsidR="00D768B8" w:rsidRPr="00D768B8">
        <w:rPr>
          <w:sz w:val="28"/>
          <w:szCs w:val="28"/>
        </w:rPr>
        <w:t>1928</w:t>
      </w:r>
      <w:r w:rsidRPr="00D768B8">
        <w:rPr>
          <w:sz w:val="28"/>
          <w:szCs w:val="28"/>
        </w:rPr>
        <w:t xml:space="preserve"> договоров аренды, заключено с физическими лицами (сельские поселения, городские поселения по переданным полномочиям).</w:t>
      </w:r>
    </w:p>
    <w:p w:rsidR="00D768B8" w:rsidRPr="00D768B8" w:rsidRDefault="00D768B8" w:rsidP="00D768B8">
      <w:pPr>
        <w:autoSpaceDE w:val="0"/>
        <w:autoSpaceDN w:val="0"/>
        <w:adjustRightInd w:val="0"/>
        <w:ind w:firstLine="709"/>
        <w:jc w:val="both"/>
        <w:rPr>
          <w:sz w:val="28"/>
          <w:szCs w:val="28"/>
        </w:rPr>
      </w:pPr>
      <w:r w:rsidRPr="00D768B8">
        <w:rPr>
          <w:sz w:val="28"/>
          <w:szCs w:val="28"/>
        </w:rPr>
        <w:t>За 2024год в консолидированный бюджет поступило:</w:t>
      </w:r>
    </w:p>
    <w:p w:rsidR="00D768B8" w:rsidRPr="00D768B8" w:rsidRDefault="00D768B8" w:rsidP="00D768B8">
      <w:pPr>
        <w:autoSpaceDE w:val="0"/>
        <w:autoSpaceDN w:val="0"/>
        <w:adjustRightInd w:val="0"/>
        <w:ind w:firstLine="709"/>
        <w:jc w:val="both"/>
        <w:rPr>
          <w:sz w:val="28"/>
          <w:szCs w:val="28"/>
        </w:rPr>
      </w:pPr>
      <w:r w:rsidRPr="00D768B8">
        <w:rPr>
          <w:sz w:val="28"/>
          <w:szCs w:val="28"/>
        </w:rPr>
        <w:t xml:space="preserve">- </w:t>
      </w:r>
      <w:r w:rsidR="00990978">
        <w:rPr>
          <w:sz w:val="28"/>
          <w:szCs w:val="28"/>
        </w:rPr>
        <w:t>доходы от арендной</w:t>
      </w:r>
      <w:r w:rsidRPr="00D768B8">
        <w:rPr>
          <w:sz w:val="28"/>
          <w:szCs w:val="28"/>
        </w:rPr>
        <w:t xml:space="preserve"> плат</w:t>
      </w:r>
      <w:r w:rsidR="00990978">
        <w:rPr>
          <w:sz w:val="28"/>
          <w:szCs w:val="28"/>
        </w:rPr>
        <w:t>ы</w:t>
      </w:r>
      <w:r w:rsidRPr="00D768B8">
        <w:rPr>
          <w:sz w:val="28"/>
          <w:szCs w:val="28"/>
        </w:rPr>
        <w:t xml:space="preserve"> – 579,0 млн. руб.</w:t>
      </w:r>
      <w:r w:rsidR="00990978">
        <w:rPr>
          <w:sz w:val="28"/>
          <w:szCs w:val="28"/>
        </w:rPr>
        <w:t xml:space="preserve">, </w:t>
      </w:r>
      <w:r w:rsidR="00990978" w:rsidRPr="00D768B8">
        <w:rPr>
          <w:sz w:val="28"/>
          <w:szCs w:val="28"/>
        </w:rPr>
        <w:t>выполнение годового плана</w:t>
      </w:r>
      <w:r w:rsidR="00990978">
        <w:rPr>
          <w:sz w:val="28"/>
          <w:szCs w:val="28"/>
        </w:rPr>
        <w:t xml:space="preserve"> 110,7%</w:t>
      </w:r>
      <w:r w:rsidRPr="00D768B8">
        <w:rPr>
          <w:sz w:val="28"/>
          <w:szCs w:val="28"/>
        </w:rPr>
        <w:t>;</w:t>
      </w:r>
    </w:p>
    <w:p w:rsidR="00D768B8" w:rsidRPr="00D768B8" w:rsidRDefault="00D768B8" w:rsidP="00D768B8">
      <w:pPr>
        <w:autoSpaceDE w:val="0"/>
        <w:autoSpaceDN w:val="0"/>
        <w:adjustRightInd w:val="0"/>
        <w:ind w:firstLine="709"/>
        <w:jc w:val="both"/>
        <w:rPr>
          <w:sz w:val="28"/>
          <w:szCs w:val="28"/>
        </w:rPr>
      </w:pPr>
      <w:r w:rsidRPr="00D768B8">
        <w:rPr>
          <w:sz w:val="28"/>
          <w:szCs w:val="28"/>
        </w:rPr>
        <w:t xml:space="preserve">- </w:t>
      </w:r>
      <w:r w:rsidR="00990978">
        <w:rPr>
          <w:sz w:val="28"/>
          <w:szCs w:val="28"/>
        </w:rPr>
        <w:t xml:space="preserve">доходы от </w:t>
      </w:r>
      <w:r w:rsidRPr="00D768B8">
        <w:rPr>
          <w:sz w:val="28"/>
          <w:szCs w:val="28"/>
        </w:rPr>
        <w:t>продаж</w:t>
      </w:r>
      <w:r w:rsidR="00990978">
        <w:rPr>
          <w:sz w:val="28"/>
          <w:szCs w:val="28"/>
        </w:rPr>
        <w:t>и</w:t>
      </w:r>
      <w:r w:rsidRPr="00D768B8">
        <w:rPr>
          <w:sz w:val="28"/>
          <w:szCs w:val="28"/>
        </w:rPr>
        <w:t xml:space="preserve"> – 556,9 млн. руб.</w:t>
      </w:r>
      <w:r w:rsidR="00990978">
        <w:rPr>
          <w:sz w:val="28"/>
          <w:szCs w:val="28"/>
        </w:rPr>
        <w:t xml:space="preserve">, </w:t>
      </w:r>
      <w:r w:rsidR="00990978" w:rsidRPr="00D768B8">
        <w:rPr>
          <w:sz w:val="28"/>
          <w:szCs w:val="28"/>
        </w:rPr>
        <w:t>выполнение годового плана</w:t>
      </w:r>
      <w:r w:rsidR="00990978">
        <w:rPr>
          <w:sz w:val="28"/>
          <w:szCs w:val="28"/>
        </w:rPr>
        <w:t xml:space="preserve"> 107,6%</w:t>
      </w:r>
      <w:r w:rsidRPr="00D768B8">
        <w:rPr>
          <w:sz w:val="28"/>
          <w:szCs w:val="28"/>
        </w:rPr>
        <w:t>;</w:t>
      </w:r>
    </w:p>
    <w:p w:rsidR="00D768B8" w:rsidRPr="00D768B8" w:rsidRDefault="00D768B8" w:rsidP="00D768B8">
      <w:pPr>
        <w:autoSpaceDE w:val="0"/>
        <w:autoSpaceDN w:val="0"/>
        <w:adjustRightInd w:val="0"/>
        <w:ind w:firstLine="709"/>
        <w:jc w:val="both"/>
        <w:rPr>
          <w:sz w:val="28"/>
          <w:szCs w:val="28"/>
        </w:rPr>
      </w:pPr>
      <w:r w:rsidRPr="00D768B8">
        <w:rPr>
          <w:sz w:val="28"/>
          <w:szCs w:val="28"/>
        </w:rPr>
        <w:t xml:space="preserve">- </w:t>
      </w:r>
      <w:r w:rsidR="00990978">
        <w:rPr>
          <w:sz w:val="28"/>
          <w:szCs w:val="28"/>
        </w:rPr>
        <w:t xml:space="preserve">доходы по </w:t>
      </w:r>
      <w:r w:rsidRPr="00D768B8">
        <w:rPr>
          <w:sz w:val="28"/>
          <w:szCs w:val="28"/>
        </w:rPr>
        <w:t>соглашения</w:t>
      </w:r>
      <w:r w:rsidR="00990978">
        <w:rPr>
          <w:sz w:val="28"/>
          <w:szCs w:val="28"/>
        </w:rPr>
        <w:t>м</w:t>
      </w:r>
      <w:r w:rsidRPr="00D768B8">
        <w:rPr>
          <w:sz w:val="28"/>
          <w:szCs w:val="28"/>
        </w:rPr>
        <w:t xml:space="preserve"> о перераспределении – 174,9 млн. руб.</w:t>
      </w:r>
      <w:r w:rsidR="00990978">
        <w:rPr>
          <w:sz w:val="28"/>
          <w:szCs w:val="28"/>
        </w:rPr>
        <w:t xml:space="preserve">, </w:t>
      </w:r>
      <w:r w:rsidR="00990978" w:rsidRPr="00D768B8">
        <w:rPr>
          <w:sz w:val="28"/>
          <w:szCs w:val="28"/>
        </w:rPr>
        <w:t>выполнение годового плана</w:t>
      </w:r>
      <w:r w:rsidR="00990978">
        <w:rPr>
          <w:sz w:val="28"/>
          <w:szCs w:val="28"/>
        </w:rPr>
        <w:t xml:space="preserve"> 122,3%.</w:t>
      </w:r>
    </w:p>
    <w:p w:rsidR="00D768B8" w:rsidRPr="00D768B8" w:rsidRDefault="00D768B8" w:rsidP="00D768B8">
      <w:pPr>
        <w:autoSpaceDE w:val="0"/>
        <w:autoSpaceDN w:val="0"/>
        <w:adjustRightInd w:val="0"/>
        <w:ind w:firstLine="709"/>
        <w:jc w:val="both"/>
        <w:rPr>
          <w:sz w:val="28"/>
          <w:szCs w:val="28"/>
        </w:rPr>
      </w:pPr>
      <w:r w:rsidRPr="00D768B8">
        <w:rPr>
          <w:sz w:val="28"/>
          <w:szCs w:val="28"/>
        </w:rPr>
        <w:t>За 2024 год в бюджет Всеволожского муниципального района поступило:</w:t>
      </w:r>
    </w:p>
    <w:p w:rsidR="00990978" w:rsidRPr="00D768B8" w:rsidRDefault="00990978" w:rsidP="00990978">
      <w:pPr>
        <w:autoSpaceDE w:val="0"/>
        <w:autoSpaceDN w:val="0"/>
        <w:adjustRightInd w:val="0"/>
        <w:ind w:firstLine="709"/>
        <w:jc w:val="both"/>
        <w:rPr>
          <w:sz w:val="28"/>
          <w:szCs w:val="28"/>
        </w:rPr>
      </w:pPr>
      <w:r>
        <w:rPr>
          <w:sz w:val="28"/>
          <w:szCs w:val="28"/>
        </w:rPr>
        <w:t>доходы от арендной</w:t>
      </w:r>
      <w:r w:rsidRPr="00D768B8">
        <w:rPr>
          <w:sz w:val="28"/>
          <w:szCs w:val="28"/>
        </w:rPr>
        <w:t xml:space="preserve"> плат</w:t>
      </w:r>
      <w:r>
        <w:rPr>
          <w:sz w:val="28"/>
          <w:szCs w:val="28"/>
        </w:rPr>
        <w:t>ы</w:t>
      </w:r>
      <w:r w:rsidRPr="00D768B8">
        <w:rPr>
          <w:sz w:val="28"/>
          <w:szCs w:val="28"/>
        </w:rPr>
        <w:t xml:space="preserve"> – 295,7 млн. руб.</w:t>
      </w:r>
      <w:r>
        <w:rPr>
          <w:sz w:val="28"/>
          <w:szCs w:val="28"/>
        </w:rPr>
        <w:t xml:space="preserve">, </w:t>
      </w:r>
      <w:r w:rsidRPr="00D768B8">
        <w:rPr>
          <w:sz w:val="28"/>
          <w:szCs w:val="28"/>
        </w:rPr>
        <w:t>выполнение годового плана</w:t>
      </w:r>
      <w:r>
        <w:rPr>
          <w:sz w:val="28"/>
          <w:szCs w:val="28"/>
        </w:rPr>
        <w:t xml:space="preserve"> 105,3%</w:t>
      </w:r>
      <w:r w:rsidRPr="00D768B8">
        <w:rPr>
          <w:sz w:val="28"/>
          <w:szCs w:val="28"/>
        </w:rPr>
        <w:t>;</w:t>
      </w:r>
    </w:p>
    <w:p w:rsidR="00990978" w:rsidRPr="00D768B8" w:rsidRDefault="00990978" w:rsidP="00990978">
      <w:pPr>
        <w:autoSpaceDE w:val="0"/>
        <w:autoSpaceDN w:val="0"/>
        <w:adjustRightInd w:val="0"/>
        <w:ind w:firstLine="709"/>
        <w:jc w:val="both"/>
        <w:rPr>
          <w:sz w:val="28"/>
          <w:szCs w:val="28"/>
        </w:rPr>
      </w:pPr>
      <w:r w:rsidRPr="00D768B8">
        <w:rPr>
          <w:sz w:val="28"/>
          <w:szCs w:val="28"/>
        </w:rPr>
        <w:t xml:space="preserve">- </w:t>
      </w:r>
      <w:r>
        <w:rPr>
          <w:sz w:val="28"/>
          <w:szCs w:val="28"/>
        </w:rPr>
        <w:t xml:space="preserve">доходы от </w:t>
      </w:r>
      <w:r w:rsidRPr="00D768B8">
        <w:rPr>
          <w:sz w:val="28"/>
          <w:szCs w:val="28"/>
        </w:rPr>
        <w:t>продаж</w:t>
      </w:r>
      <w:r>
        <w:rPr>
          <w:sz w:val="28"/>
          <w:szCs w:val="28"/>
        </w:rPr>
        <w:t>и</w:t>
      </w:r>
      <w:r w:rsidRPr="00D768B8">
        <w:rPr>
          <w:sz w:val="28"/>
          <w:szCs w:val="28"/>
        </w:rPr>
        <w:t xml:space="preserve"> – 348,4 млн. руб.</w:t>
      </w:r>
      <w:r>
        <w:rPr>
          <w:sz w:val="28"/>
          <w:szCs w:val="28"/>
        </w:rPr>
        <w:t xml:space="preserve">, </w:t>
      </w:r>
      <w:r w:rsidRPr="00D768B8">
        <w:rPr>
          <w:sz w:val="28"/>
          <w:szCs w:val="28"/>
        </w:rPr>
        <w:t>выполнение годового плана</w:t>
      </w:r>
      <w:r>
        <w:rPr>
          <w:sz w:val="28"/>
          <w:szCs w:val="28"/>
        </w:rPr>
        <w:t xml:space="preserve"> 108,9%</w:t>
      </w:r>
      <w:r w:rsidRPr="00D768B8">
        <w:rPr>
          <w:sz w:val="28"/>
          <w:szCs w:val="28"/>
        </w:rPr>
        <w:t>;</w:t>
      </w:r>
    </w:p>
    <w:p w:rsidR="00990978" w:rsidRPr="00D768B8" w:rsidRDefault="00990978" w:rsidP="00990978">
      <w:pPr>
        <w:autoSpaceDE w:val="0"/>
        <w:autoSpaceDN w:val="0"/>
        <w:adjustRightInd w:val="0"/>
        <w:ind w:firstLine="709"/>
        <w:jc w:val="both"/>
        <w:rPr>
          <w:sz w:val="28"/>
          <w:szCs w:val="28"/>
        </w:rPr>
      </w:pPr>
      <w:r w:rsidRPr="00D768B8">
        <w:rPr>
          <w:sz w:val="28"/>
          <w:szCs w:val="28"/>
        </w:rPr>
        <w:t xml:space="preserve">- </w:t>
      </w:r>
      <w:r>
        <w:rPr>
          <w:sz w:val="28"/>
          <w:szCs w:val="28"/>
        </w:rPr>
        <w:t xml:space="preserve">доходы по </w:t>
      </w:r>
      <w:r w:rsidRPr="00D768B8">
        <w:rPr>
          <w:sz w:val="28"/>
          <w:szCs w:val="28"/>
        </w:rPr>
        <w:t>соглашения</w:t>
      </w:r>
      <w:r>
        <w:rPr>
          <w:sz w:val="28"/>
          <w:szCs w:val="28"/>
        </w:rPr>
        <w:t>м</w:t>
      </w:r>
      <w:r w:rsidRPr="00D768B8">
        <w:rPr>
          <w:sz w:val="28"/>
          <w:szCs w:val="28"/>
        </w:rPr>
        <w:t xml:space="preserve"> о перераспределении – 112,7 млн. руб.</w:t>
      </w:r>
      <w:r>
        <w:rPr>
          <w:sz w:val="28"/>
          <w:szCs w:val="28"/>
        </w:rPr>
        <w:t xml:space="preserve">, </w:t>
      </w:r>
      <w:r w:rsidRPr="00D768B8">
        <w:rPr>
          <w:sz w:val="28"/>
          <w:szCs w:val="28"/>
        </w:rPr>
        <w:t>выполнение годового плана</w:t>
      </w:r>
      <w:r>
        <w:rPr>
          <w:sz w:val="28"/>
          <w:szCs w:val="28"/>
        </w:rPr>
        <w:t xml:space="preserve"> 120,8%.</w:t>
      </w:r>
    </w:p>
    <w:p w:rsidR="003724F8" w:rsidRPr="006F6A69" w:rsidRDefault="003724F8" w:rsidP="00390072">
      <w:pPr>
        <w:ind w:firstLine="709"/>
        <w:jc w:val="center"/>
        <w:rPr>
          <w:b/>
          <w:sz w:val="28"/>
          <w:szCs w:val="28"/>
          <w:highlight w:val="yellow"/>
          <w:u w:val="single"/>
        </w:rPr>
      </w:pPr>
    </w:p>
    <w:p w:rsidR="006C29C5" w:rsidRDefault="006C29C5" w:rsidP="006C29C5">
      <w:pPr>
        <w:jc w:val="center"/>
        <w:rPr>
          <w:b/>
          <w:sz w:val="28"/>
          <w:szCs w:val="28"/>
        </w:rPr>
      </w:pPr>
      <w:r w:rsidRPr="006C29C5">
        <w:rPr>
          <w:b/>
          <w:sz w:val="28"/>
          <w:szCs w:val="28"/>
        </w:rPr>
        <w:t xml:space="preserve">Помощь СВО в 2024 </w:t>
      </w:r>
    </w:p>
    <w:p w:rsidR="006C29C5" w:rsidRPr="006C29C5" w:rsidRDefault="006C29C5" w:rsidP="006C29C5">
      <w:pPr>
        <w:jc w:val="center"/>
        <w:rPr>
          <w:b/>
          <w:sz w:val="28"/>
          <w:szCs w:val="28"/>
        </w:rPr>
      </w:pPr>
    </w:p>
    <w:p w:rsidR="006C29C5" w:rsidRPr="006C29C5" w:rsidRDefault="006C29C5" w:rsidP="00DF445F">
      <w:pPr>
        <w:ind w:firstLine="709"/>
        <w:jc w:val="both"/>
        <w:rPr>
          <w:color w:val="FF0000"/>
          <w:sz w:val="28"/>
          <w:szCs w:val="28"/>
        </w:rPr>
      </w:pPr>
      <w:r w:rsidRPr="006C29C5">
        <w:rPr>
          <w:b/>
          <w:sz w:val="28"/>
          <w:szCs w:val="28"/>
        </w:rPr>
        <w:t xml:space="preserve"> </w:t>
      </w:r>
      <w:r w:rsidRPr="006C29C5">
        <w:rPr>
          <w:b/>
          <w:sz w:val="28"/>
          <w:szCs w:val="28"/>
        </w:rPr>
        <w:tab/>
      </w:r>
      <w:r w:rsidRPr="006C29C5">
        <w:rPr>
          <w:sz w:val="28"/>
          <w:szCs w:val="28"/>
        </w:rPr>
        <w:t xml:space="preserve">Общий объем средств, направленных на нужды СВО в 2024 году составляет более </w:t>
      </w:r>
      <w:r w:rsidRPr="006C29C5">
        <w:rPr>
          <w:b/>
          <w:sz w:val="28"/>
          <w:szCs w:val="28"/>
        </w:rPr>
        <w:t>470 млн. руб.,</w:t>
      </w:r>
      <w:r w:rsidRPr="006C29C5">
        <w:rPr>
          <w:sz w:val="28"/>
          <w:szCs w:val="28"/>
        </w:rPr>
        <w:t xml:space="preserve"> включая затраты на строительство защитных сооружений.</w:t>
      </w:r>
    </w:p>
    <w:p w:rsidR="006C29C5" w:rsidRDefault="006C29C5" w:rsidP="00A72594">
      <w:pPr>
        <w:ind w:firstLine="709"/>
        <w:jc w:val="both"/>
        <w:rPr>
          <w:b/>
          <w:sz w:val="28"/>
          <w:szCs w:val="28"/>
        </w:rPr>
      </w:pPr>
      <w:r w:rsidRPr="006C29C5">
        <w:rPr>
          <w:sz w:val="28"/>
          <w:szCs w:val="28"/>
        </w:rPr>
        <w:t>В том числе</w:t>
      </w:r>
      <w:r w:rsidR="00A72594">
        <w:rPr>
          <w:sz w:val="28"/>
          <w:szCs w:val="28"/>
        </w:rPr>
        <w:t>, а</w:t>
      </w:r>
      <w:r w:rsidRPr="006C29C5">
        <w:rPr>
          <w:sz w:val="28"/>
          <w:szCs w:val="28"/>
        </w:rPr>
        <w:t xml:space="preserve">дминистрацией </w:t>
      </w:r>
      <w:r w:rsidRPr="006C29C5">
        <w:rPr>
          <w:b/>
          <w:sz w:val="28"/>
          <w:szCs w:val="28"/>
        </w:rPr>
        <w:t>за счет бюджета Всеволожского муниципального района</w:t>
      </w:r>
      <w:r w:rsidRPr="006C29C5">
        <w:rPr>
          <w:sz w:val="28"/>
          <w:szCs w:val="28"/>
        </w:rPr>
        <w:t xml:space="preserve"> Ленинградской области </w:t>
      </w:r>
      <w:r w:rsidR="00A72594">
        <w:rPr>
          <w:sz w:val="28"/>
          <w:szCs w:val="28"/>
        </w:rPr>
        <w:t xml:space="preserve">в 2024 году </w:t>
      </w:r>
      <w:r w:rsidRPr="006C29C5">
        <w:rPr>
          <w:sz w:val="28"/>
          <w:szCs w:val="28"/>
        </w:rPr>
        <w:t>в рамках мероприятий</w:t>
      </w:r>
      <w:r w:rsidR="00A72594">
        <w:rPr>
          <w:sz w:val="28"/>
          <w:szCs w:val="28"/>
        </w:rPr>
        <w:t xml:space="preserve"> </w:t>
      </w:r>
      <w:r w:rsidRPr="006C29C5">
        <w:rPr>
          <w:sz w:val="28"/>
          <w:szCs w:val="28"/>
        </w:rPr>
        <w:t xml:space="preserve">по оказании поддержки по обеспечению проведения СВО передано в воинские части имущество на сумму </w:t>
      </w:r>
      <w:r w:rsidR="00A72594">
        <w:rPr>
          <w:b/>
          <w:sz w:val="28"/>
          <w:szCs w:val="28"/>
        </w:rPr>
        <w:t>7,6 млн. руб.</w:t>
      </w:r>
    </w:p>
    <w:p w:rsidR="00A72594" w:rsidRPr="006C29C5" w:rsidRDefault="00A72594" w:rsidP="00A72594">
      <w:pPr>
        <w:ind w:firstLine="709"/>
        <w:jc w:val="both"/>
        <w:rPr>
          <w:sz w:val="28"/>
          <w:szCs w:val="28"/>
        </w:rPr>
      </w:pPr>
    </w:p>
    <w:p w:rsidR="006C29C5" w:rsidRPr="006C29C5" w:rsidRDefault="006C29C5" w:rsidP="00DF445F">
      <w:pPr>
        <w:pStyle w:val="af7"/>
        <w:numPr>
          <w:ilvl w:val="0"/>
          <w:numId w:val="40"/>
        </w:numPr>
        <w:ind w:left="0" w:firstLine="709"/>
        <w:jc w:val="both"/>
        <w:rPr>
          <w:rFonts w:ascii="Times New Roman" w:hAnsi="Times New Roman"/>
          <w:sz w:val="28"/>
          <w:szCs w:val="28"/>
          <w:lang w:eastAsia="ru-RU"/>
        </w:rPr>
      </w:pPr>
      <w:r w:rsidRPr="006C29C5">
        <w:rPr>
          <w:rFonts w:ascii="Times New Roman" w:eastAsia="Calibri" w:hAnsi="Times New Roman"/>
          <w:sz w:val="28"/>
          <w:szCs w:val="28"/>
          <w:lang w:eastAsia="en-US"/>
        </w:rPr>
        <w:t>Предприятиями Всеволожского района за период проведения СВО передано на нужды СВО – оборудования, имущества на сумму более</w:t>
      </w:r>
      <w:r w:rsidRPr="006C29C5">
        <w:rPr>
          <w:rFonts w:ascii="Times New Roman" w:eastAsia="Calibri" w:hAnsi="Times New Roman"/>
          <w:b/>
          <w:sz w:val="28"/>
          <w:szCs w:val="28"/>
          <w:lang w:eastAsia="en-US"/>
        </w:rPr>
        <w:t xml:space="preserve"> 133,8 </w:t>
      </w:r>
      <w:proofErr w:type="spellStart"/>
      <w:r w:rsidRPr="006C29C5">
        <w:rPr>
          <w:rFonts w:ascii="Times New Roman" w:eastAsia="Calibri" w:hAnsi="Times New Roman"/>
          <w:b/>
          <w:sz w:val="28"/>
          <w:szCs w:val="28"/>
          <w:lang w:eastAsia="en-US"/>
        </w:rPr>
        <w:t>млн.руб</w:t>
      </w:r>
      <w:proofErr w:type="spellEnd"/>
      <w:r w:rsidRPr="006C29C5">
        <w:rPr>
          <w:rFonts w:ascii="Times New Roman" w:eastAsia="Calibri" w:hAnsi="Times New Roman"/>
          <w:b/>
          <w:sz w:val="28"/>
          <w:szCs w:val="28"/>
          <w:lang w:eastAsia="en-US"/>
        </w:rPr>
        <w:t>.</w:t>
      </w:r>
    </w:p>
    <w:p w:rsidR="006C29C5" w:rsidRPr="006C29C5" w:rsidRDefault="006C29C5" w:rsidP="00DF445F">
      <w:pPr>
        <w:pStyle w:val="af7"/>
        <w:numPr>
          <w:ilvl w:val="0"/>
          <w:numId w:val="40"/>
        </w:numPr>
        <w:spacing w:after="0" w:line="240" w:lineRule="auto"/>
        <w:ind w:left="0" w:firstLine="709"/>
        <w:jc w:val="both"/>
        <w:rPr>
          <w:rFonts w:ascii="Times New Roman" w:eastAsia="Calibri" w:hAnsi="Times New Roman"/>
          <w:b/>
          <w:sz w:val="28"/>
          <w:szCs w:val="28"/>
          <w:lang w:eastAsia="en-US"/>
        </w:rPr>
      </w:pPr>
      <w:r w:rsidRPr="006C29C5">
        <w:rPr>
          <w:rFonts w:ascii="Times New Roman" w:eastAsia="Calibri" w:hAnsi="Times New Roman"/>
          <w:sz w:val="28"/>
          <w:szCs w:val="28"/>
          <w:lang w:eastAsia="en-US"/>
        </w:rPr>
        <w:t>Администрации поселений Всеволожского района передали на нужды СВО</w:t>
      </w:r>
      <w:r w:rsidRPr="006C29C5">
        <w:rPr>
          <w:rFonts w:ascii="Times New Roman" w:eastAsia="Calibri" w:hAnsi="Times New Roman"/>
          <w:b/>
          <w:sz w:val="28"/>
          <w:szCs w:val="28"/>
          <w:lang w:eastAsia="en-US"/>
        </w:rPr>
        <w:t xml:space="preserve"> - </w:t>
      </w:r>
      <w:r w:rsidRPr="006C29C5">
        <w:rPr>
          <w:rFonts w:ascii="Times New Roman" w:eastAsia="Calibri" w:hAnsi="Times New Roman"/>
          <w:sz w:val="28"/>
          <w:szCs w:val="28"/>
          <w:lang w:eastAsia="en-US"/>
        </w:rPr>
        <w:t>оборудования, имущества на сумму более</w:t>
      </w:r>
      <w:r w:rsidRPr="006C29C5">
        <w:rPr>
          <w:rFonts w:ascii="Times New Roman" w:eastAsia="Calibri" w:hAnsi="Times New Roman"/>
          <w:b/>
          <w:sz w:val="28"/>
          <w:szCs w:val="28"/>
          <w:lang w:eastAsia="en-US"/>
        </w:rPr>
        <w:t xml:space="preserve"> 52,6 </w:t>
      </w:r>
      <w:proofErr w:type="spellStart"/>
      <w:r w:rsidRPr="006C29C5">
        <w:rPr>
          <w:rFonts w:ascii="Times New Roman" w:eastAsia="Calibri" w:hAnsi="Times New Roman"/>
          <w:b/>
          <w:sz w:val="28"/>
          <w:szCs w:val="28"/>
          <w:lang w:eastAsia="en-US"/>
        </w:rPr>
        <w:t>млн.руб</w:t>
      </w:r>
      <w:proofErr w:type="spellEnd"/>
      <w:r w:rsidRPr="006C29C5">
        <w:rPr>
          <w:rFonts w:ascii="Times New Roman" w:eastAsia="Calibri" w:hAnsi="Times New Roman"/>
          <w:b/>
          <w:sz w:val="28"/>
          <w:szCs w:val="28"/>
          <w:lang w:eastAsia="en-US"/>
        </w:rPr>
        <w:t>.</w:t>
      </w:r>
    </w:p>
    <w:p w:rsidR="006C29C5" w:rsidRPr="006C29C5" w:rsidRDefault="006C29C5" w:rsidP="00DF445F">
      <w:pPr>
        <w:ind w:firstLine="709"/>
        <w:jc w:val="both"/>
        <w:rPr>
          <w:b/>
          <w:sz w:val="28"/>
          <w:szCs w:val="28"/>
          <w:u w:val="single"/>
          <w:lang w:val="x-none"/>
        </w:rPr>
      </w:pPr>
    </w:p>
    <w:p w:rsidR="006C29C5" w:rsidRDefault="006C29C5" w:rsidP="00DF445F">
      <w:pPr>
        <w:ind w:firstLine="709"/>
        <w:jc w:val="both"/>
        <w:rPr>
          <w:rFonts w:eastAsia="Calibri"/>
          <w:sz w:val="28"/>
          <w:szCs w:val="28"/>
          <w:lang w:eastAsia="en-US"/>
        </w:rPr>
      </w:pPr>
      <w:r w:rsidRPr="006C29C5">
        <w:rPr>
          <w:rFonts w:eastAsia="Calibri"/>
          <w:sz w:val="28"/>
          <w:szCs w:val="28"/>
          <w:lang w:eastAsia="en-US"/>
        </w:rPr>
        <w:t xml:space="preserve">Большую работу </w:t>
      </w:r>
      <w:r w:rsidRPr="006C29C5">
        <w:rPr>
          <w:sz w:val="28"/>
          <w:szCs w:val="28"/>
        </w:rPr>
        <w:t xml:space="preserve">по сбору гуманитарной помощи: военнослужащим в зоне СВО, военнослужащим СВО находящимся в госпиталях, семьям участников СВО, мирным жителям проживающих в зоне СВО и </w:t>
      </w:r>
      <w:r>
        <w:rPr>
          <w:sz w:val="28"/>
          <w:szCs w:val="28"/>
        </w:rPr>
        <w:t>приграничных</w:t>
      </w:r>
      <w:r w:rsidRPr="006C29C5">
        <w:rPr>
          <w:sz w:val="28"/>
          <w:szCs w:val="28"/>
        </w:rPr>
        <w:t xml:space="preserve"> территориях</w:t>
      </w:r>
      <w:r w:rsidRPr="006C29C5">
        <w:rPr>
          <w:rFonts w:eastAsia="Calibri"/>
          <w:sz w:val="28"/>
          <w:szCs w:val="28"/>
          <w:lang w:eastAsia="en-US"/>
        </w:rPr>
        <w:t xml:space="preserve"> </w:t>
      </w:r>
      <w:r w:rsidR="00DF445F">
        <w:rPr>
          <w:rFonts w:eastAsia="Calibri"/>
          <w:sz w:val="28"/>
          <w:szCs w:val="28"/>
          <w:lang w:eastAsia="en-US"/>
        </w:rPr>
        <w:t xml:space="preserve">                             </w:t>
      </w:r>
      <w:r w:rsidRPr="006C29C5">
        <w:rPr>
          <w:rFonts w:eastAsia="Calibri"/>
          <w:sz w:val="28"/>
          <w:szCs w:val="28"/>
          <w:lang w:eastAsia="en-US"/>
        </w:rPr>
        <w:t>на территории Всеволожского района проводят</w:t>
      </w:r>
      <w:r w:rsidRPr="006C29C5">
        <w:rPr>
          <w:sz w:val="28"/>
          <w:szCs w:val="28"/>
        </w:rPr>
        <w:t xml:space="preserve"> благотворительные организации</w:t>
      </w:r>
      <w:r w:rsidRPr="006C29C5">
        <w:rPr>
          <w:sz w:val="28"/>
          <w:szCs w:val="28"/>
        </w:rPr>
        <w:br/>
        <w:t>и фонды,  ассоциации,  активные сообщества граждан</w:t>
      </w:r>
      <w:r>
        <w:rPr>
          <w:sz w:val="28"/>
          <w:szCs w:val="28"/>
        </w:rPr>
        <w:t>,</w:t>
      </w:r>
      <w:r>
        <w:rPr>
          <w:rFonts w:eastAsia="Calibri"/>
          <w:sz w:val="28"/>
          <w:szCs w:val="28"/>
          <w:lang w:eastAsia="en-US"/>
        </w:rPr>
        <w:t xml:space="preserve"> более 25 </w:t>
      </w:r>
      <w:proofErr w:type="spellStart"/>
      <w:r>
        <w:rPr>
          <w:rFonts w:eastAsia="Calibri"/>
          <w:sz w:val="28"/>
          <w:szCs w:val="28"/>
          <w:lang w:eastAsia="en-US"/>
        </w:rPr>
        <w:t>оганизаций</w:t>
      </w:r>
      <w:proofErr w:type="spellEnd"/>
      <w:r>
        <w:rPr>
          <w:rFonts w:eastAsia="Calibri"/>
          <w:sz w:val="28"/>
          <w:szCs w:val="28"/>
          <w:lang w:eastAsia="en-US"/>
        </w:rPr>
        <w:t xml:space="preserve"> </w:t>
      </w:r>
      <w:r w:rsidRPr="006C29C5">
        <w:rPr>
          <w:rFonts w:eastAsia="Calibri"/>
          <w:sz w:val="28"/>
          <w:szCs w:val="28"/>
          <w:lang w:eastAsia="en-US"/>
        </w:rPr>
        <w:t>активно оказывают гуманитарную помощь и поддержку</w:t>
      </w:r>
      <w:r>
        <w:rPr>
          <w:rFonts w:eastAsia="Calibri"/>
          <w:sz w:val="28"/>
          <w:szCs w:val="28"/>
          <w:lang w:eastAsia="en-US"/>
        </w:rPr>
        <w:t>.</w:t>
      </w:r>
      <w:r w:rsidRPr="006C29C5">
        <w:rPr>
          <w:rFonts w:eastAsia="Calibri"/>
          <w:sz w:val="28"/>
          <w:szCs w:val="28"/>
          <w:lang w:eastAsia="en-US"/>
        </w:rPr>
        <w:t xml:space="preserve"> </w:t>
      </w:r>
    </w:p>
    <w:p w:rsidR="006C29C5" w:rsidRPr="006C29C5" w:rsidRDefault="006C29C5" w:rsidP="00F965E8">
      <w:pPr>
        <w:ind w:firstLine="709"/>
        <w:jc w:val="both"/>
        <w:rPr>
          <w:rFonts w:eastAsia="Calibri"/>
          <w:sz w:val="28"/>
          <w:szCs w:val="28"/>
          <w:lang w:eastAsia="en-US"/>
        </w:rPr>
      </w:pPr>
    </w:p>
    <w:p w:rsidR="006C29C5" w:rsidRPr="006C29C5" w:rsidRDefault="006C29C5" w:rsidP="00F965E8">
      <w:pPr>
        <w:pStyle w:val="Standard"/>
        <w:spacing w:after="100" w:line="340" w:lineRule="exact"/>
        <w:ind w:firstLine="709"/>
        <w:rPr>
          <w:sz w:val="28"/>
          <w:szCs w:val="28"/>
        </w:rPr>
      </w:pPr>
    </w:p>
    <w:p w:rsidR="006C29C5" w:rsidRPr="006C29C5" w:rsidRDefault="006C29C5" w:rsidP="00F965E8">
      <w:pPr>
        <w:ind w:firstLine="709"/>
        <w:jc w:val="both"/>
        <w:rPr>
          <w:rFonts w:eastAsia="Calibri"/>
          <w:sz w:val="28"/>
          <w:szCs w:val="28"/>
          <w:lang w:eastAsia="en-US"/>
        </w:rPr>
      </w:pPr>
    </w:p>
    <w:p w:rsidR="006C29C5" w:rsidRPr="006C29C5" w:rsidRDefault="006C29C5" w:rsidP="00F965E8">
      <w:pPr>
        <w:ind w:firstLine="709"/>
        <w:jc w:val="both"/>
        <w:rPr>
          <w:rFonts w:eastAsia="Calibri"/>
          <w:sz w:val="28"/>
          <w:szCs w:val="28"/>
          <w:lang w:eastAsia="en-US"/>
        </w:rPr>
      </w:pPr>
      <w:r w:rsidRPr="006C29C5">
        <w:rPr>
          <w:rFonts w:eastAsia="Calibri"/>
          <w:b/>
          <w:sz w:val="28"/>
          <w:szCs w:val="28"/>
          <w:lang w:eastAsia="en-US"/>
        </w:rPr>
        <w:t>Фонд «Защитники Отечества»</w:t>
      </w:r>
      <w:r w:rsidRPr="006C29C5">
        <w:rPr>
          <w:rFonts w:eastAsia="Calibri"/>
          <w:sz w:val="28"/>
          <w:szCs w:val="28"/>
          <w:lang w:eastAsia="en-US"/>
        </w:rPr>
        <w:t xml:space="preserve"> Ленинградская область - Филиал Государственного фонда поддержки участников СВО, ведет деятельность </w:t>
      </w:r>
      <w:r w:rsidR="00DF445F">
        <w:rPr>
          <w:rFonts w:eastAsia="Calibri"/>
          <w:sz w:val="28"/>
          <w:szCs w:val="28"/>
          <w:lang w:eastAsia="en-US"/>
        </w:rPr>
        <w:t xml:space="preserve">                              </w:t>
      </w:r>
      <w:r w:rsidRPr="006C29C5">
        <w:rPr>
          <w:rFonts w:eastAsia="Calibri"/>
          <w:sz w:val="28"/>
          <w:szCs w:val="28"/>
          <w:lang w:eastAsia="en-US"/>
        </w:rPr>
        <w:t xml:space="preserve">во  Всеволожском районе  Ленинградской области по оказанию поддержки ветеранам и семьям участников СВО. Сотрудники отделений Фонда Защитники Отечества и социальные координаторы центров поддержки СВО в Ленинградской области оказывают содействие в получении всех мер социальной поддержки, </w:t>
      </w:r>
      <w:r w:rsidR="00DF445F">
        <w:rPr>
          <w:rFonts w:eastAsia="Calibri"/>
          <w:sz w:val="28"/>
          <w:szCs w:val="28"/>
          <w:lang w:eastAsia="en-US"/>
        </w:rPr>
        <w:t xml:space="preserve">                            </w:t>
      </w:r>
      <w:r w:rsidRPr="006C29C5">
        <w:rPr>
          <w:rFonts w:eastAsia="Calibri"/>
          <w:sz w:val="28"/>
          <w:szCs w:val="28"/>
          <w:lang w:eastAsia="en-US"/>
        </w:rPr>
        <w:t xml:space="preserve">а также помощь в получении психологической и медицинской реабилитации. </w:t>
      </w:r>
    </w:p>
    <w:p w:rsidR="006C29C5" w:rsidRDefault="006C29C5" w:rsidP="00DF445F">
      <w:pPr>
        <w:ind w:firstLine="709"/>
        <w:jc w:val="both"/>
        <w:rPr>
          <w:rFonts w:eastAsia="Calibri"/>
          <w:sz w:val="28"/>
          <w:szCs w:val="28"/>
          <w:lang w:eastAsia="en-US"/>
        </w:rPr>
      </w:pPr>
      <w:r w:rsidRPr="006C29C5">
        <w:rPr>
          <w:rFonts w:eastAsia="Calibri"/>
          <w:sz w:val="28"/>
          <w:szCs w:val="28"/>
          <w:lang w:eastAsia="en-US"/>
        </w:rPr>
        <w:t xml:space="preserve">Адрес фонда: </w:t>
      </w:r>
      <w:proofErr w:type="spellStart"/>
      <w:r w:rsidRPr="006C29C5">
        <w:rPr>
          <w:rFonts w:eastAsia="Calibri"/>
          <w:sz w:val="28"/>
          <w:szCs w:val="28"/>
          <w:lang w:eastAsia="en-US"/>
        </w:rPr>
        <w:t>г.Всеволожск</w:t>
      </w:r>
      <w:proofErr w:type="spellEnd"/>
      <w:r w:rsidRPr="006C29C5">
        <w:rPr>
          <w:rFonts w:eastAsia="Calibri"/>
          <w:sz w:val="28"/>
          <w:szCs w:val="28"/>
          <w:lang w:eastAsia="en-US"/>
        </w:rPr>
        <w:t xml:space="preserve">, ул. </w:t>
      </w:r>
      <w:proofErr w:type="spellStart"/>
      <w:r w:rsidRPr="006C29C5">
        <w:rPr>
          <w:rFonts w:eastAsia="Calibri"/>
          <w:sz w:val="28"/>
          <w:szCs w:val="28"/>
          <w:lang w:eastAsia="en-US"/>
        </w:rPr>
        <w:t>Шишканя</w:t>
      </w:r>
      <w:proofErr w:type="spellEnd"/>
      <w:r w:rsidRPr="006C29C5">
        <w:rPr>
          <w:rFonts w:eastAsia="Calibri"/>
          <w:sz w:val="28"/>
          <w:szCs w:val="28"/>
          <w:lang w:eastAsia="en-US"/>
        </w:rPr>
        <w:t xml:space="preserve"> д. 4 (</w:t>
      </w:r>
      <w:proofErr w:type="spellStart"/>
      <w:r w:rsidRPr="006C29C5">
        <w:rPr>
          <w:rFonts w:eastAsia="Calibri"/>
          <w:sz w:val="28"/>
          <w:szCs w:val="28"/>
          <w:lang w:eastAsia="en-US"/>
        </w:rPr>
        <w:t>Мультицентр</w:t>
      </w:r>
      <w:proofErr w:type="spellEnd"/>
      <w:r w:rsidRPr="006C29C5">
        <w:rPr>
          <w:rFonts w:eastAsia="Calibri"/>
          <w:sz w:val="28"/>
          <w:szCs w:val="28"/>
          <w:lang w:eastAsia="en-US"/>
        </w:rPr>
        <w:t xml:space="preserve"> социальной</w:t>
      </w:r>
      <w:r w:rsidRPr="006C29C5">
        <w:rPr>
          <w:rFonts w:eastAsia="Calibri"/>
          <w:sz w:val="28"/>
          <w:szCs w:val="28"/>
          <w:lang w:eastAsia="en-US"/>
        </w:rPr>
        <w:br/>
        <w:t>и трудовой интеграции)</w:t>
      </w:r>
      <w:r w:rsidR="00F965E8">
        <w:rPr>
          <w:rFonts w:eastAsia="Calibri"/>
          <w:sz w:val="28"/>
          <w:szCs w:val="28"/>
          <w:lang w:eastAsia="en-US"/>
        </w:rPr>
        <w:t>.</w:t>
      </w:r>
    </w:p>
    <w:p w:rsidR="00DF445F" w:rsidRDefault="00DF445F" w:rsidP="00F965E8">
      <w:pPr>
        <w:ind w:firstLine="709"/>
        <w:rPr>
          <w:rFonts w:eastAsia="Calibri"/>
          <w:sz w:val="28"/>
          <w:szCs w:val="28"/>
          <w:highlight w:val="yellow"/>
          <w:lang w:eastAsia="en-US"/>
        </w:rPr>
      </w:pPr>
    </w:p>
    <w:p w:rsidR="00F965E8" w:rsidRPr="00DF445F" w:rsidRDefault="00DF445F" w:rsidP="00DF445F">
      <w:pPr>
        <w:jc w:val="center"/>
        <w:rPr>
          <w:rFonts w:eastAsia="Calibri"/>
          <w:b/>
          <w:i/>
          <w:sz w:val="28"/>
          <w:szCs w:val="28"/>
          <w:lang w:eastAsia="en-US"/>
        </w:rPr>
      </w:pPr>
      <w:r w:rsidRPr="00DF445F">
        <w:rPr>
          <w:rFonts w:eastAsia="Calibri"/>
          <w:b/>
          <w:i/>
          <w:sz w:val="28"/>
          <w:szCs w:val="28"/>
          <w:lang w:eastAsia="en-US"/>
        </w:rPr>
        <w:t>Помощь в Енакиево (ДНР)</w:t>
      </w:r>
    </w:p>
    <w:p w:rsidR="00DF445F" w:rsidRPr="00DF445F" w:rsidRDefault="00DF445F" w:rsidP="00DF445F">
      <w:pPr>
        <w:ind w:firstLine="709"/>
        <w:jc w:val="both"/>
        <w:rPr>
          <w:rFonts w:eastAsia="Calibri"/>
          <w:sz w:val="28"/>
          <w:szCs w:val="28"/>
          <w:lang w:eastAsia="en-US"/>
        </w:rPr>
      </w:pPr>
    </w:p>
    <w:p w:rsidR="00F965E8" w:rsidRPr="00DF445F" w:rsidRDefault="00DF445F" w:rsidP="00DF445F">
      <w:pPr>
        <w:ind w:firstLine="709"/>
        <w:jc w:val="both"/>
        <w:rPr>
          <w:rFonts w:eastAsia="Calibri"/>
          <w:sz w:val="28"/>
          <w:szCs w:val="28"/>
          <w:lang w:eastAsia="en-US"/>
        </w:rPr>
      </w:pPr>
      <w:r w:rsidRPr="00DF445F">
        <w:rPr>
          <w:rFonts w:eastAsia="Calibri"/>
          <w:sz w:val="28"/>
          <w:szCs w:val="28"/>
          <w:lang w:eastAsia="en-US"/>
        </w:rPr>
        <w:t>Администрацией Всеволожского муниципального района заключено соглашение от 03.09.2022 № 15/1.0-36 о развитии сотрудничества между муниципальным образованием «Всеволожский муниципальный район» Ленинградской области (Российская Федерация) и городом Енакиево (Донецкая народная республика).</w:t>
      </w:r>
    </w:p>
    <w:p w:rsidR="00DF445F" w:rsidRPr="00DF445F" w:rsidRDefault="00DF445F" w:rsidP="00F965E8">
      <w:pPr>
        <w:ind w:firstLine="709"/>
        <w:rPr>
          <w:rFonts w:eastAsia="Calibri"/>
          <w:sz w:val="28"/>
          <w:szCs w:val="28"/>
          <w:lang w:eastAsia="en-US"/>
        </w:rPr>
      </w:pPr>
      <w:r w:rsidRPr="00DF445F">
        <w:rPr>
          <w:rFonts w:eastAsia="Calibri"/>
          <w:sz w:val="28"/>
          <w:szCs w:val="28"/>
          <w:lang w:eastAsia="en-US"/>
        </w:rPr>
        <w:t>В рамках соглашения</w:t>
      </w:r>
      <w:r>
        <w:rPr>
          <w:rFonts w:eastAsia="Calibri"/>
          <w:sz w:val="28"/>
          <w:szCs w:val="28"/>
          <w:lang w:eastAsia="en-US"/>
        </w:rPr>
        <w:t xml:space="preserve"> в 2024 году</w:t>
      </w:r>
      <w:r w:rsidRPr="00DF445F">
        <w:rPr>
          <w:rFonts w:eastAsia="Calibri"/>
          <w:sz w:val="28"/>
          <w:szCs w:val="28"/>
          <w:lang w:eastAsia="en-US"/>
        </w:rPr>
        <w:t xml:space="preserve">: </w:t>
      </w:r>
    </w:p>
    <w:p w:rsidR="00F965E8" w:rsidRPr="00DF445F" w:rsidRDefault="00F965E8" w:rsidP="00DF445F">
      <w:pPr>
        <w:ind w:firstLine="709"/>
        <w:jc w:val="both"/>
        <w:rPr>
          <w:rFonts w:eastAsia="Calibri"/>
          <w:sz w:val="28"/>
          <w:szCs w:val="28"/>
          <w:lang w:eastAsia="en-US"/>
        </w:rPr>
      </w:pPr>
      <w:r w:rsidRPr="00DF445F">
        <w:rPr>
          <w:rFonts w:eastAsia="Calibri"/>
          <w:sz w:val="28"/>
          <w:szCs w:val="28"/>
          <w:lang w:eastAsia="en-US"/>
        </w:rPr>
        <w:t>1. Библиотеки Всеволожского района приняли участие в акции по сбору книг для детских садов города Енакиево (</w:t>
      </w:r>
      <w:r w:rsidR="00DF445F" w:rsidRPr="00DF445F">
        <w:rPr>
          <w:rFonts w:eastAsia="Calibri"/>
          <w:sz w:val="28"/>
          <w:szCs w:val="28"/>
          <w:lang w:eastAsia="en-US"/>
        </w:rPr>
        <w:t>Д</w:t>
      </w:r>
      <w:r w:rsidRPr="00DF445F">
        <w:rPr>
          <w:rFonts w:eastAsia="Calibri"/>
          <w:sz w:val="28"/>
          <w:szCs w:val="28"/>
          <w:lang w:eastAsia="en-US"/>
        </w:rPr>
        <w:t>НР). Тематика книг: русские сказки, былины, легенды. Все они переданы в Дом Дружбы Ленинградской области для последующей отправки в место назначения- 200 экземпляров.</w:t>
      </w:r>
    </w:p>
    <w:p w:rsidR="00F965E8" w:rsidRPr="00DF445F" w:rsidRDefault="00F965E8" w:rsidP="00DF445F">
      <w:pPr>
        <w:ind w:firstLine="709"/>
        <w:jc w:val="both"/>
        <w:rPr>
          <w:rFonts w:eastAsia="Calibri"/>
          <w:sz w:val="28"/>
          <w:szCs w:val="28"/>
          <w:lang w:eastAsia="en-US"/>
        </w:rPr>
      </w:pPr>
      <w:r w:rsidRPr="00DF445F">
        <w:rPr>
          <w:rFonts w:eastAsia="Calibri"/>
          <w:sz w:val="28"/>
          <w:szCs w:val="28"/>
          <w:lang w:eastAsia="en-US"/>
        </w:rPr>
        <w:t>2. Благотворительный Фонд Юрия Григорьевича Слепухина передал в дар библиотекам Енакиево пятитомник автора в количестве 250 экземпляров.</w:t>
      </w:r>
    </w:p>
    <w:p w:rsidR="00F965E8" w:rsidRPr="00DF445F" w:rsidRDefault="00F965E8" w:rsidP="00DF445F">
      <w:pPr>
        <w:ind w:firstLine="709"/>
        <w:jc w:val="both"/>
        <w:rPr>
          <w:rFonts w:eastAsia="Calibri"/>
          <w:sz w:val="28"/>
          <w:szCs w:val="28"/>
          <w:lang w:eastAsia="en-US"/>
        </w:rPr>
      </w:pPr>
      <w:r w:rsidRPr="00DF445F">
        <w:rPr>
          <w:rFonts w:eastAsia="Calibri"/>
          <w:sz w:val="28"/>
          <w:szCs w:val="28"/>
          <w:lang w:eastAsia="en-US"/>
        </w:rPr>
        <w:t xml:space="preserve">3. </w:t>
      </w:r>
      <w:r w:rsidR="00DF445F">
        <w:rPr>
          <w:rFonts w:eastAsia="Calibri"/>
          <w:sz w:val="28"/>
          <w:szCs w:val="28"/>
          <w:lang w:eastAsia="en-US"/>
        </w:rPr>
        <w:t>Администрацией п</w:t>
      </w:r>
      <w:r w:rsidR="00DF445F" w:rsidRPr="00DF445F">
        <w:rPr>
          <w:rFonts w:eastAsia="Calibri"/>
          <w:sz w:val="28"/>
          <w:szCs w:val="28"/>
          <w:lang w:eastAsia="en-US"/>
        </w:rPr>
        <w:t xml:space="preserve">ереданы подарки «Новогоднее чудо» к </w:t>
      </w:r>
      <w:r w:rsidRPr="00DF445F">
        <w:rPr>
          <w:rFonts w:eastAsia="Calibri"/>
          <w:sz w:val="28"/>
          <w:szCs w:val="28"/>
          <w:lang w:eastAsia="en-US"/>
        </w:rPr>
        <w:t>Детск</w:t>
      </w:r>
      <w:r w:rsidR="00DF445F" w:rsidRPr="00DF445F">
        <w:rPr>
          <w:rFonts w:eastAsia="Calibri"/>
          <w:sz w:val="28"/>
          <w:szCs w:val="28"/>
          <w:lang w:eastAsia="en-US"/>
        </w:rPr>
        <w:t>ому</w:t>
      </w:r>
      <w:r w:rsidRPr="00DF445F">
        <w:rPr>
          <w:rFonts w:eastAsia="Calibri"/>
          <w:sz w:val="28"/>
          <w:szCs w:val="28"/>
          <w:lang w:eastAsia="en-US"/>
        </w:rPr>
        <w:t xml:space="preserve"> новогодн</w:t>
      </w:r>
      <w:r w:rsidR="00DF445F" w:rsidRPr="00DF445F">
        <w:rPr>
          <w:rFonts w:eastAsia="Calibri"/>
          <w:sz w:val="28"/>
          <w:szCs w:val="28"/>
          <w:lang w:eastAsia="en-US"/>
        </w:rPr>
        <w:t>ему празднику</w:t>
      </w:r>
      <w:r w:rsidRPr="00DF445F">
        <w:rPr>
          <w:rFonts w:eastAsia="Calibri"/>
          <w:sz w:val="28"/>
          <w:szCs w:val="28"/>
          <w:lang w:eastAsia="en-US"/>
        </w:rPr>
        <w:t xml:space="preserve">  - 560 штук.</w:t>
      </w:r>
    </w:p>
    <w:p w:rsidR="00F965E8" w:rsidRPr="006C29C5" w:rsidRDefault="00F965E8" w:rsidP="00DF445F">
      <w:pPr>
        <w:ind w:firstLine="709"/>
        <w:jc w:val="both"/>
        <w:rPr>
          <w:rFonts w:eastAsia="Calibri"/>
          <w:sz w:val="28"/>
          <w:szCs w:val="28"/>
          <w:lang w:eastAsia="en-US"/>
        </w:rPr>
      </w:pPr>
      <w:r w:rsidRPr="00DF445F">
        <w:rPr>
          <w:rFonts w:eastAsia="Calibri"/>
          <w:sz w:val="28"/>
          <w:szCs w:val="28"/>
          <w:lang w:eastAsia="en-US"/>
        </w:rPr>
        <w:t xml:space="preserve">4. </w:t>
      </w:r>
      <w:r w:rsidR="00DF445F">
        <w:rPr>
          <w:rFonts w:eastAsia="Calibri"/>
          <w:sz w:val="28"/>
          <w:szCs w:val="28"/>
          <w:lang w:eastAsia="en-US"/>
        </w:rPr>
        <w:t>Администрацией</w:t>
      </w:r>
      <w:r w:rsidR="00DF445F" w:rsidRPr="00DF445F">
        <w:rPr>
          <w:rFonts w:eastAsia="Calibri"/>
          <w:sz w:val="28"/>
          <w:szCs w:val="28"/>
          <w:lang w:eastAsia="en-US"/>
        </w:rPr>
        <w:t xml:space="preserve"> </w:t>
      </w:r>
      <w:r w:rsidR="00DF445F">
        <w:rPr>
          <w:rFonts w:eastAsia="Calibri"/>
          <w:sz w:val="28"/>
          <w:szCs w:val="28"/>
          <w:lang w:eastAsia="en-US"/>
        </w:rPr>
        <w:t>п</w:t>
      </w:r>
      <w:r w:rsidR="00DF445F" w:rsidRPr="00DF445F">
        <w:rPr>
          <w:rFonts w:eastAsia="Calibri"/>
          <w:sz w:val="28"/>
          <w:szCs w:val="28"/>
          <w:lang w:eastAsia="en-US"/>
        </w:rPr>
        <w:t xml:space="preserve">ередан </w:t>
      </w:r>
      <w:proofErr w:type="spellStart"/>
      <w:r w:rsidR="00DF445F" w:rsidRPr="00DF445F">
        <w:rPr>
          <w:rFonts w:eastAsia="Calibri"/>
          <w:sz w:val="28"/>
          <w:szCs w:val="28"/>
          <w:lang w:eastAsia="en-US"/>
        </w:rPr>
        <w:t>к</w:t>
      </w:r>
      <w:r w:rsidRPr="00DF445F">
        <w:rPr>
          <w:rFonts w:eastAsia="Calibri"/>
          <w:sz w:val="28"/>
          <w:szCs w:val="28"/>
          <w:lang w:eastAsia="en-US"/>
        </w:rPr>
        <w:t>вадрокоптер</w:t>
      </w:r>
      <w:proofErr w:type="spellEnd"/>
      <w:r w:rsidRPr="00DF445F">
        <w:rPr>
          <w:rFonts w:eastAsia="Calibri"/>
          <w:sz w:val="28"/>
          <w:szCs w:val="28"/>
          <w:lang w:eastAsia="en-US"/>
        </w:rPr>
        <w:t xml:space="preserve"> DJI </w:t>
      </w:r>
      <w:proofErr w:type="spellStart"/>
      <w:r w:rsidRPr="00DF445F">
        <w:rPr>
          <w:rFonts w:eastAsia="Calibri"/>
          <w:sz w:val="28"/>
          <w:szCs w:val="28"/>
          <w:lang w:eastAsia="en-US"/>
        </w:rPr>
        <w:t>Mavic</w:t>
      </w:r>
      <w:proofErr w:type="spellEnd"/>
      <w:r w:rsidRPr="00DF445F">
        <w:rPr>
          <w:rFonts w:eastAsia="Calibri"/>
          <w:sz w:val="28"/>
          <w:szCs w:val="28"/>
          <w:lang w:eastAsia="en-US"/>
        </w:rPr>
        <w:t xml:space="preserve"> 3 </w:t>
      </w:r>
      <w:proofErr w:type="spellStart"/>
      <w:r w:rsidRPr="00DF445F">
        <w:rPr>
          <w:rFonts w:eastAsia="Calibri"/>
          <w:sz w:val="28"/>
          <w:szCs w:val="28"/>
          <w:lang w:eastAsia="en-US"/>
        </w:rPr>
        <w:t>Pro</w:t>
      </w:r>
      <w:proofErr w:type="spellEnd"/>
      <w:r w:rsidRPr="00DF445F">
        <w:rPr>
          <w:rFonts w:eastAsia="Calibri"/>
          <w:sz w:val="28"/>
          <w:szCs w:val="28"/>
          <w:lang w:eastAsia="en-US"/>
        </w:rPr>
        <w:t xml:space="preserve"> (DJI RC) - 1 штука.</w:t>
      </w:r>
    </w:p>
    <w:p w:rsidR="006C29C5" w:rsidRPr="006C29C5" w:rsidRDefault="006C29C5" w:rsidP="00F965E8">
      <w:pPr>
        <w:ind w:firstLine="709"/>
        <w:jc w:val="both"/>
        <w:rPr>
          <w:rFonts w:eastAsia="Calibri"/>
          <w:sz w:val="28"/>
          <w:szCs w:val="28"/>
          <w:lang w:eastAsia="en-US"/>
        </w:rPr>
      </w:pPr>
    </w:p>
    <w:p w:rsidR="006C29C5" w:rsidRPr="006C29C5" w:rsidRDefault="006C29C5" w:rsidP="007B76FD">
      <w:pPr>
        <w:jc w:val="center"/>
        <w:rPr>
          <w:b/>
          <w:sz w:val="28"/>
          <w:szCs w:val="28"/>
          <w:u w:val="single"/>
        </w:rPr>
      </w:pPr>
    </w:p>
    <w:p w:rsidR="006C29C5" w:rsidRDefault="006C29C5" w:rsidP="007B76FD">
      <w:pPr>
        <w:jc w:val="center"/>
        <w:rPr>
          <w:b/>
          <w:sz w:val="28"/>
          <w:szCs w:val="28"/>
          <w:u w:val="single"/>
        </w:rPr>
      </w:pPr>
    </w:p>
    <w:p w:rsidR="006C29C5" w:rsidRDefault="006C29C5" w:rsidP="007B76FD">
      <w:pPr>
        <w:jc w:val="center"/>
        <w:rPr>
          <w:b/>
          <w:sz w:val="28"/>
          <w:szCs w:val="28"/>
          <w:u w:val="single"/>
        </w:rPr>
      </w:pPr>
    </w:p>
    <w:p w:rsidR="006C29C5" w:rsidRDefault="006C29C5" w:rsidP="007B76FD">
      <w:pPr>
        <w:jc w:val="center"/>
        <w:rPr>
          <w:b/>
          <w:sz w:val="28"/>
          <w:szCs w:val="28"/>
          <w:u w:val="single"/>
        </w:rPr>
      </w:pPr>
    </w:p>
    <w:p w:rsidR="006C29C5" w:rsidRDefault="006C29C5" w:rsidP="007B76FD">
      <w:pPr>
        <w:jc w:val="center"/>
        <w:rPr>
          <w:b/>
          <w:sz w:val="28"/>
          <w:szCs w:val="28"/>
          <w:u w:val="single"/>
        </w:rPr>
      </w:pPr>
    </w:p>
    <w:p w:rsidR="006C29C5" w:rsidRDefault="006C29C5" w:rsidP="007B76FD">
      <w:pPr>
        <w:jc w:val="center"/>
        <w:rPr>
          <w:b/>
          <w:sz w:val="28"/>
          <w:szCs w:val="28"/>
          <w:u w:val="single"/>
        </w:rPr>
      </w:pPr>
    </w:p>
    <w:p w:rsidR="006C29C5" w:rsidRDefault="006C29C5" w:rsidP="007B76FD">
      <w:pPr>
        <w:jc w:val="center"/>
        <w:rPr>
          <w:b/>
          <w:sz w:val="28"/>
          <w:szCs w:val="28"/>
          <w:u w:val="single"/>
        </w:rPr>
      </w:pPr>
    </w:p>
    <w:p w:rsidR="006C29C5" w:rsidRDefault="006C29C5" w:rsidP="007B76FD">
      <w:pPr>
        <w:jc w:val="center"/>
        <w:rPr>
          <w:b/>
          <w:sz w:val="28"/>
          <w:szCs w:val="28"/>
          <w:u w:val="single"/>
        </w:rPr>
      </w:pPr>
    </w:p>
    <w:p w:rsidR="006C29C5" w:rsidRDefault="006C29C5" w:rsidP="007B76FD">
      <w:pPr>
        <w:jc w:val="center"/>
        <w:rPr>
          <w:b/>
          <w:sz w:val="28"/>
          <w:szCs w:val="28"/>
          <w:u w:val="single"/>
        </w:rPr>
      </w:pPr>
    </w:p>
    <w:p w:rsidR="006C29C5" w:rsidRDefault="006C29C5" w:rsidP="007B76FD">
      <w:pPr>
        <w:jc w:val="center"/>
        <w:rPr>
          <w:b/>
          <w:sz w:val="28"/>
          <w:szCs w:val="28"/>
          <w:u w:val="single"/>
        </w:rPr>
      </w:pPr>
    </w:p>
    <w:p w:rsidR="006C29C5" w:rsidRDefault="006C29C5" w:rsidP="007B76FD">
      <w:pPr>
        <w:jc w:val="center"/>
        <w:rPr>
          <w:b/>
          <w:sz w:val="28"/>
          <w:szCs w:val="28"/>
          <w:u w:val="single"/>
        </w:rPr>
      </w:pPr>
    </w:p>
    <w:p w:rsidR="006C29C5" w:rsidRDefault="006C29C5" w:rsidP="007B76FD">
      <w:pPr>
        <w:jc w:val="center"/>
        <w:rPr>
          <w:b/>
          <w:sz w:val="28"/>
          <w:szCs w:val="28"/>
          <w:u w:val="single"/>
        </w:rPr>
      </w:pPr>
    </w:p>
    <w:p w:rsidR="006C29C5" w:rsidRDefault="006C29C5" w:rsidP="007B76FD">
      <w:pPr>
        <w:jc w:val="center"/>
        <w:rPr>
          <w:b/>
          <w:sz w:val="28"/>
          <w:szCs w:val="28"/>
          <w:u w:val="single"/>
        </w:rPr>
      </w:pPr>
    </w:p>
    <w:p w:rsidR="006C29C5" w:rsidRDefault="006C29C5" w:rsidP="007B76FD">
      <w:pPr>
        <w:jc w:val="center"/>
        <w:rPr>
          <w:b/>
          <w:sz w:val="28"/>
          <w:szCs w:val="28"/>
          <w:u w:val="single"/>
        </w:rPr>
      </w:pPr>
    </w:p>
    <w:p w:rsidR="006C29C5" w:rsidRDefault="006C29C5" w:rsidP="007B76FD">
      <w:pPr>
        <w:jc w:val="center"/>
        <w:rPr>
          <w:b/>
          <w:sz w:val="28"/>
          <w:szCs w:val="28"/>
          <w:u w:val="single"/>
        </w:rPr>
      </w:pPr>
    </w:p>
    <w:p w:rsidR="006C29C5" w:rsidRDefault="006C29C5" w:rsidP="007B76FD">
      <w:pPr>
        <w:jc w:val="center"/>
        <w:rPr>
          <w:b/>
          <w:sz w:val="28"/>
          <w:szCs w:val="28"/>
          <w:u w:val="single"/>
        </w:rPr>
      </w:pPr>
    </w:p>
    <w:p w:rsidR="006C29C5" w:rsidRDefault="006C29C5" w:rsidP="007B76FD">
      <w:pPr>
        <w:jc w:val="center"/>
        <w:rPr>
          <w:b/>
          <w:sz w:val="28"/>
          <w:szCs w:val="28"/>
          <w:u w:val="single"/>
        </w:rPr>
      </w:pPr>
    </w:p>
    <w:p w:rsidR="001555E6" w:rsidRPr="007B76FD" w:rsidRDefault="001555E6" w:rsidP="007B76FD">
      <w:pPr>
        <w:jc w:val="center"/>
        <w:rPr>
          <w:b/>
          <w:sz w:val="28"/>
          <w:szCs w:val="28"/>
          <w:u w:val="single"/>
        </w:rPr>
      </w:pPr>
      <w:r w:rsidRPr="007B76FD">
        <w:rPr>
          <w:b/>
          <w:sz w:val="28"/>
          <w:szCs w:val="28"/>
          <w:u w:val="single"/>
        </w:rPr>
        <w:lastRenderedPageBreak/>
        <w:t>Муниципальный контроль</w:t>
      </w:r>
    </w:p>
    <w:p w:rsidR="000338A3" w:rsidRPr="007B76FD" w:rsidRDefault="000338A3" w:rsidP="00390072">
      <w:pPr>
        <w:ind w:firstLine="709"/>
        <w:jc w:val="center"/>
        <w:rPr>
          <w:sz w:val="28"/>
          <w:szCs w:val="28"/>
        </w:rPr>
      </w:pPr>
    </w:p>
    <w:p w:rsidR="001F579C" w:rsidRPr="007B76FD" w:rsidRDefault="000338A3" w:rsidP="00390072">
      <w:pPr>
        <w:tabs>
          <w:tab w:val="left" w:pos="142"/>
        </w:tabs>
        <w:ind w:firstLine="709"/>
        <w:jc w:val="both"/>
        <w:rPr>
          <w:rStyle w:val="25"/>
          <w:color w:val="000000"/>
          <w:sz w:val="28"/>
          <w:szCs w:val="28"/>
        </w:rPr>
      </w:pPr>
      <w:r w:rsidRPr="007B76FD">
        <w:rPr>
          <w:rStyle w:val="25"/>
          <w:color w:val="000000"/>
          <w:sz w:val="28"/>
          <w:szCs w:val="28"/>
        </w:rPr>
        <w:t xml:space="preserve">На территории </w:t>
      </w:r>
      <w:r w:rsidRPr="007B76FD">
        <w:rPr>
          <w:sz w:val="28"/>
          <w:szCs w:val="28"/>
        </w:rPr>
        <w:t xml:space="preserve">муниципального образования «Всеволожский муниципальный район» Ленинградской области </w:t>
      </w:r>
      <w:r w:rsidR="00DB58E9" w:rsidRPr="007B76FD">
        <w:rPr>
          <w:sz w:val="28"/>
          <w:szCs w:val="28"/>
        </w:rPr>
        <w:t>в</w:t>
      </w:r>
      <w:r w:rsidR="001F579C" w:rsidRPr="007B76FD">
        <w:rPr>
          <w:color w:val="000000"/>
          <w:sz w:val="28"/>
          <w:szCs w:val="28"/>
        </w:rPr>
        <w:t xml:space="preserve"> целях исполнения обязательных требований в соответствии с ФЗ от 31.07.2020   № 248-ФЗ «О государственном контроле (надзоре) и муниципальном контроле в Российской Федерации»</w:t>
      </w:r>
      <w:r w:rsidR="00DB58E9" w:rsidRPr="007B76FD">
        <w:rPr>
          <w:rStyle w:val="25"/>
          <w:color w:val="000000"/>
          <w:sz w:val="28"/>
          <w:szCs w:val="28"/>
        </w:rPr>
        <w:t xml:space="preserve"> администрация наделена функциями по контролю: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7230"/>
      </w:tblGrid>
      <w:tr w:rsidR="000A0E14" w:rsidRPr="007B76FD" w:rsidTr="00D2464D">
        <w:trPr>
          <w:tblHeader/>
        </w:trPr>
        <w:tc>
          <w:tcPr>
            <w:tcW w:w="2830" w:type="dxa"/>
            <w:shd w:val="clear" w:color="auto" w:fill="auto"/>
          </w:tcPr>
          <w:p w:rsidR="000A0E14" w:rsidRPr="007B76FD" w:rsidRDefault="000A0E14" w:rsidP="001042E5">
            <w:pPr>
              <w:jc w:val="center"/>
              <w:rPr>
                <w:b/>
                <w:bCs/>
              </w:rPr>
            </w:pPr>
            <w:r w:rsidRPr="007B76FD">
              <w:rPr>
                <w:b/>
                <w:bCs/>
              </w:rPr>
              <w:t>Вид контроля</w:t>
            </w:r>
          </w:p>
        </w:tc>
        <w:tc>
          <w:tcPr>
            <w:tcW w:w="7230" w:type="dxa"/>
            <w:shd w:val="clear" w:color="auto" w:fill="auto"/>
          </w:tcPr>
          <w:p w:rsidR="000A0E14" w:rsidRPr="007B76FD" w:rsidRDefault="000A0E14" w:rsidP="001042E5">
            <w:pPr>
              <w:jc w:val="center"/>
              <w:rPr>
                <w:b/>
                <w:bCs/>
              </w:rPr>
            </w:pPr>
            <w:r w:rsidRPr="007B76FD">
              <w:rPr>
                <w:b/>
                <w:bCs/>
              </w:rPr>
              <w:t>Предмет контроля</w:t>
            </w:r>
          </w:p>
        </w:tc>
      </w:tr>
      <w:tr w:rsidR="000A0E14" w:rsidRPr="007B76FD" w:rsidTr="00D2464D">
        <w:tc>
          <w:tcPr>
            <w:tcW w:w="2830" w:type="dxa"/>
            <w:shd w:val="clear" w:color="auto" w:fill="auto"/>
            <w:vAlign w:val="center"/>
          </w:tcPr>
          <w:p w:rsidR="000A0E14" w:rsidRPr="007B76FD" w:rsidRDefault="000A0E14" w:rsidP="001042E5">
            <w:pPr>
              <w:pStyle w:val="5"/>
              <w:spacing w:before="150" w:after="150"/>
              <w:jc w:val="center"/>
              <w:rPr>
                <w:rFonts w:ascii="Times New Roman" w:hAnsi="Times New Roman"/>
                <w:sz w:val="20"/>
                <w:szCs w:val="20"/>
              </w:rPr>
            </w:pPr>
            <w:r w:rsidRPr="007B76FD">
              <w:rPr>
                <w:rFonts w:ascii="Times New Roman" w:hAnsi="Times New Roman"/>
                <w:sz w:val="20"/>
                <w:szCs w:val="20"/>
              </w:rPr>
              <w:t>Муниципальный земельный контроль</w:t>
            </w:r>
            <w:r w:rsidRPr="007B76FD">
              <w:rPr>
                <w:rFonts w:ascii="Times New Roman" w:hAnsi="Times New Roman"/>
                <w:sz w:val="20"/>
                <w:szCs w:val="20"/>
              </w:rPr>
              <w:br/>
              <w:t>(МЗК)</w:t>
            </w:r>
          </w:p>
        </w:tc>
        <w:tc>
          <w:tcPr>
            <w:tcW w:w="7230" w:type="dxa"/>
            <w:shd w:val="clear" w:color="auto" w:fill="auto"/>
            <w:vAlign w:val="center"/>
          </w:tcPr>
          <w:p w:rsidR="000A0E14" w:rsidRPr="007B76FD" w:rsidRDefault="000A0E14" w:rsidP="001042E5">
            <w:pPr>
              <w:pStyle w:val="5"/>
              <w:spacing w:before="150" w:after="150"/>
              <w:rPr>
                <w:rFonts w:ascii="Times New Roman" w:hAnsi="Times New Roman"/>
                <w:bCs w:val="0"/>
                <w:sz w:val="20"/>
                <w:szCs w:val="20"/>
              </w:rPr>
            </w:pPr>
            <w:r w:rsidRPr="007B76FD">
              <w:rPr>
                <w:rFonts w:ascii="Times New Roman" w:hAnsi="Times New Roman"/>
                <w:sz w:val="20"/>
                <w:szCs w:val="20"/>
              </w:rPr>
              <w:t>Соблюдение обязательных требований земельного законодательства, за нарушение которых предусмотрена административная ответственность. По итогам проверки инспектор вправе составить акт и направить его копию в орган государственного земельного надзора. Последний примет решение и сообщит о нем в орган муниципального контроля</w:t>
            </w:r>
          </w:p>
        </w:tc>
      </w:tr>
      <w:tr w:rsidR="000A0E14" w:rsidRPr="007B76FD" w:rsidTr="00D2464D">
        <w:tc>
          <w:tcPr>
            <w:tcW w:w="2830" w:type="dxa"/>
            <w:shd w:val="clear" w:color="auto" w:fill="auto"/>
            <w:vAlign w:val="center"/>
          </w:tcPr>
          <w:p w:rsidR="000A0E14" w:rsidRPr="007B76FD" w:rsidRDefault="000A0E14" w:rsidP="001042E5">
            <w:pPr>
              <w:pStyle w:val="5"/>
              <w:spacing w:before="150" w:after="150"/>
              <w:jc w:val="center"/>
              <w:rPr>
                <w:rFonts w:ascii="Times New Roman" w:hAnsi="Times New Roman"/>
                <w:bCs w:val="0"/>
                <w:sz w:val="20"/>
                <w:szCs w:val="20"/>
              </w:rPr>
            </w:pPr>
            <w:r w:rsidRPr="007B76FD">
              <w:rPr>
                <w:rFonts w:ascii="Times New Roman" w:hAnsi="Times New Roman"/>
                <w:sz w:val="20"/>
                <w:szCs w:val="20"/>
              </w:rPr>
              <w:t>Муниципальный контроль в сфере охраны и использования особо охраняемых природных территорий</w:t>
            </w:r>
          </w:p>
          <w:p w:rsidR="000A0E14" w:rsidRPr="007B76FD" w:rsidRDefault="000A0E14" w:rsidP="001042E5">
            <w:pPr>
              <w:jc w:val="center"/>
            </w:pPr>
            <w:r w:rsidRPr="007B76FD">
              <w:t>(ООПТ)</w:t>
            </w:r>
          </w:p>
        </w:tc>
        <w:tc>
          <w:tcPr>
            <w:tcW w:w="7230" w:type="dxa"/>
            <w:shd w:val="clear" w:color="auto" w:fill="auto"/>
            <w:vAlign w:val="center"/>
          </w:tcPr>
          <w:p w:rsidR="000A0E14" w:rsidRPr="007B76FD" w:rsidRDefault="000A0E14" w:rsidP="001042E5">
            <w:pPr>
              <w:pStyle w:val="5"/>
              <w:spacing w:before="0" w:after="0"/>
              <w:rPr>
                <w:rFonts w:ascii="Times New Roman" w:hAnsi="Times New Roman"/>
                <w:bCs w:val="0"/>
                <w:sz w:val="20"/>
                <w:szCs w:val="20"/>
              </w:rPr>
            </w:pPr>
            <w:r w:rsidRPr="007B76FD">
              <w:rPr>
                <w:rFonts w:ascii="Times New Roman" w:hAnsi="Times New Roman"/>
                <w:sz w:val="20"/>
                <w:szCs w:val="20"/>
              </w:rPr>
              <w:t>Соблюдение на особо охраняемых природных территориях местного значения:</w:t>
            </w:r>
          </w:p>
          <w:p w:rsidR="000A0E14" w:rsidRPr="007B76FD" w:rsidRDefault="000A0E14" w:rsidP="001042E5">
            <w:pPr>
              <w:pStyle w:val="5"/>
              <w:spacing w:before="0" w:after="0"/>
              <w:rPr>
                <w:rFonts w:ascii="Times New Roman" w:hAnsi="Times New Roman"/>
                <w:bCs w:val="0"/>
                <w:sz w:val="20"/>
                <w:szCs w:val="20"/>
              </w:rPr>
            </w:pPr>
            <w:r w:rsidRPr="007B76FD">
              <w:rPr>
                <w:rFonts w:ascii="Times New Roman" w:hAnsi="Times New Roman"/>
                <w:sz w:val="20"/>
                <w:szCs w:val="20"/>
              </w:rPr>
              <w:t>режима таких территорий; особого правового режима использования земельных участков, водных объектов, природных ресурсов, расположенных в границах особо охраняемых природных территорий;</w:t>
            </w:r>
            <w:r w:rsidR="00D2464D" w:rsidRPr="007B76FD">
              <w:rPr>
                <w:rFonts w:ascii="Times New Roman" w:hAnsi="Times New Roman"/>
                <w:sz w:val="20"/>
                <w:szCs w:val="20"/>
              </w:rPr>
              <w:t xml:space="preserve"> </w:t>
            </w:r>
            <w:r w:rsidRPr="007B76FD">
              <w:rPr>
                <w:rFonts w:ascii="Times New Roman" w:hAnsi="Times New Roman"/>
                <w:sz w:val="20"/>
                <w:szCs w:val="20"/>
              </w:rPr>
              <w:t xml:space="preserve">режима охранных зон особо охраняемых природных территории </w:t>
            </w:r>
          </w:p>
          <w:p w:rsidR="000A0E14" w:rsidRPr="007B76FD" w:rsidRDefault="000A0E14" w:rsidP="000A0E14">
            <w:r w:rsidRPr="007B76FD">
              <w:t>ООПТ регионального значения "Государственный природный заказник «</w:t>
            </w:r>
            <w:proofErr w:type="spellStart"/>
            <w:r w:rsidRPr="007B76FD">
              <w:t>Коккоревский</w:t>
            </w:r>
            <w:proofErr w:type="spellEnd"/>
            <w:r w:rsidRPr="007B76FD">
              <w:t>»</w:t>
            </w:r>
          </w:p>
          <w:p w:rsidR="000A0E14" w:rsidRPr="007B76FD" w:rsidRDefault="000A0E14" w:rsidP="000A0E14">
            <w:r w:rsidRPr="007B76FD">
              <w:t>ООПТ регионального значения "Памятник природы "</w:t>
            </w:r>
            <w:proofErr w:type="spellStart"/>
            <w:r w:rsidRPr="007B76FD">
              <w:t>Колтушские</w:t>
            </w:r>
            <w:proofErr w:type="spellEnd"/>
            <w:r w:rsidRPr="007B76FD">
              <w:t xml:space="preserve"> высоты"</w:t>
            </w:r>
          </w:p>
          <w:p w:rsidR="000A0E14" w:rsidRPr="007B76FD" w:rsidRDefault="000A0E14" w:rsidP="000A0E14">
            <w:r w:rsidRPr="007B76FD">
              <w:t>Заказник "Государственный природный парк "</w:t>
            </w:r>
            <w:proofErr w:type="spellStart"/>
            <w:r w:rsidRPr="007B76FD">
              <w:t>Токсовский</w:t>
            </w:r>
            <w:proofErr w:type="spellEnd"/>
            <w:r w:rsidRPr="007B76FD">
              <w:t>"</w:t>
            </w:r>
          </w:p>
          <w:p w:rsidR="000A0E14" w:rsidRPr="007B76FD" w:rsidRDefault="000A0E14" w:rsidP="000A0E14">
            <w:r w:rsidRPr="007B76FD">
              <w:t>ООПТ регионального значения "Памятник природы "</w:t>
            </w:r>
            <w:proofErr w:type="spellStart"/>
            <w:r w:rsidRPr="007B76FD">
              <w:t>Токсовские</w:t>
            </w:r>
            <w:proofErr w:type="spellEnd"/>
            <w:r w:rsidRPr="007B76FD">
              <w:t xml:space="preserve"> высоты"</w:t>
            </w:r>
          </w:p>
          <w:p w:rsidR="000A0E14" w:rsidRPr="007B76FD" w:rsidRDefault="000A0E14" w:rsidP="000A0E14">
            <w:r w:rsidRPr="007B76FD">
              <w:t xml:space="preserve">ООПТ местного значения «Охраняемый природный ландшафт озера </w:t>
            </w:r>
            <w:proofErr w:type="spellStart"/>
            <w:r w:rsidRPr="007B76FD">
              <w:t>Вероярви</w:t>
            </w:r>
            <w:proofErr w:type="spellEnd"/>
            <w:r w:rsidRPr="007B76FD">
              <w:t>» (Токсово)</w:t>
            </w:r>
          </w:p>
        </w:tc>
      </w:tr>
      <w:tr w:rsidR="000A0E14" w:rsidRPr="007B76FD" w:rsidTr="00D2464D">
        <w:tc>
          <w:tcPr>
            <w:tcW w:w="2830" w:type="dxa"/>
            <w:shd w:val="clear" w:color="auto" w:fill="auto"/>
          </w:tcPr>
          <w:p w:rsidR="000A0E14" w:rsidRPr="007B76FD" w:rsidRDefault="000A0E14" w:rsidP="001042E5">
            <w:pPr>
              <w:pStyle w:val="5"/>
              <w:spacing w:before="150" w:after="150"/>
              <w:jc w:val="center"/>
              <w:rPr>
                <w:rFonts w:ascii="Times New Roman" w:hAnsi="Times New Roman"/>
                <w:bCs w:val="0"/>
                <w:sz w:val="20"/>
                <w:szCs w:val="20"/>
              </w:rPr>
            </w:pPr>
            <w:r w:rsidRPr="007B76FD">
              <w:rPr>
                <w:rFonts w:ascii="Times New Roman" w:hAnsi="Times New Roman"/>
                <w:sz w:val="20"/>
                <w:szCs w:val="20"/>
              </w:rPr>
              <w:t>Муниципальный контроль в сфере благоустройства</w:t>
            </w:r>
          </w:p>
          <w:p w:rsidR="000A0E14" w:rsidRPr="007B76FD" w:rsidRDefault="000A0E14" w:rsidP="001042E5">
            <w:pPr>
              <w:jc w:val="center"/>
            </w:pPr>
            <w:r w:rsidRPr="007B76FD">
              <w:t>(МКБ)</w:t>
            </w:r>
          </w:p>
        </w:tc>
        <w:tc>
          <w:tcPr>
            <w:tcW w:w="7230" w:type="dxa"/>
            <w:shd w:val="clear" w:color="auto" w:fill="auto"/>
          </w:tcPr>
          <w:p w:rsidR="000A0E14" w:rsidRPr="007B76FD" w:rsidRDefault="000A0E14" w:rsidP="001042E5">
            <w:pPr>
              <w:pStyle w:val="5"/>
              <w:spacing w:before="150" w:after="150"/>
              <w:rPr>
                <w:rFonts w:ascii="Times New Roman" w:hAnsi="Times New Roman"/>
                <w:bCs w:val="0"/>
                <w:sz w:val="20"/>
                <w:szCs w:val="20"/>
              </w:rPr>
            </w:pPr>
            <w:r w:rsidRPr="007B76FD">
              <w:rPr>
                <w:rFonts w:ascii="Times New Roman" w:hAnsi="Times New Roman"/>
                <w:sz w:val="20"/>
                <w:szCs w:val="20"/>
              </w:rPr>
              <w:t>Соблюдение правил благоустройства территории муниципального образования, требований к обеспечению доступности для инвалидов инфраструктурных объектов и предоставляемых услуг</w:t>
            </w:r>
          </w:p>
        </w:tc>
      </w:tr>
      <w:tr w:rsidR="000A0E14" w:rsidRPr="007B76FD" w:rsidTr="00D2464D">
        <w:tc>
          <w:tcPr>
            <w:tcW w:w="2830" w:type="dxa"/>
            <w:shd w:val="clear" w:color="auto" w:fill="auto"/>
            <w:vAlign w:val="center"/>
          </w:tcPr>
          <w:p w:rsidR="000A0E14" w:rsidRPr="007B76FD" w:rsidRDefault="000A0E14" w:rsidP="001042E5">
            <w:pPr>
              <w:pStyle w:val="5"/>
              <w:spacing w:before="150" w:after="150"/>
              <w:jc w:val="center"/>
              <w:rPr>
                <w:sz w:val="20"/>
                <w:szCs w:val="20"/>
              </w:rPr>
            </w:pPr>
            <w:r w:rsidRPr="007B76FD">
              <w:rPr>
                <w:rFonts w:ascii="Times New Roman" w:hAnsi="Times New Roman"/>
                <w:sz w:val="20"/>
                <w:szCs w:val="20"/>
              </w:rPr>
              <w:t>Муниципальный контроль на автотранспорте, городском наземном электрическом транспорте и в дорожном хозяйстве (МКТ</w:t>
            </w:r>
            <w:r w:rsidRPr="007B76FD">
              <w:rPr>
                <w:sz w:val="20"/>
                <w:szCs w:val="20"/>
              </w:rPr>
              <w:t>)</w:t>
            </w:r>
          </w:p>
        </w:tc>
        <w:tc>
          <w:tcPr>
            <w:tcW w:w="7230" w:type="dxa"/>
            <w:shd w:val="clear" w:color="auto" w:fill="auto"/>
            <w:vAlign w:val="center"/>
          </w:tcPr>
          <w:p w:rsidR="000A0E14" w:rsidRPr="007B76FD" w:rsidRDefault="000A0E14" w:rsidP="001042E5">
            <w:pPr>
              <w:pStyle w:val="5"/>
              <w:spacing w:before="150" w:after="150"/>
              <w:rPr>
                <w:rFonts w:ascii="Times New Roman" w:hAnsi="Times New Roman"/>
                <w:bCs w:val="0"/>
                <w:sz w:val="20"/>
                <w:szCs w:val="20"/>
              </w:rPr>
            </w:pPr>
            <w:r w:rsidRPr="007B76FD">
              <w:rPr>
                <w:rFonts w:ascii="Times New Roman" w:hAnsi="Times New Roman"/>
                <w:sz w:val="20"/>
                <w:szCs w:val="20"/>
              </w:rPr>
              <w:t>Соблюдение обязательных требований, установленных в отношении регулярных перевозок по муниципальным маршрутам. А также в отношении автодорог местного значения: к эксплуатации объектов дорожного сервиса в полосах отвода, в придорожных полосах; осуществлению работ по капремонту, ремонту и содержанию автодорог общего пользования и искусственных сооружений на них</w:t>
            </w:r>
          </w:p>
        </w:tc>
      </w:tr>
      <w:tr w:rsidR="000A0E14" w:rsidRPr="007B76FD" w:rsidTr="00D2464D">
        <w:tc>
          <w:tcPr>
            <w:tcW w:w="2830" w:type="dxa"/>
            <w:shd w:val="clear" w:color="auto" w:fill="auto"/>
            <w:vAlign w:val="center"/>
          </w:tcPr>
          <w:p w:rsidR="000A0E14" w:rsidRPr="007B76FD" w:rsidRDefault="000A0E14" w:rsidP="001042E5">
            <w:pPr>
              <w:pStyle w:val="5"/>
              <w:spacing w:before="150" w:after="150"/>
              <w:jc w:val="center"/>
              <w:rPr>
                <w:rFonts w:ascii="Times New Roman" w:hAnsi="Times New Roman"/>
                <w:bCs w:val="0"/>
                <w:sz w:val="20"/>
                <w:szCs w:val="20"/>
              </w:rPr>
            </w:pPr>
            <w:r w:rsidRPr="007B76FD">
              <w:rPr>
                <w:rFonts w:ascii="Times New Roman" w:hAnsi="Times New Roman"/>
                <w:sz w:val="20"/>
                <w:szCs w:val="20"/>
              </w:rPr>
              <w:t>Муниципальный жилищный контроль</w:t>
            </w:r>
          </w:p>
          <w:p w:rsidR="000A0E14" w:rsidRPr="007B76FD" w:rsidRDefault="000A0E14" w:rsidP="001042E5">
            <w:pPr>
              <w:jc w:val="center"/>
            </w:pPr>
            <w:r w:rsidRPr="007B76FD">
              <w:t>(МЖК)</w:t>
            </w:r>
          </w:p>
        </w:tc>
        <w:tc>
          <w:tcPr>
            <w:tcW w:w="7230" w:type="dxa"/>
            <w:shd w:val="clear" w:color="auto" w:fill="auto"/>
            <w:vAlign w:val="center"/>
          </w:tcPr>
          <w:p w:rsidR="000A0E14" w:rsidRPr="007B76FD" w:rsidRDefault="000A0E14" w:rsidP="001042E5">
            <w:pPr>
              <w:pStyle w:val="5"/>
              <w:spacing w:before="0" w:after="0"/>
              <w:rPr>
                <w:rFonts w:ascii="Times New Roman" w:hAnsi="Times New Roman"/>
                <w:bCs w:val="0"/>
                <w:sz w:val="20"/>
                <w:szCs w:val="20"/>
              </w:rPr>
            </w:pPr>
            <w:r w:rsidRPr="007B76FD">
              <w:rPr>
                <w:rFonts w:ascii="Times New Roman" w:hAnsi="Times New Roman"/>
                <w:sz w:val="20"/>
                <w:szCs w:val="20"/>
              </w:rPr>
              <w:t>Соблюдение требований в отношении муниципального жилищного фонда:</w:t>
            </w:r>
          </w:p>
          <w:p w:rsidR="000A0E14" w:rsidRPr="007B76FD" w:rsidRDefault="000A0E14" w:rsidP="001042E5">
            <w:pPr>
              <w:pStyle w:val="5"/>
              <w:spacing w:before="0" w:after="0"/>
              <w:rPr>
                <w:rFonts w:ascii="Times New Roman" w:hAnsi="Times New Roman"/>
                <w:bCs w:val="0"/>
                <w:sz w:val="20"/>
                <w:szCs w:val="20"/>
              </w:rPr>
            </w:pPr>
            <w:r w:rsidRPr="007B76FD">
              <w:rPr>
                <w:rFonts w:ascii="Times New Roman" w:hAnsi="Times New Roman"/>
                <w:sz w:val="20"/>
                <w:szCs w:val="20"/>
              </w:rPr>
              <w:t xml:space="preserve">к использованию и сохранности жилфонда; формированию фондов капитального ремонта; созданию и деятельности </w:t>
            </w:r>
            <w:proofErr w:type="spellStart"/>
            <w:r w:rsidRPr="007B76FD">
              <w:rPr>
                <w:rFonts w:ascii="Times New Roman" w:hAnsi="Times New Roman"/>
                <w:sz w:val="20"/>
                <w:szCs w:val="20"/>
              </w:rPr>
              <w:t>юрлиц</w:t>
            </w:r>
            <w:proofErr w:type="spellEnd"/>
            <w:r w:rsidRPr="007B76FD">
              <w:rPr>
                <w:rFonts w:ascii="Times New Roman" w:hAnsi="Times New Roman"/>
                <w:sz w:val="20"/>
                <w:szCs w:val="20"/>
              </w:rPr>
              <w:t>, ИП, которые занимаются управлением МКД, содержанием и ремонтом общего имущества в нем; предоставлению коммунальных услуг собственникам и пользователям помещений. Инспекторы контролируют соблюдение правил изменения платы за содержание жилого помещения и общего имущества в МКД, правил предоставления коммунальных услуг и т. д.</w:t>
            </w:r>
          </w:p>
        </w:tc>
      </w:tr>
      <w:tr w:rsidR="000A0E14" w:rsidRPr="007B76FD" w:rsidTr="00D2464D">
        <w:tc>
          <w:tcPr>
            <w:tcW w:w="2830" w:type="dxa"/>
            <w:shd w:val="clear" w:color="auto" w:fill="auto"/>
            <w:vAlign w:val="center"/>
          </w:tcPr>
          <w:p w:rsidR="000A0E14" w:rsidRPr="007B76FD" w:rsidRDefault="000A0E14" w:rsidP="001042E5">
            <w:pPr>
              <w:pStyle w:val="5"/>
              <w:spacing w:before="150" w:after="150"/>
              <w:jc w:val="center"/>
              <w:rPr>
                <w:sz w:val="20"/>
                <w:szCs w:val="20"/>
              </w:rPr>
            </w:pPr>
            <w:r w:rsidRPr="007B76FD">
              <w:rPr>
                <w:rFonts w:ascii="Times New Roman" w:hAnsi="Times New Roman"/>
                <w:sz w:val="20"/>
                <w:szCs w:val="20"/>
              </w:rPr>
              <w:t>Муниципальный лесной контроль (МЛК)</w:t>
            </w:r>
          </w:p>
        </w:tc>
        <w:tc>
          <w:tcPr>
            <w:tcW w:w="7230" w:type="dxa"/>
            <w:shd w:val="clear" w:color="auto" w:fill="auto"/>
            <w:vAlign w:val="center"/>
          </w:tcPr>
          <w:p w:rsidR="000A0E14" w:rsidRPr="007B76FD" w:rsidRDefault="000A0E14" w:rsidP="001042E5">
            <w:pPr>
              <w:pStyle w:val="5"/>
              <w:spacing w:before="150" w:after="150"/>
              <w:rPr>
                <w:rFonts w:ascii="Times New Roman" w:hAnsi="Times New Roman"/>
                <w:bCs w:val="0"/>
                <w:sz w:val="20"/>
                <w:szCs w:val="20"/>
              </w:rPr>
            </w:pPr>
            <w:r w:rsidRPr="007B76FD">
              <w:rPr>
                <w:rFonts w:ascii="Times New Roman" w:hAnsi="Times New Roman"/>
                <w:sz w:val="20"/>
                <w:szCs w:val="20"/>
              </w:rPr>
              <w:t>Соблюдение требований в области использования, охраны, защиты, воспроизводства лесов и лесоразведения</w:t>
            </w:r>
          </w:p>
        </w:tc>
      </w:tr>
      <w:tr w:rsidR="000A0E14" w:rsidRPr="007B76FD" w:rsidTr="00D2464D">
        <w:tc>
          <w:tcPr>
            <w:tcW w:w="2830" w:type="dxa"/>
            <w:shd w:val="clear" w:color="auto" w:fill="auto"/>
            <w:vAlign w:val="center"/>
          </w:tcPr>
          <w:p w:rsidR="000A0E14" w:rsidRPr="007B76FD" w:rsidRDefault="000A0E14" w:rsidP="001042E5">
            <w:pPr>
              <w:pStyle w:val="5"/>
              <w:spacing w:before="150" w:after="150"/>
              <w:jc w:val="center"/>
              <w:rPr>
                <w:rFonts w:ascii="Times New Roman" w:hAnsi="Times New Roman"/>
                <w:bCs w:val="0"/>
                <w:sz w:val="20"/>
                <w:szCs w:val="20"/>
              </w:rPr>
            </w:pPr>
            <w:r w:rsidRPr="007B76FD">
              <w:rPr>
                <w:rFonts w:ascii="Times New Roman" w:hAnsi="Times New Roman"/>
                <w:sz w:val="20"/>
                <w:szCs w:val="20"/>
              </w:rPr>
              <w:t>Муниципальный контроль за исполнением единой теплоснабжающей организацией обязательств по строительству, реконструкции и модернизации объектов теплоснабжения</w:t>
            </w:r>
          </w:p>
          <w:p w:rsidR="000A0E14" w:rsidRPr="007B76FD" w:rsidRDefault="000A0E14" w:rsidP="001042E5">
            <w:pPr>
              <w:jc w:val="center"/>
            </w:pPr>
            <w:r w:rsidRPr="007B76FD">
              <w:t>(ЕТО)</w:t>
            </w:r>
          </w:p>
        </w:tc>
        <w:tc>
          <w:tcPr>
            <w:tcW w:w="7230" w:type="dxa"/>
            <w:shd w:val="clear" w:color="auto" w:fill="auto"/>
            <w:vAlign w:val="center"/>
          </w:tcPr>
          <w:p w:rsidR="000A0E14" w:rsidRPr="007B76FD" w:rsidRDefault="000A0E14" w:rsidP="001042E5">
            <w:pPr>
              <w:pStyle w:val="5"/>
              <w:spacing w:before="0"/>
              <w:rPr>
                <w:rFonts w:ascii="Times New Roman" w:hAnsi="Times New Roman"/>
                <w:bCs w:val="0"/>
                <w:sz w:val="20"/>
                <w:szCs w:val="20"/>
              </w:rPr>
            </w:pPr>
            <w:r w:rsidRPr="007B76FD">
              <w:rPr>
                <w:rFonts w:ascii="Times New Roman" w:hAnsi="Times New Roman"/>
                <w:sz w:val="20"/>
                <w:szCs w:val="20"/>
              </w:rPr>
              <w:t>Соблюдение организацией в процессе строительства, реконструкции и модернизации объектов теплоснабжения требований </w:t>
            </w:r>
            <w:hyperlink r:id="rId35" w:history="1">
              <w:r w:rsidRPr="007B76FD">
                <w:rPr>
                  <w:rStyle w:val="af6"/>
                  <w:rFonts w:ascii="Times New Roman" w:hAnsi="Times New Roman"/>
                  <w:color w:val="auto"/>
                  <w:sz w:val="20"/>
                  <w:szCs w:val="20"/>
                </w:rPr>
                <w:t>Закона № 190-ФЗ</w:t>
              </w:r>
            </w:hyperlink>
            <w:r w:rsidRPr="007B76FD">
              <w:rPr>
                <w:rFonts w:ascii="Times New Roman" w:hAnsi="Times New Roman"/>
                <w:sz w:val="20"/>
                <w:szCs w:val="20"/>
              </w:rPr>
              <w:t> и принятых в соответствии с ним иных НПА</w:t>
            </w:r>
          </w:p>
        </w:tc>
      </w:tr>
    </w:tbl>
    <w:p w:rsidR="00E901D6" w:rsidRPr="007A29D2" w:rsidRDefault="00E901D6" w:rsidP="00E901D6">
      <w:pPr>
        <w:ind w:firstLine="567"/>
        <w:jc w:val="both"/>
        <w:rPr>
          <w:sz w:val="28"/>
          <w:szCs w:val="28"/>
        </w:rPr>
      </w:pPr>
      <w:r w:rsidRPr="007B76FD">
        <w:rPr>
          <w:sz w:val="28"/>
          <w:szCs w:val="28"/>
        </w:rPr>
        <w:lastRenderedPageBreak/>
        <w:t>В 2024 года действовал мораторий на проведение</w:t>
      </w:r>
      <w:r w:rsidRPr="007A29D2">
        <w:rPr>
          <w:sz w:val="28"/>
          <w:szCs w:val="28"/>
        </w:rPr>
        <w:t xml:space="preserve"> проверок бизнеса. </w:t>
      </w:r>
      <w:r>
        <w:rPr>
          <w:sz w:val="28"/>
          <w:szCs w:val="28"/>
        </w:rPr>
        <w:t>Возможность проведения в</w:t>
      </w:r>
      <w:r w:rsidRPr="007A29D2">
        <w:rPr>
          <w:sz w:val="28"/>
          <w:szCs w:val="28"/>
        </w:rPr>
        <w:t>неплановы</w:t>
      </w:r>
      <w:r>
        <w:rPr>
          <w:sz w:val="28"/>
          <w:szCs w:val="28"/>
        </w:rPr>
        <w:t xml:space="preserve">х проверки: </w:t>
      </w:r>
      <w:r w:rsidRPr="007A29D2">
        <w:rPr>
          <w:sz w:val="28"/>
          <w:szCs w:val="28"/>
        </w:rPr>
        <w:t>поручения президента, правительства, требованиям прокуратуры, а также на основании полученной надзорными органами информации о наличии рисков нарушения обязательных требований.</w:t>
      </w:r>
    </w:p>
    <w:p w:rsidR="00E901D6" w:rsidRDefault="00E901D6" w:rsidP="00E901D6">
      <w:pPr>
        <w:ind w:firstLine="567"/>
        <w:jc w:val="both"/>
        <w:rPr>
          <w:sz w:val="28"/>
          <w:szCs w:val="28"/>
        </w:rPr>
      </w:pPr>
      <w:r>
        <w:rPr>
          <w:sz w:val="28"/>
          <w:szCs w:val="28"/>
        </w:rPr>
        <w:t>П</w:t>
      </w:r>
      <w:r w:rsidRPr="007A29D2">
        <w:rPr>
          <w:sz w:val="28"/>
          <w:szCs w:val="28"/>
        </w:rPr>
        <w:t xml:space="preserve">лановые проверки </w:t>
      </w:r>
      <w:r>
        <w:rPr>
          <w:sz w:val="28"/>
          <w:szCs w:val="28"/>
        </w:rPr>
        <w:t>возможно было проводить</w:t>
      </w:r>
      <w:r w:rsidRPr="007A29D2">
        <w:rPr>
          <w:sz w:val="28"/>
          <w:szCs w:val="28"/>
        </w:rPr>
        <w:t xml:space="preserve"> только на объектах с чрезвычайно высокими и высокими категориями риска, такие как социальные, промышленные объекты, отдельные виды деятельности, имеющие максимальный или близкий к нему уровень риска причинения вреда в соответствующей сфере.</w:t>
      </w:r>
    </w:p>
    <w:p w:rsidR="00E901D6" w:rsidRDefault="00E901D6" w:rsidP="00E901D6">
      <w:pPr>
        <w:ind w:firstLine="567"/>
        <w:jc w:val="both"/>
        <w:rPr>
          <w:sz w:val="28"/>
          <w:szCs w:val="28"/>
        </w:rPr>
      </w:pPr>
      <w:r w:rsidRPr="00B153FB">
        <w:rPr>
          <w:sz w:val="28"/>
          <w:szCs w:val="28"/>
        </w:rPr>
        <w:t>Таким образом, проведе</w:t>
      </w:r>
      <w:r>
        <w:rPr>
          <w:sz w:val="28"/>
          <w:szCs w:val="28"/>
        </w:rPr>
        <w:t>ние в 2024</w:t>
      </w:r>
      <w:r w:rsidRPr="00B153FB">
        <w:rPr>
          <w:sz w:val="28"/>
          <w:szCs w:val="28"/>
        </w:rPr>
        <w:t xml:space="preserve"> году плановых и внеплановых контрольно-надзорных мероприятий администрацией </w:t>
      </w:r>
      <w:r>
        <w:rPr>
          <w:sz w:val="28"/>
          <w:szCs w:val="28"/>
        </w:rPr>
        <w:t>Всеволожского муниципального</w:t>
      </w:r>
      <w:r w:rsidRPr="00B153FB">
        <w:rPr>
          <w:sz w:val="28"/>
          <w:szCs w:val="28"/>
        </w:rPr>
        <w:t xml:space="preserve"> район</w:t>
      </w:r>
      <w:r>
        <w:rPr>
          <w:sz w:val="28"/>
          <w:szCs w:val="28"/>
        </w:rPr>
        <w:t xml:space="preserve">а не представлялось возможным, </w:t>
      </w:r>
      <w:r w:rsidRPr="00AF7E8E">
        <w:rPr>
          <w:sz w:val="28"/>
          <w:szCs w:val="28"/>
        </w:rPr>
        <w:t xml:space="preserve">деятельность муниципального контроля, осуществляемого на территории МО «Город Всеволожск» </w:t>
      </w:r>
      <w:r>
        <w:rPr>
          <w:sz w:val="28"/>
          <w:szCs w:val="28"/>
        </w:rPr>
        <w:t xml:space="preserve">была </w:t>
      </w:r>
      <w:r w:rsidRPr="00AF7E8E">
        <w:rPr>
          <w:sz w:val="28"/>
          <w:szCs w:val="28"/>
        </w:rPr>
        <w:t>переориентирована на проведение профилактических мероприятий.</w:t>
      </w:r>
    </w:p>
    <w:p w:rsidR="00E901D6" w:rsidRPr="007A29D2" w:rsidRDefault="00E901D6" w:rsidP="00E901D6">
      <w:pPr>
        <w:ind w:firstLine="567"/>
        <w:jc w:val="both"/>
        <w:rPr>
          <w:sz w:val="28"/>
          <w:szCs w:val="28"/>
        </w:rPr>
      </w:pPr>
    </w:p>
    <w:p w:rsidR="00EC7800" w:rsidRDefault="00EC7800" w:rsidP="007B76FD">
      <w:pPr>
        <w:autoSpaceDE w:val="0"/>
        <w:autoSpaceDN w:val="0"/>
        <w:adjustRightInd w:val="0"/>
        <w:jc w:val="center"/>
        <w:rPr>
          <w:i/>
          <w:sz w:val="28"/>
          <w:szCs w:val="28"/>
        </w:rPr>
      </w:pPr>
      <w:r w:rsidRPr="00C92895">
        <w:rPr>
          <w:i/>
          <w:sz w:val="28"/>
          <w:szCs w:val="28"/>
        </w:rPr>
        <w:t>Муниципальный земельный контроль.</w:t>
      </w:r>
    </w:p>
    <w:p w:rsidR="00C92895" w:rsidRPr="00C92895" w:rsidRDefault="00C92895" w:rsidP="00C92895">
      <w:pPr>
        <w:autoSpaceDE w:val="0"/>
        <w:autoSpaceDN w:val="0"/>
        <w:adjustRightInd w:val="0"/>
        <w:ind w:firstLine="709"/>
        <w:jc w:val="center"/>
        <w:rPr>
          <w:i/>
          <w:sz w:val="28"/>
          <w:szCs w:val="28"/>
        </w:rPr>
      </w:pPr>
    </w:p>
    <w:p w:rsidR="00C92895" w:rsidRPr="00C92895" w:rsidRDefault="00C92895" w:rsidP="00C92895">
      <w:pPr>
        <w:spacing w:after="160" w:line="259" w:lineRule="auto"/>
        <w:ind w:firstLine="709"/>
        <w:contextualSpacing/>
        <w:jc w:val="both"/>
        <w:rPr>
          <w:rFonts w:eastAsia="Calibri"/>
          <w:sz w:val="28"/>
          <w:szCs w:val="28"/>
          <w:lang w:eastAsia="en-US"/>
        </w:rPr>
      </w:pPr>
      <w:r w:rsidRPr="00C92895">
        <w:rPr>
          <w:rFonts w:eastAsia="Calibri"/>
          <w:sz w:val="28"/>
          <w:szCs w:val="28"/>
          <w:lang w:eastAsia="en-US"/>
        </w:rPr>
        <w:t xml:space="preserve">На территории Всеволожского муниципального района Ленинградской области </w:t>
      </w:r>
      <w:r>
        <w:rPr>
          <w:rFonts w:eastAsia="Calibri"/>
          <w:sz w:val="28"/>
          <w:szCs w:val="28"/>
          <w:lang w:eastAsia="en-US"/>
        </w:rPr>
        <w:t xml:space="preserve">администрацией </w:t>
      </w:r>
      <w:r w:rsidRPr="00C92895">
        <w:rPr>
          <w:rFonts w:eastAsia="Calibri"/>
          <w:sz w:val="28"/>
          <w:szCs w:val="28"/>
          <w:lang w:eastAsia="en-US"/>
        </w:rPr>
        <w:t>осуществляются функции по муниципальному земельному контролю на территории МО «Город Всеволожск» и сельских поселений Всеволожского района.</w:t>
      </w:r>
    </w:p>
    <w:p w:rsidR="00C92895" w:rsidRPr="00C92895" w:rsidRDefault="00C92895" w:rsidP="00C92895">
      <w:pPr>
        <w:spacing w:after="160" w:line="259" w:lineRule="auto"/>
        <w:contextualSpacing/>
        <w:jc w:val="both"/>
        <w:rPr>
          <w:rFonts w:eastAsia="Calibri"/>
          <w:sz w:val="28"/>
          <w:szCs w:val="28"/>
          <w:lang w:eastAsia="en-US"/>
        </w:rPr>
      </w:pPr>
      <w:r w:rsidRPr="00C92895">
        <w:rPr>
          <w:rFonts w:eastAsia="Calibri"/>
          <w:sz w:val="28"/>
          <w:szCs w:val="28"/>
          <w:lang w:eastAsia="en-US"/>
        </w:rPr>
        <w:tab/>
        <w:t xml:space="preserve">Постановлением Правительства РФ от 10.03.2022 № 336 «Об особенностях организации и осуществления государственного контроля (надзора), муниципального контроля» установлено, что в 2024 году </w:t>
      </w:r>
      <w:r w:rsidRPr="00C92895">
        <w:rPr>
          <w:rFonts w:eastAsia="Calibri"/>
          <w:sz w:val="28"/>
          <w:szCs w:val="28"/>
          <w:lang w:eastAsia="en-US"/>
        </w:rPr>
        <w:br/>
        <w:t xml:space="preserve">не проводятся плановые контрольные (надзорные) мероприятия, плановые проверки при осуществлении видов государственного контроля (надзора), муниципального контроля, а также установлено, что в 2022 - 2030 годах </w:t>
      </w:r>
      <w:r w:rsidRPr="00C92895">
        <w:rPr>
          <w:rFonts w:eastAsia="Calibri"/>
          <w:sz w:val="28"/>
          <w:szCs w:val="28"/>
          <w:lang w:eastAsia="en-US"/>
        </w:rPr>
        <w:br/>
        <w:t>в рамках видов государственного контроля (надзора), муниципального контроля внеплановые контрольные (надзорные) мероприятия, внеплановые проверки проводятся исключительно по установленным ограничениям.</w:t>
      </w:r>
    </w:p>
    <w:p w:rsidR="00C92895" w:rsidRPr="00C92895" w:rsidRDefault="00C92895" w:rsidP="00C92895">
      <w:pPr>
        <w:spacing w:after="160"/>
        <w:ind w:firstLine="567"/>
        <w:contextualSpacing/>
        <w:jc w:val="both"/>
        <w:rPr>
          <w:rFonts w:eastAsia="Calibri"/>
          <w:sz w:val="28"/>
          <w:szCs w:val="28"/>
          <w:lang w:eastAsia="en-US"/>
        </w:rPr>
      </w:pPr>
      <w:r w:rsidRPr="00C92895">
        <w:rPr>
          <w:rFonts w:eastAsia="Calibri"/>
          <w:sz w:val="28"/>
          <w:szCs w:val="28"/>
          <w:lang w:eastAsia="en-US"/>
        </w:rPr>
        <w:t>Таким образом, проведение в 2024 году плановых и внеплановых контрольно-надзорных мероприятий администрацией Всеволожского муниципального района не представлялось возможным.</w:t>
      </w:r>
    </w:p>
    <w:p w:rsidR="00C92895" w:rsidRPr="00C92895" w:rsidRDefault="00C92895" w:rsidP="00C92895">
      <w:pPr>
        <w:spacing w:after="160"/>
        <w:ind w:firstLine="567"/>
        <w:contextualSpacing/>
        <w:jc w:val="both"/>
        <w:rPr>
          <w:rFonts w:eastAsia="Calibri"/>
          <w:sz w:val="28"/>
          <w:szCs w:val="28"/>
          <w:u w:val="single"/>
          <w:lang w:eastAsia="en-US"/>
        </w:rPr>
      </w:pPr>
      <w:r w:rsidRPr="00C92895">
        <w:rPr>
          <w:rFonts w:eastAsia="Calibri"/>
          <w:sz w:val="28"/>
          <w:szCs w:val="28"/>
          <w:lang w:eastAsia="en-US"/>
        </w:rPr>
        <w:t xml:space="preserve">В соответствии с требованиями Федерального закона от 31.07.2020 </w:t>
      </w:r>
      <w:r w:rsidRPr="00C92895">
        <w:rPr>
          <w:rFonts w:eastAsia="Calibri"/>
          <w:sz w:val="28"/>
          <w:szCs w:val="28"/>
          <w:lang w:eastAsia="en-US"/>
        </w:rPr>
        <w:br/>
        <w:t xml:space="preserve">№ 248-ФЗ «О государственном контроле (надзоре) и муниципальном контроле                                               в Российской Федерации» (далее – Закон № 48-ФЗ) </w:t>
      </w:r>
      <w:r w:rsidRPr="00C92895">
        <w:rPr>
          <w:rFonts w:eastAsia="Calibri"/>
          <w:sz w:val="28"/>
          <w:szCs w:val="28"/>
          <w:u w:val="single"/>
          <w:lang w:eastAsia="en-US"/>
        </w:rPr>
        <w:t>проведение профилактических мероприятий</w:t>
      </w:r>
      <w:r w:rsidRPr="00C92895">
        <w:rPr>
          <w:rFonts w:eastAsia="Calibri"/>
          <w:sz w:val="28"/>
          <w:szCs w:val="28"/>
          <w:lang w:eastAsia="en-US"/>
        </w:rPr>
        <w:t xml:space="preserve">, направленных на снижение риска причинения вреда (ущерба), </w:t>
      </w:r>
      <w:r w:rsidRPr="00C92895">
        <w:rPr>
          <w:rFonts w:eastAsia="Calibri"/>
          <w:sz w:val="28"/>
          <w:szCs w:val="28"/>
          <w:u w:val="single"/>
          <w:lang w:eastAsia="en-US"/>
        </w:rPr>
        <w:t>является приоритетным по отношению к проведению контрольных (надзорных) мероприятий.</w:t>
      </w:r>
    </w:p>
    <w:p w:rsidR="00C92895" w:rsidRPr="00C92895" w:rsidRDefault="00C92895" w:rsidP="00C92895">
      <w:pPr>
        <w:widowControl w:val="0"/>
        <w:autoSpaceDE w:val="0"/>
        <w:autoSpaceDN w:val="0"/>
        <w:adjustRightInd w:val="0"/>
        <w:contextualSpacing/>
        <w:jc w:val="both"/>
        <w:rPr>
          <w:bCs/>
          <w:kern w:val="36"/>
          <w:sz w:val="28"/>
          <w:szCs w:val="28"/>
        </w:rPr>
      </w:pPr>
      <w:r w:rsidRPr="00C92895">
        <w:rPr>
          <w:sz w:val="28"/>
          <w:szCs w:val="28"/>
        </w:rPr>
        <w:tab/>
        <w:t xml:space="preserve">В соответствии с Законом № 248-ФЗ в рамках </w:t>
      </w:r>
      <w:r w:rsidR="00D8042D" w:rsidRPr="00C92895">
        <w:rPr>
          <w:bCs/>
          <w:kern w:val="36"/>
          <w:sz w:val="28"/>
          <w:szCs w:val="28"/>
        </w:rPr>
        <w:t>профилактических мероприятий</w:t>
      </w:r>
      <w:r w:rsidR="00D8042D" w:rsidRPr="00C92895">
        <w:rPr>
          <w:sz w:val="28"/>
          <w:szCs w:val="28"/>
        </w:rPr>
        <w:t xml:space="preserve"> </w:t>
      </w:r>
      <w:r w:rsidR="00D8042D">
        <w:rPr>
          <w:sz w:val="28"/>
          <w:szCs w:val="28"/>
        </w:rPr>
        <w:t xml:space="preserve">по </w:t>
      </w:r>
      <w:r w:rsidRPr="00C92895">
        <w:rPr>
          <w:sz w:val="28"/>
          <w:szCs w:val="28"/>
        </w:rPr>
        <w:t>муниципально</w:t>
      </w:r>
      <w:r w:rsidR="00D8042D">
        <w:rPr>
          <w:sz w:val="28"/>
          <w:szCs w:val="28"/>
        </w:rPr>
        <w:t>му</w:t>
      </w:r>
      <w:r w:rsidRPr="00C92895">
        <w:rPr>
          <w:sz w:val="28"/>
          <w:szCs w:val="28"/>
        </w:rPr>
        <w:t xml:space="preserve"> земельно</w:t>
      </w:r>
      <w:r w:rsidR="00D8042D">
        <w:rPr>
          <w:sz w:val="28"/>
          <w:szCs w:val="28"/>
        </w:rPr>
        <w:t>му</w:t>
      </w:r>
      <w:r w:rsidRPr="00C92895">
        <w:rPr>
          <w:sz w:val="28"/>
          <w:szCs w:val="28"/>
        </w:rPr>
        <w:t xml:space="preserve"> контрол</w:t>
      </w:r>
      <w:r w:rsidR="00D8042D">
        <w:rPr>
          <w:sz w:val="28"/>
          <w:szCs w:val="28"/>
        </w:rPr>
        <w:t>ю</w:t>
      </w:r>
      <w:r w:rsidRPr="00C92895">
        <w:rPr>
          <w:sz w:val="28"/>
          <w:szCs w:val="28"/>
        </w:rPr>
        <w:t xml:space="preserve"> </w:t>
      </w:r>
      <w:r w:rsidRPr="00C92895">
        <w:rPr>
          <w:bCs/>
          <w:kern w:val="36"/>
          <w:sz w:val="28"/>
          <w:szCs w:val="28"/>
        </w:rPr>
        <w:t>на территории Всеволожского муниципального</w:t>
      </w:r>
      <w:r w:rsidR="0089459D">
        <w:rPr>
          <w:bCs/>
          <w:kern w:val="36"/>
          <w:sz w:val="28"/>
          <w:szCs w:val="28"/>
        </w:rPr>
        <w:t xml:space="preserve"> района и МО «Город Всеволожск»</w:t>
      </w:r>
      <w:r w:rsidRPr="00C92895">
        <w:rPr>
          <w:bCs/>
          <w:kern w:val="36"/>
          <w:sz w:val="28"/>
          <w:szCs w:val="28"/>
        </w:rPr>
        <w:t>:</w:t>
      </w:r>
    </w:p>
    <w:p w:rsidR="00C92895" w:rsidRPr="00C92895" w:rsidRDefault="00C92895" w:rsidP="00C92895">
      <w:pPr>
        <w:widowControl w:val="0"/>
        <w:autoSpaceDE w:val="0"/>
        <w:autoSpaceDN w:val="0"/>
        <w:adjustRightInd w:val="0"/>
        <w:contextualSpacing/>
        <w:jc w:val="both"/>
        <w:rPr>
          <w:bCs/>
          <w:kern w:val="36"/>
          <w:sz w:val="28"/>
          <w:szCs w:val="28"/>
        </w:rPr>
      </w:pPr>
      <w:r w:rsidRPr="00C92895">
        <w:rPr>
          <w:bCs/>
          <w:kern w:val="36"/>
          <w:sz w:val="28"/>
          <w:szCs w:val="28"/>
        </w:rPr>
        <w:t>•</w:t>
      </w:r>
      <w:r w:rsidRPr="00C92895">
        <w:rPr>
          <w:bCs/>
          <w:kern w:val="36"/>
          <w:sz w:val="28"/>
          <w:szCs w:val="28"/>
        </w:rPr>
        <w:tab/>
        <w:t xml:space="preserve">проведено информирование физических и юридических лиц                                                      о недопустимости нарушений требований земельного законодательства – 184 (из них 34 на территории </w:t>
      </w:r>
      <w:r w:rsidRPr="00C92895">
        <w:rPr>
          <w:sz w:val="28"/>
          <w:szCs w:val="28"/>
        </w:rPr>
        <w:t>МО «Город Всеволожск»</w:t>
      </w:r>
      <w:r w:rsidRPr="00C92895">
        <w:rPr>
          <w:bCs/>
          <w:kern w:val="36"/>
          <w:sz w:val="28"/>
          <w:szCs w:val="28"/>
        </w:rPr>
        <w:t>);</w:t>
      </w:r>
    </w:p>
    <w:p w:rsidR="00C92895" w:rsidRPr="00C92895" w:rsidRDefault="00C92895" w:rsidP="00C92895">
      <w:pPr>
        <w:widowControl w:val="0"/>
        <w:autoSpaceDE w:val="0"/>
        <w:autoSpaceDN w:val="0"/>
        <w:adjustRightInd w:val="0"/>
        <w:contextualSpacing/>
        <w:jc w:val="both"/>
        <w:rPr>
          <w:bCs/>
          <w:kern w:val="36"/>
          <w:sz w:val="28"/>
          <w:szCs w:val="28"/>
        </w:rPr>
      </w:pPr>
      <w:r w:rsidRPr="00C92895">
        <w:rPr>
          <w:bCs/>
          <w:kern w:val="36"/>
          <w:sz w:val="28"/>
          <w:szCs w:val="28"/>
        </w:rPr>
        <w:lastRenderedPageBreak/>
        <w:t>•</w:t>
      </w:r>
      <w:r w:rsidRPr="00C92895">
        <w:rPr>
          <w:bCs/>
          <w:kern w:val="36"/>
          <w:sz w:val="28"/>
          <w:szCs w:val="28"/>
        </w:rPr>
        <w:tab/>
        <w:t xml:space="preserve">объявлено предостережений о недопустимости нарушения обязательных требований – 171 (в том числе 36 на территории </w:t>
      </w:r>
      <w:r w:rsidRPr="00C92895">
        <w:rPr>
          <w:sz w:val="28"/>
          <w:szCs w:val="28"/>
        </w:rPr>
        <w:t>МО «Город Всеволожск»</w:t>
      </w:r>
      <w:r w:rsidRPr="00C92895">
        <w:rPr>
          <w:bCs/>
          <w:kern w:val="36"/>
          <w:sz w:val="28"/>
          <w:szCs w:val="28"/>
        </w:rPr>
        <w:t>);</w:t>
      </w:r>
    </w:p>
    <w:p w:rsidR="00C92895" w:rsidRPr="00C92895" w:rsidRDefault="00C92895" w:rsidP="00762631">
      <w:pPr>
        <w:widowControl w:val="0"/>
        <w:autoSpaceDE w:val="0"/>
        <w:autoSpaceDN w:val="0"/>
        <w:adjustRightInd w:val="0"/>
        <w:contextualSpacing/>
        <w:jc w:val="both"/>
        <w:rPr>
          <w:bCs/>
          <w:kern w:val="36"/>
          <w:sz w:val="28"/>
          <w:szCs w:val="28"/>
        </w:rPr>
      </w:pPr>
      <w:r w:rsidRPr="00C92895">
        <w:rPr>
          <w:bCs/>
          <w:kern w:val="36"/>
          <w:sz w:val="28"/>
          <w:szCs w:val="28"/>
        </w:rPr>
        <w:t>•</w:t>
      </w:r>
      <w:r w:rsidRPr="00C92895">
        <w:rPr>
          <w:bCs/>
          <w:kern w:val="36"/>
          <w:sz w:val="28"/>
          <w:szCs w:val="28"/>
        </w:rPr>
        <w:tab/>
        <w:t>проведено консультирований – 265 (из них 45 -</w:t>
      </w:r>
      <w:r w:rsidRPr="00C92895">
        <w:rPr>
          <w:sz w:val="28"/>
          <w:szCs w:val="28"/>
        </w:rPr>
        <w:t xml:space="preserve"> МО «Город Всеволожск»</w:t>
      </w:r>
      <w:r w:rsidRPr="00C92895">
        <w:rPr>
          <w:bCs/>
          <w:kern w:val="36"/>
          <w:sz w:val="28"/>
          <w:szCs w:val="28"/>
        </w:rPr>
        <w:t>);</w:t>
      </w:r>
    </w:p>
    <w:p w:rsidR="00C92895" w:rsidRPr="00C92895" w:rsidRDefault="00C92895" w:rsidP="00762631">
      <w:pPr>
        <w:widowControl w:val="0"/>
        <w:autoSpaceDE w:val="0"/>
        <w:autoSpaceDN w:val="0"/>
        <w:adjustRightInd w:val="0"/>
        <w:jc w:val="both"/>
        <w:rPr>
          <w:bCs/>
          <w:kern w:val="36"/>
          <w:sz w:val="28"/>
          <w:szCs w:val="28"/>
        </w:rPr>
      </w:pPr>
      <w:r w:rsidRPr="00C92895">
        <w:rPr>
          <w:bCs/>
          <w:kern w:val="36"/>
          <w:sz w:val="28"/>
          <w:szCs w:val="28"/>
        </w:rPr>
        <w:tab/>
        <w:t>В 2024 году проведены выездные обследования 650 земельных участков                      (</w:t>
      </w:r>
      <w:r w:rsidRPr="00C92895">
        <w:rPr>
          <w:sz w:val="28"/>
          <w:szCs w:val="28"/>
        </w:rPr>
        <w:t xml:space="preserve">МО «Город Всеволожск» </w:t>
      </w:r>
      <w:r w:rsidRPr="00C92895">
        <w:rPr>
          <w:bCs/>
          <w:kern w:val="36"/>
          <w:sz w:val="28"/>
          <w:szCs w:val="28"/>
        </w:rPr>
        <w:t>- 120 участков) с целью выявления фактического использования земельных участков, использования земельных участков государственная собственность на которые не разграничена.</w:t>
      </w:r>
    </w:p>
    <w:p w:rsidR="00C92895" w:rsidRPr="00C92895" w:rsidRDefault="00C92895" w:rsidP="00762631">
      <w:pPr>
        <w:ind w:firstLine="567"/>
        <w:contextualSpacing/>
        <w:jc w:val="both"/>
        <w:rPr>
          <w:rFonts w:eastAsia="Calibri"/>
          <w:sz w:val="28"/>
          <w:szCs w:val="28"/>
          <w:lang w:eastAsia="en-US"/>
        </w:rPr>
      </w:pPr>
      <w:r w:rsidRPr="00C92895">
        <w:rPr>
          <w:rFonts w:eastAsia="Calibri"/>
          <w:sz w:val="28"/>
          <w:szCs w:val="28"/>
          <w:lang w:eastAsia="en-US"/>
        </w:rPr>
        <w:t xml:space="preserve"> Ведутся разъяснительные работы в виде информирования и консультирования юридических и физических лиц для принятия мер к устранению нарушения земельного законодательства в ходе личных приемов, рейдовых осмотров территорий, а также посредством телефонной связи.</w:t>
      </w:r>
    </w:p>
    <w:p w:rsidR="00C92895" w:rsidRPr="00C92895" w:rsidRDefault="00C92895" w:rsidP="00762631">
      <w:pPr>
        <w:contextualSpacing/>
        <w:jc w:val="both"/>
        <w:rPr>
          <w:rFonts w:eastAsia="Calibri"/>
          <w:sz w:val="28"/>
          <w:szCs w:val="28"/>
          <w:lang w:eastAsia="en-US"/>
        </w:rPr>
      </w:pPr>
      <w:r w:rsidRPr="00C92895">
        <w:rPr>
          <w:rFonts w:eastAsia="Calibri"/>
          <w:sz w:val="28"/>
          <w:szCs w:val="28"/>
          <w:lang w:eastAsia="en-US"/>
        </w:rPr>
        <w:tab/>
        <w:t xml:space="preserve">На основании подготовленных материалов по результатам осмотров, обследований земельных участков </w:t>
      </w:r>
      <w:r w:rsidR="00AB630C">
        <w:rPr>
          <w:rFonts w:eastAsia="Calibri"/>
          <w:sz w:val="28"/>
          <w:szCs w:val="28"/>
          <w:lang w:eastAsia="en-US"/>
        </w:rPr>
        <w:t>администрацией</w:t>
      </w:r>
      <w:r w:rsidRPr="00C92895">
        <w:rPr>
          <w:rFonts w:eastAsia="Calibri"/>
          <w:sz w:val="28"/>
          <w:szCs w:val="28"/>
          <w:lang w:eastAsia="en-US"/>
        </w:rPr>
        <w:t xml:space="preserve"> ведется претензионная работа по взысканию платы за фактичекское пользование землей и освобождению самовольно занятой территории в досудебном порядке, с последующим направлением материалов в юридическое управление.</w:t>
      </w:r>
    </w:p>
    <w:p w:rsidR="00C92895" w:rsidRPr="00C92895" w:rsidRDefault="00C92895" w:rsidP="00762631">
      <w:pPr>
        <w:contextualSpacing/>
        <w:jc w:val="both"/>
        <w:rPr>
          <w:rFonts w:eastAsia="Calibri"/>
          <w:sz w:val="28"/>
          <w:szCs w:val="28"/>
          <w:lang w:eastAsia="en-US"/>
        </w:rPr>
      </w:pPr>
      <w:r w:rsidRPr="00C92895">
        <w:rPr>
          <w:rFonts w:eastAsia="Calibri"/>
          <w:sz w:val="28"/>
          <w:szCs w:val="28"/>
          <w:lang w:eastAsia="en-US"/>
        </w:rPr>
        <w:tab/>
      </w:r>
      <w:r w:rsidRPr="00C92895">
        <w:rPr>
          <w:bCs/>
          <w:kern w:val="36"/>
          <w:sz w:val="28"/>
          <w:szCs w:val="28"/>
          <w:lang w:eastAsia="en-US"/>
        </w:rPr>
        <w:t xml:space="preserve">В порядке, предусмотренном постановлением администрации                              МО «Всеволожский муниципальный район» от 24.06.2022 № 2707  «Об утверждении порядка выявления, демонтажа, перемещения, хранения, возврата правообладателям элементов благоустройства, объектов некапитального строительства и движимого имущества, незаконно установленных (размещенных) на территории МО «Город Всеволожск» Всеволожского муниципального района Ленинградской области» </w:t>
      </w:r>
      <w:r w:rsidR="00AB630C">
        <w:rPr>
          <w:rFonts w:eastAsia="Calibri"/>
          <w:sz w:val="28"/>
          <w:szCs w:val="28"/>
          <w:lang w:eastAsia="en-US"/>
        </w:rPr>
        <w:t xml:space="preserve">администрацией </w:t>
      </w:r>
      <w:r w:rsidRPr="00C92895">
        <w:rPr>
          <w:rFonts w:eastAsia="Calibri"/>
          <w:sz w:val="28"/>
          <w:szCs w:val="28"/>
          <w:lang w:eastAsia="en-US"/>
        </w:rPr>
        <w:t>совместно с МКУ «ВМУК» осуществлены мероприятия по освобождению территории от незаконно размещенных на улице Победы г. Всеволожск некапитальных строений – гаражей в количестве 8 шт.</w:t>
      </w:r>
    </w:p>
    <w:p w:rsidR="00C92895" w:rsidRPr="00C92895" w:rsidRDefault="00C92895" w:rsidP="00762631">
      <w:pPr>
        <w:ind w:firstLine="567"/>
        <w:contextualSpacing/>
        <w:jc w:val="both"/>
        <w:rPr>
          <w:rFonts w:eastAsia="Calibri"/>
          <w:sz w:val="28"/>
          <w:szCs w:val="28"/>
          <w:lang w:eastAsia="en-US"/>
        </w:rPr>
      </w:pPr>
      <w:r w:rsidRPr="00C92895">
        <w:rPr>
          <w:rFonts w:eastAsia="Calibri"/>
          <w:sz w:val="28"/>
          <w:szCs w:val="28"/>
          <w:lang w:eastAsia="en-US"/>
        </w:rPr>
        <w:tab/>
        <w:t>Основными задачами муниципального земельного контроля на 2025 являются:</w:t>
      </w:r>
    </w:p>
    <w:p w:rsidR="00C92895" w:rsidRPr="00C92895" w:rsidRDefault="00C92895" w:rsidP="00762631">
      <w:pPr>
        <w:ind w:firstLine="567"/>
        <w:contextualSpacing/>
        <w:jc w:val="both"/>
        <w:rPr>
          <w:rFonts w:eastAsia="Calibri"/>
          <w:sz w:val="28"/>
          <w:szCs w:val="28"/>
          <w:lang w:eastAsia="en-US"/>
        </w:rPr>
      </w:pPr>
      <w:r w:rsidRPr="00C92895">
        <w:rPr>
          <w:rFonts w:eastAsia="Calibri"/>
          <w:sz w:val="28"/>
          <w:szCs w:val="28"/>
          <w:lang w:eastAsia="en-US"/>
        </w:rPr>
        <w:t xml:space="preserve">- проведение мероприятий, направленных на соблюдение обязательных требований земельного законодательства, в том числе, по объявленным ранее Предостережениям, </w:t>
      </w:r>
    </w:p>
    <w:p w:rsidR="00C92895" w:rsidRPr="00C92895" w:rsidRDefault="00C92895" w:rsidP="00762631">
      <w:pPr>
        <w:ind w:firstLine="567"/>
        <w:contextualSpacing/>
        <w:jc w:val="both"/>
        <w:rPr>
          <w:rFonts w:eastAsia="Calibri"/>
          <w:sz w:val="28"/>
          <w:szCs w:val="28"/>
          <w:lang w:eastAsia="en-US"/>
        </w:rPr>
      </w:pPr>
      <w:r w:rsidRPr="00C92895">
        <w:rPr>
          <w:rFonts w:eastAsia="Calibri"/>
          <w:sz w:val="28"/>
          <w:szCs w:val="28"/>
          <w:lang w:eastAsia="en-US"/>
        </w:rPr>
        <w:t xml:space="preserve">- подготовка материалов обследований земельных участков в рамках претензионной работы администрации района по начислению платы за фактическое пользование землей и освобождению самовольно занимаемой территории, </w:t>
      </w:r>
    </w:p>
    <w:p w:rsidR="00C92895" w:rsidRPr="00C92895" w:rsidRDefault="00C92895" w:rsidP="00762631">
      <w:pPr>
        <w:ind w:firstLine="567"/>
        <w:contextualSpacing/>
        <w:jc w:val="both"/>
        <w:rPr>
          <w:rFonts w:eastAsia="Calibri"/>
          <w:sz w:val="28"/>
          <w:szCs w:val="28"/>
          <w:lang w:eastAsia="en-US"/>
        </w:rPr>
      </w:pPr>
      <w:r w:rsidRPr="00C92895">
        <w:rPr>
          <w:rFonts w:eastAsia="Calibri"/>
          <w:sz w:val="28"/>
          <w:szCs w:val="28"/>
          <w:lang w:eastAsia="en-US"/>
        </w:rPr>
        <w:t xml:space="preserve">- осуществление мероприятий по освобождению </w:t>
      </w:r>
      <w:r w:rsidRPr="00C92895">
        <w:rPr>
          <w:bCs/>
          <w:kern w:val="36"/>
          <w:sz w:val="28"/>
          <w:szCs w:val="28"/>
          <w:lang w:eastAsia="en-US"/>
        </w:rPr>
        <w:t xml:space="preserve">территории МО «Город Всеволожск» от незаконно установленных (размещенных) элементов благоустройства, объектов некапитального строительства, движимого имущества (в </w:t>
      </w:r>
      <w:proofErr w:type="spellStart"/>
      <w:r w:rsidRPr="00C92895">
        <w:rPr>
          <w:bCs/>
          <w:kern w:val="36"/>
          <w:sz w:val="28"/>
          <w:szCs w:val="28"/>
          <w:lang w:eastAsia="en-US"/>
        </w:rPr>
        <w:t>т.ч</w:t>
      </w:r>
      <w:proofErr w:type="spellEnd"/>
      <w:r w:rsidRPr="00C92895">
        <w:rPr>
          <w:bCs/>
          <w:kern w:val="36"/>
          <w:sz w:val="28"/>
          <w:szCs w:val="28"/>
          <w:lang w:eastAsia="en-US"/>
        </w:rPr>
        <w:t xml:space="preserve">. препятствующие свободному доступу граждан ограждения, шлагбаумы). </w:t>
      </w:r>
    </w:p>
    <w:p w:rsidR="00EC7800" w:rsidRPr="006F6A69" w:rsidRDefault="00EC7800" w:rsidP="00762631">
      <w:pPr>
        <w:autoSpaceDE w:val="0"/>
        <w:autoSpaceDN w:val="0"/>
        <w:adjustRightInd w:val="0"/>
        <w:ind w:left="-567" w:firstLine="709"/>
        <w:jc w:val="both"/>
        <w:rPr>
          <w:sz w:val="28"/>
          <w:szCs w:val="28"/>
          <w:highlight w:val="yellow"/>
        </w:rPr>
      </w:pPr>
    </w:p>
    <w:p w:rsidR="009D679C" w:rsidRPr="000A2E55" w:rsidRDefault="009D679C" w:rsidP="00762631">
      <w:pPr>
        <w:ind w:firstLine="709"/>
        <w:jc w:val="both"/>
        <w:rPr>
          <w:rFonts w:eastAsia="Calibri"/>
          <w:sz w:val="28"/>
          <w:szCs w:val="28"/>
        </w:rPr>
      </w:pPr>
      <w:r w:rsidRPr="000A2E55">
        <w:rPr>
          <w:rFonts w:eastAsia="Calibri"/>
          <w:sz w:val="28"/>
          <w:szCs w:val="28"/>
        </w:rPr>
        <w:t xml:space="preserve">Работа по выявлению несанкционированных свалок и принятию </w:t>
      </w:r>
      <w:r w:rsidRPr="000A2E55">
        <w:rPr>
          <w:rFonts w:eastAsia="Calibri"/>
          <w:sz w:val="28"/>
          <w:szCs w:val="28"/>
        </w:rPr>
        <w:br/>
        <w:t xml:space="preserve">мер по их ликвидации ведётся в постоянном режиме под контролем администрации района, администрациями городских и сельских поселений Всеволожского района Ленинградской области в рамках предоставленных полномочий в соответствии </w:t>
      </w:r>
      <w:r w:rsidR="006F3BC3" w:rsidRPr="000A2E55">
        <w:rPr>
          <w:rFonts w:eastAsia="Calibri"/>
          <w:sz w:val="28"/>
          <w:szCs w:val="28"/>
        </w:rPr>
        <w:t xml:space="preserve">                        </w:t>
      </w:r>
      <w:r w:rsidRPr="000A2E55">
        <w:rPr>
          <w:rFonts w:eastAsia="Calibri"/>
          <w:sz w:val="28"/>
          <w:szCs w:val="28"/>
        </w:rPr>
        <w:t>с</w:t>
      </w:r>
      <w:r w:rsidR="006F3BC3" w:rsidRPr="000A2E55">
        <w:rPr>
          <w:rFonts w:eastAsia="Calibri"/>
          <w:sz w:val="28"/>
          <w:szCs w:val="28"/>
        </w:rPr>
        <w:t xml:space="preserve"> </w:t>
      </w:r>
      <w:r w:rsidRPr="000A2E55">
        <w:rPr>
          <w:rFonts w:eastAsia="Calibri"/>
          <w:sz w:val="28"/>
          <w:szCs w:val="28"/>
        </w:rPr>
        <w:t xml:space="preserve">действующим законодательством </w:t>
      </w:r>
    </w:p>
    <w:p w:rsidR="009D679C" w:rsidRPr="000A2E55" w:rsidRDefault="009D679C" w:rsidP="00762631">
      <w:pPr>
        <w:ind w:firstLine="709"/>
        <w:jc w:val="both"/>
        <w:rPr>
          <w:rFonts w:eastAsia="Calibri"/>
          <w:sz w:val="28"/>
          <w:szCs w:val="28"/>
        </w:rPr>
      </w:pPr>
      <w:r w:rsidRPr="000A2E55">
        <w:rPr>
          <w:rFonts w:eastAsia="Calibri"/>
          <w:sz w:val="28"/>
          <w:szCs w:val="28"/>
        </w:rPr>
        <w:t xml:space="preserve">При этом Администрацией района по выявленным свалкам, </w:t>
      </w:r>
      <w:r w:rsidRPr="000A2E55">
        <w:rPr>
          <w:rFonts w:eastAsia="Calibri"/>
          <w:sz w:val="28"/>
          <w:szCs w:val="28"/>
        </w:rPr>
        <w:br/>
        <w:t xml:space="preserve">в зависимости от принадлежности участков, направляется информация </w:t>
      </w:r>
      <w:r w:rsidRPr="000A2E55">
        <w:rPr>
          <w:rFonts w:eastAsia="Calibri"/>
          <w:sz w:val="28"/>
          <w:szCs w:val="28"/>
        </w:rPr>
        <w:br/>
      </w:r>
      <w:r w:rsidRPr="000A2E55">
        <w:rPr>
          <w:rFonts w:eastAsia="Calibri"/>
          <w:sz w:val="28"/>
          <w:szCs w:val="28"/>
        </w:rPr>
        <w:lastRenderedPageBreak/>
        <w:t>в соответствующие организации (ЛОГКУ «</w:t>
      </w:r>
      <w:proofErr w:type="spellStart"/>
      <w:r w:rsidRPr="000A2E55">
        <w:rPr>
          <w:rFonts w:eastAsia="Calibri"/>
          <w:sz w:val="28"/>
          <w:szCs w:val="28"/>
        </w:rPr>
        <w:t>Ленобллес</w:t>
      </w:r>
      <w:proofErr w:type="spellEnd"/>
      <w:r w:rsidRPr="000A2E55">
        <w:rPr>
          <w:rFonts w:eastAsia="Calibri"/>
          <w:sz w:val="28"/>
          <w:szCs w:val="28"/>
        </w:rPr>
        <w:t>», Всеволожское лесничество, ГКУ «</w:t>
      </w:r>
      <w:proofErr w:type="spellStart"/>
      <w:r w:rsidRPr="000A2E55">
        <w:rPr>
          <w:rFonts w:eastAsia="Calibri"/>
          <w:sz w:val="28"/>
          <w:szCs w:val="28"/>
        </w:rPr>
        <w:t>Ленавтодор</w:t>
      </w:r>
      <w:proofErr w:type="spellEnd"/>
      <w:r w:rsidRPr="000A2E55">
        <w:rPr>
          <w:rFonts w:eastAsia="Calibri"/>
          <w:sz w:val="28"/>
          <w:szCs w:val="28"/>
        </w:rPr>
        <w:t xml:space="preserve">», Минобороны России и т.д.), администрации городских </w:t>
      </w:r>
      <w:r w:rsidR="006F3BC3" w:rsidRPr="000A2E55">
        <w:rPr>
          <w:rFonts w:eastAsia="Calibri"/>
          <w:sz w:val="28"/>
          <w:szCs w:val="28"/>
        </w:rPr>
        <w:t xml:space="preserve">                                   </w:t>
      </w:r>
      <w:r w:rsidRPr="000A2E55">
        <w:rPr>
          <w:rFonts w:eastAsia="Calibri"/>
          <w:sz w:val="28"/>
          <w:szCs w:val="28"/>
        </w:rPr>
        <w:t>и сельских поселений для принятия мер на подведомственной территории. В адрес правообладателей земельных участков, принадлежащих на праве частной собственности физическим и юридическим лицам, после процедуры установления адреса регистрации, направляются Предостережения об устранении нарушений. При неисполнении предостережения</w:t>
      </w:r>
      <w:r w:rsidR="006F3BC3" w:rsidRPr="000A2E55">
        <w:rPr>
          <w:rFonts w:eastAsia="Calibri"/>
          <w:sz w:val="28"/>
          <w:szCs w:val="28"/>
        </w:rPr>
        <w:t xml:space="preserve"> в</w:t>
      </w:r>
      <w:r w:rsidRPr="000A2E55">
        <w:rPr>
          <w:rFonts w:eastAsia="Calibri"/>
          <w:sz w:val="28"/>
          <w:szCs w:val="28"/>
        </w:rPr>
        <w:t xml:space="preserve"> установленный срок, </w:t>
      </w:r>
      <w:r w:rsidR="006F3BC3" w:rsidRPr="000A2E55">
        <w:rPr>
          <w:rFonts w:eastAsia="Calibri"/>
          <w:sz w:val="28"/>
          <w:szCs w:val="28"/>
        </w:rPr>
        <w:t>а</w:t>
      </w:r>
      <w:r w:rsidRPr="000A2E55">
        <w:rPr>
          <w:rFonts w:eastAsia="Calibri"/>
          <w:sz w:val="28"/>
          <w:szCs w:val="28"/>
        </w:rPr>
        <w:t>дминистрацией района организуется проведение мероприятий в рамках муниципального земельного контроля.</w:t>
      </w:r>
    </w:p>
    <w:p w:rsidR="009D679C" w:rsidRPr="000A2E55" w:rsidRDefault="009D679C" w:rsidP="00390072">
      <w:pPr>
        <w:ind w:firstLine="709"/>
        <w:jc w:val="both"/>
        <w:rPr>
          <w:sz w:val="28"/>
          <w:szCs w:val="28"/>
          <w:shd w:val="clear" w:color="auto" w:fill="FFFFFF"/>
        </w:rPr>
      </w:pPr>
      <w:r w:rsidRPr="000A2E55">
        <w:rPr>
          <w:sz w:val="28"/>
          <w:szCs w:val="28"/>
          <w:shd w:val="clear" w:color="auto" w:fill="FFFFFF"/>
        </w:rPr>
        <w:t>В последние годы расширяется участие волонтерских и других общественных организаций в решении экологических проблем Всеволожского муниципального района Ленинградской области. Возрастает актуальность оказания содействия деятельности волонтерских и других общественных организаций, занимающихся развитием экологического направления.</w:t>
      </w:r>
    </w:p>
    <w:p w:rsidR="00801ACE" w:rsidRPr="000A2E55" w:rsidRDefault="00801ACE" w:rsidP="00390072">
      <w:pPr>
        <w:ind w:firstLine="709"/>
        <w:jc w:val="center"/>
        <w:rPr>
          <w:i/>
          <w:sz w:val="28"/>
          <w:szCs w:val="28"/>
        </w:rPr>
      </w:pPr>
    </w:p>
    <w:p w:rsidR="00C74A72" w:rsidRPr="00831912" w:rsidRDefault="00C74A72" w:rsidP="00390072">
      <w:pPr>
        <w:ind w:firstLine="709"/>
        <w:jc w:val="center"/>
        <w:rPr>
          <w:i/>
          <w:sz w:val="26"/>
          <w:szCs w:val="26"/>
        </w:rPr>
      </w:pPr>
      <w:r w:rsidRPr="00831912">
        <w:rPr>
          <w:i/>
          <w:sz w:val="28"/>
          <w:szCs w:val="28"/>
        </w:rPr>
        <w:t>Элементы системы предупреждения чрезвычайных ситуаций, обеспечения жизнедеятельности населения</w:t>
      </w:r>
    </w:p>
    <w:p w:rsidR="001030BC" w:rsidRPr="006F6A69" w:rsidRDefault="001030BC" w:rsidP="00390072">
      <w:pPr>
        <w:pStyle w:val="Standard"/>
        <w:ind w:firstLine="709"/>
        <w:jc w:val="both"/>
        <w:rPr>
          <w:sz w:val="28"/>
          <w:szCs w:val="28"/>
          <w:highlight w:val="yellow"/>
        </w:rPr>
      </w:pPr>
    </w:p>
    <w:p w:rsidR="00831912" w:rsidRPr="00831912" w:rsidRDefault="00831912" w:rsidP="00831912">
      <w:pPr>
        <w:ind w:firstLine="709"/>
        <w:jc w:val="both"/>
        <w:rPr>
          <w:bCs/>
          <w:color w:val="000000"/>
          <w:sz w:val="28"/>
          <w:szCs w:val="28"/>
        </w:rPr>
      </w:pPr>
      <w:r w:rsidRPr="00831912">
        <w:rPr>
          <w:bCs/>
          <w:color w:val="000000"/>
          <w:sz w:val="28"/>
          <w:szCs w:val="28"/>
        </w:rPr>
        <w:t>Мероприятия по гражданской обороне, предупреждению и ликвидации чрезвычайных ситуаций проводились в соответствии с Планом основных мероприятий на 2024 год. План выполнен в полном объёме.</w:t>
      </w:r>
    </w:p>
    <w:p w:rsidR="00831912" w:rsidRPr="00831912" w:rsidRDefault="00831912" w:rsidP="00831912">
      <w:pPr>
        <w:jc w:val="both"/>
        <w:rPr>
          <w:bCs/>
          <w:color w:val="000000"/>
          <w:sz w:val="28"/>
          <w:szCs w:val="28"/>
        </w:rPr>
      </w:pPr>
      <w:r w:rsidRPr="00831912">
        <w:rPr>
          <w:bCs/>
          <w:color w:val="000000"/>
          <w:sz w:val="28"/>
          <w:szCs w:val="28"/>
        </w:rPr>
        <w:tab/>
        <w:t>На территории Всеволожского муниципального района в МО «Город Всеволожск» 21.01.2024 года введён и действует на нынешний момент режим повышенной готовности в связи с угрозой нападения беспилотных летательных аппаратов.</w:t>
      </w:r>
    </w:p>
    <w:p w:rsidR="00831912" w:rsidRPr="00831912" w:rsidRDefault="00831912" w:rsidP="00831912">
      <w:pPr>
        <w:jc w:val="both"/>
        <w:rPr>
          <w:bCs/>
          <w:color w:val="000000"/>
          <w:sz w:val="28"/>
          <w:szCs w:val="28"/>
        </w:rPr>
      </w:pPr>
      <w:r w:rsidRPr="00831912">
        <w:rPr>
          <w:bCs/>
          <w:color w:val="000000"/>
          <w:sz w:val="28"/>
          <w:szCs w:val="28"/>
        </w:rPr>
        <w:tab/>
        <w:t xml:space="preserve">Также в 2024 году происходили аварийные ситуации, связанные с неблагоприятными природными явлениями (сильный ветер, ливни, снегопады), но благодаря своевременному принятию мер со стороны администрации и КЧС и ОПБ района </w:t>
      </w:r>
      <w:r w:rsidRPr="00831912">
        <w:rPr>
          <w:b/>
          <w:bCs/>
          <w:color w:val="000000"/>
          <w:sz w:val="28"/>
          <w:szCs w:val="28"/>
        </w:rPr>
        <w:t>ЧС не было допущено</w:t>
      </w:r>
      <w:r w:rsidRPr="00831912">
        <w:rPr>
          <w:bCs/>
          <w:color w:val="000000"/>
          <w:sz w:val="28"/>
          <w:szCs w:val="28"/>
        </w:rPr>
        <w:t>.</w:t>
      </w:r>
    </w:p>
    <w:p w:rsidR="00831912" w:rsidRPr="00831912" w:rsidRDefault="00831912" w:rsidP="00831912">
      <w:pPr>
        <w:jc w:val="both"/>
        <w:rPr>
          <w:bCs/>
          <w:color w:val="000000"/>
          <w:sz w:val="28"/>
          <w:szCs w:val="28"/>
        </w:rPr>
      </w:pPr>
      <w:r w:rsidRPr="00831912">
        <w:rPr>
          <w:bCs/>
          <w:color w:val="000000"/>
          <w:sz w:val="28"/>
          <w:szCs w:val="28"/>
        </w:rPr>
        <w:t>Всего в 2024 году проведено 7 заседаний КЧС и ОПБ.</w:t>
      </w:r>
    </w:p>
    <w:p w:rsidR="00831912" w:rsidRPr="00831912" w:rsidRDefault="00831912" w:rsidP="00831912">
      <w:pPr>
        <w:rPr>
          <w:bCs/>
          <w:color w:val="000000"/>
          <w:sz w:val="28"/>
          <w:szCs w:val="28"/>
        </w:rPr>
      </w:pPr>
    </w:p>
    <w:p w:rsidR="00831912" w:rsidRPr="00831912" w:rsidRDefault="00831912" w:rsidP="00831912">
      <w:pPr>
        <w:jc w:val="both"/>
        <w:rPr>
          <w:bCs/>
          <w:color w:val="000000"/>
          <w:sz w:val="28"/>
          <w:szCs w:val="28"/>
        </w:rPr>
      </w:pPr>
      <w:r w:rsidRPr="00831912">
        <w:rPr>
          <w:bCs/>
          <w:color w:val="000000"/>
          <w:sz w:val="28"/>
          <w:szCs w:val="28"/>
        </w:rPr>
        <w:tab/>
        <w:t>Статистика происшествий:</w:t>
      </w:r>
    </w:p>
    <w:p w:rsidR="00831912" w:rsidRPr="00831912" w:rsidRDefault="00831912" w:rsidP="00831912">
      <w:pPr>
        <w:jc w:val="both"/>
        <w:rPr>
          <w:bCs/>
          <w:color w:val="000000"/>
          <w:sz w:val="28"/>
          <w:szCs w:val="28"/>
        </w:rPr>
      </w:pPr>
      <w:r w:rsidRPr="00831912">
        <w:rPr>
          <w:bCs/>
          <w:color w:val="000000"/>
          <w:sz w:val="28"/>
          <w:szCs w:val="28"/>
        </w:rPr>
        <w:tab/>
      </w:r>
      <w:r w:rsidRPr="00831912">
        <w:rPr>
          <w:b/>
          <w:bCs/>
          <w:color w:val="000000"/>
          <w:sz w:val="28"/>
          <w:szCs w:val="28"/>
        </w:rPr>
        <w:t>Район:</w:t>
      </w:r>
    </w:p>
    <w:tbl>
      <w:tblPr>
        <w:tblStyle w:val="70"/>
        <w:tblW w:w="0" w:type="auto"/>
        <w:tblLook w:val="04A0" w:firstRow="1" w:lastRow="0" w:firstColumn="1" w:lastColumn="0" w:noHBand="0" w:noVBand="1"/>
      </w:tblPr>
      <w:tblGrid>
        <w:gridCol w:w="2387"/>
        <w:gridCol w:w="2381"/>
        <w:gridCol w:w="2382"/>
        <w:gridCol w:w="2382"/>
      </w:tblGrid>
      <w:tr w:rsidR="00831912" w:rsidRPr="00831912" w:rsidTr="004666EF">
        <w:tc>
          <w:tcPr>
            <w:tcW w:w="2387" w:type="dxa"/>
          </w:tcPr>
          <w:p w:rsidR="00831912" w:rsidRPr="00F50B40" w:rsidRDefault="00831912" w:rsidP="00831912">
            <w:pPr>
              <w:rPr>
                <w:rFonts w:ascii="Times New Roman" w:hAnsi="Times New Roman"/>
                <w:bCs/>
                <w:color w:val="000000"/>
                <w:szCs w:val="28"/>
              </w:rPr>
            </w:pPr>
          </w:p>
        </w:tc>
        <w:tc>
          <w:tcPr>
            <w:tcW w:w="2381" w:type="dxa"/>
            <w:vAlign w:val="center"/>
          </w:tcPr>
          <w:p w:rsidR="00831912" w:rsidRPr="00F50B40" w:rsidRDefault="00831912" w:rsidP="00831912">
            <w:pPr>
              <w:jc w:val="center"/>
              <w:rPr>
                <w:rFonts w:ascii="Times New Roman" w:hAnsi="Times New Roman"/>
                <w:szCs w:val="28"/>
              </w:rPr>
            </w:pPr>
            <w:r w:rsidRPr="00F50B40">
              <w:rPr>
                <w:rFonts w:ascii="Times New Roman" w:hAnsi="Times New Roman"/>
                <w:szCs w:val="28"/>
              </w:rPr>
              <w:t>2023</w:t>
            </w:r>
          </w:p>
        </w:tc>
        <w:tc>
          <w:tcPr>
            <w:tcW w:w="2382" w:type="dxa"/>
          </w:tcPr>
          <w:p w:rsidR="00831912" w:rsidRPr="00F50B40" w:rsidRDefault="00831912" w:rsidP="00831912">
            <w:pPr>
              <w:jc w:val="center"/>
              <w:rPr>
                <w:rFonts w:ascii="Times New Roman" w:hAnsi="Times New Roman"/>
                <w:bCs/>
                <w:color w:val="000000"/>
                <w:szCs w:val="28"/>
              </w:rPr>
            </w:pPr>
            <w:r w:rsidRPr="00F50B40">
              <w:rPr>
                <w:rFonts w:ascii="Times New Roman" w:hAnsi="Times New Roman"/>
                <w:bCs/>
                <w:color w:val="000000"/>
                <w:szCs w:val="28"/>
              </w:rPr>
              <w:t>2024</w:t>
            </w:r>
          </w:p>
        </w:tc>
        <w:tc>
          <w:tcPr>
            <w:tcW w:w="2382" w:type="dxa"/>
            <w:vAlign w:val="center"/>
          </w:tcPr>
          <w:p w:rsidR="00831912" w:rsidRPr="00F50B40" w:rsidRDefault="00831912" w:rsidP="00831912">
            <w:pPr>
              <w:jc w:val="center"/>
              <w:rPr>
                <w:rFonts w:ascii="Times New Roman" w:hAnsi="Times New Roman"/>
                <w:bCs/>
                <w:color w:val="000000"/>
                <w:szCs w:val="28"/>
              </w:rPr>
            </w:pPr>
            <w:r w:rsidRPr="00F50B40">
              <w:rPr>
                <w:rFonts w:ascii="Times New Roman" w:hAnsi="Times New Roman"/>
                <w:bCs/>
                <w:color w:val="000000"/>
                <w:szCs w:val="28"/>
              </w:rPr>
              <w:t>%</w:t>
            </w:r>
          </w:p>
        </w:tc>
      </w:tr>
      <w:tr w:rsidR="00831912" w:rsidRPr="00831912" w:rsidTr="004666EF">
        <w:tc>
          <w:tcPr>
            <w:tcW w:w="2387" w:type="dxa"/>
            <w:vAlign w:val="center"/>
          </w:tcPr>
          <w:p w:rsidR="00831912" w:rsidRPr="00F50B40" w:rsidRDefault="00831912" w:rsidP="00831912">
            <w:pPr>
              <w:jc w:val="center"/>
              <w:rPr>
                <w:rFonts w:ascii="Times New Roman" w:hAnsi="Times New Roman"/>
                <w:bCs/>
                <w:color w:val="000000"/>
                <w:szCs w:val="28"/>
              </w:rPr>
            </w:pPr>
            <w:r w:rsidRPr="00F50B40">
              <w:rPr>
                <w:rFonts w:ascii="Times New Roman" w:hAnsi="Times New Roman"/>
                <w:bCs/>
                <w:color w:val="000000"/>
                <w:szCs w:val="28"/>
              </w:rPr>
              <w:t>пожары</w:t>
            </w:r>
          </w:p>
        </w:tc>
        <w:tc>
          <w:tcPr>
            <w:tcW w:w="2381" w:type="dxa"/>
            <w:vAlign w:val="center"/>
          </w:tcPr>
          <w:p w:rsidR="00831912" w:rsidRPr="00F50B40" w:rsidRDefault="00831912" w:rsidP="00831912">
            <w:pPr>
              <w:jc w:val="center"/>
              <w:rPr>
                <w:rFonts w:ascii="Times New Roman" w:hAnsi="Times New Roman"/>
                <w:szCs w:val="28"/>
              </w:rPr>
            </w:pPr>
            <w:r w:rsidRPr="00F50B40">
              <w:rPr>
                <w:rFonts w:ascii="Times New Roman" w:hAnsi="Times New Roman"/>
                <w:szCs w:val="28"/>
              </w:rPr>
              <w:t>1492</w:t>
            </w:r>
          </w:p>
        </w:tc>
        <w:tc>
          <w:tcPr>
            <w:tcW w:w="2382" w:type="dxa"/>
          </w:tcPr>
          <w:p w:rsidR="00831912" w:rsidRPr="00F50B40" w:rsidRDefault="00831912" w:rsidP="00831912">
            <w:pPr>
              <w:jc w:val="center"/>
              <w:rPr>
                <w:rFonts w:ascii="Times New Roman" w:hAnsi="Times New Roman"/>
                <w:bCs/>
                <w:color w:val="000000"/>
                <w:szCs w:val="28"/>
              </w:rPr>
            </w:pPr>
            <w:r w:rsidRPr="00F50B40">
              <w:rPr>
                <w:rFonts w:ascii="Times New Roman" w:hAnsi="Times New Roman"/>
                <w:bCs/>
                <w:color w:val="000000"/>
                <w:szCs w:val="28"/>
              </w:rPr>
              <w:t>1074</w:t>
            </w:r>
          </w:p>
        </w:tc>
        <w:tc>
          <w:tcPr>
            <w:tcW w:w="2382" w:type="dxa"/>
            <w:vAlign w:val="center"/>
          </w:tcPr>
          <w:p w:rsidR="00831912" w:rsidRPr="00F50B40" w:rsidRDefault="00831912" w:rsidP="00831912">
            <w:pPr>
              <w:jc w:val="center"/>
              <w:rPr>
                <w:rFonts w:ascii="Times New Roman" w:hAnsi="Times New Roman"/>
                <w:bCs/>
                <w:szCs w:val="28"/>
              </w:rPr>
            </w:pPr>
            <w:r w:rsidRPr="00F50B40">
              <w:rPr>
                <w:rFonts w:ascii="Times New Roman" w:hAnsi="Times New Roman"/>
                <w:bCs/>
                <w:szCs w:val="28"/>
              </w:rPr>
              <w:t>-28</w:t>
            </w:r>
          </w:p>
        </w:tc>
      </w:tr>
      <w:tr w:rsidR="00831912" w:rsidRPr="00831912" w:rsidTr="004666EF">
        <w:tc>
          <w:tcPr>
            <w:tcW w:w="2387" w:type="dxa"/>
            <w:vAlign w:val="center"/>
          </w:tcPr>
          <w:p w:rsidR="00831912" w:rsidRPr="00F50B40" w:rsidRDefault="00831912" w:rsidP="00831912">
            <w:pPr>
              <w:jc w:val="center"/>
              <w:rPr>
                <w:rFonts w:ascii="Times New Roman" w:hAnsi="Times New Roman"/>
                <w:bCs/>
                <w:color w:val="000000"/>
                <w:szCs w:val="28"/>
              </w:rPr>
            </w:pPr>
            <w:r w:rsidRPr="00F50B40">
              <w:rPr>
                <w:rFonts w:ascii="Times New Roman" w:hAnsi="Times New Roman"/>
                <w:bCs/>
                <w:color w:val="000000"/>
                <w:szCs w:val="28"/>
              </w:rPr>
              <w:t>погибло</w:t>
            </w:r>
          </w:p>
        </w:tc>
        <w:tc>
          <w:tcPr>
            <w:tcW w:w="2381" w:type="dxa"/>
            <w:vAlign w:val="center"/>
          </w:tcPr>
          <w:p w:rsidR="00831912" w:rsidRPr="00F50B40" w:rsidRDefault="00831912" w:rsidP="00831912">
            <w:pPr>
              <w:jc w:val="center"/>
              <w:rPr>
                <w:rFonts w:ascii="Times New Roman" w:hAnsi="Times New Roman"/>
                <w:szCs w:val="28"/>
              </w:rPr>
            </w:pPr>
            <w:r w:rsidRPr="00F50B40">
              <w:rPr>
                <w:rFonts w:ascii="Times New Roman" w:hAnsi="Times New Roman"/>
                <w:szCs w:val="28"/>
              </w:rPr>
              <w:t>13</w:t>
            </w:r>
          </w:p>
        </w:tc>
        <w:tc>
          <w:tcPr>
            <w:tcW w:w="2382" w:type="dxa"/>
          </w:tcPr>
          <w:p w:rsidR="00831912" w:rsidRPr="00F50B40" w:rsidRDefault="00831912" w:rsidP="00831912">
            <w:pPr>
              <w:jc w:val="center"/>
              <w:rPr>
                <w:rFonts w:ascii="Times New Roman" w:hAnsi="Times New Roman"/>
                <w:bCs/>
                <w:color w:val="000000"/>
                <w:szCs w:val="28"/>
              </w:rPr>
            </w:pPr>
            <w:r w:rsidRPr="00F50B40">
              <w:rPr>
                <w:rFonts w:ascii="Times New Roman" w:hAnsi="Times New Roman"/>
                <w:bCs/>
                <w:color w:val="000000"/>
                <w:szCs w:val="28"/>
              </w:rPr>
              <w:t>18</w:t>
            </w:r>
          </w:p>
        </w:tc>
        <w:tc>
          <w:tcPr>
            <w:tcW w:w="2382" w:type="dxa"/>
            <w:vAlign w:val="center"/>
          </w:tcPr>
          <w:p w:rsidR="00831912" w:rsidRPr="00F50B40" w:rsidRDefault="00831912" w:rsidP="00831912">
            <w:pPr>
              <w:jc w:val="center"/>
              <w:rPr>
                <w:rFonts w:ascii="Times New Roman" w:hAnsi="Times New Roman"/>
                <w:bCs/>
                <w:szCs w:val="28"/>
              </w:rPr>
            </w:pPr>
            <w:r w:rsidRPr="00F50B40">
              <w:rPr>
                <w:rFonts w:ascii="Times New Roman" w:hAnsi="Times New Roman"/>
                <w:bCs/>
                <w:szCs w:val="28"/>
              </w:rPr>
              <w:t>+28</w:t>
            </w:r>
          </w:p>
        </w:tc>
      </w:tr>
      <w:tr w:rsidR="00831912" w:rsidRPr="00831912" w:rsidTr="004666EF">
        <w:tc>
          <w:tcPr>
            <w:tcW w:w="2387" w:type="dxa"/>
            <w:vAlign w:val="center"/>
          </w:tcPr>
          <w:p w:rsidR="00831912" w:rsidRPr="00F50B40" w:rsidRDefault="00831912" w:rsidP="00831912">
            <w:pPr>
              <w:jc w:val="center"/>
              <w:rPr>
                <w:rFonts w:ascii="Times New Roman" w:hAnsi="Times New Roman"/>
                <w:bCs/>
                <w:color w:val="000000"/>
                <w:szCs w:val="28"/>
              </w:rPr>
            </w:pPr>
            <w:r w:rsidRPr="00F50B40">
              <w:rPr>
                <w:rFonts w:ascii="Times New Roman" w:hAnsi="Times New Roman"/>
                <w:bCs/>
                <w:color w:val="000000"/>
                <w:szCs w:val="28"/>
              </w:rPr>
              <w:t>травмировано</w:t>
            </w:r>
          </w:p>
        </w:tc>
        <w:tc>
          <w:tcPr>
            <w:tcW w:w="2381" w:type="dxa"/>
            <w:vAlign w:val="center"/>
          </w:tcPr>
          <w:p w:rsidR="00831912" w:rsidRPr="00F50B40" w:rsidRDefault="00831912" w:rsidP="00831912">
            <w:pPr>
              <w:jc w:val="center"/>
              <w:rPr>
                <w:rFonts w:ascii="Times New Roman" w:hAnsi="Times New Roman"/>
                <w:szCs w:val="28"/>
              </w:rPr>
            </w:pPr>
            <w:r w:rsidRPr="00F50B40">
              <w:rPr>
                <w:rFonts w:ascii="Times New Roman" w:hAnsi="Times New Roman"/>
                <w:szCs w:val="28"/>
              </w:rPr>
              <w:t>14</w:t>
            </w:r>
          </w:p>
        </w:tc>
        <w:tc>
          <w:tcPr>
            <w:tcW w:w="2382" w:type="dxa"/>
          </w:tcPr>
          <w:p w:rsidR="00831912" w:rsidRPr="00F50B40" w:rsidRDefault="00831912" w:rsidP="00831912">
            <w:pPr>
              <w:jc w:val="center"/>
              <w:rPr>
                <w:rFonts w:ascii="Times New Roman" w:hAnsi="Times New Roman"/>
                <w:bCs/>
                <w:color w:val="000000"/>
                <w:szCs w:val="28"/>
              </w:rPr>
            </w:pPr>
            <w:r w:rsidRPr="00F50B40">
              <w:rPr>
                <w:rFonts w:ascii="Times New Roman" w:hAnsi="Times New Roman"/>
                <w:bCs/>
                <w:color w:val="000000"/>
                <w:szCs w:val="28"/>
              </w:rPr>
              <w:t>25</w:t>
            </w:r>
          </w:p>
        </w:tc>
        <w:tc>
          <w:tcPr>
            <w:tcW w:w="2382" w:type="dxa"/>
            <w:vAlign w:val="center"/>
          </w:tcPr>
          <w:p w:rsidR="00831912" w:rsidRPr="00F50B40" w:rsidRDefault="00831912" w:rsidP="00831912">
            <w:pPr>
              <w:jc w:val="center"/>
              <w:rPr>
                <w:rFonts w:ascii="Times New Roman" w:hAnsi="Times New Roman"/>
                <w:bCs/>
                <w:szCs w:val="28"/>
              </w:rPr>
            </w:pPr>
            <w:r w:rsidRPr="00F50B40">
              <w:rPr>
                <w:rFonts w:ascii="Times New Roman" w:hAnsi="Times New Roman"/>
                <w:bCs/>
                <w:szCs w:val="28"/>
              </w:rPr>
              <w:t>+44</w:t>
            </w:r>
          </w:p>
        </w:tc>
      </w:tr>
    </w:tbl>
    <w:p w:rsidR="00831912" w:rsidRPr="00831912" w:rsidRDefault="00831912" w:rsidP="00831912">
      <w:pPr>
        <w:jc w:val="both"/>
        <w:rPr>
          <w:bCs/>
          <w:color w:val="000000"/>
          <w:sz w:val="28"/>
          <w:szCs w:val="28"/>
        </w:rPr>
      </w:pPr>
    </w:p>
    <w:p w:rsidR="00831912" w:rsidRPr="00831912" w:rsidRDefault="00831912" w:rsidP="00831912">
      <w:pPr>
        <w:jc w:val="both"/>
        <w:rPr>
          <w:bCs/>
          <w:color w:val="000000"/>
          <w:sz w:val="28"/>
          <w:szCs w:val="28"/>
        </w:rPr>
      </w:pPr>
      <w:r w:rsidRPr="00831912">
        <w:rPr>
          <w:bCs/>
          <w:color w:val="000000"/>
          <w:sz w:val="28"/>
          <w:szCs w:val="28"/>
        </w:rPr>
        <w:tab/>
        <w:t xml:space="preserve">На воде: в 2023 году утонуло 12 (2 дети), в 2024 году 12 (0 дети) </w:t>
      </w:r>
      <w:r w:rsidRPr="00831912">
        <w:rPr>
          <w:b/>
          <w:bCs/>
          <w:color w:val="000000"/>
          <w:sz w:val="28"/>
          <w:szCs w:val="28"/>
        </w:rPr>
        <w:t>0%</w:t>
      </w:r>
      <w:r w:rsidRPr="00831912">
        <w:rPr>
          <w:bCs/>
          <w:color w:val="000000"/>
          <w:sz w:val="28"/>
          <w:szCs w:val="28"/>
        </w:rPr>
        <w:t>.</w:t>
      </w:r>
      <w:r w:rsidRPr="00831912">
        <w:rPr>
          <w:sz w:val="28"/>
          <w:szCs w:val="28"/>
        </w:rPr>
        <w:t xml:space="preserve"> </w:t>
      </w:r>
      <w:r w:rsidRPr="00831912">
        <w:rPr>
          <w:bCs/>
          <w:color w:val="000000"/>
          <w:sz w:val="28"/>
          <w:szCs w:val="28"/>
        </w:rPr>
        <w:t>Большая часть погибших на водоемах района являлись жителями других регионов (</w:t>
      </w:r>
      <w:proofErr w:type="spellStart"/>
      <w:r w:rsidRPr="00831912">
        <w:rPr>
          <w:bCs/>
          <w:color w:val="000000"/>
          <w:sz w:val="28"/>
          <w:szCs w:val="28"/>
        </w:rPr>
        <w:t>Спб</w:t>
      </w:r>
      <w:proofErr w:type="spellEnd"/>
      <w:r w:rsidRPr="00831912">
        <w:rPr>
          <w:bCs/>
          <w:color w:val="000000"/>
          <w:sz w:val="28"/>
          <w:szCs w:val="28"/>
        </w:rPr>
        <w:t xml:space="preserve"> - 6 чел., Псковская область - 1 чел., гор. Мурманск - 1 чел., Узбекистан - 1 чел.)</w:t>
      </w:r>
    </w:p>
    <w:p w:rsidR="00831912" w:rsidRPr="00831912" w:rsidRDefault="00831912" w:rsidP="00831912">
      <w:pPr>
        <w:jc w:val="both"/>
        <w:rPr>
          <w:bCs/>
          <w:color w:val="000000"/>
          <w:sz w:val="28"/>
          <w:szCs w:val="28"/>
        </w:rPr>
      </w:pPr>
      <w:r w:rsidRPr="00831912">
        <w:rPr>
          <w:bCs/>
          <w:color w:val="000000"/>
          <w:sz w:val="28"/>
          <w:szCs w:val="28"/>
        </w:rPr>
        <w:tab/>
        <w:t>Проведено 84</w:t>
      </w:r>
      <w:r w:rsidRPr="00831912">
        <w:rPr>
          <w:bCs/>
          <w:color w:val="FF0000"/>
          <w:sz w:val="28"/>
          <w:szCs w:val="28"/>
        </w:rPr>
        <w:t xml:space="preserve"> </w:t>
      </w:r>
      <w:r w:rsidRPr="00831912">
        <w:rPr>
          <w:bCs/>
          <w:color w:val="000000"/>
          <w:sz w:val="28"/>
          <w:szCs w:val="28"/>
        </w:rPr>
        <w:t xml:space="preserve">патрулирование, составлено </w:t>
      </w:r>
      <w:r w:rsidRPr="00831912">
        <w:rPr>
          <w:bCs/>
          <w:sz w:val="28"/>
          <w:szCs w:val="28"/>
        </w:rPr>
        <w:t>12</w:t>
      </w:r>
      <w:r w:rsidRPr="00831912">
        <w:rPr>
          <w:bCs/>
          <w:color w:val="000000"/>
          <w:sz w:val="28"/>
          <w:szCs w:val="28"/>
        </w:rPr>
        <w:t xml:space="preserve"> административных протоколов и </w:t>
      </w:r>
      <w:r w:rsidRPr="00831912">
        <w:rPr>
          <w:bCs/>
          <w:sz w:val="28"/>
          <w:szCs w:val="28"/>
        </w:rPr>
        <w:t>776</w:t>
      </w:r>
      <w:r w:rsidRPr="00831912">
        <w:rPr>
          <w:bCs/>
          <w:color w:val="FF0000"/>
          <w:sz w:val="28"/>
          <w:szCs w:val="28"/>
        </w:rPr>
        <w:t xml:space="preserve"> </w:t>
      </w:r>
      <w:r w:rsidRPr="00831912">
        <w:rPr>
          <w:bCs/>
          <w:color w:val="000000"/>
          <w:sz w:val="28"/>
          <w:szCs w:val="28"/>
        </w:rPr>
        <w:t xml:space="preserve">профилактических бесед. </w:t>
      </w:r>
    </w:p>
    <w:p w:rsidR="00831912" w:rsidRPr="00831912" w:rsidRDefault="00831912" w:rsidP="00831912">
      <w:pPr>
        <w:jc w:val="both"/>
        <w:rPr>
          <w:bCs/>
          <w:color w:val="000000"/>
          <w:sz w:val="28"/>
          <w:szCs w:val="28"/>
        </w:rPr>
      </w:pPr>
      <w:r w:rsidRPr="00831912">
        <w:rPr>
          <w:bCs/>
          <w:color w:val="000000"/>
          <w:sz w:val="28"/>
          <w:szCs w:val="28"/>
        </w:rPr>
        <w:tab/>
        <w:t xml:space="preserve">В 2024 году велась работа по совершенствованию НПА. Было разработано, откорректировано или внесено изменений в </w:t>
      </w:r>
      <w:r w:rsidRPr="00831912">
        <w:rPr>
          <w:bCs/>
          <w:sz w:val="28"/>
          <w:szCs w:val="28"/>
        </w:rPr>
        <w:t>25</w:t>
      </w:r>
      <w:r w:rsidRPr="00831912">
        <w:rPr>
          <w:bCs/>
          <w:color w:val="000000"/>
          <w:sz w:val="28"/>
          <w:szCs w:val="28"/>
        </w:rPr>
        <w:t xml:space="preserve"> постановление и распоряжения администрации, работа продолжается.</w:t>
      </w:r>
    </w:p>
    <w:p w:rsidR="00831912" w:rsidRPr="00831912" w:rsidRDefault="00831912" w:rsidP="00831912">
      <w:pPr>
        <w:jc w:val="both"/>
        <w:rPr>
          <w:bCs/>
          <w:color w:val="000000"/>
          <w:sz w:val="28"/>
          <w:szCs w:val="28"/>
        </w:rPr>
      </w:pPr>
      <w:r w:rsidRPr="00831912">
        <w:rPr>
          <w:bCs/>
          <w:color w:val="000000"/>
          <w:sz w:val="28"/>
          <w:szCs w:val="28"/>
        </w:rPr>
        <w:lastRenderedPageBreak/>
        <w:tab/>
        <w:t xml:space="preserve">В 2024 году было проведено </w:t>
      </w:r>
      <w:r w:rsidRPr="00831912">
        <w:rPr>
          <w:bCs/>
          <w:sz w:val="28"/>
          <w:szCs w:val="28"/>
        </w:rPr>
        <w:t>30</w:t>
      </w:r>
      <w:r w:rsidRPr="00831912">
        <w:rPr>
          <w:bCs/>
          <w:color w:val="FF0000"/>
          <w:sz w:val="28"/>
          <w:szCs w:val="28"/>
        </w:rPr>
        <w:t xml:space="preserve"> </w:t>
      </w:r>
      <w:r w:rsidRPr="00831912">
        <w:rPr>
          <w:bCs/>
          <w:color w:val="000000"/>
          <w:sz w:val="28"/>
          <w:szCs w:val="28"/>
        </w:rPr>
        <w:t xml:space="preserve">тренировки и учений, с привлечениями сил и средств РСЧС, органов управления в организациях и учреждениях по предупреждению и ликвидации ЧС, в </w:t>
      </w:r>
      <w:proofErr w:type="spellStart"/>
      <w:r w:rsidRPr="00831912">
        <w:rPr>
          <w:bCs/>
          <w:color w:val="000000"/>
          <w:sz w:val="28"/>
          <w:szCs w:val="28"/>
        </w:rPr>
        <w:t>т.ч</w:t>
      </w:r>
      <w:proofErr w:type="spellEnd"/>
      <w:r w:rsidRPr="00831912">
        <w:rPr>
          <w:bCs/>
          <w:color w:val="000000"/>
          <w:sz w:val="28"/>
          <w:szCs w:val="28"/>
        </w:rPr>
        <w:t>. по эвакуации из здания администрации.</w:t>
      </w:r>
    </w:p>
    <w:p w:rsidR="00831912" w:rsidRPr="00831912" w:rsidRDefault="00831912" w:rsidP="00831912">
      <w:pPr>
        <w:jc w:val="both"/>
        <w:rPr>
          <w:bCs/>
          <w:color w:val="000000"/>
          <w:sz w:val="28"/>
          <w:szCs w:val="28"/>
        </w:rPr>
      </w:pPr>
      <w:r w:rsidRPr="00831912">
        <w:rPr>
          <w:bCs/>
          <w:color w:val="000000"/>
          <w:sz w:val="28"/>
          <w:szCs w:val="28"/>
        </w:rPr>
        <w:tab/>
        <w:t>В области ГО:</w:t>
      </w:r>
    </w:p>
    <w:p w:rsidR="00831912" w:rsidRPr="00831912" w:rsidRDefault="00831912" w:rsidP="00831912">
      <w:pPr>
        <w:jc w:val="both"/>
        <w:rPr>
          <w:bCs/>
          <w:color w:val="000000"/>
          <w:sz w:val="28"/>
          <w:szCs w:val="28"/>
        </w:rPr>
      </w:pPr>
      <w:r w:rsidRPr="00831912">
        <w:rPr>
          <w:bCs/>
          <w:color w:val="000000"/>
          <w:sz w:val="28"/>
          <w:szCs w:val="28"/>
        </w:rPr>
        <w:tab/>
        <w:t xml:space="preserve">- созданы и введены в эксплуатацию муниципальные системы оповещения в </w:t>
      </w:r>
      <w:proofErr w:type="spellStart"/>
      <w:r w:rsidRPr="00831912">
        <w:rPr>
          <w:bCs/>
          <w:color w:val="000000"/>
          <w:sz w:val="28"/>
          <w:szCs w:val="28"/>
        </w:rPr>
        <w:t>Лесколовском</w:t>
      </w:r>
      <w:proofErr w:type="spellEnd"/>
      <w:r w:rsidRPr="00831912">
        <w:rPr>
          <w:bCs/>
          <w:color w:val="000000"/>
          <w:sz w:val="28"/>
          <w:szCs w:val="28"/>
        </w:rPr>
        <w:t xml:space="preserve"> СП, Романовском СП, </w:t>
      </w:r>
      <w:proofErr w:type="spellStart"/>
      <w:r w:rsidRPr="00831912">
        <w:rPr>
          <w:bCs/>
          <w:color w:val="000000"/>
          <w:sz w:val="28"/>
          <w:szCs w:val="28"/>
        </w:rPr>
        <w:t>Агалатовском</w:t>
      </w:r>
      <w:proofErr w:type="spellEnd"/>
      <w:r w:rsidRPr="00831912">
        <w:rPr>
          <w:bCs/>
          <w:color w:val="000000"/>
          <w:sz w:val="28"/>
          <w:szCs w:val="28"/>
        </w:rPr>
        <w:t xml:space="preserve"> СП, Морозовском ГП, </w:t>
      </w:r>
      <w:proofErr w:type="spellStart"/>
      <w:r w:rsidRPr="00831912">
        <w:rPr>
          <w:bCs/>
          <w:color w:val="000000"/>
          <w:sz w:val="28"/>
          <w:szCs w:val="28"/>
        </w:rPr>
        <w:t>Юкковском</w:t>
      </w:r>
      <w:proofErr w:type="spellEnd"/>
      <w:r w:rsidRPr="00831912">
        <w:rPr>
          <w:bCs/>
          <w:color w:val="000000"/>
          <w:sz w:val="28"/>
          <w:szCs w:val="28"/>
        </w:rPr>
        <w:t xml:space="preserve"> СП;</w:t>
      </w:r>
    </w:p>
    <w:p w:rsidR="00831912" w:rsidRPr="00831912" w:rsidRDefault="00831912" w:rsidP="00831912">
      <w:pPr>
        <w:jc w:val="both"/>
        <w:rPr>
          <w:bCs/>
          <w:color w:val="000000"/>
          <w:sz w:val="28"/>
          <w:szCs w:val="28"/>
        </w:rPr>
      </w:pPr>
      <w:r w:rsidRPr="00831912">
        <w:rPr>
          <w:bCs/>
          <w:color w:val="000000"/>
          <w:sz w:val="28"/>
          <w:szCs w:val="28"/>
        </w:rPr>
        <w:tab/>
        <w:t>- уточнён перечень помещений и защитных сооружений гражданской обороны для укрытия населения, согласно проведенных расчетов в помещениях, приспосабливаемых для укрытия населения возможно укрыть 1 902 208 чел., что составляет 280% от потребности;</w:t>
      </w:r>
    </w:p>
    <w:p w:rsidR="00831912" w:rsidRPr="00831912" w:rsidRDefault="00831912" w:rsidP="00831912">
      <w:pPr>
        <w:jc w:val="both"/>
        <w:rPr>
          <w:bCs/>
          <w:color w:val="000000"/>
          <w:sz w:val="28"/>
          <w:szCs w:val="28"/>
          <w:highlight w:val="yellow"/>
        </w:rPr>
      </w:pPr>
      <w:r w:rsidRPr="00831912">
        <w:rPr>
          <w:bCs/>
          <w:color w:val="000000"/>
          <w:sz w:val="28"/>
          <w:szCs w:val="28"/>
        </w:rPr>
        <w:tab/>
        <w:t>- скорректирован План ГО и эвакуационных мероприятий</w:t>
      </w:r>
    </w:p>
    <w:p w:rsidR="00831912" w:rsidRPr="00831912" w:rsidRDefault="00831912" w:rsidP="00831912">
      <w:pPr>
        <w:ind w:firstLine="709"/>
        <w:jc w:val="both"/>
        <w:rPr>
          <w:bCs/>
          <w:color w:val="000000"/>
          <w:sz w:val="28"/>
          <w:szCs w:val="28"/>
        </w:rPr>
      </w:pPr>
      <w:r w:rsidRPr="00831912">
        <w:rPr>
          <w:bCs/>
          <w:color w:val="000000"/>
          <w:sz w:val="28"/>
          <w:szCs w:val="28"/>
        </w:rPr>
        <w:t xml:space="preserve">В 2024 году выполнялись мероприятия в области безопасности по муниципальным программам: «Безопасность в МО «Город Всеволожск» и «Безопасность во Всеволожском муниципальном районе». </w:t>
      </w:r>
    </w:p>
    <w:p w:rsidR="00831912" w:rsidRPr="00831912" w:rsidRDefault="00831912" w:rsidP="00831912">
      <w:pPr>
        <w:ind w:firstLine="709"/>
        <w:jc w:val="both"/>
        <w:rPr>
          <w:bCs/>
          <w:color w:val="000000"/>
          <w:sz w:val="28"/>
          <w:szCs w:val="28"/>
        </w:rPr>
      </w:pPr>
      <w:r w:rsidRPr="00831912">
        <w:rPr>
          <w:bCs/>
          <w:color w:val="000000"/>
          <w:sz w:val="28"/>
          <w:szCs w:val="28"/>
        </w:rPr>
        <w:t>Все запланированные мероприятия по муниципальным программам были выполнены.</w:t>
      </w:r>
    </w:p>
    <w:p w:rsidR="00831912" w:rsidRPr="00831912" w:rsidRDefault="00831912" w:rsidP="00831912">
      <w:pPr>
        <w:ind w:firstLine="709"/>
        <w:jc w:val="both"/>
        <w:rPr>
          <w:bCs/>
          <w:sz w:val="28"/>
          <w:szCs w:val="28"/>
        </w:rPr>
      </w:pPr>
      <w:r w:rsidRPr="00831912">
        <w:rPr>
          <w:bCs/>
          <w:color w:val="000000"/>
          <w:sz w:val="28"/>
          <w:szCs w:val="28"/>
        </w:rPr>
        <w:t>Исполнение бюджета</w:t>
      </w:r>
      <w:r w:rsidR="00824744">
        <w:rPr>
          <w:bCs/>
          <w:color w:val="000000"/>
          <w:sz w:val="28"/>
          <w:szCs w:val="28"/>
        </w:rPr>
        <w:t>,</w:t>
      </w:r>
      <w:r w:rsidRPr="00831912">
        <w:rPr>
          <w:bCs/>
          <w:color w:val="000000"/>
          <w:sz w:val="28"/>
          <w:szCs w:val="28"/>
        </w:rPr>
        <w:t xml:space="preserve"> в </w:t>
      </w:r>
      <w:proofErr w:type="spellStart"/>
      <w:r w:rsidRPr="00831912">
        <w:rPr>
          <w:bCs/>
          <w:color w:val="000000"/>
          <w:sz w:val="28"/>
          <w:szCs w:val="28"/>
        </w:rPr>
        <w:t>т.ч</w:t>
      </w:r>
      <w:proofErr w:type="spellEnd"/>
      <w:r w:rsidRPr="00831912">
        <w:rPr>
          <w:bCs/>
          <w:color w:val="000000"/>
          <w:sz w:val="28"/>
          <w:szCs w:val="28"/>
        </w:rPr>
        <w:t xml:space="preserve">. по </w:t>
      </w:r>
      <w:r w:rsidR="00824744">
        <w:rPr>
          <w:bCs/>
          <w:color w:val="000000"/>
          <w:sz w:val="28"/>
          <w:szCs w:val="28"/>
        </w:rPr>
        <w:t>муниципальным программам,</w:t>
      </w:r>
      <w:r w:rsidRPr="00831912">
        <w:rPr>
          <w:bCs/>
          <w:color w:val="000000"/>
          <w:sz w:val="28"/>
          <w:szCs w:val="28"/>
        </w:rPr>
        <w:t xml:space="preserve"> по району </w:t>
      </w:r>
      <w:r w:rsidRPr="00831912">
        <w:rPr>
          <w:bCs/>
          <w:sz w:val="28"/>
          <w:szCs w:val="28"/>
        </w:rPr>
        <w:t xml:space="preserve">– 80,0 %, </w:t>
      </w:r>
      <w:r w:rsidRPr="00831912">
        <w:rPr>
          <w:bCs/>
          <w:color w:val="000000"/>
          <w:sz w:val="28"/>
          <w:szCs w:val="28"/>
        </w:rPr>
        <w:t>по городу</w:t>
      </w:r>
      <w:r w:rsidR="00824744">
        <w:rPr>
          <w:bCs/>
          <w:color w:val="000000"/>
          <w:sz w:val="28"/>
          <w:szCs w:val="28"/>
        </w:rPr>
        <w:t xml:space="preserve"> Всеволожску</w:t>
      </w:r>
      <w:r w:rsidRPr="00831912">
        <w:rPr>
          <w:bCs/>
          <w:color w:val="000000"/>
          <w:sz w:val="28"/>
          <w:szCs w:val="28"/>
        </w:rPr>
        <w:t xml:space="preserve"> – </w:t>
      </w:r>
      <w:r w:rsidRPr="00831912">
        <w:rPr>
          <w:bCs/>
          <w:sz w:val="28"/>
          <w:szCs w:val="28"/>
        </w:rPr>
        <w:t>96%.</w:t>
      </w:r>
    </w:p>
    <w:p w:rsidR="00831912" w:rsidRPr="00831912" w:rsidRDefault="00831912" w:rsidP="00831912">
      <w:pPr>
        <w:ind w:firstLine="709"/>
        <w:jc w:val="both"/>
        <w:rPr>
          <w:bCs/>
          <w:color w:val="000000"/>
          <w:sz w:val="28"/>
          <w:szCs w:val="28"/>
        </w:rPr>
      </w:pPr>
      <w:r w:rsidRPr="00831912">
        <w:rPr>
          <w:bCs/>
          <w:color w:val="000000"/>
          <w:sz w:val="28"/>
          <w:szCs w:val="28"/>
        </w:rPr>
        <w:t>1.</w:t>
      </w:r>
      <w:r w:rsidRPr="00831912">
        <w:rPr>
          <w:sz w:val="24"/>
          <w:szCs w:val="24"/>
        </w:rPr>
        <w:t> </w:t>
      </w:r>
      <w:r w:rsidRPr="00831912">
        <w:rPr>
          <w:bCs/>
          <w:color w:val="000000"/>
          <w:sz w:val="28"/>
          <w:szCs w:val="28"/>
        </w:rPr>
        <w:t>Выполнены работы и оказаны услуги по внедрению и по эксплуатационно-техническому обслуживанию и восстановлению работоспособности оборудования видеонаблюдения аппаратно-программного комплекса "Безопасный город" на территории МО "Город Всеволожск".</w:t>
      </w:r>
    </w:p>
    <w:p w:rsidR="00831912" w:rsidRPr="00831912" w:rsidRDefault="00831912" w:rsidP="00831912">
      <w:pPr>
        <w:ind w:firstLine="709"/>
        <w:jc w:val="both"/>
        <w:rPr>
          <w:bCs/>
          <w:color w:val="000000"/>
          <w:sz w:val="28"/>
          <w:szCs w:val="28"/>
        </w:rPr>
      </w:pPr>
      <w:r w:rsidRPr="00831912">
        <w:rPr>
          <w:bCs/>
          <w:color w:val="000000"/>
          <w:sz w:val="28"/>
          <w:szCs w:val="28"/>
        </w:rPr>
        <w:t xml:space="preserve">2. Оказаны услуги </w:t>
      </w:r>
      <w:r w:rsidRPr="00831912">
        <w:rPr>
          <w:bCs/>
          <w:sz w:val="28"/>
        </w:rPr>
        <w:t>по выставлению 2-х выдвижных спасательных постов для</w:t>
      </w:r>
      <w:r w:rsidRPr="00831912">
        <w:rPr>
          <w:bCs/>
          <w:color w:val="000000"/>
          <w:sz w:val="28"/>
          <w:szCs w:val="28"/>
        </w:rPr>
        <w:t xml:space="preserve"> </w:t>
      </w:r>
      <w:r w:rsidRPr="00831912">
        <w:rPr>
          <w:bCs/>
          <w:sz w:val="28"/>
        </w:rPr>
        <w:t xml:space="preserve">обеспечения безопасности людей на водных объектах (берег Ладожского озера, в районе </w:t>
      </w:r>
      <w:proofErr w:type="spellStart"/>
      <w:r w:rsidRPr="00831912">
        <w:rPr>
          <w:bCs/>
          <w:sz w:val="28"/>
        </w:rPr>
        <w:t>Осиновецкого</w:t>
      </w:r>
      <w:proofErr w:type="spellEnd"/>
      <w:r w:rsidRPr="00831912">
        <w:rPr>
          <w:bCs/>
          <w:sz w:val="28"/>
        </w:rPr>
        <w:t xml:space="preserve"> маяка и оз. </w:t>
      </w:r>
      <w:proofErr w:type="spellStart"/>
      <w:r w:rsidRPr="00831912">
        <w:rPr>
          <w:bCs/>
          <w:sz w:val="28"/>
        </w:rPr>
        <w:t>Ждановское</w:t>
      </w:r>
      <w:proofErr w:type="spellEnd"/>
      <w:r w:rsidRPr="00831912">
        <w:rPr>
          <w:bCs/>
          <w:sz w:val="28"/>
        </w:rPr>
        <w:t xml:space="preserve"> №1, на данных объектах гибель людей не допущена, за период дежурства спасателями оказана помощь 27 чел.)</w:t>
      </w:r>
    </w:p>
    <w:p w:rsidR="00831912" w:rsidRPr="00831912" w:rsidRDefault="00831912" w:rsidP="00831912">
      <w:pPr>
        <w:ind w:firstLine="709"/>
        <w:jc w:val="both"/>
        <w:rPr>
          <w:bCs/>
          <w:color w:val="000000"/>
          <w:sz w:val="28"/>
          <w:szCs w:val="28"/>
        </w:rPr>
      </w:pPr>
      <w:r w:rsidRPr="00831912">
        <w:rPr>
          <w:bCs/>
          <w:color w:val="000000"/>
          <w:sz w:val="28"/>
          <w:szCs w:val="28"/>
        </w:rPr>
        <w:t>3. Оказаны услуги по проведению систематической противопожарной пропаганды и безопасности на водных объектах.</w:t>
      </w:r>
    </w:p>
    <w:p w:rsidR="00831912" w:rsidRPr="00831912" w:rsidRDefault="00831912" w:rsidP="00831912">
      <w:pPr>
        <w:jc w:val="both"/>
        <w:rPr>
          <w:bCs/>
          <w:color w:val="000000"/>
          <w:sz w:val="28"/>
          <w:szCs w:val="28"/>
        </w:rPr>
      </w:pPr>
      <w:r w:rsidRPr="00831912">
        <w:rPr>
          <w:bCs/>
          <w:color w:val="000000"/>
          <w:sz w:val="28"/>
          <w:szCs w:val="28"/>
        </w:rPr>
        <w:tab/>
        <w:t>4. Закуплен мобильный комплекс оповещения населения для поселений Всеволожского муниципального района в количестве 1 комплект.</w:t>
      </w:r>
    </w:p>
    <w:p w:rsidR="00831912" w:rsidRPr="00831912" w:rsidRDefault="00831912" w:rsidP="00831912">
      <w:pPr>
        <w:jc w:val="both"/>
        <w:rPr>
          <w:bCs/>
          <w:color w:val="000000"/>
          <w:sz w:val="28"/>
          <w:szCs w:val="28"/>
        </w:rPr>
      </w:pPr>
      <w:r w:rsidRPr="00831912">
        <w:rPr>
          <w:bCs/>
          <w:color w:val="000000"/>
          <w:sz w:val="28"/>
          <w:szCs w:val="28"/>
        </w:rPr>
        <w:tab/>
        <w:t xml:space="preserve">5. Завершены работы по созданию системы оповещения населения в </w:t>
      </w:r>
      <w:proofErr w:type="spellStart"/>
      <w:r w:rsidRPr="00831912">
        <w:rPr>
          <w:bCs/>
          <w:color w:val="000000"/>
          <w:sz w:val="28"/>
          <w:szCs w:val="28"/>
        </w:rPr>
        <w:t>Лесколовском</w:t>
      </w:r>
      <w:proofErr w:type="spellEnd"/>
      <w:r w:rsidRPr="00831912">
        <w:rPr>
          <w:bCs/>
          <w:color w:val="000000"/>
          <w:sz w:val="28"/>
          <w:szCs w:val="28"/>
        </w:rPr>
        <w:t xml:space="preserve"> сельском поселении (в соответствии с муниципальным контрактом № 0145300005224000018 от 11.03.2024 г.).</w:t>
      </w:r>
    </w:p>
    <w:p w:rsidR="00831912" w:rsidRPr="00831912" w:rsidRDefault="00831912" w:rsidP="00831912">
      <w:pPr>
        <w:ind w:firstLine="709"/>
        <w:jc w:val="both"/>
        <w:rPr>
          <w:bCs/>
          <w:color w:val="000000"/>
          <w:sz w:val="28"/>
          <w:szCs w:val="28"/>
        </w:rPr>
      </w:pPr>
      <w:r w:rsidRPr="00831912">
        <w:rPr>
          <w:bCs/>
          <w:color w:val="000000"/>
          <w:sz w:val="28"/>
          <w:szCs w:val="28"/>
        </w:rPr>
        <w:t>6. Заключен муниципальный контракт от 07.10.2024 №0145300005224000456 на строительство 20 точек технических средств оповещения на сумму 20 045,00 тыс. рублей со сроком выполнения 01.03.2025 года.</w:t>
      </w:r>
    </w:p>
    <w:p w:rsidR="00831912" w:rsidRPr="00831912" w:rsidRDefault="00831912" w:rsidP="00831912">
      <w:pPr>
        <w:ind w:firstLine="709"/>
        <w:jc w:val="both"/>
        <w:rPr>
          <w:bCs/>
          <w:color w:val="000000"/>
          <w:sz w:val="28"/>
          <w:szCs w:val="28"/>
        </w:rPr>
      </w:pPr>
      <w:r w:rsidRPr="00831912">
        <w:rPr>
          <w:bCs/>
          <w:color w:val="000000"/>
          <w:sz w:val="28"/>
          <w:szCs w:val="28"/>
        </w:rPr>
        <w:t>7. Выделены иные межбюджетные трансферты на развитие местных систем оповещения в Агалатовское сельское поселение 12 054,00 тыс. рублей, Морозовское городское поселение 480 тыс. рублей, Романовское сельское поселение 1 077,30 тыс. рублей, Юкковское сельское поселение 855 тыс. рублей.</w:t>
      </w:r>
    </w:p>
    <w:p w:rsidR="001030BC" w:rsidRPr="00831912" w:rsidRDefault="001030BC" w:rsidP="00390072">
      <w:pPr>
        <w:ind w:firstLine="709"/>
        <w:jc w:val="center"/>
        <w:rPr>
          <w:i/>
          <w:sz w:val="28"/>
          <w:szCs w:val="28"/>
        </w:rPr>
      </w:pPr>
      <w:r w:rsidRPr="00831912">
        <w:rPr>
          <w:i/>
          <w:sz w:val="28"/>
          <w:szCs w:val="28"/>
        </w:rPr>
        <w:t>Перспективы развития системы предупреждения ЧС и ГО на 202</w:t>
      </w:r>
      <w:r w:rsidR="00831912" w:rsidRPr="00831912">
        <w:rPr>
          <w:i/>
          <w:sz w:val="28"/>
          <w:szCs w:val="28"/>
        </w:rPr>
        <w:t>5</w:t>
      </w:r>
      <w:r w:rsidRPr="00831912">
        <w:rPr>
          <w:i/>
          <w:sz w:val="28"/>
          <w:szCs w:val="28"/>
        </w:rPr>
        <w:t xml:space="preserve"> год:</w:t>
      </w:r>
    </w:p>
    <w:p w:rsidR="00831912" w:rsidRPr="00831912" w:rsidRDefault="00831912" w:rsidP="00831912">
      <w:pPr>
        <w:jc w:val="both"/>
        <w:rPr>
          <w:bCs/>
          <w:color w:val="000000"/>
          <w:sz w:val="28"/>
          <w:szCs w:val="28"/>
        </w:rPr>
      </w:pPr>
      <w:r w:rsidRPr="00831912">
        <w:rPr>
          <w:bCs/>
          <w:color w:val="000000"/>
          <w:sz w:val="28"/>
          <w:szCs w:val="28"/>
        </w:rPr>
        <w:t xml:space="preserve">       </w:t>
      </w:r>
      <w:r w:rsidRPr="00831912">
        <w:rPr>
          <w:bCs/>
          <w:color w:val="000000"/>
          <w:sz w:val="28"/>
          <w:szCs w:val="28"/>
        </w:rPr>
        <w:tab/>
        <w:t>- разработка и совершенствование нормативных правовых актов в области развития гражданской и территориальной обороны, защиты населения и территории от чрезвычайных ситуаций природного и техногенного характера и обеспечения первичных мер пожарной безопасности;</w:t>
      </w:r>
    </w:p>
    <w:p w:rsidR="00831912" w:rsidRPr="00831912" w:rsidRDefault="00831912" w:rsidP="00831912">
      <w:pPr>
        <w:ind w:firstLine="709"/>
        <w:jc w:val="both"/>
        <w:rPr>
          <w:bCs/>
          <w:color w:val="000000"/>
          <w:sz w:val="28"/>
          <w:szCs w:val="28"/>
        </w:rPr>
      </w:pPr>
      <w:r w:rsidRPr="00831912">
        <w:rPr>
          <w:bCs/>
          <w:color w:val="000000"/>
          <w:sz w:val="28"/>
          <w:szCs w:val="28"/>
        </w:rPr>
        <w:lastRenderedPageBreak/>
        <w:t>- проведение профилактических мероприятий по обеспечению безопасности людей на водных объектах;</w:t>
      </w:r>
    </w:p>
    <w:p w:rsidR="00831912" w:rsidRPr="00831912" w:rsidRDefault="00831912" w:rsidP="00831912">
      <w:pPr>
        <w:jc w:val="both"/>
        <w:rPr>
          <w:bCs/>
          <w:color w:val="000000"/>
          <w:sz w:val="28"/>
          <w:szCs w:val="28"/>
        </w:rPr>
      </w:pPr>
      <w:r w:rsidRPr="00831912">
        <w:rPr>
          <w:bCs/>
          <w:color w:val="000000"/>
          <w:sz w:val="28"/>
          <w:szCs w:val="28"/>
        </w:rPr>
        <w:tab/>
        <w:t xml:space="preserve">- расширение местных систем оповещения в </w:t>
      </w:r>
      <w:proofErr w:type="spellStart"/>
      <w:r w:rsidRPr="00831912">
        <w:rPr>
          <w:bCs/>
          <w:sz w:val="28"/>
          <w:szCs w:val="28"/>
        </w:rPr>
        <w:t>Колтушском</w:t>
      </w:r>
      <w:proofErr w:type="spellEnd"/>
      <w:r w:rsidRPr="00831912">
        <w:rPr>
          <w:bCs/>
          <w:sz w:val="28"/>
          <w:szCs w:val="28"/>
        </w:rPr>
        <w:t xml:space="preserve">, </w:t>
      </w:r>
      <w:proofErr w:type="spellStart"/>
      <w:r w:rsidRPr="00831912">
        <w:rPr>
          <w:bCs/>
          <w:sz w:val="28"/>
          <w:szCs w:val="28"/>
        </w:rPr>
        <w:t>Рахьинском</w:t>
      </w:r>
      <w:proofErr w:type="spellEnd"/>
      <w:r w:rsidRPr="00831912">
        <w:rPr>
          <w:bCs/>
          <w:sz w:val="28"/>
          <w:szCs w:val="28"/>
        </w:rPr>
        <w:t xml:space="preserve">, Свердловском и </w:t>
      </w:r>
      <w:proofErr w:type="spellStart"/>
      <w:r w:rsidRPr="00831912">
        <w:rPr>
          <w:bCs/>
          <w:sz w:val="28"/>
          <w:szCs w:val="28"/>
        </w:rPr>
        <w:t>Юкковском</w:t>
      </w:r>
      <w:proofErr w:type="spellEnd"/>
      <w:r w:rsidRPr="00831912">
        <w:rPr>
          <w:bCs/>
          <w:sz w:val="28"/>
          <w:szCs w:val="28"/>
        </w:rPr>
        <w:t xml:space="preserve"> </w:t>
      </w:r>
      <w:r w:rsidRPr="00831912">
        <w:rPr>
          <w:bCs/>
          <w:color w:val="000000"/>
          <w:sz w:val="28"/>
          <w:szCs w:val="28"/>
        </w:rPr>
        <w:t>поселениях;</w:t>
      </w:r>
    </w:p>
    <w:p w:rsidR="00831912" w:rsidRPr="00831912" w:rsidRDefault="00831912" w:rsidP="00831912">
      <w:pPr>
        <w:jc w:val="both"/>
        <w:rPr>
          <w:bCs/>
          <w:color w:val="000000"/>
          <w:sz w:val="28"/>
          <w:szCs w:val="28"/>
          <w:highlight w:val="yellow"/>
        </w:rPr>
      </w:pPr>
      <w:r w:rsidRPr="00831912">
        <w:rPr>
          <w:bCs/>
          <w:color w:val="000000"/>
          <w:sz w:val="28"/>
          <w:szCs w:val="28"/>
        </w:rPr>
        <w:tab/>
        <w:t>- проведение учений и тренировок согласно Плана основных мероприятий.</w:t>
      </w:r>
    </w:p>
    <w:p w:rsidR="00B415B7" w:rsidRPr="006F6A69" w:rsidRDefault="00B415B7" w:rsidP="00390072">
      <w:pPr>
        <w:pStyle w:val="af7"/>
        <w:spacing w:after="0" w:line="240" w:lineRule="auto"/>
        <w:ind w:left="0" w:firstLine="709"/>
        <w:jc w:val="center"/>
        <w:rPr>
          <w:rFonts w:ascii="Times New Roman" w:hAnsi="Times New Roman"/>
          <w:i/>
          <w:sz w:val="28"/>
          <w:szCs w:val="28"/>
          <w:highlight w:val="yellow"/>
          <w:lang w:val="ru-RU"/>
        </w:rPr>
      </w:pPr>
    </w:p>
    <w:p w:rsidR="0023375F" w:rsidRPr="003D3AC2" w:rsidRDefault="0023375F" w:rsidP="00390072">
      <w:pPr>
        <w:pStyle w:val="af7"/>
        <w:spacing w:after="0" w:line="240" w:lineRule="auto"/>
        <w:ind w:left="0" w:firstLine="709"/>
        <w:jc w:val="center"/>
        <w:rPr>
          <w:rFonts w:ascii="Times New Roman" w:hAnsi="Times New Roman"/>
          <w:i/>
          <w:sz w:val="28"/>
          <w:szCs w:val="28"/>
          <w:lang w:val="ru-RU"/>
        </w:rPr>
      </w:pPr>
      <w:r w:rsidRPr="003D3AC2">
        <w:rPr>
          <w:rFonts w:ascii="Times New Roman" w:hAnsi="Times New Roman"/>
          <w:i/>
          <w:sz w:val="28"/>
          <w:szCs w:val="28"/>
          <w:lang w:val="ru-RU"/>
        </w:rPr>
        <w:t>Муниципальная безопасность</w:t>
      </w:r>
      <w:r w:rsidR="000075F3" w:rsidRPr="003D3AC2">
        <w:rPr>
          <w:rFonts w:ascii="Times New Roman" w:hAnsi="Times New Roman"/>
          <w:i/>
          <w:sz w:val="28"/>
          <w:szCs w:val="28"/>
          <w:lang w:val="ru-RU"/>
        </w:rPr>
        <w:t>.</w:t>
      </w:r>
    </w:p>
    <w:p w:rsidR="006226F8" w:rsidRPr="003D3AC2" w:rsidRDefault="006226F8" w:rsidP="00390072">
      <w:pPr>
        <w:pStyle w:val="af7"/>
        <w:spacing w:after="0" w:line="240" w:lineRule="auto"/>
        <w:ind w:left="0" w:firstLine="709"/>
        <w:jc w:val="center"/>
        <w:rPr>
          <w:rFonts w:ascii="Times New Roman" w:hAnsi="Times New Roman"/>
          <w:i/>
          <w:sz w:val="28"/>
          <w:szCs w:val="28"/>
          <w:lang w:val="ru-RU"/>
        </w:rPr>
      </w:pPr>
    </w:p>
    <w:p w:rsidR="003D3AC2" w:rsidRPr="00DB4CC0" w:rsidRDefault="003D3AC2" w:rsidP="003D3AC2">
      <w:pPr>
        <w:shd w:val="clear" w:color="auto" w:fill="FFFFFF"/>
        <w:ind w:firstLine="567"/>
        <w:jc w:val="both"/>
        <w:rPr>
          <w:sz w:val="28"/>
          <w:szCs w:val="28"/>
        </w:rPr>
      </w:pPr>
      <w:r w:rsidRPr="00DB4CC0">
        <w:rPr>
          <w:sz w:val="28"/>
          <w:szCs w:val="28"/>
        </w:rPr>
        <w:t>Во Всеволожском муниципальном районе создана и действует единая система профилактики правонарушений. Созданы и функционируют антитеррористическая комиссия, антинаркотическая комиссия, комиссия по профилактике правонарушений, комиссия по противодействию коррупции, а также административная комиссия.</w:t>
      </w:r>
    </w:p>
    <w:p w:rsidR="003D3AC2" w:rsidRPr="00DB4CC0" w:rsidRDefault="003D3AC2" w:rsidP="003D3AC2">
      <w:pPr>
        <w:shd w:val="clear" w:color="auto" w:fill="FFFFFF"/>
        <w:ind w:firstLine="567"/>
        <w:jc w:val="both"/>
        <w:rPr>
          <w:sz w:val="28"/>
          <w:szCs w:val="28"/>
        </w:rPr>
      </w:pPr>
      <w:r w:rsidRPr="00DB4CC0">
        <w:rPr>
          <w:sz w:val="28"/>
          <w:szCs w:val="28"/>
        </w:rPr>
        <w:t xml:space="preserve"> В рамках работы комиссий реализуется Государственная политика в области безопасности в части, касающейся полномочий органов местного самоуправления, осуществляется координация деятельности правоохранительных органов и органов местного самоуправления, по вопросам профилактики и противодействия терроризму и экстремизму, незаконного потребления и оборота наркотических средств и психотропных веществ на территории района, противодействия коррупции, выявления и устранения причин и условий их возникновения.</w:t>
      </w:r>
    </w:p>
    <w:p w:rsidR="003D3AC2" w:rsidRPr="00DB4CC0" w:rsidRDefault="003D3AC2" w:rsidP="003D3AC2">
      <w:pPr>
        <w:shd w:val="clear" w:color="auto" w:fill="FFFFFF"/>
        <w:ind w:firstLine="567"/>
        <w:jc w:val="both"/>
        <w:rPr>
          <w:sz w:val="28"/>
          <w:szCs w:val="28"/>
        </w:rPr>
      </w:pPr>
      <w:r w:rsidRPr="00DB4CC0">
        <w:rPr>
          <w:sz w:val="28"/>
          <w:szCs w:val="28"/>
        </w:rPr>
        <w:t xml:space="preserve">Приоритетными направлениями в работе администрации Всеволожского муниципального района Ленинградской области в 2024 году являлись: </w:t>
      </w:r>
    </w:p>
    <w:p w:rsidR="003D3AC2" w:rsidRPr="00C27F37" w:rsidRDefault="003D3AC2" w:rsidP="003D3AC2">
      <w:pPr>
        <w:shd w:val="clear" w:color="auto" w:fill="FFFFFF"/>
        <w:ind w:firstLine="567"/>
        <w:jc w:val="both"/>
        <w:rPr>
          <w:sz w:val="28"/>
          <w:szCs w:val="28"/>
        </w:rPr>
      </w:pPr>
      <w:r w:rsidRPr="00DB4CC0">
        <w:rPr>
          <w:sz w:val="28"/>
          <w:szCs w:val="28"/>
        </w:rPr>
        <w:t xml:space="preserve">- обеспечение правопорядка и общественной безопасности в период подготовки и </w:t>
      </w:r>
      <w:r w:rsidRPr="00C27F37">
        <w:rPr>
          <w:sz w:val="28"/>
          <w:szCs w:val="28"/>
        </w:rPr>
        <w:t xml:space="preserve">проведения различных мероприятий (патриотических, образовательных, культурных, спортивных, молодежных, общественно-политических, экологических, рейдов по графикам </w:t>
      </w:r>
      <w:proofErr w:type="spellStart"/>
      <w:r w:rsidRPr="00C27F37">
        <w:rPr>
          <w:sz w:val="28"/>
          <w:szCs w:val="28"/>
        </w:rPr>
        <w:t>КДНиЗП</w:t>
      </w:r>
      <w:proofErr w:type="spellEnd"/>
      <w:r w:rsidRPr="00C27F37">
        <w:rPr>
          <w:sz w:val="28"/>
          <w:szCs w:val="28"/>
        </w:rPr>
        <w:t>, УМВД и транспортной полиции и т.д.);</w:t>
      </w:r>
    </w:p>
    <w:p w:rsidR="003D3AC2" w:rsidRPr="00DB4CC0" w:rsidRDefault="003D3AC2" w:rsidP="003D3AC2">
      <w:pPr>
        <w:shd w:val="clear" w:color="auto" w:fill="FFFFFF"/>
        <w:ind w:firstLine="567"/>
        <w:jc w:val="both"/>
        <w:rPr>
          <w:sz w:val="28"/>
          <w:szCs w:val="28"/>
        </w:rPr>
      </w:pPr>
      <w:r w:rsidRPr="00DB4CC0">
        <w:rPr>
          <w:sz w:val="28"/>
          <w:szCs w:val="28"/>
        </w:rPr>
        <w:t>- повышение уровня антитеррористической защищенности потенциальных объектов террористических посягательств, в том числе объектов образования, культуры и спорта, объектов транспорта и транспортной инфраструктуры, мест массового пребывания людей;</w:t>
      </w:r>
    </w:p>
    <w:p w:rsidR="003D3AC2" w:rsidRPr="00DB4CC0" w:rsidRDefault="003D3AC2" w:rsidP="003D3AC2">
      <w:pPr>
        <w:shd w:val="clear" w:color="auto" w:fill="FFFFFF"/>
        <w:ind w:firstLine="567"/>
        <w:jc w:val="both"/>
        <w:rPr>
          <w:sz w:val="28"/>
          <w:szCs w:val="28"/>
        </w:rPr>
      </w:pPr>
      <w:r w:rsidRPr="00DB4CC0">
        <w:rPr>
          <w:sz w:val="28"/>
          <w:szCs w:val="28"/>
        </w:rPr>
        <w:t>- мероприятия по профилактике и предотвращению незаконного потребления наркотических средств и психотропных веществ, особенно среди несовершеннолетних и в молодежной среде;</w:t>
      </w:r>
    </w:p>
    <w:p w:rsidR="003D3AC2" w:rsidRPr="00DB4CC0" w:rsidRDefault="003D3AC2" w:rsidP="003D3AC2">
      <w:pPr>
        <w:shd w:val="clear" w:color="auto" w:fill="FFFFFF"/>
        <w:ind w:firstLine="567"/>
        <w:jc w:val="both"/>
        <w:rPr>
          <w:sz w:val="28"/>
          <w:szCs w:val="28"/>
        </w:rPr>
      </w:pPr>
      <w:r w:rsidRPr="00DB4CC0">
        <w:rPr>
          <w:sz w:val="28"/>
          <w:szCs w:val="28"/>
        </w:rPr>
        <w:t>- реализации мер по предупреждению и профилактике коррупции в органах местного самоуправления Всеволожского муниципального района                                   и подведомственных учреждениях, и предприятиях, в том числе, путем реализации подписанных соглашений;</w:t>
      </w:r>
    </w:p>
    <w:p w:rsidR="003D3AC2" w:rsidRPr="002B7F6E" w:rsidRDefault="003D3AC2" w:rsidP="003D3AC2">
      <w:pPr>
        <w:shd w:val="clear" w:color="auto" w:fill="FFFFFF"/>
        <w:ind w:firstLine="567"/>
        <w:jc w:val="both"/>
        <w:rPr>
          <w:sz w:val="28"/>
          <w:szCs w:val="28"/>
        </w:rPr>
      </w:pPr>
      <w:r w:rsidRPr="002B7F6E">
        <w:rPr>
          <w:sz w:val="28"/>
          <w:szCs w:val="28"/>
        </w:rPr>
        <w:t>- повышение эффективности взаимодействия с территориальными органами федеральных органов исполнительной власти, органами исполнительной власти Ленинградской области, общественными объединениями и организациями, осуществляющими свою деятельность на территории Всеволожского района Ленинградской области.</w:t>
      </w:r>
    </w:p>
    <w:p w:rsidR="003D3AC2" w:rsidRPr="00A82A19" w:rsidRDefault="003D3AC2" w:rsidP="003D3AC2">
      <w:pPr>
        <w:shd w:val="clear" w:color="auto" w:fill="FFFFFF"/>
        <w:ind w:firstLine="567"/>
        <w:jc w:val="both"/>
        <w:rPr>
          <w:sz w:val="28"/>
          <w:szCs w:val="28"/>
          <w:highlight w:val="yellow"/>
        </w:rPr>
      </w:pPr>
      <w:r w:rsidRPr="002B7F6E">
        <w:rPr>
          <w:sz w:val="28"/>
          <w:szCs w:val="28"/>
        </w:rPr>
        <w:t xml:space="preserve">В 2024 году подготовлены </w:t>
      </w:r>
      <w:r w:rsidRPr="009F6D84">
        <w:rPr>
          <w:sz w:val="28"/>
          <w:szCs w:val="28"/>
        </w:rPr>
        <w:t xml:space="preserve">дополнения в список кандидатов в присяжные заседатели Всеволожского муниципального района Ленинградской области </w:t>
      </w:r>
      <w:r w:rsidRPr="009C5D5C">
        <w:rPr>
          <w:sz w:val="28"/>
          <w:szCs w:val="28"/>
        </w:rPr>
        <w:t>для Всеволожского городского суда на период с 01.06.2022 по 31.05.2026 годы (447 человек).</w:t>
      </w:r>
    </w:p>
    <w:p w:rsidR="003D3AC2" w:rsidRPr="009C5D5C" w:rsidRDefault="003D3AC2" w:rsidP="003D3AC2">
      <w:pPr>
        <w:shd w:val="clear" w:color="auto" w:fill="FFFFFF"/>
        <w:ind w:firstLine="567"/>
        <w:jc w:val="both"/>
        <w:rPr>
          <w:sz w:val="28"/>
          <w:szCs w:val="28"/>
        </w:rPr>
      </w:pPr>
      <w:r w:rsidRPr="009C5D5C">
        <w:rPr>
          <w:sz w:val="28"/>
          <w:szCs w:val="28"/>
        </w:rPr>
        <w:lastRenderedPageBreak/>
        <w:t xml:space="preserve">В 2024 году проведена работа по оказанию содействия военному комиссариату г. Всеволожск и Всеволожского района по обеспечению исполнения плана – задания по отбору граждан на военную службу по контракту и в период проведения весенней и осенней призывной кампании 2024 года. </w:t>
      </w:r>
    </w:p>
    <w:p w:rsidR="00774456" w:rsidRDefault="00774456" w:rsidP="00390072">
      <w:pPr>
        <w:shd w:val="clear" w:color="auto" w:fill="FFFFFF"/>
        <w:ind w:firstLine="709"/>
        <w:jc w:val="both"/>
        <w:rPr>
          <w:sz w:val="28"/>
          <w:szCs w:val="28"/>
          <w:highlight w:val="yellow"/>
          <w:u w:val="single"/>
          <w:lang w:val="x-none"/>
        </w:rPr>
      </w:pPr>
    </w:p>
    <w:p w:rsidR="003F33AE" w:rsidRDefault="003F33AE" w:rsidP="00390072">
      <w:pPr>
        <w:shd w:val="clear" w:color="auto" w:fill="FFFFFF"/>
        <w:ind w:firstLine="709"/>
        <w:jc w:val="both"/>
        <w:rPr>
          <w:sz w:val="28"/>
          <w:szCs w:val="28"/>
          <w:u w:val="single"/>
          <w:lang w:val="x-none"/>
        </w:rPr>
      </w:pPr>
      <w:r w:rsidRPr="00C27AC0">
        <w:rPr>
          <w:sz w:val="28"/>
          <w:szCs w:val="28"/>
          <w:u w:val="single"/>
          <w:lang w:val="x-none"/>
        </w:rPr>
        <w:t>Административная комиссия:</w:t>
      </w:r>
    </w:p>
    <w:p w:rsidR="00774456" w:rsidRPr="00461C4D" w:rsidRDefault="00774456" w:rsidP="00390072">
      <w:pPr>
        <w:shd w:val="clear" w:color="auto" w:fill="FFFFFF"/>
        <w:ind w:firstLine="709"/>
        <w:jc w:val="both"/>
        <w:rPr>
          <w:sz w:val="28"/>
          <w:szCs w:val="28"/>
          <w:u w:val="single"/>
          <w:lang w:val="x-none"/>
        </w:rPr>
      </w:pPr>
    </w:p>
    <w:p w:rsidR="00CE2C0C" w:rsidRPr="00461C4D" w:rsidRDefault="00774456" w:rsidP="00390072">
      <w:pPr>
        <w:shd w:val="clear" w:color="auto" w:fill="FFFFFF"/>
        <w:ind w:firstLine="709"/>
        <w:jc w:val="both"/>
        <w:rPr>
          <w:rFonts w:eastAsia="Calibri"/>
          <w:sz w:val="28"/>
          <w:szCs w:val="28"/>
          <w:lang w:eastAsia="en-US"/>
        </w:rPr>
      </w:pPr>
      <w:r>
        <w:rPr>
          <w:rFonts w:eastAsia="Calibri"/>
          <w:sz w:val="28"/>
          <w:szCs w:val="28"/>
          <w:lang w:eastAsia="en-US"/>
        </w:rPr>
        <w:t>С</w:t>
      </w:r>
      <w:r w:rsidR="00CE2C0C" w:rsidRPr="00461C4D">
        <w:rPr>
          <w:rFonts w:eastAsia="Calibri"/>
          <w:sz w:val="28"/>
          <w:szCs w:val="28"/>
          <w:lang w:val="x-none" w:eastAsia="en-US"/>
        </w:rPr>
        <w:t xml:space="preserve"> 01.01.2019 года в соответствии с областным законом от 22.10.2018 года </w:t>
      </w:r>
      <w:r w:rsidR="00CE2C0C" w:rsidRPr="00461C4D">
        <w:rPr>
          <w:rFonts w:eastAsia="Calibri"/>
          <w:sz w:val="28"/>
          <w:szCs w:val="28"/>
          <w:lang w:eastAsia="en-US"/>
        </w:rPr>
        <w:t xml:space="preserve">                   </w:t>
      </w:r>
      <w:r w:rsidR="00CE2C0C" w:rsidRPr="00461C4D">
        <w:rPr>
          <w:rFonts w:eastAsia="Calibri"/>
          <w:sz w:val="28"/>
          <w:szCs w:val="28"/>
          <w:lang w:val="x-none" w:eastAsia="en-US"/>
        </w:rPr>
        <w:t xml:space="preserve">№ 101-оз </w:t>
      </w:r>
      <w:r w:rsidR="00CE2C0C" w:rsidRPr="00461C4D">
        <w:rPr>
          <w:rFonts w:eastAsia="Calibri"/>
          <w:color w:val="000000"/>
          <w:sz w:val="28"/>
          <w:szCs w:val="28"/>
          <w:shd w:val="clear" w:color="auto" w:fill="FFFFFF"/>
          <w:lang w:eastAsia="en-US"/>
        </w:rPr>
        <w:t>"О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и "Об административных правонарушениях", а также о признании утратившими силу некоторых законодательных актов                         и отдельных положений законодательных актов Ленинградской области"</w:t>
      </w:r>
      <w:r w:rsidR="00CE2C0C" w:rsidRPr="00461C4D">
        <w:rPr>
          <w:rFonts w:eastAsia="Calibri"/>
          <w:sz w:val="28"/>
          <w:szCs w:val="28"/>
          <w:lang w:eastAsia="en-US"/>
        </w:rPr>
        <w:t xml:space="preserve"> </w:t>
      </w:r>
      <w:r w:rsidR="00CE2C0C" w:rsidRPr="00461C4D">
        <w:rPr>
          <w:rFonts w:eastAsia="Calibri"/>
          <w:sz w:val="28"/>
          <w:szCs w:val="28"/>
          <w:lang w:val="x-none" w:eastAsia="en-US"/>
        </w:rPr>
        <w:t>полномочия по рассмотрению административных протоколов по району возложены на административную комиссию Всеволожск</w:t>
      </w:r>
      <w:r w:rsidR="003D3AC2" w:rsidRPr="00461C4D">
        <w:rPr>
          <w:rFonts w:eastAsia="Calibri"/>
          <w:sz w:val="28"/>
          <w:szCs w:val="28"/>
          <w:lang w:eastAsia="en-US"/>
        </w:rPr>
        <w:t>ого</w:t>
      </w:r>
      <w:r w:rsidR="00CE2C0C" w:rsidRPr="00461C4D">
        <w:rPr>
          <w:rFonts w:eastAsia="Calibri"/>
          <w:sz w:val="28"/>
          <w:szCs w:val="28"/>
          <w:lang w:val="x-none" w:eastAsia="en-US"/>
        </w:rPr>
        <w:t xml:space="preserve"> муниципальн</w:t>
      </w:r>
      <w:r w:rsidR="003D3AC2" w:rsidRPr="00461C4D">
        <w:rPr>
          <w:rFonts w:eastAsia="Calibri"/>
          <w:sz w:val="28"/>
          <w:szCs w:val="28"/>
          <w:lang w:eastAsia="en-US"/>
        </w:rPr>
        <w:t>ого</w:t>
      </w:r>
      <w:r w:rsidR="00CE2C0C" w:rsidRPr="00461C4D">
        <w:rPr>
          <w:rFonts w:eastAsia="Calibri"/>
          <w:sz w:val="28"/>
          <w:szCs w:val="28"/>
          <w:lang w:val="x-none" w:eastAsia="en-US"/>
        </w:rPr>
        <w:t xml:space="preserve"> район</w:t>
      </w:r>
      <w:r w:rsidR="00535ECA" w:rsidRPr="00461C4D">
        <w:rPr>
          <w:rFonts w:eastAsia="Calibri"/>
          <w:sz w:val="28"/>
          <w:szCs w:val="28"/>
          <w:lang w:eastAsia="en-US"/>
        </w:rPr>
        <w:t>а</w:t>
      </w:r>
      <w:r w:rsidR="00CE2C0C" w:rsidRPr="00461C4D">
        <w:rPr>
          <w:rFonts w:eastAsia="Calibri"/>
          <w:sz w:val="28"/>
          <w:szCs w:val="28"/>
          <w:lang w:eastAsia="en-US"/>
        </w:rPr>
        <w:t>.</w:t>
      </w:r>
    </w:p>
    <w:p w:rsidR="00535ECA" w:rsidRPr="00461C4D" w:rsidRDefault="00CE2C0C" w:rsidP="00390072">
      <w:pPr>
        <w:ind w:firstLine="709"/>
        <w:jc w:val="both"/>
        <w:rPr>
          <w:rFonts w:eastAsia="Calibri"/>
          <w:sz w:val="28"/>
          <w:szCs w:val="28"/>
          <w:lang w:eastAsia="en-US"/>
        </w:rPr>
      </w:pPr>
      <w:r w:rsidRPr="00461C4D">
        <w:rPr>
          <w:rFonts w:eastAsia="Calibri"/>
          <w:sz w:val="28"/>
          <w:szCs w:val="28"/>
          <w:lang w:eastAsia="en-US"/>
        </w:rPr>
        <w:t>В 202</w:t>
      </w:r>
      <w:r w:rsidR="00535ECA" w:rsidRPr="00461C4D">
        <w:rPr>
          <w:rFonts w:eastAsia="Calibri"/>
          <w:sz w:val="28"/>
          <w:szCs w:val="28"/>
          <w:lang w:eastAsia="en-US"/>
        </w:rPr>
        <w:t>4</w:t>
      </w:r>
      <w:r w:rsidRPr="00461C4D">
        <w:rPr>
          <w:rFonts w:eastAsia="Calibri"/>
          <w:sz w:val="28"/>
          <w:szCs w:val="28"/>
          <w:lang w:eastAsia="en-US"/>
        </w:rPr>
        <w:t xml:space="preserve"> году рассмотрено </w:t>
      </w:r>
      <w:r w:rsidR="00535ECA" w:rsidRPr="00461C4D">
        <w:rPr>
          <w:rFonts w:eastAsia="Calibri"/>
          <w:sz w:val="28"/>
          <w:szCs w:val="28"/>
          <w:lang w:eastAsia="en-US"/>
        </w:rPr>
        <w:t xml:space="preserve">1016 </w:t>
      </w:r>
      <w:r w:rsidRPr="00461C4D">
        <w:rPr>
          <w:rFonts w:eastAsia="Calibri"/>
          <w:sz w:val="28"/>
          <w:szCs w:val="28"/>
          <w:lang w:eastAsia="en-US"/>
        </w:rPr>
        <w:t>административных протоколов (в 202</w:t>
      </w:r>
      <w:r w:rsidR="00535ECA" w:rsidRPr="00461C4D">
        <w:rPr>
          <w:rFonts w:eastAsia="Calibri"/>
          <w:sz w:val="28"/>
          <w:szCs w:val="28"/>
          <w:lang w:eastAsia="en-US"/>
        </w:rPr>
        <w:t>3</w:t>
      </w:r>
      <w:r w:rsidRPr="00461C4D">
        <w:rPr>
          <w:rFonts w:eastAsia="Calibri"/>
          <w:sz w:val="28"/>
          <w:szCs w:val="28"/>
          <w:lang w:eastAsia="en-US"/>
        </w:rPr>
        <w:t xml:space="preserve"> г. – </w:t>
      </w:r>
      <w:r w:rsidR="00535ECA" w:rsidRPr="00461C4D">
        <w:rPr>
          <w:rFonts w:eastAsia="Calibri"/>
          <w:sz w:val="28"/>
          <w:szCs w:val="28"/>
          <w:lang w:eastAsia="en-US"/>
        </w:rPr>
        <w:t>922</w:t>
      </w:r>
      <w:r w:rsidRPr="00461C4D">
        <w:rPr>
          <w:rFonts w:eastAsia="Calibri"/>
          <w:sz w:val="28"/>
          <w:szCs w:val="28"/>
          <w:lang w:eastAsia="en-US"/>
        </w:rPr>
        <w:t xml:space="preserve">). </w:t>
      </w:r>
    </w:p>
    <w:p w:rsidR="00535ECA" w:rsidRDefault="00535ECA" w:rsidP="00535ECA">
      <w:pPr>
        <w:ind w:firstLine="709"/>
        <w:jc w:val="both"/>
        <w:rPr>
          <w:sz w:val="28"/>
          <w:szCs w:val="28"/>
        </w:rPr>
      </w:pPr>
      <w:r w:rsidRPr="005C49C7">
        <w:rPr>
          <w:sz w:val="28"/>
          <w:szCs w:val="28"/>
        </w:rPr>
        <w:t>Вынесено постановлений о наложении штрафа – 490 (2023 г. - 526)</w:t>
      </w:r>
      <w:r>
        <w:rPr>
          <w:sz w:val="28"/>
          <w:szCs w:val="28"/>
        </w:rPr>
        <w:t>.</w:t>
      </w:r>
    </w:p>
    <w:p w:rsidR="00535ECA" w:rsidRDefault="00535ECA" w:rsidP="00535ECA">
      <w:pPr>
        <w:ind w:firstLine="709"/>
        <w:jc w:val="both"/>
        <w:rPr>
          <w:rFonts w:eastAsia="Calibri"/>
          <w:sz w:val="28"/>
          <w:szCs w:val="28"/>
          <w:highlight w:val="yellow"/>
          <w:lang w:eastAsia="en-US"/>
        </w:rPr>
      </w:pPr>
      <w:r w:rsidRPr="005C49C7">
        <w:rPr>
          <w:sz w:val="28"/>
          <w:szCs w:val="28"/>
        </w:rPr>
        <w:t>Вынесено предупреждений – 79 (2023г.- 98).</w:t>
      </w:r>
    </w:p>
    <w:p w:rsidR="00535ECA" w:rsidRDefault="00535ECA" w:rsidP="00390072">
      <w:pPr>
        <w:ind w:firstLine="709"/>
        <w:jc w:val="both"/>
        <w:rPr>
          <w:sz w:val="28"/>
          <w:szCs w:val="28"/>
        </w:rPr>
      </w:pPr>
      <w:r w:rsidRPr="005C49C7">
        <w:rPr>
          <w:sz w:val="28"/>
          <w:szCs w:val="28"/>
        </w:rPr>
        <w:t>Прекращено производство по делу об административном правонарушении – 166 (2023г.- 142)</w:t>
      </w:r>
    </w:p>
    <w:p w:rsidR="00535ECA" w:rsidRDefault="00535ECA" w:rsidP="00390072">
      <w:pPr>
        <w:ind w:firstLine="709"/>
        <w:jc w:val="both"/>
        <w:rPr>
          <w:rFonts w:eastAsia="Calibri"/>
          <w:sz w:val="28"/>
          <w:szCs w:val="28"/>
          <w:highlight w:val="yellow"/>
          <w:lang w:eastAsia="en-US"/>
        </w:rPr>
      </w:pPr>
      <w:r w:rsidRPr="005C49C7">
        <w:rPr>
          <w:sz w:val="28"/>
          <w:szCs w:val="28"/>
        </w:rPr>
        <w:t>Вынесено определений – 281 (возвращено на доработку), (2023г.- 156)</w:t>
      </w:r>
    </w:p>
    <w:p w:rsidR="00CE2C0C" w:rsidRPr="00D06B33" w:rsidRDefault="00CE2C0C" w:rsidP="00390072">
      <w:pPr>
        <w:ind w:firstLine="709"/>
        <w:jc w:val="both"/>
        <w:rPr>
          <w:rFonts w:eastAsia="Calibri"/>
          <w:color w:val="000000"/>
          <w:sz w:val="28"/>
          <w:szCs w:val="28"/>
          <w:lang w:eastAsia="en-US"/>
        </w:rPr>
      </w:pPr>
      <w:r w:rsidRPr="00D06B33">
        <w:rPr>
          <w:rFonts w:eastAsia="Calibri"/>
          <w:sz w:val="28"/>
          <w:szCs w:val="28"/>
          <w:lang w:eastAsia="en-US"/>
        </w:rPr>
        <w:t xml:space="preserve">Сумма наложенных штрафов составила – </w:t>
      </w:r>
      <w:r w:rsidRPr="00D06B33">
        <w:rPr>
          <w:rFonts w:eastAsia="Calibri"/>
          <w:color w:val="000000"/>
          <w:sz w:val="28"/>
          <w:szCs w:val="28"/>
          <w:lang w:eastAsia="en-US"/>
        </w:rPr>
        <w:t>1</w:t>
      </w:r>
      <w:r w:rsidR="00535ECA" w:rsidRPr="00D06B33">
        <w:rPr>
          <w:rFonts w:eastAsia="Calibri"/>
          <w:color w:val="000000"/>
          <w:sz w:val="28"/>
          <w:szCs w:val="28"/>
          <w:lang w:eastAsia="en-US"/>
        </w:rPr>
        <w:t>324</w:t>
      </w:r>
      <w:r w:rsidRPr="00D06B33">
        <w:rPr>
          <w:rFonts w:eastAsia="Calibri"/>
          <w:color w:val="000000"/>
          <w:sz w:val="28"/>
          <w:szCs w:val="28"/>
          <w:lang w:eastAsia="en-US"/>
        </w:rPr>
        <w:t>,</w:t>
      </w:r>
      <w:r w:rsidR="00535ECA" w:rsidRPr="00D06B33">
        <w:rPr>
          <w:rFonts w:eastAsia="Calibri"/>
          <w:color w:val="000000"/>
          <w:sz w:val="28"/>
          <w:szCs w:val="28"/>
          <w:lang w:eastAsia="en-US"/>
        </w:rPr>
        <w:t>5</w:t>
      </w:r>
      <w:r w:rsidRPr="00D06B33">
        <w:rPr>
          <w:rFonts w:eastAsia="Calibri"/>
          <w:color w:val="000000"/>
          <w:sz w:val="28"/>
          <w:szCs w:val="28"/>
          <w:lang w:eastAsia="en-US"/>
        </w:rPr>
        <w:t xml:space="preserve"> тыс. руб.,</w:t>
      </w:r>
      <w:r w:rsidRPr="00D06B33">
        <w:rPr>
          <w:rFonts w:eastAsia="Calibri"/>
          <w:sz w:val="28"/>
          <w:szCs w:val="28"/>
          <w:lang w:eastAsia="en-US"/>
        </w:rPr>
        <w:t xml:space="preserve"> (в 202</w:t>
      </w:r>
      <w:r w:rsidR="00535ECA" w:rsidRPr="00D06B33">
        <w:rPr>
          <w:rFonts w:eastAsia="Calibri"/>
          <w:sz w:val="28"/>
          <w:szCs w:val="28"/>
          <w:lang w:eastAsia="en-US"/>
        </w:rPr>
        <w:t>3</w:t>
      </w:r>
      <w:r w:rsidRPr="00D06B33">
        <w:rPr>
          <w:rFonts w:eastAsia="Calibri"/>
          <w:sz w:val="28"/>
          <w:szCs w:val="28"/>
          <w:lang w:eastAsia="en-US"/>
        </w:rPr>
        <w:t xml:space="preserve"> г. –                           </w:t>
      </w:r>
      <w:r w:rsidRPr="00D06B33">
        <w:rPr>
          <w:rFonts w:eastAsia="Calibri"/>
          <w:color w:val="000000"/>
          <w:sz w:val="28"/>
          <w:szCs w:val="28"/>
          <w:lang w:eastAsia="en-US"/>
        </w:rPr>
        <w:t>1 </w:t>
      </w:r>
      <w:r w:rsidR="00535ECA" w:rsidRPr="00D06B33">
        <w:rPr>
          <w:rFonts w:eastAsia="Calibri"/>
          <w:color w:val="000000"/>
          <w:sz w:val="28"/>
          <w:szCs w:val="28"/>
          <w:lang w:eastAsia="en-US"/>
        </w:rPr>
        <w:t>484</w:t>
      </w:r>
      <w:r w:rsidRPr="00D06B33">
        <w:rPr>
          <w:rFonts w:eastAsia="Calibri"/>
          <w:color w:val="000000"/>
          <w:sz w:val="28"/>
          <w:szCs w:val="28"/>
          <w:lang w:eastAsia="en-US"/>
        </w:rPr>
        <w:t>,</w:t>
      </w:r>
      <w:r w:rsidR="00535ECA" w:rsidRPr="00D06B33">
        <w:rPr>
          <w:rFonts w:eastAsia="Calibri"/>
          <w:color w:val="000000"/>
          <w:sz w:val="28"/>
          <w:szCs w:val="28"/>
          <w:lang w:eastAsia="en-US"/>
        </w:rPr>
        <w:t>2</w:t>
      </w:r>
      <w:r w:rsidRPr="00D06B33">
        <w:rPr>
          <w:rFonts w:eastAsia="Calibri"/>
          <w:color w:val="000000"/>
          <w:sz w:val="28"/>
          <w:szCs w:val="28"/>
          <w:lang w:eastAsia="en-US"/>
        </w:rPr>
        <w:t xml:space="preserve"> </w:t>
      </w:r>
      <w:r w:rsidRPr="00D06B33">
        <w:rPr>
          <w:rFonts w:eastAsia="Calibri"/>
          <w:sz w:val="28"/>
          <w:szCs w:val="28"/>
          <w:lang w:eastAsia="en-US"/>
        </w:rPr>
        <w:t>тыс. руб.)</w:t>
      </w:r>
    </w:p>
    <w:p w:rsidR="00CE2C0C" w:rsidRPr="00D06B33" w:rsidRDefault="00CE2C0C" w:rsidP="00390072">
      <w:pPr>
        <w:shd w:val="clear" w:color="auto" w:fill="FFFFFF"/>
        <w:ind w:firstLine="709"/>
        <w:jc w:val="both"/>
        <w:rPr>
          <w:rFonts w:eastAsia="Calibri"/>
          <w:sz w:val="28"/>
          <w:szCs w:val="28"/>
          <w:lang w:eastAsia="en-US"/>
        </w:rPr>
      </w:pPr>
      <w:r w:rsidRPr="00D06B33">
        <w:rPr>
          <w:rFonts w:eastAsia="Calibri"/>
          <w:sz w:val="28"/>
          <w:szCs w:val="28"/>
          <w:lang w:eastAsia="en-US"/>
        </w:rPr>
        <w:t>Все административные штрафы вносятся в Государственную информационную систему о государственных и муниципальных платежах                    (ГИС ГМП). Кроме того, установлена автоматизированная информационная система «Административная комиссия», куда вносится информация обо всех привлеченных к административной ответственности правонарушителях.</w:t>
      </w:r>
    </w:p>
    <w:p w:rsidR="001A7E78" w:rsidRPr="006F6A69" w:rsidRDefault="001A7E78" w:rsidP="00390072">
      <w:pPr>
        <w:shd w:val="clear" w:color="auto" w:fill="FFFFFF"/>
        <w:ind w:firstLine="709"/>
        <w:jc w:val="both"/>
        <w:rPr>
          <w:sz w:val="28"/>
          <w:szCs w:val="28"/>
          <w:highlight w:val="yellow"/>
        </w:rPr>
      </w:pPr>
    </w:p>
    <w:p w:rsidR="003F33AE" w:rsidRPr="003D3AC2" w:rsidRDefault="003F33AE" w:rsidP="00390072">
      <w:pPr>
        <w:shd w:val="clear" w:color="auto" w:fill="FFFFFF"/>
        <w:ind w:firstLine="709"/>
        <w:contextualSpacing/>
        <w:jc w:val="both"/>
        <w:rPr>
          <w:sz w:val="28"/>
          <w:szCs w:val="28"/>
          <w:u w:val="single"/>
          <w:lang w:val="x-none"/>
        </w:rPr>
      </w:pPr>
      <w:r w:rsidRPr="003D3AC2">
        <w:rPr>
          <w:sz w:val="28"/>
          <w:szCs w:val="28"/>
          <w:u w:val="single"/>
          <w:lang w:val="x-none"/>
        </w:rPr>
        <w:t>Комиссия по противодействию коррупции</w:t>
      </w:r>
      <w:r w:rsidR="00CE2C0C" w:rsidRPr="003D3AC2">
        <w:rPr>
          <w:sz w:val="28"/>
          <w:szCs w:val="28"/>
          <w:u w:val="single"/>
        </w:rPr>
        <w:t xml:space="preserve"> во Всеволожском муниципальном районе Ленинградской области</w:t>
      </w:r>
      <w:r w:rsidRPr="003D3AC2">
        <w:rPr>
          <w:sz w:val="28"/>
          <w:szCs w:val="28"/>
          <w:u w:val="single"/>
          <w:lang w:val="x-none"/>
        </w:rPr>
        <w:t>:</w:t>
      </w:r>
    </w:p>
    <w:p w:rsidR="00CE2C0C" w:rsidRPr="003D3AC2" w:rsidRDefault="00CE2C0C" w:rsidP="00390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3AC2">
        <w:rPr>
          <w:sz w:val="28"/>
          <w:szCs w:val="28"/>
        </w:rPr>
        <w:t>Работа комиссии по противодействию коррупции во Всеволожском муниципальном районе (далее – Комиссии) в 202</w:t>
      </w:r>
      <w:r w:rsidR="003D3AC2" w:rsidRPr="003D3AC2">
        <w:rPr>
          <w:sz w:val="28"/>
          <w:szCs w:val="28"/>
        </w:rPr>
        <w:t>4</w:t>
      </w:r>
      <w:r w:rsidRPr="003D3AC2">
        <w:rPr>
          <w:sz w:val="28"/>
          <w:szCs w:val="28"/>
        </w:rPr>
        <w:t xml:space="preserve"> году осуществлялась </w:t>
      </w:r>
      <w:r w:rsidR="000B67E7" w:rsidRPr="003D3AC2">
        <w:rPr>
          <w:sz w:val="28"/>
          <w:szCs w:val="28"/>
        </w:rPr>
        <w:t xml:space="preserve">                                     </w:t>
      </w:r>
      <w:r w:rsidRPr="003D3AC2">
        <w:rPr>
          <w:sz w:val="28"/>
          <w:szCs w:val="28"/>
        </w:rPr>
        <w:t xml:space="preserve">в соответствии с утвержденным Планом работы Комиссии. </w:t>
      </w:r>
    </w:p>
    <w:p w:rsidR="00CE2C0C" w:rsidRPr="003D3AC2" w:rsidRDefault="00CE2C0C" w:rsidP="00390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3AC2">
        <w:rPr>
          <w:sz w:val="28"/>
          <w:szCs w:val="28"/>
        </w:rPr>
        <w:t>План работы Комиссии разрабатывается в соответствии с Федеральным законом от 25.12.2008 № 273-ФЗ «О противодействии коррупции», с Национальным планом противодействия коррупции на 2021-2024 годы, утверждённым Указом Президента Российской Федерации от 16.08.2021 № 478,</w:t>
      </w:r>
      <w:r w:rsidRPr="003D3AC2">
        <w:rPr>
          <w:rFonts w:ascii="Calibri" w:eastAsia="Calibri" w:hAnsi="Calibri"/>
          <w:sz w:val="22"/>
          <w:szCs w:val="22"/>
          <w:lang w:eastAsia="en-US"/>
        </w:rPr>
        <w:t xml:space="preserve"> </w:t>
      </w:r>
      <w:r w:rsidRPr="003D3AC2">
        <w:rPr>
          <w:rFonts w:eastAsia="Calibri"/>
          <w:sz w:val="28"/>
          <w:szCs w:val="28"/>
          <w:lang w:eastAsia="en-US"/>
        </w:rPr>
        <w:t>с</w:t>
      </w:r>
      <w:r w:rsidRPr="003D3AC2">
        <w:rPr>
          <w:rFonts w:ascii="Calibri" w:eastAsia="Calibri" w:hAnsi="Calibri"/>
          <w:sz w:val="22"/>
          <w:szCs w:val="22"/>
          <w:lang w:eastAsia="en-US"/>
        </w:rPr>
        <w:t xml:space="preserve"> </w:t>
      </w:r>
      <w:r w:rsidRPr="003D3AC2">
        <w:rPr>
          <w:sz w:val="28"/>
          <w:szCs w:val="28"/>
        </w:rPr>
        <w:t>Планом противодействия коррупции в Ленинградской области на 2021-2024 годы, утвержденн</w:t>
      </w:r>
      <w:r w:rsidR="000B67E7" w:rsidRPr="003D3AC2">
        <w:rPr>
          <w:sz w:val="28"/>
          <w:szCs w:val="28"/>
        </w:rPr>
        <w:t>ым</w:t>
      </w:r>
      <w:r w:rsidRPr="003D3AC2">
        <w:rPr>
          <w:sz w:val="28"/>
          <w:szCs w:val="28"/>
        </w:rPr>
        <w:t xml:space="preserve"> постановлением Правительства Ленинградской области от 22.09.2021 № 614,</w:t>
      </w:r>
      <w:r w:rsidRPr="003D3AC2">
        <w:rPr>
          <w:color w:val="000000"/>
          <w:sz w:val="28"/>
          <w:szCs w:val="28"/>
        </w:rPr>
        <w:t xml:space="preserve"> </w:t>
      </w:r>
      <w:r w:rsidR="000B67E7" w:rsidRPr="003D3AC2">
        <w:rPr>
          <w:color w:val="000000"/>
          <w:sz w:val="28"/>
          <w:szCs w:val="28"/>
        </w:rPr>
        <w:t xml:space="preserve">                            </w:t>
      </w:r>
      <w:r w:rsidRPr="003D3AC2">
        <w:rPr>
          <w:color w:val="000000"/>
          <w:sz w:val="28"/>
          <w:szCs w:val="28"/>
        </w:rPr>
        <w:t xml:space="preserve">а также Планом противодействия коррупции во Всеволожском районе Ленинградской области на 2021-2024 годы, утвержденным постановлением </w:t>
      </w:r>
      <w:r w:rsidRPr="003D3AC2">
        <w:rPr>
          <w:color w:val="000000"/>
          <w:sz w:val="28"/>
          <w:szCs w:val="28"/>
        </w:rPr>
        <w:lastRenderedPageBreak/>
        <w:t xml:space="preserve">администрации МО «Всеволожский муниципальный район» ЛО от 05.10.2021 </w:t>
      </w:r>
      <w:r w:rsidR="000B67E7" w:rsidRPr="003D3AC2">
        <w:rPr>
          <w:color w:val="000000"/>
          <w:sz w:val="28"/>
          <w:szCs w:val="28"/>
        </w:rPr>
        <w:t xml:space="preserve">                      </w:t>
      </w:r>
      <w:r w:rsidRPr="003D3AC2">
        <w:rPr>
          <w:color w:val="000000"/>
          <w:sz w:val="28"/>
          <w:szCs w:val="28"/>
        </w:rPr>
        <w:t>№ 3902.</w:t>
      </w:r>
    </w:p>
    <w:p w:rsidR="00CE2C0C" w:rsidRPr="003D3AC2" w:rsidRDefault="00CE2C0C" w:rsidP="00390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sidRPr="003D3AC2">
        <w:rPr>
          <w:sz w:val="28"/>
          <w:szCs w:val="28"/>
        </w:rPr>
        <w:t>В соответствии с утвержденным планом работы Комиссии в отчетном году проведено 4 заседания на которых было рассмотрено</w:t>
      </w:r>
      <w:r w:rsidRPr="003D3AC2">
        <w:rPr>
          <w:rFonts w:eastAsia="Calibri"/>
          <w:sz w:val="28"/>
          <w:szCs w:val="28"/>
          <w:lang w:eastAsia="en-US"/>
        </w:rPr>
        <w:t xml:space="preserve"> 1</w:t>
      </w:r>
      <w:r w:rsidR="003D3AC2">
        <w:rPr>
          <w:rFonts w:eastAsia="Calibri"/>
          <w:sz w:val="28"/>
          <w:szCs w:val="28"/>
          <w:lang w:eastAsia="en-US"/>
        </w:rPr>
        <w:t>2</w:t>
      </w:r>
      <w:r w:rsidRPr="003D3AC2">
        <w:rPr>
          <w:rFonts w:eastAsia="Calibri"/>
          <w:sz w:val="28"/>
          <w:szCs w:val="28"/>
          <w:lang w:eastAsia="en-US"/>
        </w:rPr>
        <w:t xml:space="preserve"> вопросов.</w:t>
      </w:r>
    </w:p>
    <w:p w:rsidR="00CE2C0C" w:rsidRPr="006F6A69" w:rsidRDefault="00CE2C0C" w:rsidP="00390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8"/>
          <w:szCs w:val="8"/>
          <w:highlight w:val="yellow"/>
          <w:lang w:eastAsia="en-US"/>
        </w:rPr>
      </w:pPr>
    </w:p>
    <w:p w:rsidR="003D3AC2" w:rsidRPr="003D3AC2" w:rsidRDefault="003D3AC2" w:rsidP="003D3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3D3AC2">
        <w:rPr>
          <w:sz w:val="28"/>
          <w:szCs w:val="28"/>
        </w:rPr>
        <w:t xml:space="preserve">Традиционно в первом квартале на заседания Комиссии </w:t>
      </w:r>
      <w:r w:rsidRPr="003D3AC2">
        <w:rPr>
          <w:rFonts w:eastAsia="Calibri"/>
          <w:sz w:val="28"/>
          <w:szCs w:val="28"/>
          <w:lang w:eastAsia="en-US"/>
        </w:rPr>
        <w:t xml:space="preserve">были приглашены и </w:t>
      </w:r>
      <w:r w:rsidRPr="003D3AC2">
        <w:rPr>
          <w:sz w:val="28"/>
          <w:szCs w:val="28"/>
        </w:rPr>
        <w:t>заслушаны представители правоохранительных органов по вопросу состояния законности в области противодействия коррупции.</w:t>
      </w:r>
    </w:p>
    <w:p w:rsidR="003D3AC2" w:rsidRPr="003D3AC2" w:rsidRDefault="003D3AC2" w:rsidP="003D3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sz w:val="28"/>
          <w:szCs w:val="28"/>
          <w:lang w:eastAsia="en-US"/>
        </w:rPr>
      </w:pPr>
      <w:r w:rsidRPr="003D3AC2">
        <w:rPr>
          <w:rFonts w:eastAsia="Calibri"/>
          <w:sz w:val="28"/>
          <w:szCs w:val="28"/>
          <w:lang w:eastAsia="en-US"/>
        </w:rPr>
        <w:t>Ежеквартально на заседания Комиссии представляются отчеты глав администраций городских и сельских поселений района о проделанной работе по выполнению мероприятий муниципальных планов по противодействию коррупции.</w:t>
      </w:r>
    </w:p>
    <w:p w:rsidR="003D3AC2" w:rsidRPr="003D3AC2" w:rsidRDefault="003D3AC2" w:rsidP="003D3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sz w:val="28"/>
          <w:szCs w:val="28"/>
          <w:lang w:eastAsia="en-US"/>
        </w:rPr>
      </w:pPr>
      <w:r w:rsidRPr="003D3AC2">
        <w:rPr>
          <w:rFonts w:eastAsia="Calibri"/>
          <w:sz w:val="28"/>
          <w:szCs w:val="28"/>
          <w:lang w:eastAsia="en-US"/>
        </w:rPr>
        <w:t>По итогам заседаний были даны рекомендации по устранению недочетов, выявленных в ходе анализа деятельности комиссий городских и сельских поселений Всеволожского муниципального района. Также при выявлении</w:t>
      </w:r>
      <w:r w:rsidRPr="003D3AC2">
        <w:rPr>
          <w:rFonts w:ascii="Calibri" w:eastAsia="Calibri" w:hAnsi="Calibri"/>
          <w:sz w:val="22"/>
          <w:szCs w:val="22"/>
          <w:lang w:eastAsia="en-US"/>
        </w:rPr>
        <w:t xml:space="preserve"> </w:t>
      </w:r>
      <w:r w:rsidRPr="003D3AC2">
        <w:rPr>
          <w:rFonts w:eastAsia="Calibri"/>
          <w:sz w:val="28"/>
          <w:szCs w:val="28"/>
          <w:lang w:eastAsia="en-US"/>
        </w:rPr>
        <w:t>нарушений антикоррупционного законодательства в органах местного самоуправления главам поселений рекомендовано всю информацию незамедлительно направлять в правоохранительные органы.</w:t>
      </w:r>
    </w:p>
    <w:p w:rsidR="003D3AC2" w:rsidRPr="003D3AC2" w:rsidRDefault="003D3AC2" w:rsidP="003D3AC2">
      <w:pPr>
        <w:spacing w:after="160" w:line="259" w:lineRule="auto"/>
        <w:ind w:right="-1" w:firstLine="567"/>
        <w:jc w:val="both"/>
        <w:rPr>
          <w:rFonts w:eastAsia="Calibri"/>
          <w:sz w:val="28"/>
          <w:szCs w:val="28"/>
          <w:lang w:eastAsia="en-US"/>
        </w:rPr>
      </w:pPr>
      <w:r w:rsidRPr="003D3AC2">
        <w:rPr>
          <w:sz w:val="28"/>
          <w:szCs w:val="28"/>
        </w:rPr>
        <w:t xml:space="preserve">Во втором квартале 2024 года на заседании Комиссии заслушан доклад </w:t>
      </w:r>
      <w:r w:rsidRPr="003D3AC2">
        <w:rPr>
          <w:rFonts w:eastAsia="Calibri"/>
          <w:sz w:val="28"/>
          <w:szCs w:val="28"/>
          <w:lang w:eastAsia="en-US"/>
        </w:rPr>
        <w:t xml:space="preserve">директора МКУ "Единая служба заказчика" ВМР ЛО о антикоррупционных мерах, принимаемых в учреждении. Протокольным решением исполняющему обязанности заместителя главы администрации по строительству и жилищно-коммунальному хозяйству, директору муниципального казенного учреждения "Единая служба заказчика" Всеволожского муниципального района Ленинградской области рекомендовано продолжить работу в соответствии со ст. 13.3 Федерального закона от 25.12.2008 № 273-ФЗ «О противодействии коррупции», а также обратить внимание на выявление и предупреждение конфликта интересов, скрытой </w:t>
      </w:r>
      <w:proofErr w:type="spellStart"/>
      <w:r w:rsidRPr="003D3AC2">
        <w:rPr>
          <w:rFonts w:eastAsia="Calibri"/>
          <w:sz w:val="28"/>
          <w:szCs w:val="28"/>
          <w:lang w:eastAsia="en-US"/>
        </w:rPr>
        <w:t>аффилированности</w:t>
      </w:r>
      <w:proofErr w:type="spellEnd"/>
      <w:r w:rsidRPr="003D3AC2">
        <w:rPr>
          <w:rFonts w:eastAsia="Calibri"/>
          <w:sz w:val="28"/>
          <w:szCs w:val="28"/>
          <w:lang w:eastAsia="en-US"/>
        </w:rPr>
        <w:t xml:space="preserve"> в сфере осуществления закупок товаров, работ, услуг для обеспечения муниципальных нужд.</w:t>
      </w:r>
    </w:p>
    <w:p w:rsidR="003D3AC2" w:rsidRPr="003D3AC2" w:rsidRDefault="003D3AC2" w:rsidP="003D3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3D3AC2">
        <w:rPr>
          <w:sz w:val="28"/>
          <w:szCs w:val="28"/>
        </w:rPr>
        <w:t>По информации предоставленной Комиссией по соблюдению требований к служебному поведению муниципальных служащих и урегулированию конфликта интересов в органах местного самоуправления Всеволожского муниципального района Ленинградской области следует, что в 2024 году по результатам анализа справок о доходах, расходах, об имуществе и обязательствах имущественного характера за 2023 год в отношении 10 муниципальных служащих установлены факты представления недостоверных и (или) неполных сведений, к 2-м из которых применено дисциплинарное взыскание в виде замечания.</w:t>
      </w:r>
    </w:p>
    <w:p w:rsidR="003D3AC2" w:rsidRPr="003D3AC2" w:rsidRDefault="003D3AC2" w:rsidP="003D3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3D3AC2">
        <w:rPr>
          <w:sz w:val="28"/>
          <w:szCs w:val="28"/>
        </w:rPr>
        <w:t>Проведена 1 проверка достоверности и полноты сведений о доходах, об имуществе и обязательствах имущественного характера, предоставленных муниципальным служащим, в ходе которой выявлены нарушения, влекущие привлечением к дисциплинарной ответственности. Муниципальный служащий привлечен к дисциплинарной ответственности в виде замечания.</w:t>
      </w:r>
    </w:p>
    <w:p w:rsidR="003D3AC2" w:rsidRPr="003D3AC2" w:rsidRDefault="003D3AC2" w:rsidP="00824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 w:val="28"/>
          <w:szCs w:val="28"/>
          <w:lang w:bidi="ru-RU"/>
        </w:rPr>
      </w:pPr>
      <w:r w:rsidRPr="003D3AC2">
        <w:rPr>
          <w:color w:val="000000"/>
          <w:sz w:val="28"/>
          <w:szCs w:val="28"/>
          <w:lang w:bidi="ru-RU"/>
        </w:rPr>
        <w:t xml:space="preserve">В 2024 году Комиссией по соблюдению требований к служебному поведению муниципальных служащих и урегулированию конфликта интересов в органах местного самоуправления Всеволожского муниципального района Ленинградской области рассмотрено 1 поступившее уведомление муниципального служащего о </w:t>
      </w:r>
      <w:r w:rsidRPr="003D3AC2">
        <w:rPr>
          <w:color w:val="000000"/>
          <w:sz w:val="28"/>
          <w:szCs w:val="28"/>
          <w:lang w:bidi="ru-RU"/>
        </w:rPr>
        <w:lastRenderedPageBreak/>
        <w:t xml:space="preserve">возникновении личной заинтересованности при исполнении должностных обязанностей, которая приводит или может привести к конфликту интересов. </w:t>
      </w:r>
    </w:p>
    <w:p w:rsidR="003D3AC2" w:rsidRPr="003D3AC2" w:rsidRDefault="003D3AC2" w:rsidP="00824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3D3AC2">
        <w:rPr>
          <w:sz w:val="28"/>
          <w:szCs w:val="28"/>
        </w:rPr>
        <w:t>По результатам анализа законодательства и правовых актов муниципального образования установлено:</w:t>
      </w:r>
    </w:p>
    <w:p w:rsidR="003D3AC2" w:rsidRPr="003D3AC2" w:rsidRDefault="003D3AC2" w:rsidP="00824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3D3AC2">
        <w:rPr>
          <w:sz w:val="28"/>
          <w:szCs w:val="28"/>
        </w:rPr>
        <w:t xml:space="preserve">В соответствии со ст. 10 Федерального закона от 25.12.2008 </w:t>
      </w:r>
      <w:r w:rsidR="00824744">
        <w:rPr>
          <w:sz w:val="28"/>
          <w:szCs w:val="28"/>
        </w:rPr>
        <w:t>№</w:t>
      </w:r>
      <w:r w:rsidRPr="003D3AC2">
        <w:rPr>
          <w:sz w:val="28"/>
          <w:szCs w:val="28"/>
        </w:rPr>
        <w:t xml:space="preserve"> 273-ФЗ «О противодействии коррупции», конфликт интересов - это ситуация, при которой личная прямая или косвенная заинтересованность служащего влияет или может повлиять на исполнение им должностных (служебных) обязанностей (полномочий). Личная заинтересованность означает, что доходы, выгоды, преимущества может получать сам служащий, его родственники, друзья (знакомые) или организации, которые как-то связаны с ним. </w:t>
      </w:r>
    </w:p>
    <w:p w:rsidR="003D3AC2" w:rsidRPr="003D3AC2" w:rsidRDefault="003D3AC2" w:rsidP="00824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3D3AC2">
        <w:rPr>
          <w:sz w:val="28"/>
          <w:szCs w:val="28"/>
        </w:rPr>
        <w:t>Исходя из предусмотренного нормативного определения конфликта интересов для подтверждения того, что конкретная ситуация является конфликтом интересов, необходимо установить одновременное наличие следующих обстоятельств:</w:t>
      </w:r>
    </w:p>
    <w:p w:rsidR="003D3AC2" w:rsidRPr="003D3AC2" w:rsidRDefault="003D3AC2" w:rsidP="00824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3D3AC2">
        <w:rPr>
          <w:sz w:val="28"/>
          <w:szCs w:val="28"/>
        </w:rPr>
        <w:t>- наличие личной заинтересованности;</w:t>
      </w:r>
    </w:p>
    <w:p w:rsidR="003D3AC2" w:rsidRPr="003D3AC2" w:rsidRDefault="003D3AC2" w:rsidP="00824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3D3AC2">
        <w:rPr>
          <w:sz w:val="28"/>
          <w:szCs w:val="28"/>
        </w:rPr>
        <w:t xml:space="preserve">- фактическое наличие у должностного лица полномочий для реализации личной заинтересованности. </w:t>
      </w:r>
    </w:p>
    <w:p w:rsidR="003D3AC2" w:rsidRPr="003D3AC2" w:rsidRDefault="003D3AC2" w:rsidP="00824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3D3AC2">
        <w:rPr>
          <w:sz w:val="28"/>
          <w:szCs w:val="28"/>
        </w:rPr>
        <w:t>- наличие связи между получением доходов или выгод должностным лицом и (или) лицами, с которыми связана его личная заинтересованность, и реализацией (возможной реализацией) должностным лицом своих полномочий.</w:t>
      </w:r>
    </w:p>
    <w:p w:rsidR="003D3AC2" w:rsidRPr="003D3AC2" w:rsidRDefault="003D3AC2" w:rsidP="00824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3D3AC2">
        <w:rPr>
          <w:sz w:val="28"/>
          <w:szCs w:val="28"/>
        </w:rPr>
        <w:tab/>
        <w:t>По результатам проверки был сделан вывод об отсутствии в рассматриваемой ситуации конфликта интересов.</w:t>
      </w:r>
    </w:p>
    <w:p w:rsidR="003D3AC2" w:rsidRPr="003D3AC2" w:rsidRDefault="003D3AC2" w:rsidP="00824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3D3AC2">
        <w:rPr>
          <w:sz w:val="28"/>
          <w:szCs w:val="28"/>
        </w:rPr>
        <w:t>В 2024 году во исполнение Национального плана противодействия коррупции на 2021-2024 годы, утвержденным Указом Президента Российской Федерации от 16.08.2021 № 478:</w:t>
      </w:r>
    </w:p>
    <w:p w:rsidR="003D3AC2" w:rsidRPr="003D3AC2" w:rsidRDefault="00824744" w:rsidP="00824744">
      <w:pPr>
        <w:numPr>
          <w:ilvl w:val="0"/>
          <w:numId w:val="3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contextualSpacing/>
        <w:jc w:val="both"/>
        <w:rPr>
          <w:sz w:val="28"/>
          <w:szCs w:val="28"/>
        </w:rPr>
      </w:pPr>
      <w:r>
        <w:rPr>
          <w:sz w:val="28"/>
          <w:szCs w:val="28"/>
        </w:rPr>
        <w:t>п</w:t>
      </w:r>
      <w:r w:rsidR="003D3AC2" w:rsidRPr="003D3AC2">
        <w:rPr>
          <w:sz w:val="28"/>
          <w:szCs w:val="28"/>
        </w:rPr>
        <w:t xml:space="preserve">рошли повышение квалификации </w:t>
      </w:r>
      <w:r w:rsidR="003D3AC2" w:rsidRPr="003D3AC2">
        <w:rPr>
          <w:sz w:val="28"/>
          <w:szCs w:val="28"/>
          <w:lang w:bidi="ru-RU"/>
        </w:rPr>
        <w:t>по программам противодействия коррупции</w:t>
      </w:r>
      <w:r w:rsidR="003D3AC2" w:rsidRPr="003D3AC2">
        <w:rPr>
          <w:sz w:val="28"/>
          <w:szCs w:val="28"/>
        </w:rPr>
        <w:t xml:space="preserve"> (профессиональную переподготовку) 57 муниципальных служащих администрации Всеволожского муниципального района ЛО 24 сотрудника в должностные обязанности которых входит участие в проведении закупок товаров, работ, услуг для обеспечения муниципальных нужд</w:t>
      </w:r>
      <w:r>
        <w:rPr>
          <w:sz w:val="28"/>
          <w:szCs w:val="28"/>
        </w:rPr>
        <w:t>;</w:t>
      </w:r>
      <w:r w:rsidR="003D3AC2" w:rsidRPr="003D3AC2">
        <w:rPr>
          <w:sz w:val="28"/>
          <w:szCs w:val="28"/>
          <w:lang w:bidi="ru-RU"/>
        </w:rPr>
        <w:t xml:space="preserve"> </w:t>
      </w:r>
    </w:p>
    <w:p w:rsidR="003D3AC2" w:rsidRPr="00824744" w:rsidRDefault="003D3AC2" w:rsidP="00824744">
      <w:pPr>
        <w:numPr>
          <w:ilvl w:val="0"/>
          <w:numId w:val="3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sz w:val="28"/>
          <w:szCs w:val="28"/>
        </w:rPr>
      </w:pPr>
      <w:r w:rsidRPr="00824744">
        <w:rPr>
          <w:sz w:val="28"/>
          <w:szCs w:val="28"/>
        </w:rPr>
        <w:t>осуществляется контроль за исполнением муниципальными служащими обязанности по предварительному уведомлению представителя нанимателя (работодателя) о намерении выполнять иную оплачиваемую работу в рамках анализа сведений о доходах, расходах, имуществе и обязательствах имущественного характера, представляемых муниципальными служащими, а также определение возможности возникновения конфликта интерес</w:t>
      </w:r>
      <w:r w:rsidR="00824744" w:rsidRPr="00824744">
        <w:rPr>
          <w:sz w:val="28"/>
          <w:szCs w:val="28"/>
        </w:rPr>
        <w:t>ов при выполнении данной работы;</w:t>
      </w:r>
      <w:r w:rsidR="00824744">
        <w:rPr>
          <w:sz w:val="28"/>
          <w:szCs w:val="28"/>
        </w:rPr>
        <w:t xml:space="preserve"> в</w:t>
      </w:r>
      <w:r w:rsidRPr="00824744">
        <w:rPr>
          <w:sz w:val="28"/>
          <w:szCs w:val="28"/>
        </w:rPr>
        <w:t xml:space="preserve"> 2024 году уведомили представителя нанимателя (работодателя) </w:t>
      </w:r>
      <w:r w:rsidR="00824744">
        <w:rPr>
          <w:sz w:val="28"/>
          <w:szCs w:val="28"/>
        </w:rPr>
        <w:t xml:space="preserve">               </w:t>
      </w:r>
      <w:r w:rsidRPr="00824744">
        <w:rPr>
          <w:sz w:val="28"/>
          <w:szCs w:val="28"/>
        </w:rPr>
        <w:t>о намерении выполнять иную оплачиваемую работу 47 муниципальных служащих</w:t>
      </w:r>
      <w:r w:rsidR="00824744">
        <w:rPr>
          <w:sz w:val="28"/>
          <w:szCs w:val="28"/>
        </w:rPr>
        <w:t>;</w:t>
      </w:r>
    </w:p>
    <w:p w:rsidR="003D3AC2" w:rsidRPr="003D3AC2" w:rsidRDefault="003D3AC2" w:rsidP="00824744">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contextualSpacing/>
        <w:jc w:val="both"/>
        <w:rPr>
          <w:sz w:val="28"/>
          <w:szCs w:val="28"/>
          <w:lang w:bidi="ru-RU"/>
        </w:rPr>
      </w:pPr>
      <w:r w:rsidRPr="003D3AC2">
        <w:rPr>
          <w:sz w:val="28"/>
          <w:szCs w:val="28"/>
          <w:lang w:bidi="ru-RU"/>
        </w:rPr>
        <w:t xml:space="preserve">(по состоянию на 09.12.2024г.) проведена антикоррупционная экспертиза 321 нормативно правового акта, </w:t>
      </w:r>
      <w:proofErr w:type="spellStart"/>
      <w:r w:rsidRPr="003D3AC2">
        <w:rPr>
          <w:sz w:val="28"/>
          <w:szCs w:val="28"/>
          <w:lang w:bidi="ru-RU"/>
        </w:rPr>
        <w:t>коррупциогенные</w:t>
      </w:r>
      <w:proofErr w:type="spellEnd"/>
      <w:r w:rsidRPr="003D3AC2">
        <w:rPr>
          <w:sz w:val="28"/>
          <w:szCs w:val="28"/>
          <w:lang w:bidi="ru-RU"/>
        </w:rPr>
        <w:t xml:space="preserve"> факторы не выявлены. Также проверено 6326 проектов постановлений и 813 прое</w:t>
      </w:r>
      <w:r w:rsidR="00824744">
        <w:rPr>
          <w:sz w:val="28"/>
          <w:szCs w:val="28"/>
          <w:lang w:bidi="ru-RU"/>
        </w:rPr>
        <w:t>ктов распоряжения администрации;</w:t>
      </w:r>
    </w:p>
    <w:p w:rsidR="003D3AC2" w:rsidRPr="003D3AC2" w:rsidRDefault="00824744" w:rsidP="00824744">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contextualSpacing/>
        <w:jc w:val="both"/>
        <w:rPr>
          <w:sz w:val="28"/>
          <w:szCs w:val="28"/>
          <w:lang w:bidi="ru-RU"/>
        </w:rPr>
      </w:pPr>
      <w:r>
        <w:rPr>
          <w:sz w:val="28"/>
          <w:szCs w:val="28"/>
          <w:lang w:bidi="ru-RU"/>
        </w:rPr>
        <w:t>а</w:t>
      </w:r>
      <w:r w:rsidR="003D3AC2" w:rsidRPr="003D3AC2">
        <w:rPr>
          <w:sz w:val="28"/>
          <w:szCs w:val="28"/>
          <w:lang w:bidi="ru-RU"/>
        </w:rPr>
        <w:t>дминистрацией Всеволожского муниципального района Ленинградской области по состоянию на 02.12.2024 года:</w:t>
      </w:r>
    </w:p>
    <w:p w:rsidR="003D3AC2" w:rsidRPr="003D3AC2" w:rsidRDefault="003D3AC2" w:rsidP="00824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bidi="ru-RU"/>
        </w:rPr>
      </w:pPr>
      <w:r w:rsidRPr="003D3AC2">
        <w:rPr>
          <w:sz w:val="28"/>
          <w:szCs w:val="28"/>
          <w:lang w:bidi="ru-RU"/>
        </w:rPr>
        <w:t>- проведено 155 конкурентных процедур, по результатам которых заключено 138 муниципальных контрактов.</w:t>
      </w:r>
    </w:p>
    <w:p w:rsidR="003D3AC2" w:rsidRPr="003D3AC2" w:rsidRDefault="003D3AC2" w:rsidP="00824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3D3AC2">
        <w:rPr>
          <w:sz w:val="28"/>
          <w:szCs w:val="28"/>
          <w:lang w:bidi="ru-RU"/>
        </w:rPr>
        <w:lastRenderedPageBreak/>
        <w:t>- на действия Заказчика при определении поставщика, (подрядчика, исполнителя) поступило 16 жалоб в Управление Федеральной антимонопольной службы по Ленинградской области, 12 из которых признаны необоснованными, нарушения Закона о контрактной системе не выявлены</w:t>
      </w:r>
      <w:r w:rsidR="00824744">
        <w:rPr>
          <w:sz w:val="28"/>
          <w:szCs w:val="28"/>
          <w:lang w:bidi="ru-RU"/>
        </w:rPr>
        <w:t>;</w:t>
      </w:r>
    </w:p>
    <w:p w:rsidR="003D3AC2" w:rsidRPr="003D3AC2" w:rsidRDefault="003D3AC2" w:rsidP="00824744">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contextualSpacing/>
        <w:jc w:val="both"/>
        <w:rPr>
          <w:sz w:val="28"/>
          <w:szCs w:val="28"/>
        </w:rPr>
      </w:pPr>
      <w:r w:rsidRPr="003D3AC2">
        <w:rPr>
          <w:rFonts w:ascii="Calibri" w:eastAsia="Calibri" w:hAnsi="Calibri"/>
          <w:sz w:val="22"/>
          <w:szCs w:val="22"/>
          <w:lang w:eastAsia="en-US"/>
        </w:rPr>
        <w:t xml:space="preserve"> </w:t>
      </w:r>
      <w:r w:rsidR="00824744">
        <w:rPr>
          <w:sz w:val="28"/>
          <w:szCs w:val="28"/>
        </w:rPr>
        <w:t>в</w:t>
      </w:r>
      <w:r w:rsidRPr="003D3AC2">
        <w:rPr>
          <w:sz w:val="28"/>
          <w:szCs w:val="28"/>
        </w:rPr>
        <w:t xml:space="preserve"> целях повышения открытости и доступности информации о деятельности органов местного самоуправления Всеволожского муниципального района Ленинградской области сведения о деятельности размещаются на официальных сайтах органов местного самоуправления, в официальных социальных группах в сети «Интернет», в средствах массовой информации. </w:t>
      </w:r>
    </w:p>
    <w:p w:rsidR="003D3AC2" w:rsidRPr="003D3AC2" w:rsidRDefault="003D3AC2" w:rsidP="00824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sz w:val="28"/>
          <w:szCs w:val="28"/>
        </w:rPr>
      </w:pPr>
      <w:r w:rsidRPr="003D3AC2">
        <w:rPr>
          <w:sz w:val="28"/>
          <w:szCs w:val="28"/>
        </w:rPr>
        <w:t xml:space="preserve">В соответствии с распоряжением от 01.02.2024 № 65 «Об организации личного приема граждан и представителей организаций в администрации Всеволожского муниципального района Ленинградской области, руководителями </w:t>
      </w:r>
      <w:r w:rsidR="00824744">
        <w:rPr>
          <w:sz w:val="28"/>
          <w:szCs w:val="28"/>
        </w:rPr>
        <w:t>а</w:t>
      </w:r>
      <w:r w:rsidRPr="003D3AC2">
        <w:rPr>
          <w:sz w:val="28"/>
          <w:szCs w:val="28"/>
        </w:rPr>
        <w:t xml:space="preserve">дминистрации осуществляется приём граждан, в том числе по вопросам противодействию коррупции на территории муниципального образования. На официальных сайтах органов местного самоуправления существуют «интернет-приемные», куда граждане и юридические лица могут беспрепятственно обращаться и сообщать </w:t>
      </w:r>
      <w:r w:rsidR="00824744">
        <w:rPr>
          <w:sz w:val="28"/>
          <w:szCs w:val="28"/>
        </w:rPr>
        <w:t xml:space="preserve">                      </w:t>
      </w:r>
      <w:r w:rsidRPr="003D3AC2">
        <w:rPr>
          <w:sz w:val="28"/>
          <w:szCs w:val="28"/>
        </w:rPr>
        <w:t>о фактах коррупционных проявлений в деятельности должностных лиц органов местного самоуправления.</w:t>
      </w:r>
    </w:p>
    <w:p w:rsidR="003D3AC2" w:rsidRPr="003D3AC2" w:rsidRDefault="003D3AC2" w:rsidP="00824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3D3AC2">
        <w:rPr>
          <w:sz w:val="28"/>
          <w:szCs w:val="28"/>
          <w:lang w:bidi="ru-RU"/>
        </w:rPr>
        <w:t>В администрации Всеволожского муниципального района Ленинградской области функционирует</w:t>
      </w:r>
      <w:r w:rsidRPr="003D3AC2">
        <w:rPr>
          <w:sz w:val="28"/>
          <w:szCs w:val="28"/>
        </w:rPr>
        <w:t xml:space="preserve"> телефон "Горячей линии «по противодействию коррупции (31-907). Информация о «Горячей линии» размещена на официальном сайте администрации, на сайтах подведомственных учреждений, в средствах массовой информации (газеты, баннеры, сити-боксы) </w:t>
      </w:r>
    </w:p>
    <w:p w:rsidR="003D3AC2" w:rsidRPr="003D3AC2" w:rsidRDefault="003D3AC2" w:rsidP="00824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3D3AC2">
        <w:rPr>
          <w:sz w:val="28"/>
          <w:szCs w:val="28"/>
        </w:rPr>
        <w:t xml:space="preserve"> За отчетный период поступило три сообщения от граждан о возможных коррупционных проявлениях в деятельности должностных лиц администраций городских и сельских поселений:</w:t>
      </w:r>
    </w:p>
    <w:p w:rsidR="003D3AC2" w:rsidRPr="003D3AC2" w:rsidRDefault="003D3AC2" w:rsidP="00824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i/>
          <w:sz w:val="28"/>
          <w:szCs w:val="28"/>
        </w:rPr>
      </w:pPr>
      <w:r w:rsidRPr="003D3AC2">
        <w:rPr>
          <w:sz w:val="28"/>
          <w:szCs w:val="28"/>
        </w:rPr>
        <w:t xml:space="preserve">1) обращение жителей д. </w:t>
      </w:r>
      <w:proofErr w:type="spellStart"/>
      <w:r w:rsidRPr="003D3AC2">
        <w:rPr>
          <w:sz w:val="28"/>
          <w:szCs w:val="28"/>
        </w:rPr>
        <w:t>Васкелово</w:t>
      </w:r>
      <w:proofErr w:type="spellEnd"/>
      <w:r w:rsidRPr="003D3AC2">
        <w:rPr>
          <w:sz w:val="28"/>
          <w:szCs w:val="28"/>
        </w:rPr>
        <w:t xml:space="preserve"> </w:t>
      </w:r>
      <w:proofErr w:type="spellStart"/>
      <w:r w:rsidRPr="003D3AC2">
        <w:rPr>
          <w:sz w:val="28"/>
          <w:szCs w:val="28"/>
        </w:rPr>
        <w:t>Куйвозовского</w:t>
      </w:r>
      <w:proofErr w:type="spellEnd"/>
      <w:r w:rsidRPr="003D3AC2">
        <w:rPr>
          <w:sz w:val="28"/>
          <w:szCs w:val="28"/>
        </w:rPr>
        <w:t xml:space="preserve"> сельского поселения «О незаконном выделении земельных участков и застройки береговой полосы (Р-1) реки Грузинки» – </w:t>
      </w:r>
      <w:r w:rsidRPr="003D3AC2">
        <w:rPr>
          <w:i/>
          <w:sz w:val="28"/>
          <w:szCs w:val="28"/>
        </w:rPr>
        <w:t>коррупционная составляющая отсутствует;</w:t>
      </w:r>
    </w:p>
    <w:p w:rsidR="003D3AC2" w:rsidRPr="003D3AC2" w:rsidRDefault="003D3AC2" w:rsidP="00824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i/>
          <w:sz w:val="28"/>
          <w:szCs w:val="28"/>
        </w:rPr>
      </w:pPr>
      <w:r w:rsidRPr="003D3AC2">
        <w:rPr>
          <w:sz w:val="28"/>
          <w:szCs w:val="28"/>
        </w:rPr>
        <w:t xml:space="preserve">2) обращение гр. Федорова В.А. «О ведении незаконной предпринимательской деятельности лицом, замещающим должность муниципальной службы в администрации МО «Свердловское городское поселение» ВМР ЛО» – </w:t>
      </w:r>
      <w:r w:rsidRPr="003D3AC2">
        <w:rPr>
          <w:i/>
          <w:sz w:val="28"/>
          <w:szCs w:val="28"/>
        </w:rPr>
        <w:t>коррупционная составляющая отсутствует;</w:t>
      </w:r>
    </w:p>
    <w:p w:rsidR="003D3AC2" w:rsidRPr="003D3AC2" w:rsidRDefault="003D3AC2" w:rsidP="00824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3D3AC2">
        <w:rPr>
          <w:sz w:val="28"/>
          <w:szCs w:val="28"/>
        </w:rPr>
        <w:t xml:space="preserve">3) обращение гр. </w:t>
      </w:r>
      <w:proofErr w:type="spellStart"/>
      <w:r w:rsidRPr="003D3AC2">
        <w:rPr>
          <w:sz w:val="28"/>
          <w:szCs w:val="28"/>
        </w:rPr>
        <w:t>Полюбова</w:t>
      </w:r>
      <w:proofErr w:type="spellEnd"/>
      <w:r w:rsidRPr="003D3AC2">
        <w:rPr>
          <w:sz w:val="28"/>
          <w:szCs w:val="28"/>
        </w:rPr>
        <w:t xml:space="preserve"> С.А. «О возможном нарушении лесного законодательства, выраженного в рубке лесных насаждений и строительных работ в рекреационной зоне» – </w:t>
      </w:r>
      <w:r w:rsidRPr="003D3AC2">
        <w:rPr>
          <w:i/>
          <w:sz w:val="28"/>
          <w:szCs w:val="28"/>
        </w:rPr>
        <w:t>15.12.2024г.</w:t>
      </w:r>
      <w:r w:rsidRPr="003D3AC2">
        <w:rPr>
          <w:sz w:val="28"/>
          <w:szCs w:val="28"/>
        </w:rPr>
        <w:t xml:space="preserve"> </w:t>
      </w:r>
      <w:r w:rsidRPr="003D3AC2">
        <w:rPr>
          <w:i/>
          <w:sz w:val="28"/>
          <w:szCs w:val="28"/>
        </w:rPr>
        <w:t>обращение направлено на рассмотрение в администрацию МО «Кузьмоловское городское поселение» ВМР ЛО.</w:t>
      </w:r>
    </w:p>
    <w:p w:rsidR="003D3AC2" w:rsidRPr="003D3AC2" w:rsidRDefault="003D3AC2" w:rsidP="00824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8"/>
          <w:szCs w:val="8"/>
        </w:rPr>
      </w:pPr>
    </w:p>
    <w:p w:rsidR="00CA0807" w:rsidRPr="006F6A69" w:rsidRDefault="003D3AC2" w:rsidP="00824744">
      <w:pPr>
        <w:shd w:val="clear" w:color="auto" w:fill="FFFFFF"/>
        <w:ind w:firstLine="709"/>
        <w:contextualSpacing/>
        <w:jc w:val="both"/>
        <w:rPr>
          <w:sz w:val="28"/>
          <w:szCs w:val="28"/>
          <w:highlight w:val="yellow"/>
        </w:rPr>
      </w:pPr>
      <w:r w:rsidRPr="003D3AC2">
        <w:rPr>
          <w:sz w:val="28"/>
          <w:szCs w:val="28"/>
        </w:rPr>
        <w:t>Работа комиссии по противодействию коррупции в администрации Всеволожского муниципального района в 2025 году будет ориентирована на устранение коррупционных рисков в деятельности администрации, формирование условий для добросовестного исполнения муниципальными служащими должностных обязанностей, исключение злоупотреблений на муниципальной службе, формирование нетерпимого отношения к коррупционным действиям и профилактику коррупционных правонарушений.</w:t>
      </w:r>
      <w:r w:rsidRPr="003D3AC2">
        <w:rPr>
          <w:sz w:val="28"/>
          <w:szCs w:val="28"/>
        </w:rPr>
        <w:cr/>
      </w:r>
    </w:p>
    <w:p w:rsidR="003F33AE" w:rsidRPr="00394268" w:rsidRDefault="003F33AE" w:rsidP="00D2464D">
      <w:pPr>
        <w:shd w:val="clear" w:color="auto" w:fill="FFFFFF"/>
        <w:ind w:firstLine="709"/>
        <w:contextualSpacing/>
        <w:jc w:val="center"/>
        <w:rPr>
          <w:sz w:val="28"/>
          <w:szCs w:val="28"/>
          <w:u w:val="single"/>
        </w:rPr>
      </w:pPr>
      <w:r w:rsidRPr="00C27AC0">
        <w:rPr>
          <w:sz w:val="28"/>
          <w:szCs w:val="28"/>
          <w:u w:val="single"/>
        </w:rPr>
        <w:t>Межведомственная комиссия по профилактике правонарушений:</w:t>
      </w:r>
    </w:p>
    <w:p w:rsidR="00605D91" w:rsidRDefault="00605D91" w:rsidP="00390072">
      <w:pPr>
        <w:shd w:val="clear" w:color="auto" w:fill="FFFFFF"/>
        <w:ind w:firstLine="709"/>
        <w:contextualSpacing/>
        <w:jc w:val="both"/>
        <w:rPr>
          <w:sz w:val="28"/>
          <w:szCs w:val="28"/>
          <w:u w:val="single"/>
        </w:rPr>
      </w:pPr>
    </w:p>
    <w:p w:rsidR="00394268" w:rsidRPr="00394268" w:rsidRDefault="00394268" w:rsidP="00394268">
      <w:pPr>
        <w:ind w:firstLine="709"/>
        <w:jc w:val="both"/>
        <w:rPr>
          <w:rFonts w:eastAsia="Calibri"/>
          <w:sz w:val="28"/>
          <w:szCs w:val="28"/>
        </w:rPr>
      </w:pPr>
      <w:r w:rsidRPr="00394268">
        <w:rPr>
          <w:rFonts w:eastAsia="Calibri"/>
          <w:sz w:val="28"/>
          <w:szCs w:val="28"/>
        </w:rPr>
        <w:t>Во исполнение Федерального закона № 182-ФЗ от 10.06.2016 г. «Об основах системы профилактики правонарушений в РФ» на территории Всеволожского района постановлением № 2096 от 10.08.2017 создана, и осуществляет свою деятельность межведомственная комиссия по профилактике правонарушений при администрации Всеволожского муниципального района.</w:t>
      </w:r>
    </w:p>
    <w:p w:rsidR="00394268" w:rsidRPr="00394268" w:rsidRDefault="00394268" w:rsidP="00394268">
      <w:pPr>
        <w:ind w:firstLine="709"/>
        <w:jc w:val="both"/>
        <w:rPr>
          <w:rFonts w:eastAsia="Calibri"/>
          <w:sz w:val="28"/>
          <w:szCs w:val="28"/>
        </w:rPr>
      </w:pPr>
      <w:r w:rsidRPr="00394268">
        <w:rPr>
          <w:rFonts w:eastAsia="Calibri"/>
          <w:sz w:val="28"/>
          <w:szCs w:val="28"/>
        </w:rPr>
        <w:t>Постановлением Губернатора ЛО от 27 августа 2024 № 59-пг внесены изменения в порядок создания и организации деятельности комиссии по профилактике правонарушений в Ленинградской области, где важными моментами является:</w:t>
      </w:r>
    </w:p>
    <w:p w:rsidR="00394268" w:rsidRPr="00394268" w:rsidRDefault="00394268" w:rsidP="00394268">
      <w:pPr>
        <w:ind w:firstLine="709"/>
        <w:jc w:val="both"/>
        <w:rPr>
          <w:rFonts w:eastAsia="Calibri"/>
          <w:sz w:val="28"/>
          <w:szCs w:val="28"/>
        </w:rPr>
      </w:pPr>
      <w:r w:rsidRPr="00394268">
        <w:rPr>
          <w:rFonts w:eastAsia="Calibri"/>
          <w:sz w:val="28"/>
          <w:szCs w:val="28"/>
        </w:rPr>
        <w:t>- обеспечение взаимодействия и координации деятельности органов местного самоуправления с территориальными органами федеральных органов исполнительной власти Ленинградской области и иными субъектами профилактики правонарушений в процессе осуществления мероприятий по профилактике правонарушений на территории;</w:t>
      </w:r>
    </w:p>
    <w:p w:rsidR="00394268" w:rsidRPr="00394268" w:rsidRDefault="00394268" w:rsidP="00394268">
      <w:pPr>
        <w:ind w:firstLine="709"/>
        <w:jc w:val="both"/>
        <w:rPr>
          <w:rFonts w:eastAsia="Calibri"/>
          <w:sz w:val="28"/>
          <w:szCs w:val="28"/>
        </w:rPr>
      </w:pPr>
      <w:r w:rsidRPr="00394268">
        <w:rPr>
          <w:rFonts w:eastAsia="Calibri"/>
          <w:sz w:val="28"/>
          <w:szCs w:val="28"/>
        </w:rPr>
        <w:t>- мониторинг и экспертная оценка состояния оперативной обстановки на территории Всеволожского муниципального района введение в действие, при ее осложнении, комплексных межведомственных профилактических мероприятий муниципального уровня по устранению причин и условий, способствующих совершению преступлений и(или) иных правонарушений «Профилактика - ЧП»</w:t>
      </w:r>
      <w:r w:rsidR="00824744">
        <w:rPr>
          <w:rFonts w:eastAsia="Calibri"/>
          <w:sz w:val="28"/>
          <w:szCs w:val="28"/>
        </w:rPr>
        <w:t>;</w:t>
      </w:r>
    </w:p>
    <w:p w:rsidR="00394268" w:rsidRPr="00394268" w:rsidRDefault="00394268" w:rsidP="00394268">
      <w:pPr>
        <w:ind w:firstLine="709"/>
        <w:jc w:val="both"/>
        <w:rPr>
          <w:rFonts w:eastAsia="Calibri"/>
          <w:sz w:val="28"/>
          <w:szCs w:val="28"/>
          <w:u w:val="single"/>
        </w:rPr>
      </w:pPr>
      <w:r w:rsidRPr="00394268">
        <w:rPr>
          <w:rFonts w:eastAsia="Calibri"/>
          <w:sz w:val="28"/>
          <w:szCs w:val="28"/>
        </w:rPr>
        <w:t>- заседания комиссии проводятся под руководством председателя комиссии либо одного из заместителей председателя комиссии (по поручению председателя) </w:t>
      </w:r>
      <w:r w:rsidRPr="00394268">
        <w:rPr>
          <w:rFonts w:eastAsia="Calibri"/>
          <w:bCs/>
          <w:sz w:val="28"/>
          <w:szCs w:val="28"/>
          <w:u w:val="single"/>
        </w:rPr>
        <w:t>не реже двух раз в год</w:t>
      </w:r>
      <w:r w:rsidRPr="00394268">
        <w:rPr>
          <w:rFonts w:eastAsia="Calibri"/>
          <w:sz w:val="28"/>
          <w:szCs w:val="28"/>
        </w:rPr>
        <w:t>. В случае необходимости, по решению председателя комиссии, могут проводиться </w:t>
      </w:r>
      <w:r w:rsidRPr="00394268">
        <w:rPr>
          <w:rFonts w:eastAsia="Calibri"/>
          <w:bCs/>
          <w:sz w:val="28"/>
          <w:szCs w:val="28"/>
          <w:u w:val="single"/>
        </w:rPr>
        <w:t>внеочередные заседания комиссии</w:t>
      </w:r>
      <w:r w:rsidR="00824744">
        <w:rPr>
          <w:rFonts w:eastAsia="Calibri"/>
          <w:bCs/>
          <w:sz w:val="28"/>
          <w:szCs w:val="28"/>
          <w:u w:val="single"/>
        </w:rPr>
        <w:t>;</w:t>
      </w:r>
      <w:r w:rsidRPr="00394268">
        <w:rPr>
          <w:rFonts w:eastAsia="Calibri"/>
          <w:sz w:val="28"/>
          <w:szCs w:val="28"/>
          <w:u w:val="single"/>
        </w:rPr>
        <w:t xml:space="preserve"> </w:t>
      </w:r>
    </w:p>
    <w:p w:rsidR="00394268" w:rsidRPr="00394268" w:rsidRDefault="00394268" w:rsidP="00394268">
      <w:pPr>
        <w:ind w:firstLine="709"/>
        <w:jc w:val="both"/>
        <w:rPr>
          <w:rFonts w:eastAsia="Calibri"/>
          <w:i/>
          <w:sz w:val="28"/>
          <w:szCs w:val="28"/>
          <w:u w:val="single"/>
        </w:rPr>
      </w:pPr>
      <w:r w:rsidRPr="00394268">
        <w:rPr>
          <w:rFonts w:eastAsia="Calibri"/>
          <w:sz w:val="28"/>
          <w:szCs w:val="28"/>
        </w:rPr>
        <w:t xml:space="preserve">- </w:t>
      </w:r>
      <w:r w:rsidRPr="00394268">
        <w:rPr>
          <w:rFonts w:eastAsia="Calibri" w:hint="cs"/>
          <w:sz w:val="28"/>
          <w:szCs w:val="28"/>
        </w:rPr>
        <w:t>решения</w:t>
      </w:r>
      <w:r w:rsidRPr="00394268">
        <w:rPr>
          <w:rFonts w:eastAsia="Calibri"/>
          <w:sz w:val="28"/>
          <w:szCs w:val="28"/>
        </w:rPr>
        <w:t xml:space="preserve">, </w:t>
      </w:r>
      <w:r w:rsidRPr="00394268">
        <w:rPr>
          <w:rFonts w:eastAsia="Calibri" w:hint="cs"/>
          <w:sz w:val="28"/>
          <w:szCs w:val="28"/>
        </w:rPr>
        <w:t>принятые</w:t>
      </w:r>
      <w:r w:rsidRPr="00394268">
        <w:rPr>
          <w:rFonts w:eastAsia="Calibri"/>
          <w:sz w:val="28"/>
          <w:szCs w:val="28"/>
        </w:rPr>
        <w:t xml:space="preserve"> </w:t>
      </w:r>
      <w:r w:rsidRPr="00394268">
        <w:rPr>
          <w:rFonts w:eastAsia="Calibri" w:hint="cs"/>
          <w:sz w:val="28"/>
          <w:szCs w:val="28"/>
        </w:rPr>
        <w:t>комиссией</w:t>
      </w:r>
      <w:r w:rsidRPr="00394268">
        <w:rPr>
          <w:rFonts w:eastAsia="Calibri"/>
          <w:sz w:val="28"/>
          <w:szCs w:val="28"/>
        </w:rPr>
        <w:t xml:space="preserve">, </w:t>
      </w:r>
      <w:r w:rsidRPr="00394268">
        <w:rPr>
          <w:rFonts w:eastAsia="Calibri" w:hint="cs"/>
          <w:sz w:val="28"/>
          <w:szCs w:val="28"/>
        </w:rPr>
        <w:t>носят</w:t>
      </w:r>
      <w:r w:rsidRPr="00394268">
        <w:rPr>
          <w:rFonts w:eastAsia="Calibri"/>
          <w:sz w:val="28"/>
          <w:szCs w:val="28"/>
        </w:rPr>
        <w:t xml:space="preserve"> </w:t>
      </w:r>
      <w:r w:rsidRPr="00394268">
        <w:rPr>
          <w:rFonts w:eastAsia="Calibri" w:hint="cs"/>
          <w:sz w:val="28"/>
          <w:szCs w:val="28"/>
        </w:rPr>
        <w:t>обязательный</w:t>
      </w:r>
      <w:r w:rsidRPr="00394268">
        <w:rPr>
          <w:rFonts w:eastAsia="Calibri"/>
          <w:sz w:val="28"/>
          <w:szCs w:val="28"/>
        </w:rPr>
        <w:t xml:space="preserve"> </w:t>
      </w:r>
      <w:r w:rsidRPr="00394268">
        <w:rPr>
          <w:rFonts w:eastAsia="Calibri" w:hint="cs"/>
          <w:sz w:val="28"/>
          <w:szCs w:val="28"/>
        </w:rPr>
        <w:t>характер</w:t>
      </w:r>
      <w:r w:rsidR="00824744">
        <w:rPr>
          <w:rFonts w:eastAsia="Calibri"/>
          <w:sz w:val="28"/>
          <w:szCs w:val="28"/>
        </w:rPr>
        <w:t xml:space="preserve"> </w:t>
      </w:r>
      <w:r w:rsidRPr="00394268">
        <w:rPr>
          <w:rFonts w:eastAsia="Calibri"/>
          <w:i/>
          <w:sz w:val="28"/>
          <w:szCs w:val="28"/>
          <w:u w:val="single"/>
        </w:rPr>
        <w:t>- рекомендательный характер исполнения протокольных решений изменен на обязательный</w:t>
      </w:r>
      <w:r w:rsidR="00824744">
        <w:rPr>
          <w:rFonts w:eastAsia="Calibri"/>
          <w:i/>
          <w:sz w:val="28"/>
          <w:szCs w:val="28"/>
          <w:u w:val="single"/>
        </w:rPr>
        <w:t>.</w:t>
      </w:r>
    </w:p>
    <w:p w:rsidR="00394268" w:rsidRPr="00394268" w:rsidRDefault="00394268" w:rsidP="00394268">
      <w:pPr>
        <w:ind w:firstLine="709"/>
        <w:jc w:val="both"/>
        <w:rPr>
          <w:rFonts w:eastAsia="Calibri"/>
          <w:sz w:val="28"/>
          <w:szCs w:val="28"/>
        </w:rPr>
      </w:pPr>
      <w:r w:rsidRPr="00394268">
        <w:rPr>
          <w:rFonts w:eastAsia="Calibri"/>
          <w:sz w:val="28"/>
          <w:szCs w:val="28"/>
        </w:rPr>
        <w:t xml:space="preserve">Распоряжением Губернатора ЛО 27 августа 2024 № 590-рг утвержден план комплексных межведомственных профилактических мероприятий по устранению причин и условий, способствующих совершению преступлений и правонарушений «Профилактика </w:t>
      </w:r>
      <w:r w:rsidR="00824744">
        <w:rPr>
          <w:rFonts w:eastAsia="Calibri"/>
          <w:sz w:val="28"/>
          <w:szCs w:val="28"/>
        </w:rPr>
        <w:t>–</w:t>
      </w:r>
      <w:r w:rsidRPr="00394268">
        <w:rPr>
          <w:rFonts w:eastAsia="Calibri"/>
          <w:sz w:val="28"/>
          <w:szCs w:val="28"/>
        </w:rPr>
        <w:t>ЧП</w:t>
      </w:r>
      <w:r w:rsidR="00824744">
        <w:rPr>
          <w:rFonts w:eastAsia="Calibri"/>
          <w:sz w:val="28"/>
          <w:szCs w:val="28"/>
        </w:rPr>
        <w:t>.</w:t>
      </w:r>
    </w:p>
    <w:p w:rsidR="00394268" w:rsidRPr="00394268" w:rsidRDefault="00394268" w:rsidP="00394268">
      <w:pPr>
        <w:ind w:firstLine="709"/>
        <w:jc w:val="both"/>
        <w:rPr>
          <w:rFonts w:eastAsia="Calibri"/>
          <w:sz w:val="28"/>
          <w:szCs w:val="28"/>
        </w:rPr>
      </w:pPr>
      <w:r w:rsidRPr="00394268">
        <w:rPr>
          <w:rFonts w:eastAsia="Calibri"/>
          <w:sz w:val="28"/>
          <w:szCs w:val="28"/>
        </w:rPr>
        <w:t>При осложнении оперативной обстановки созывается внеочередное заседание комиссии, где коллегиально принимается решение о введении в действие мер комплексного и узкоспециализированного характера.</w:t>
      </w:r>
    </w:p>
    <w:p w:rsidR="00394268" w:rsidRPr="00394268" w:rsidRDefault="00394268" w:rsidP="00824744">
      <w:pPr>
        <w:ind w:firstLine="709"/>
        <w:jc w:val="both"/>
        <w:rPr>
          <w:rFonts w:eastAsia="Calibri"/>
          <w:sz w:val="28"/>
          <w:szCs w:val="28"/>
        </w:rPr>
      </w:pPr>
      <w:r w:rsidRPr="00394268">
        <w:rPr>
          <w:rFonts w:eastAsia="Calibri"/>
          <w:sz w:val="28"/>
          <w:szCs w:val="28"/>
        </w:rPr>
        <w:t>Ответственным секретарем МКПП ВМР ЛО с октября 2024 года готовится Донесение о состоянии оперативной обстановки на территории Всеволожского района. Сведения для подготовки донесения предоставляются УМВД России по Всеволожскому району, отделом надзорной деятельности и профилактической работы МЧС России по Всеволожскому району, а также отделом ГО и ЧС администрации Всеволожского района.</w:t>
      </w:r>
    </w:p>
    <w:p w:rsidR="00394268" w:rsidRPr="00394268" w:rsidRDefault="00394268" w:rsidP="00824744">
      <w:pPr>
        <w:ind w:firstLine="709"/>
        <w:jc w:val="both"/>
        <w:rPr>
          <w:rFonts w:eastAsia="Calibri"/>
          <w:sz w:val="28"/>
          <w:szCs w:val="28"/>
        </w:rPr>
      </w:pPr>
      <w:r w:rsidRPr="00394268">
        <w:rPr>
          <w:rFonts w:eastAsia="Calibri"/>
          <w:sz w:val="28"/>
          <w:szCs w:val="28"/>
        </w:rPr>
        <w:t>Состав комиссии с учетом изменений утвержден постановлением администрации Всеволожского муниципального района от 26.11.2024г. № 4701. Каждый член комиссии не только участвует в заседаниях комиссии, но и вносит свои предложения.</w:t>
      </w:r>
    </w:p>
    <w:p w:rsidR="00CE2C0C" w:rsidRPr="00394268" w:rsidRDefault="00CE2C0C" w:rsidP="00824744">
      <w:pPr>
        <w:ind w:firstLine="709"/>
        <w:jc w:val="both"/>
        <w:rPr>
          <w:rFonts w:eastAsia="Calibri"/>
          <w:sz w:val="28"/>
          <w:szCs w:val="28"/>
        </w:rPr>
      </w:pPr>
      <w:r w:rsidRPr="00394268">
        <w:rPr>
          <w:rFonts w:eastAsia="Calibri"/>
          <w:sz w:val="28"/>
          <w:szCs w:val="28"/>
        </w:rPr>
        <w:t>В 202</w:t>
      </w:r>
      <w:r w:rsidR="009135A4" w:rsidRPr="00394268">
        <w:rPr>
          <w:rFonts w:eastAsia="Calibri"/>
          <w:sz w:val="28"/>
          <w:szCs w:val="28"/>
        </w:rPr>
        <w:t>4</w:t>
      </w:r>
      <w:r w:rsidRPr="00394268">
        <w:rPr>
          <w:rFonts w:eastAsia="Calibri"/>
          <w:sz w:val="28"/>
          <w:szCs w:val="28"/>
        </w:rPr>
        <w:t xml:space="preserve"> году в соответствии с Регламентом и утвержденным Планом работы Комиссии, проведено 4 заседания Комиссии.</w:t>
      </w:r>
    </w:p>
    <w:p w:rsidR="00394268" w:rsidRPr="00394268" w:rsidRDefault="00CE2C0C" w:rsidP="00824744">
      <w:pPr>
        <w:ind w:firstLine="708"/>
        <w:jc w:val="both"/>
        <w:rPr>
          <w:rFonts w:eastAsia="Calibri"/>
          <w:sz w:val="28"/>
          <w:szCs w:val="28"/>
          <w:lang w:eastAsia="en-US"/>
        </w:rPr>
      </w:pPr>
      <w:r w:rsidRPr="00394268">
        <w:rPr>
          <w:rFonts w:eastAsia="Calibri"/>
          <w:sz w:val="28"/>
          <w:szCs w:val="28"/>
        </w:rPr>
        <w:lastRenderedPageBreak/>
        <w:t>На заседаниях Комиссии рассмотрено 1</w:t>
      </w:r>
      <w:r w:rsidR="009135A4" w:rsidRPr="00394268">
        <w:rPr>
          <w:rFonts w:eastAsia="Calibri"/>
          <w:sz w:val="28"/>
          <w:szCs w:val="28"/>
        </w:rPr>
        <w:t>9</w:t>
      </w:r>
      <w:r w:rsidRPr="00394268">
        <w:rPr>
          <w:rFonts w:eastAsia="Calibri"/>
          <w:sz w:val="28"/>
          <w:szCs w:val="28"/>
        </w:rPr>
        <w:t xml:space="preserve"> вопросов, приняты соответствующие протокольные решения, направленные на реализацию государственной политики в сфере профилактики правонарушений и выполнение  задач, предусмотренных Федеральным законом Российской Федерации от 23 июня 2016 года №182-ФЗ «Об основах системы профилактики правонарушений в Российской Федерации», Областным законом Ленинградской области от 20.03.2018 №26-оз «Об отдельных вопросах в сфере профилактики правонарушений в Ленинградской области» и Постановлением Губернатора Ленинградской области от 23.12.2016 №96-пг «Об образовании комиссии по профилактике правонарушений в Ленинградской области»</w:t>
      </w:r>
      <w:r w:rsidR="00394268" w:rsidRPr="00394268">
        <w:rPr>
          <w:rFonts w:eastAsia="Calibri"/>
          <w:sz w:val="28"/>
          <w:szCs w:val="28"/>
        </w:rPr>
        <w:t>,</w:t>
      </w:r>
      <w:r w:rsidR="00394268" w:rsidRPr="00394268">
        <w:rPr>
          <w:rFonts w:eastAsia="Calibri"/>
          <w:sz w:val="28"/>
          <w:szCs w:val="28"/>
          <w:lang w:eastAsia="en-US"/>
        </w:rPr>
        <w:t xml:space="preserve"> которые направлены на исполнение субъектам системы профилактики. Секретарем комиссии осуществляется контроль исполнения принятых решений.</w:t>
      </w:r>
    </w:p>
    <w:p w:rsidR="00CE2C0C" w:rsidRPr="007B76FD" w:rsidRDefault="00CE2C0C" w:rsidP="00824744">
      <w:pPr>
        <w:ind w:firstLine="709"/>
        <w:jc w:val="both"/>
        <w:rPr>
          <w:rFonts w:eastAsia="Calibri"/>
          <w:sz w:val="28"/>
          <w:szCs w:val="28"/>
        </w:rPr>
      </w:pPr>
      <w:r w:rsidRPr="007B76FD">
        <w:rPr>
          <w:rFonts w:eastAsia="Calibri"/>
          <w:sz w:val="28"/>
          <w:szCs w:val="28"/>
        </w:rPr>
        <w:t>На заседаниях Комиссии рассмотрены актуальные вопросы:</w:t>
      </w:r>
    </w:p>
    <w:p w:rsidR="00CE2C0C" w:rsidRPr="007B76FD" w:rsidRDefault="00CE2C0C" w:rsidP="00824744">
      <w:pPr>
        <w:ind w:firstLine="709"/>
        <w:jc w:val="both"/>
        <w:rPr>
          <w:rFonts w:eastAsia="Calibri"/>
          <w:sz w:val="28"/>
          <w:szCs w:val="28"/>
        </w:rPr>
      </w:pPr>
      <w:r w:rsidRPr="007B76FD">
        <w:rPr>
          <w:rFonts w:eastAsia="Calibri"/>
          <w:sz w:val="28"/>
          <w:szCs w:val="28"/>
        </w:rPr>
        <w:t>- «</w:t>
      </w:r>
      <w:r w:rsidRPr="007B76FD">
        <w:rPr>
          <w:rFonts w:eastAsia="Calibri"/>
          <w:color w:val="000000"/>
          <w:sz w:val="28"/>
          <w:szCs w:val="28"/>
          <w:lang w:eastAsia="en-US"/>
        </w:rPr>
        <w:t>Анализ оперативной обстановки во Всеволожском районе Ленинградской области (криминогенной, миграционной, наркотической, прогноз развития, выработка предложений о мерах профилактики)»</w:t>
      </w:r>
      <w:r w:rsidRPr="007B76FD">
        <w:rPr>
          <w:rFonts w:eastAsia="Calibri"/>
          <w:sz w:val="28"/>
          <w:szCs w:val="28"/>
        </w:rPr>
        <w:t>;</w:t>
      </w:r>
    </w:p>
    <w:p w:rsidR="00CE2C0C" w:rsidRPr="007B76FD" w:rsidRDefault="00CE2C0C" w:rsidP="00824744">
      <w:pPr>
        <w:ind w:firstLine="709"/>
        <w:jc w:val="both"/>
        <w:rPr>
          <w:rFonts w:eastAsia="Calibri"/>
          <w:sz w:val="28"/>
          <w:szCs w:val="28"/>
          <w:lang w:eastAsia="en-US"/>
        </w:rPr>
      </w:pPr>
      <w:r w:rsidRPr="007B76FD">
        <w:rPr>
          <w:rFonts w:eastAsia="Calibri"/>
          <w:sz w:val="28"/>
          <w:szCs w:val="28"/>
        </w:rPr>
        <w:t>- «</w:t>
      </w:r>
      <w:r w:rsidRPr="007B76FD">
        <w:rPr>
          <w:rFonts w:eastAsia="Calibri"/>
          <w:sz w:val="28"/>
          <w:szCs w:val="28"/>
          <w:lang w:eastAsia="en-US"/>
        </w:rPr>
        <w:t>О ходе развития правоохранительного сегмента АПК «Безопасный город». Вопросы применения и оказание влияния на состояние оперативной обстановки на территории Всеволожского муниципального района»;</w:t>
      </w:r>
    </w:p>
    <w:p w:rsidR="00CE2C0C" w:rsidRPr="007B76FD" w:rsidRDefault="00CE2C0C" w:rsidP="00390072">
      <w:pPr>
        <w:ind w:firstLine="709"/>
        <w:jc w:val="both"/>
        <w:rPr>
          <w:rFonts w:eastAsia="Calibri"/>
          <w:sz w:val="28"/>
          <w:szCs w:val="28"/>
          <w:lang w:eastAsia="en-US"/>
        </w:rPr>
      </w:pPr>
      <w:r w:rsidRPr="007B76FD">
        <w:rPr>
          <w:rFonts w:eastAsia="Calibri"/>
          <w:sz w:val="28"/>
          <w:szCs w:val="28"/>
          <w:lang w:eastAsia="en-US"/>
        </w:rPr>
        <w:t>- «Вопросы совершенствования работы народных дружин и общественных формирований на территории муниципального образования Всеволожский муниципальный район Ленинградской области в современных условиях».</w:t>
      </w:r>
    </w:p>
    <w:p w:rsidR="00CE2C0C" w:rsidRPr="007B76FD" w:rsidRDefault="00CE2C0C" w:rsidP="00390072">
      <w:pPr>
        <w:ind w:firstLine="709"/>
        <w:jc w:val="both"/>
        <w:rPr>
          <w:rFonts w:eastAsia="Calibri"/>
          <w:sz w:val="28"/>
          <w:szCs w:val="28"/>
          <w:lang w:eastAsia="en-US"/>
        </w:rPr>
      </w:pPr>
      <w:r w:rsidRPr="007B76FD">
        <w:rPr>
          <w:rFonts w:eastAsia="Calibri"/>
          <w:sz w:val="28"/>
          <w:szCs w:val="28"/>
          <w:lang w:eastAsia="en-US"/>
        </w:rPr>
        <w:t>Межведомственная комиссия по профилактике правонарушений сост</w:t>
      </w:r>
      <w:r w:rsidR="00CA0807" w:rsidRPr="007B76FD">
        <w:rPr>
          <w:rFonts w:eastAsia="Calibri"/>
          <w:sz w:val="28"/>
          <w:szCs w:val="28"/>
          <w:lang w:eastAsia="en-US"/>
        </w:rPr>
        <w:t>оит</w:t>
      </w:r>
      <w:r w:rsidRPr="007B76FD">
        <w:rPr>
          <w:rFonts w:eastAsia="Calibri"/>
          <w:sz w:val="28"/>
          <w:szCs w:val="28"/>
          <w:lang w:eastAsia="en-US"/>
        </w:rPr>
        <w:t xml:space="preserve"> </w:t>
      </w:r>
      <w:r w:rsidR="00CA0807" w:rsidRPr="007B76FD">
        <w:rPr>
          <w:rFonts w:eastAsia="Calibri"/>
          <w:sz w:val="28"/>
          <w:szCs w:val="28"/>
          <w:lang w:eastAsia="en-US"/>
        </w:rPr>
        <w:t>из</w:t>
      </w:r>
      <w:r w:rsidRPr="007B76FD">
        <w:rPr>
          <w:rFonts w:eastAsia="Calibri"/>
          <w:sz w:val="28"/>
          <w:szCs w:val="28"/>
          <w:lang w:eastAsia="en-US"/>
        </w:rPr>
        <w:t xml:space="preserve"> представител</w:t>
      </w:r>
      <w:r w:rsidR="00CA0807" w:rsidRPr="007B76FD">
        <w:rPr>
          <w:rFonts w:eastAsia="Calibri"/>
          <w:sz w:val="28"/>
          <w:szCs w:val="28"/>
          <w:lang w:eastAsia="en-US"/>
        </w:rPr>
        <w:t>ей</w:t>
      </w:r>
      <w:r w:rsidRPr="007B76FD">
        <w:rPr>
          <w:rFonts w:eastAsia="Calibri"/>
          <w:sz w:val="28"/>
          <w:szCs w:val="28"/>
          <w:lang w:eastAsia="en-US"/>
        </w:rPr>
        <w:t xml:space="preserve"> силовых структур, комисси</w:t>
      </w:r>
      <w:r w:rsidR="00CA0807" w:rsidRPr="007B76FD">
        <w:rPr>
          <w:rFonts w:eastAsia="Calibri"/>
          <w:sz w:val="28"/>
          <w:szCs w:val="28"/>
          <w:lang w:eastAsia="en-US"/>
        </w:rPr>
        <w:t>и</w:t>
      </w:r>
      <w:r w:rsidRPr="007B76FD">
        <w:rPr>
          <w:rFonts w:eastAsia="Calibri"/>
          <w:sz w:val="28"/>
          <w:szCs w:val="28"/>
          <w:lang w:eastAsia="en-US"/>
        </w:rPr>
        <w:t xml:space="preserve"> по делам несовершеннолетних, систем</w:t>
      </w:r>
      <w:r w:rsidR="00CA0807" w:rsidRPr="007B76FD">
        <w:rPr>
          <w:rFonts w:eastAsia="Calibri"/>
          <w:sz w:val="28"/>
          <w:szCs w:val="28"/>
          <w:lang w:eastAsia="en-US"/>
        </w:rPr>
        <w:t>ы</w:t>
      </w:r>
      <w:r w:rsidRPr="007B76FD">
        <w:rPr>
          <w:rFonts w:eastAsia="Calibri"/>
          <w:sz w:val="28"/>
          <w:szCs w:val="28"/>
          <w:lang w:eastAsia="en-US"/>
        </w:rPr>
        <w:t xml:space="preserve"> здравоохранения, социальной защиты, образования, культуры, спорта, молодежной политики, отдел</w:t>
      </w:r>
      <w:r w:rsidR="00CA0807" w:rsidRPr="007B76FD">
        <w:rPr>
          <w:rFonts w:eastAsia="Calibri"/>
          <w:sz w:val="28"/>
          <w:szCs w:val="28"/>
          <w:lang w:eastAsia="en-US"/>
        </w:rPr>
        <w:t>а</w:t>
      </w:r>
      <w:r w:rsidRPr="007B76FD">
        <w:rPr>
          <w:rFonts w:eastAsia="Calibri"/>
          <w:sz w:val="28"/>
          <w:szCs w:val="28"/>
          <w:lang w:eastAsia="en-US"/>
        </w:rPr>
        <w:t xml:space="preserve"> земельно-экологического контроля, а также МКУ </w:t>
      </w:r>
      <w:proofErr w:type="spellStart"/>
      <w:r w:rsidRPr="007B76FD">
        <w:rPr>
          <w:rFonts w:eastAsia="Calibri"/>
          <w:sz w:val="28"/>
          <w:szCs w:val="28"/>
          <w:lang w:eastAsia="en-US"/>
        </w:rPr>
        <w:t>ОБиП</w:t>
      </w:r>
      <w:proofErr w:type="spellEnd"/>
      <w:r w:rsidRPr="007B76FD">
        <w:rPr>
          <w:rFonts w:eastAsia="Calibri"/>
          <w:sz w:val="28"/>
          <w:szCs w:val="28"/>
          <w:lang w:eastAsia="en-US"/>
        </w:rPr>
        <w:t xml:space="preserve">. </w:t>
      </w:r>
    </w:p>
    <w:p w:rsidR="00CE2C0C" w:rsidRPr="007B76FD" w:rsidRDefault="00CE2C0C" w:rsidP="00390072">
      <w:pPr>
        <w:ind w:firstLine="709"/>
        <w:jc w:val="both"/>
        <w:rPr>
          <w:rFonts w:eastAsia="Calibri"/>
          <w:sz w:val="28"/>
          <w:szCs w:val="28"/>
        </w:rPr>
      </w:pPr>
      <w:r w:rsidRPr="007B76FD">
        <w:rPr>
          <w:rFonts w:eastAsia="Calibri"/>
          <w:sz w:val="28"/>
          <w:szCs w:val="28"/>
          <w:lang w:eastAsia="en-US"/>
        </w:rPr>
        <w:t>Основными задачами в области безопасности населения и профилактики правонарушений на 202</w:t>
      </w:r>
      <w:r w:rsidR="009135A4" w:rsidRPr="007B76FD">
        <w:rPr>
          <w:rFonts w:eastAsia="Calibri"/>
          <w:sz w:val="28"/>
          <w:szCs w:val="28"/>
          <w:lang w:eastAsia="en-US"/>
        </w:rPr>
        <w:t>5</w:t>
      </w:r>
      <w:r w:rsidRPr="007B76FD">
        <w:rPr>
          <w:rFonts w:eastAsia="Calibri"/>
          <w:sz w:val="28"/>
          <w:szCs w:val="28"/>
          <w:lang w:eastAsia="en-US"/>
        </w:rPr>
        <w:t xml:space="preserve"> г. являются:</w:t>
      </w:r>
    </w:p>
    <w:p w:rsidR="00CE2C0C" w:rsidRPr="007B76FD" w:rsidRDefault="00CE2C0C" w:rsidP="00390072">
      <w:pPr>
        <w:ind w:firstLine="709"/>
        <w:jc w:val="both"/>
        <w:rPr>
          <w:rFonts w:eastAsia="Calibri"/>
          <w:sz w:val="28"/>
          <w:szCs w:val="28"/>
        </w:rPr>
      </w:pPr>
      <w:r w:rsidRPr="007B76FD">
        <w:rPr>
          <w:rFonts w:eastAsia="Calibri"/>
          <w:sz w:val="28"/>
          <w:szCs w:val="28"/>
          <w:lang w:eastAsia="en-US"/>
        </w:rPr>
        <w:t xml:space="preserve">­ </w:t>
      </w:r>
      <w:r w:rsidRPr="007B76FD">
        <w:rPr>
          <w:color w:val="000000"/>
          <w:sz w:val="28"/>
          <w:szCs w:val="28"/>
        </w:rPr>
        <w:t>содействие обеспечению реализации на территории Всеволожского района Ленинградской области государственной политике в сфере профилактики правонарушений;</w:t>
      </w:r>
    </w:p>
    <w:p w:rsidR="00CE2C0C" w:rsidRPr="007B76FD" w:rsidRDefault="00CE2C0C" w:rsidP="00390072">
      <w:pPr>
        <w:ind w:firstLine="709"/>
        <w:jc w:val="both"/>
        <w:rPr>
          <w:rFonts w:eastAsia="Calibri"/>
          <w:sz w:val="28"/>
          <w:szCs w:val="28"/>
        </w:rPr>
      </w:pPr>
      <w:r w:rsidRPr="007B76FD">
        <w:rPr>
          <w:color w:val="000000"/>
          <w:sz w:val="28"/>
          <w:szCs w:val="28"/>
        </w:rPr>
        <w:t xml:space="preserve">- анализ результатов в сфере профилактики правонарушений во Всеволожском районе Ленинградской области и подготовка на их основе предложений </w:t>
      </w:r>
      <w:r w:rsidR="00E03E92" w:rsidRPr="007B76FD">
        <w:rPr>
          <w:color w:val="000000"/>
          <w:sz w:val="28"/>
          <w:szCs w:val="28"/>
        </w:rPr>
        <w:t xml:space="preserve">                                      </w:t>
      </w:r>
      <w:r w:rsidRPr="007B76FD">
        <w:rPr>
          <w:color w:val="000000"/>
          <w:sz w:val="28"/>
          <w:szCs w:val="28"/>
        </w:rPr>
        <w:t>и рекомендаций;</w:t>
      </w:r>
    </w:p>
    <w:p w:rsidR="00CE2C0C" w:rsidRPr="007B76FD" w:rsidRDefault="00CE2C0C" w:rsidP="00390072">
      <w:pPr>
        <w:ind w:firstLine="709"/>
        <w:jc w:val="both"/>
        <w:rPr>
          <w:rFonts w:eastAsia="Calibri"/>
          <w:sz w:val="28"/>
          <w:szCs w:val="28"/>
        </w:rPr>
      </w:pPr>
      <w:r w:rsidRPr="007B76FD">
        <w:rPr>
          <w:color w:val="000000"/>
          <w:sz w:val="28"/>
          <w:szCs w:val="28"/>
        </w:rPr>
        <w:t>- подготовка предложений по совершенствованию нормативно-правовых актов в сфере профилактики правонарушений на территории Всеволожского района Ленинградской области, в том числе направленных на устранение причин и условий, способствующих совершению преступлений;</w:t>
      </w:r>
    </w:p>
    <w:p w:rsidR="00CE2C0C" w:rsidRPr="007B76FD" w:rsidRDefault="00CE2C0C" w:rsidP="00390072">
      <w:pPr>
        <w:ind w:firstLine="709"/>
        <w:jc w:val="both"/>
        <w:rPr>
          <w:rFonts w:eastAsia="Calibri"/>
          <w:sz w:val="28"/>
          <w:szCs w:val="28"/>
        </w:rPr>
      </w:pPr>
      <w:r w:rsidRPr="007B76FD">
        <w:rPr>
          <w:color w:val="000000"/>
          <w:sz w:val="28"/>
          <w:szCs w:val="28"/>
        </w:rPr>
        <w:t>- обеспечение взаимодействия субъектов профилактики правонарушений Ленинградской области и заинтересованных лиц в процессе осуществления мероприятий профилактики правонарушений на территории Всеволожского района Ленинградской области;</w:t>
      </w:r>
    </w:p>
    <w:p w:rsidR="00CE2C0C" w:rsidRPr="007B76FD" w:rsidRDefault="00CE2C0C" w:rsidP="00390072">
      <w:pPr>
        <w:ind w:firstLine="709"/>
        <w:jc w:val="both"/>
        <w:rPr>
          <w:rFonts w:eastAsia="Calibri"/>
          <w:sz w:val="28"/>
          <w:szCs w:val="28"/>
        </w:rPr>
      </w:pPr>
      <w:r w:rsidRPr="007B76FD">
        <w:rPr>
          <w:color w:val="000000"/>
          <w:sz w:val="28"/>
          <w:szCs w:val="28"/>
        </w:rPr>
        <w:t>- координация деятельности органов местного самоуправления Всеволожского муниципального района Ленинградской области, участвующих в профилактике правонарушений;</w:t>
      </w:r>
    </w:p>
    <w:p w:rsidR="00CE2C0C" w:rsidRPr="007B76FD" w:rsidRDefault="00CE2C0C" w:rsidP="00390072">
      <w:pPr>
        <w:ind w:firstLine="709"/>
        <w:jc w:val="both"/>
        <w:rPr>
          <w:rFonts w:eastAsia="Calibri"/>
          <w:sz w:val="28"/>
          <w:szCs w:val="28"/>
        </w:rPr>
      </w:pPr>
      <w:r w:rsidRPr="007B76FD">
        <w:rPr>
          <w:rFonts w:eastAsia="Calibri"/>
          <w:sz w:val="28"/>
          <w:szCs w:val="28"/>
          <w:lang w:eastAsia="en-US"/>
        </w:rPr>
        <w:lastRenderedPageBreak/>
        <w:t>­ оказание содействия правоохранительным органам в сфере поддержания правопорядка путем участия добровольных дружин в совместном патрулировании наиболее криминогенных участков Всеволожского района и иных профилактических мероприятий правоохранительной направленности;</w:t>
      </w:r>
    </w:p>
    <w:p w:rsidR="00CE2C0C" w:rsidRPr="007B76FD" w:rsidRDefault="00CE2C0C" w:rsidP="00390072">
      <w:pPr>
        <w:ind w:firstLine="709"/>
        <w:jc w:val="both"/>
        <w:rPr>
          <w:rFonts w:eastAsia="Calibri"/>
          <w:sz w:val="28"/>
          <w:szCs w:val="28"/>
        </w:rPr>
      </w:pPr>
      <w:r w:rsidRPr="007B76FD">
        <w:rPr>
          <w:rFonts w:eastAsia="Calibri"/>
          <w:sz w:val="28"/>
          <w:szCs w:val="28"/>
          <w:lang w:eastAsia="en-US"/>
        </w:rPr>
        <w:t xml:space="preserve">­ во взаимодействии с правоохранительными органами обеспечение безопасности и правопорядка в период подготовки и проведения </w:t>
      </w:r>
      <w:proofErr w:type="spellStart"/>
      <w:r w:rsidRPr="007B76FD">
        <w:rPr>
          <w:rFonts w:eastAsia="Calibri"/>
          <w:sz w:val="28"/>
          <w:szCs w:val="28"/>
          <w:lang w:eastAsia="en-US"/>
        </w:rPr>
        <w:t>культурно­массовых</w:t>
      </w:r>
      <w:proofErr w:type="spellEnd"/>
      <w:r w:rsidRPr="007B76FD">
        <w:rPr>
          <w:rFonts w:eastAsia="Calibri"/>
          <w:sz w:val="28"/>
          <w:szCs w:val="28"/>
          <w:lang w:eastAsia="en-US"/>
        </w:rPr>
        <w:t xml:space="preserve">, спортивных и </w:t>
      </w:r>
      <w:proofErr w:type="spellStart"/>
      <w:r w:rsidRPr="007B76FD">
        <w:rPr>
          <w:rFonts w:eastAsia="Calibri"/>
          <w:sz w:val="28"/>
          <w:szCs w:val="28"/>
          <w:lang w:eastAsia="en-US"/>
        </w:rPr>
        <w:t>общественно­политических</w:t>
      </w:r>
      <w:proofErr w:type="spellEnd"/>
      <w:r w:rsidRPr="007B76FD">
        <w:rPr>
          <w:rFonts w:eastAsia="Calibri"/>
          <w:sz w:val="28"/>
          <w:szCs w:val="28"/>
          <w:lang w:eastAsia="en-US"/>
        </w:rPr>
        <w:t xml:space="preserve"> мероприятий;</w:t>
      </w:r>
    </w:p>
    <w:p w:rsidR="00CE2C0C" w:rsidRPr="007B76FD" w:rsidRDefault="00CE2C0C" w:rsidP="00390072">
      <w:pPr>
        <w:ind w:firstLine="709"/>
        <w:jc w:val="both"/>
        <w:rPr>
          <w:rFonts w:eastAsia="Calibri"/>
          <w:sz w:val="28"/>
          <w:szCs w:val="28"/>
          <w:lang w:eastAsia="en-US"/>
        </w:rPr>
      </w:pPr>
      <w:r w:rsidRPr="007B76FD">
        <w:rPr>
          <w:rFonts w:eastAsia="Calibri"/>
          <w:sz w:val="28"/>
          <w:szCs w:val="28"/>
          <w:lang w:eastAsia="en-US"/>
        </w:rPr>
        <w:t>­ содействие в контактах с правоохранительными и иными государственными органами, учреждениями и организациями, органами местного самоуправления, общественными организациями, институтами гражданского общества по вопросам профилактики правонарушений;</w:t>
      </w:r>
    </w:p>
    <w:p w:rsidR="00CE2C0C" w:rsidRPr="007B76FD" w:rsidRDefault="00CE2C0C" w:rsidP="00390072">
      <w:pPr>
        <w:ind w:firstLine="709"/>
        <w:jc w:val="both"/>
        <w:rPr>
          <w:rFonts w:eastAsia="Calibri"/>
          <w:sz w:val="28"/>
          <w:szCs w:val="28"/>
          <w:lang w:eastAsia="en-US"/>
        </w:rPr>
      </w:pPr>
      <w:r w:rsidRPr="007B76FD">
        <w:rPr>
          <w:rFonts w:eastAsia="Calibri"/>
          <w:sz w:val="28"/>
          <w:szCs w:val="28"/>
          <w:lang w:eastAsia="en-US"/>
        </w:rPr>
        <w:t xml:space="preserve">­ повышение качества проведения мониторинга политических, </w:t>
      </w:r>
      <w:proofErr w:type="spellStart"/>
      <w:r w:rsidRPr="007B76FD">
        <w:rPr>
          <w:rFonts w:eastAsia="Calibri"/>
          <w:sz w:val="28"/>
          <w:szCs w:val="28"/>
          <w:lang w:eastAsia="en-US"/>
        </w:rPr>
        <w:t>социально­экономических</w:t>
      </w:r>
      <w:proofErr w:type="spellEnd"/>
      <w:r w:rsidRPr="007B76FD">
        <w:rPr>
          <w:rFonts w:eastAsia="Calibri"/>
          <w:sz w:val="28"/>
          <w:szCs w:val="28"/>
          <w:lang w:eastAsia="en-US"/>
        </w:rPr>
        <w:t xml:space="preserve"> и иных процессов, оказывающих влияние на ситуацию </w:t>
      </w:r>
      <w:r w:rsidR="00E03E92" w:rsidRPr="007B76FD">
        <w:rPr>
          <w:rFonts w:eastAsia="Calibri"/>
          <w:sz w:val="28"/>
          <w:szCs w:val="28"/>
          <w:lang w:eastAsia="en-US"/>
        </w:rPr>
        <w:t xml:space="preserve">                </w:t>
      </w:r>
      <w:r w:rsidRPr="007B76FD">
        <w:rPr>
          <w:rFonts w:eastAsia="Calibri"/>
          <w:sz w:val="28"/>
          <w:szCs w:val="28"/>
          <w:lang w:eastAsia="en-US"/>
        </w:rPr>
        <w:t>в сфере противодействия терроризму и эффективности использования его результатов при координации работы по профилактике терроризму путем выработки мер, направленных на устранение (локализацию) выявляемых террористических угроз;</w:t>
      </w:r>
    </w:p>
    <w:p w:rsidR="00CE2C0C" w:rsidRPr="007B76FD" w:rsidRDefault="00CE2C0C" w:rsidP="00390072">
      <w:pPr>
        <w:ind w:firstLine="709"/>
        <w:jc w:val="both"/>
        <w:rPr>
          <w:rFonts w:eastAsia="Calibri"/>
          <w:sz w:val="28"/>
          <w:szCs w:val="28"/>
          <w:lang w:eastAsia="en-US"/>
        </w:rPr>
      </w:pPr>
      <w:r w:rsidRPr="007B76FD">
        <w:rPr>
          <w:rFonts w:eastAsia="Calibri"/>
          <w:sz w:val="28"/>
          <w:szCs w:val="28"/>
          <w:lang w:eastAsia="en-US"/>
        </w:rPr>
        <w:t>­ повышение эффективности и координация деятельности субъектов профилактики наркомании во Всеволожском районе по противодействию незаконному обороту наркотиков и профилактике наркомании, в том числе: раннее выявление наркозависимых в ходе психологического и медицинского тестирований, в том числе несовершеннолетних;</w:t>
      </w:r>
    </w:p>
    <w:p w:rsidR="00CE2C0C" w:rsidRPr="007B76FD" w:rsidRDefault="00CE2C0C" w:rsidP="00390072">
      <w:pPr>
        <w:ind w:firstLine="709"/>
        <w:jc w:val="both"/>
        <w:rPr>
          <w:rFonts w:eastAsia="Calibri"/>
          <w:sz w:val="28"/>
          <w:szCs w:val="28"/>
        </w:rPr>
      </w:pPr>
      <w:r w:rsidRPr="007B76FD">
        <w:rPr>
          <w:rFonts w:eastAsia="Calibri"/>
          <w:sz w:val="28"/>
          <w:szCs w:val="28"/>
          <w:lang w:eastAsia="en-US"/>
        </w:rPr>
        <w:t>­ сокращение спроса на наркотики путем совершенствования системы профилактической, лечебной и реабилитационной работы;</w:t>
      </w:r>
    </w:p>
    <w:p w:rsidR="00CE2C0C" w:rsidRPr="007B76FD" w:rsidRDefault="00CE2C0C" w:rsidP="00390072">
      <w:pPr>
        <w:ind w:firstLine="709"/>
        <w:jc w:val="both"/>
        <w:rPr>
          <w:rFonts w:eastAsia="Calibri"/>
          <w:sz w:val="28"/>
          <w:szCs w:val="28"/>
        </w:rPr>
      </w:pPr>
      <w:r w:rsidRPr="007B76FD">
        <w:rPr>
          <w:rFonts w:eastAsia="Calibri"/>
          <w:sz w:val="28"/>
          <w:szCs w:val="28"/>
          <w:lang w:eastAsia="en-US"/>
        </w:rPr>
        <w:t>­ реализация мероприятий антинаркотической направленности, предусмотренных государственными и муниципальными программами;</w:t>
      </w:r>
    </w:p>
    <w:p w:rsidR="00CE2C0C" w:rsidRPr="007B76FD" w:rsidRDefault="00CE2C0C" w:rsidP="00390072">
      <w:pPr>
        <w:ind w:firstLine="709"/>
        <w:jc w:val="both"/>
        <w:rPr>
          <w:rFonts w:eastAsia="Calibri"/>
          <w:sz w:val="28"/>
          <w:szCs w:val="28"/>
        </w:rPr>
      </w:pPr>
      <w:r w:rsidRPr="007B76FD">
        <w:rPr>
          <w:rFonts w:eastAsia="Calibri"/>
          <w:sz w:val="28"/>
          <w:szCs w:val="28"/>
          <w:lang w:eastAsia="en-US"/>
        </w:rPr>
        <w:t>­ развитие взаимодействия с муниципальными образованиями Всеволожского района путем реализации подписанных соглашений, а также с органами правоохранительной системы и иными органами государственной власти.</w:t>
      </w:r>
    </w:p>
    <w:p w:rsidR="00CE2C0C" w:rsidRDefault="00CE2C0C" w:rsidP="00390072">
      <w:pPr>
        <w:pStyle w:val="a9"/>
        <w:ind w:firstLine="709"/>
        <w:jc w:val="center"/>
        <w:rPr>
          <w:b/>
          <w:sz w:val="32"/>
          <w:szCs w:val="32"/>
          <w:highlight w:val="yellow"/>
          <w:u w:val="single"/>
        </w:rPr>
      </w:pPr>
    </w:p>
    <w:p w:rsidR="00CE5756" w:rsidRPr="00CE5756" w:rsidRDefault="00CE5756" w:rsidP="00CE5756">
      <w:pPr>
        <w:shd w:val="clear" w:color="auto" w:fill="FFFFFF"/>
        <w:contextualSpacing/>
        <w:jc w:val="center"/>
        <w:rPr>
          <w:i/>
          <w:sz w:val="28"/>
          <w:szCs w:val="28"/>
        </w:rPr>
      </w:pPr>
      <w:r w:rsidRPr="00CE5756">
        <w:rPr>
          <w:i/>
          <w:sz w:val="28"/>
          <w:szCs w:val="28"/>
          <w:lang w:val="x-none"/>
        </w:rPr>
        <w:t>Антинаркотическая комиссия</w:t>
      </w:r>
      <w:r w:rsidRPr="00CE5756">
        <w:rPr>
          <w:i/>
          <w:sz w:val="28"/>
          <w:szCs w:val="28"/>
        </w:rPr>
        <w:t xml:space="preserve"> Всеволожского района </w:t>
      </w:r>
    </w:p>
    <w:p w:rsidR="00CE5756" w:rsidRDefault="00CE5756" w:rsidP="00CE5756">
      <w:pPr>
        <w:shd w:val="clear" w:color="auto" w:fill="FFFFFF"/>
        <w:contextualSpacing/>
        <w:jc w:val="center"/>
        <w:rPr>
          <w:i/>
          <w:sz w:val="28"/>
          <w:szCs w:val="28"/>
          <w:lang w:val="x-none"/>
        </w:rPr>
      </w:pPr>
      <w:r w:rsidRPr="00CE5756">
        <w:rPr>
          <w:i/>
          <w:sz w:val="28"/>
          <w:szCs w:val="28"/>
        </w:rPr>
        <w:t>Ленинградской области</w:t>
      </w:r>
      <w:r w:rsidRPr="00CE5756">
        <w:rPr>
          <w:i/>
          <w:sz w:val="28"/>
          <w:szCs w:val="28"/>
          <w:lang w:val="x-none"/>
        </w:rPr>
        <w:t>:</w:t>
      </w:r>
    </w:p>
    <w:p w:rsidR="00CE5756" w:rsidRDefault="00CE5756" w:rsidP="00CE5756">
      <w:pPr>
        <w:shd w:val="clear" w:color="auto" w:fill="FFFFFF"/>
        <w:ind w:firstLine="567"/>
        <w:contextualSpacing/>
        <w:jc w:val="both"/>
        <w:rPr>
          <w:sz w:val="16"/>
          <w:szCs w:val="16"/>
          <w:highlight w:val="yellow"/>
          <w:u w:val="single"/>
        </w:rPr>
      </w:pPr>
    </w:p>
    <w:p w:rsidR="00CE5756" w:rsidRPr="00A82A19" w:rsidRDefault="00CE5756" w:rsidP="00CE5756">
      <w:pPr>
        <w:ind w:firstLine="709"/>
        <w:jc w:val="both"/>
        <w:rPr>
          <w:sz w:val="28"/>
          <w:szCs w:val="28"/>
          <w:highlight w:val="yellow"/>
        </w:rPr>
      </w:pPr>
      <w:r w:rsidRPr="00263BD6">
        <w:rPr>
          <w:sz w:val="28"/>
          <w:szCs w:val="28"/>
        </w:rPr>
        <w:t xml:space="preserve">В тесном взаимодействии с Антинаркотической комиссией Ленинградской области, в целях координации деятельности территориальных федеральных органов исполнительной власти и органов местного самоуправления по противодействию незаконному обороту наркотических средств, психотропных веществ и их </w:t>
      </w:r>
      <w:proofErr w:type="spellStart"/>
      <w:r w:rsidRPr="00263BD6">
        <w:rPr>
          <w:sz w:val="28"/>
          <w:szCs w:val="28"/>
        </w:rPr>
        <w:t>прекурсоров</w:t>
      </w:r>
      <w:proofErr w:type="spellEnd"/>
      <w:r w:rsidRPr="00263BD6">
        <w:rPr>
          <w:sz w:val="28"/>
          <w:szCs w:val="28"/>
        </w:rPr>
        <w:t xml:space="preserve">, для осуществления профилактики наркомании и антинаркотической пропаганды на территории Всеволожского муниципального района, постановлением главы администрации Всеволожского муниципального района от 27.05.2008 №1374 (с изменениями и дополнениями) создана и осуществляет свою деятельность антинаркотическая комиссия Всеволожского района Ленинградской области (далее - АНК ВМР). Состав комиссии с учетом изменений утвержден постановлением администрации Всеволожского муниципального района от 19.09.2022 №4129 АНК ВМР, в состав которой входят представители силовых </w:t>
      </w:r>
      <w:r w:rsidRPr="00263BD6">
        <w:rPr>
          <w:sz w:val="28"/>
          <w:szCs w:val="28"/>
        </w:rPr>
        <w:lastRenderedPageBreak/>
        <w:t>структур, комиссии по делам несовершеннолетних, системы здравоохранения, образования, культуры, спорта, молодежной политики и управления ЖКХ.</w:t>
      </w:r>
    </w:p>
    <w:p w:rsidR="00CE5756" w:rsidRPr="00CC2457" w:rsidRDefault="00CE5756" w:rsidP="00CE5756">
      <w:pPr>
        <w:ind w:firstLine="851"/>
        <w:jc w:val="both"/>
        <w:rPr>
          <w:sz w:val="28"/>
          <w:szCs w:val="28"/>
        </w:rPr>
      </w:pPr>
      <w:r w:rsidRPr="00CC2457">
        <w:rPr>
          <w:sz w:val="28"/>
          <w:szCs w:val="28"/>
        </w:rPr>
        <w:t xml:space="preserve">В соответствии со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23.11.2020 №733, разработан и утвержден антинаркотический План по реализации Стратегии на территории Всеволожского муниципального района на период 2021-2025 годы. </w:t>
      </w:r>
    </w:p>
    <w:p w:rsidR="00CE5756" w:rsidRPr="00B11D35" w:rsidRDefault="00CE5756" w:rsidP="00CE5756">
      <w:pPr>
        <w:spacing w:line="240" w:lineRule="atLeast"/>
        <w:ind w:firstLine="851"/>
        <w:jc w:val="both"/>
        <w:rPr>
          <w:sz w:val="28"/>
          <w:szCs w:val="28"/>
        </w:rPr>
      </w:pPr>
      <w:r w:rsidRPr="00B11D35">
        <w:rPr>
          <w:sz w:val="28"/>
          <w:szCs w:val="28"/>
        </w:rPr>
        <w:t>На заседаниях АНК ВМР ЛО было рассмотрено 2</w:t>
      </w:r>
      <w:r>
        <w:rPr>
          <w:sz w:val="28"/>
          <w:szCs w:val="28"/>
        </w:rPr>
        <w:t>6</w:t>
      </w:r>
      <w:r w:rsidRPr="00B11D35">
        <w:rPr>
          <w:sz w:val="28"/>
          <w:szCs w:val="28"/>
        </w:rPr>
        <w:t xml:space="preserve"> вопросов, принято 47 протокольных решений, направленных на реализацию государственной антинаркотической политики и выполнение Плана мероприятий по реализации Стратегии государственной антинаркотической политики Российской Федерации на период до 2030 года. Решения Комиссии выполняются в установленные сроки.</w:t>
      </w:r>
    </w:p>
    <w:p w:rsidR="00CE5756" w:rsidRPr="00B11D35" w:rsidRDefault="00CE5756" w:rsidP="00D06CAF">
      <w:pPr>
        <w:ind w:firstLine="851"/>
        <w:jc w:val="both"/>
        <w:rPr>
          <w:sz w:val="28"/>
          <w:szCs w:val="28"/>
        </w:rPr>
      </w:pPr>
      <w:r w:rsidRPr="00B11D35">
        <w:rPr>
          <w:sz w:val="28"/>
          <w:szCs w:val="28"/>
        </w:rPr>
        <w:t xml:space="preserve">На антинаркотические мероприятия (спортивные и творческие мероприятия, развитие </w:t>
      </w:r>
      <w:proofErr w:type="spellStart"/>
      <w:r w:rsidRPr="00B11D35">
        <w:rPr>
          <w:sz w:val="28"/>
          <w:szCs w:val="28"/>
        </w:rPr>
        <w:t>молодежно</w:t>
      </w:r>
      <w:proofErr w:type="spellEnd"/>
      <w:r w:rsidRPr="00B11D35">
        <w:rPr>
          <w:sz w:val="28"/>
          <w:szCs w:val="28"/>
        </w:rPr>
        <w:t>-подростковых клубов, проведение летней оздоровительной кампании, создание временных трудовых мест для молодежи) на 2024 год было запланировано выделение финансирования в размере 111 000,44 тыс. рублей, из них реализовано за 12 месяцев 2024 года – 109 862,34 тыс. рублей (98,97%).</w:t>
      </w:r>
    </w:p>
    <w:p w:rsidR="00CE5756" w:rsidRDefault="00CE5756" w:rsidP="00D06CAF">
      <w:pPr>
        <w:pBdr>
          <w:top w:val="single" w:sz="4" w:space="1" w:color="FFFFFF"/>
          <w:left w:val="single" w:sz="4" w:space="0" w:color="FFFFFF"/>
          <w:bottom w:val="single" w:sz="4" w:space="31" w:color="FFFFFF"/>
          <w:right w:val="single" w:sz="4" w:space="3" w:color="FFFFFF"/>
        </w:pBdr>
        <w:ind w:firstLine="709"/>
        <w:jc w:val="both"/>
        <w:rPr>
          <w:sz w:val="28"/>
          <w:szCs w:val="28"/>
        </w:rPr>
      </w:pPr>
      <w:r w:rsidRPr="00A80EA0">
        <w:rPr>
          <w:sz w:val="28"/>
          <w:szCs w:val="28"/>
        </w:rPr>
        <w:t>В общеобразовательных учреждениях подведомственных Комитету по образованию ведется целенаправленная комплексная работа по предупреждению употребления алкогольной продукции, курения, немедицинского потребления наркотических средств, психотропных веществ и их незаконного оборота среди обучающихся.</w:t>
      </w:r>
    </w:p>
    <w:p w:rsidR="00762631" w:rsidRDefault="00762631" w:rsidP="00D06CAF">
      <w:pPr>
        <w:pBdr>
          <w:top w:val="single" w:sz="4" w:space="1" w:color="FFFFFF"/>
          <w:left w:val="single" w:sz="4" w:space="0" w:color="FFFFFF"/>
          <w:bottom w:val="single" w:sz="4" w:space="31" w:color="FFFFFF"/>
          <w:right w:val="single" w:sz="4" w:space="3" w:color="FFFFFF"/>
        </w:pBdr>
        <w:jc w:val="center"/>
        <w:rPr>
          <w:b/>
          <w:sz w:val="32"/>
          <w:szCs w:val="32"/>
          <w:u w:val="single"/>
        </w:rPr>
      </w:pPr>
    </w:p>
    <w:p w:rsidR="00CE5756" w:rsidRDefault="002C10B0" w:rsidP="00D06CAF">
      <w:pPr>
        <w:pBdr>
          <w:top w:val="single" w:sz="4" w:space="1" w:color="FFFFFF"/>
          <w:left w:val="single" w:sz="4" w:space="0" w:color="FFFFFF"/>
          <w:bottom w:val="single" w:sz="4" w:space="31" w:color="FFFFFF"/>
          <w:right w:val="single" w:sz="4" w:space="3" w:color="FFFFFF"/>
        </w:pBdr>
        <w:jc w:val="center"/>
        <w:rPr>
          <w:b/>
          <w:sz w:val="32"/>
          <w:szCs w:val="32"/>
          <w:u w:val="single"/>
        </w:rPr>
      </w:pPr>
      <w:r w:rsidRPr="00BC10E4">
        <w:rPr>
          <w:b/>
          <w:sz w:val="32"/>
          <w:szCs w:val="32"/>
          <w:u w:val="single"/>
        </w:rPr>
        <w:t>С</w:t>
      </w:r>
      <w:r w:rsidR="00E06D0A" w:rsidRPr="00BC10E4">
        <w:rPr>
          <w:b/>
          <w:sz w:val="32"/>
          <w:szCs w:val="32"/>
          <w:u w:val="single"/>
        </w:rPr>
        <w:t>оциальная сфера</w:t>
      </w:r>
    </w:p>
    <w:p w:rsidR="00CE5756" w:rsidRDefault="00CE5756" w:rsidP="00D06CAF">
      <w:pPr>
        <w:pBdr>
          <w:top w:val="single" w:sz="4" w:space="1" w:color="FFFFFF"/>
          <w:left w:val="single" w:sz="4" w:space="0" w:color="FFFFFF"/>
          <w:bottom w:val="single" w:sz="4" w:space="31" w:color="FFFFFF"/>
          <w:right w:val="single" w:sz="4" w:space="3" w:color="FFFFFF"/>
        </w:pBdr>
        <w:jc w:val="center"/>
        <w:rPr>
          <w:b/>
          <w:sz w:val="32"/>
          <w:szCs w:val="32"/>
          <w:u w:val="single"/>
        </w:rPr>
      </w:pPr>
    </w:p>
    <w:p w:rsidR="00A661CA" w:rsidRPr="00BC10E4" w:rsidRDefault="002C10B0" w:rsidP="00D06CAF">
      <w:pPr>
        <w:pBdr>
          <w:top w:val="single" w:sz="4" w:space="1" w:color="FFFFFF"/>
          <w:left w:val="single" w:sz="4" w:space="0" w:color="FFFFFF"/>
          <w:bottom w:val="single" w:sz="4" w:space="31" w:color="FFFFFF"/>
          <w:right w:val="single" w:sz="4" w:space="3" w:color="FFFFFF"/>
        </w:pBdr>
        <w:jc w:val="center"/>
        <w:rPr>
          <w:sz w:val="28"/>
          <w:szCs w:val="28"/>
        </w:rPr>
      </w:pPr>
      <w:r w:rsidRPr="00BC10E4">
        <w:rPr>
          <w:i/>
          <w:sz w:val="28"/>
          <w:szCs w:val="28"/>
        </w:rPr>
        <w:t>Образование</w:t>
      </w:r>
    </w:p>
    <w:p w:rsidR="00D658A3" w:rsidRPr="00BC10E4" w:rsidRDefault="00D658A3" w:rsidP="00D06CAF">
      <w:pPr>
        <w:ind w:firstLine="709"/>
        <w:jc w:val="both"/>
        <w:rPr>
          <w:sz w:val="28"/>
          <w:szCs w:val="28"/>
        </w:rPr>
      </w:pPr>
      <w:r w:rsidRPr="00BC10E4">
        <w:rPr>
          <w:sz w:val="28"/>
          <w:szCs w:val="28"/>
        </w:rPr>
        <w:t xml:space="preserve">Система образования Всеволожского муниципального района представлена </w:t>
      </w:r>
      <w:r w:rsidR="00390072" w:rsidRPr="00BC10E4">
        <w:rPr>
          <w:sz w:val="28"/>
          <w:szCs w:val="28"/>
        </w:rPr>
        <w:t xml:space="preserve">               </w:t>
      </w:r>
      <w:r w:rsidR="00C27F33" w:rsidRPr="00BC10E4">
        <w:rPr>
          <w:sz w:val="28"/>
          <w:szCs w:val="28"/>
        </w:rPr>
        <w:t>в 2024</w:t>
      </w:r>
      <w:r w:rsidRPr="00BC10E4">
        <w:rPr>
          <w:sz w:val="28"/>
          <w:szCs w:val="28"/>
        </w:rPr>
        <w:t xml:space="preserve"> году </w:t>
      </w:r>
      <w:r w:rsidR="00BC10E4" w:rsidRPr="00BC10E4">
        <w:rPr>
          <w:sz w:val="28"/>
          <w:szCs w:val="28"/>
        </w:rPr>
        <w:t>80</w:t>
      </w:r>
      <w:r w:rsidRPr="00BC10E4">
        <w:rPr>
          <w:sz w:val="28"/>
          <w:szCs w:val="28"/>
        </w:rPr>
        <w:t xml:space="preserve"> юридическими лицами, подведомственными Комитету </w:t>
      </w:r>
      <w:r w:rsidR="00390072" w:rsidRPr="00BC10E4">
        <w:rPr>
          <w:sz w:val="28"/>
          <w:szCs w:val="28"/>
        </w:rPr>
        <w:t xml:space="preserve">                                        </w:t>
      </w:r>
      <w:r w:rsidRPr="00BC10E4">
        <w:rPr>
          <w:sz w:val="28"/>
          <w:szCs w:val="28"/>
        </w:rPr>
        <w:t>по образова</w:t>
      </w:r>
      <w:r w:rsidR="00BC10E4" w:rsidRPr="00BC10E4">
        <w:rPr>
          <w:sz w:val="28"/>
          <w:szCs w:val="28"/>
        </w:rPr>
        <w:t>нию, которые располагаются в 193</w:t>
      </w:r>
      <w:r w:rsidRPr="00BC10E4">
        <w:rPr>
          <w:sz w:val="28"/>
          <w:szCs w:val="28"/>
        </w:rPr>
        <w:t xml:space="preserve"> отдельно стоящем здании </w:t>
      </w:r>
      <w:r w:rsidR="00390072" w:rsidRPr="00BC10E4">
        <w:rPr>
          <w:sz w:val="28"/>
          <w:szCs w:val="28"/>
        </w:rPr>
        <w:t xml:space="preserve">                                   </w:t>
      </w:r>
      <w:r w:rsidRPr="00BC10E4">
        <w:rPr>
          <w:sz w:val="28"/>
          <w:szCs w:val="28"/>
        </w:rPr>
        <w:t>и помещениях, из них:</w:t>
      </w:r>
    </w:p>
    <w:p w:rsidR="00D658A3" w:rsidRPr="00BC10E4" w:rsidRDefault="00D658A3" w:rsidP="00D06CAF">
      <w:pPr>
        <w:ind w:firstLine="709"/>
        <w:jc w:val="both"/>
        <w:rPr>
          <w:sz w:val="28"/>
          <w:szCs w:val="28"/>
        </w:rPr>
      </w:pPr>
      <w:r w:rsidRPr="00BC10E4">
        <w:rPr>
          <w:sz w:val="28"/>
          <w:szCs w:val="28"/>
        </w:rPr>
        <w:t>4</w:t>
      </w:r>
      <w:r w:rsidR="00BC10E4" w:rsidRPr="00BC10E4">
        <w:rPr>
          <w:sz w:val="28"/>
          <w:szCs w:val="28"/>
        </w:rPr>
        <w:t>3</w:t>
      </w:r>
      <w:r w:rsidRPr="00BC10E4">
        <w:rPr>
          <w:sz w:val="28"/>
          <w:szCs w:val="28"/>
        </w:rPr>
        <w:t xml:space="preserve"> - общеобразовательные школы, 17 из которых являются центрами образования, включающими в свой состав дошкольные отделения и отделения дополнительного образования, </w:t>
      </w:r>
      <w:r w:rsidR="00BC10E4" w:rsidRPr="00BC10E4">
        <w:rPr>
          <w:sz w:val="28"/>
          <w:szCs w:val="28"/>
        </w:rPr>
        <w:t>7</w:t>
      </w:r>
      <w:r w:rsidRPr="00BC10E4">
        <w:rPr>
          <w:sz w:val="28"/>
          <w:szCs w:val="28"/>
        </w:rPr>
        <w:t xml:space="preserve"> школ имеют дошкольные отделения, 2 школы имеют отделения дополнительного образования, 1 вечерняя средняя школа;</w:t>
      </w:r>
    </w:p>
    <w:p w:rsidR="00D658A3" w:rsidRPr="00BC10E4" w:rsidRDefault="00D658A3" w:rsidP="00D06CAF">
      <w:pPr>
        <w:ind w:firstLine="709"/>
        <w:jc w:val="both"/>
        <w:rPr>
          <w:sz w:val="28"/>
          <w:szCs w:val="28"/>
        </w:rPr>
      </w:pPr>
      <w:r w:rsidRPr="00BC10E4">
        <w:rPr>
          <w:sz w:val="28"/>
          <w:szCs w:val="28"/>
        </w:rPr>
        <w:t>30 - дошкольные образовательные организации;</w:t>
      </w:r>
    </w:p>
    <w:p w:rsidR="00D658A3" w:rsidRPr="00BC10E4" w:rsidRDefault="00D658A3" w:rsidP="002B2369">
      <w:pPr>
        <w:ind w:firstLine="708"/>
        <w:jc w:val="both"/>
        <w:rPr>
          <w:sz w:val="28"/>
          <w:szCs w:val="28"/>
        </w:rPr>
      </w:pPr>
      <w:r w:rsidRPr="00BC10E4">
        <w:rPr>
          <w:sz w:val="28"/>
          <w:szCs w:val="28"/>
        </w:rPr>
        <w:t xml:space="preserve">3 - организации дополнительного образования: 1 дворец детского </w:t>
      </w:r>
      <w:r w:rsidR="00603A87" w:rsidRPr="00BC10E4">
        <w:rPr>
          <w:sz w:val="28"/>
          <w:szCs w:val="28"/>
        </w:rPr>
        <w:t xml:space="preserve">                                         </w:t>
      </w:r>
      <w:r w:rsidRPr="00BC10E4">
        <w:rPr>
          <w:sz w:val="28"/>
          <w:szCs w:val="28"/>
        </w:rPr>
        <w:t xml:space="preserve">и юношеского творчества с дошкольным отделением, 1 летний загородный лагерь, рассчитанный на 250 человек в смену, 1 загородный </w:t>
      </w:r>
      <w:proofErr w:type="spellStart"/>
      <w:r w:rsidRPr="00BC10E4">
        <w:rPr>
          <w:sz w:val="28"/>
          <w:szCs w:val="28"/>
        </w:rPr>
        <w:t>лагерь</w:t>
      </w:r>
      <w:r w:rsidR="002B2369" w:rsidRPr="00BC10E4">
        <w:rPr>
          <w:sz w:val="28"/>
          <w:szCs w:val="28"/>
        </w:rPr>
        <w:t>,</w:t>
      </w:r>
      <w:r w:rsidR="002B2369" w:rsidRPr="00BC10E4">
        <w:rPr>
          <w:rFonts w:eastAsia="Calibri"/>
          <w:sz w:val="28"/>
          <w:szCs w:val="28"/>
        </w:rPr>
        <w:t>функционирующий</w:t>
      </w:r>
      <w:proofErr w:type="spellEnd"/>
      <w:r w:rsidR="002B2369" w:rsidRPr="00BC10E4">
        <w:rPr>
          <w:rFonts w:eastAsia="Calibri"/>
          <w:sz w:val="28"/>
          <w:szCs w:val="28"/>
        </w:rPr>
        <w:t xml:space="preserve"> в режиме юридического лица, без ведения образовательной деятельности, созданный на базе имущественного комплекса, переданного от Министерства обороны</w:t>
      </w:r>
      <w:r w:rsidRPr="00BC10E4">
        <w:rPr>
          <w:sz w:val="28"/>
          <w:szCs w:val="28"/>
        </w:rPr>
        <w:t>;</w:t>
      </w:r>
    </w:p>
    <w:p w:rsidR="00D658A3" w:rsidRPr="00BC10E4" w:rsidRDefault="00D658A3" w:rsidP="00390072">
      <w:pPr>
        <w:ind w:firstLine="709"/>
        <w:jc w:val="both"/>
        <w:rPr>
          <w:sz w:val="28"/>
          <w:szCs w:val="28"/>
        </w:rPr>
      </w:pPr>
      <w:r w:rsidRPr="00BC10E4">
        <w:rPr>
          <w:sz w:val="28"/>
          <w:szCs w:val="28"/>
        </w:rPr>
        <w:t xml:space="preserve">1 учреждение для детей, нуждающихся в психолого-педагогической и медико-социальной помощи «Центр психолого-педагогической, медицинской и социальной </w:t>
      </w:r>
      <w:r w:rsidRPr="00BC10E4">
        <w:rPr>
          <w:sz w:val="28"/>
          <w:szCs w:val="28"/>
        </w:rPr>
        <w:lastRenderedPageBreak/>
        <w:t xml:space="preserve">помощи», расположенный в г. Всеволожске и имеющий отделения в г. Мурино </w:t>
      </w:r>
      <w:r w:rsidR="00603A87" w:rsidRPr="00BC10E4">
        <w:rPr>
          <w:sz w:val="28"/>
          <w:szCs w:val="28"/>
        </w:rPr>
        <w:t xml:space="preserve">                              </w:t>
      </w:r>
      <w:r w:rsidRPr="00BC10E4">
        <w:rPr>
          <w:sz w:val="28"/>
          <w:szCs w:val="28"/>
        </w:rPr>
        <w:t xml:space="preserve">и г. </w:t>
      </w:r>
      <w:proofErr w:type="spellStart"/>
      <w:r w:rsidRPr="00BC10E4">
        <w:rPr>
          <w:sz w:val="28"/>
          <w:szCs w:val="28"/>
        </w:rPr>
        <w:t>Кудрово</w:t>
      </w:r>
      <w:proofErr w:type="spellEnd"/>
      <w:r w:rsidRPr="00BC10E4">
        <w:rPr>
          <w:sz w:val="28"/>
          <w:szCs w:val="28"/>
        </w:rPr>
        <w:t>.</w:t>
      </w:r>
    </w:p>
    <w:p w:rsidR="00BC10E4" w:rsidRPr="00BC10E4" w:rsidRDefault="000A2291" w:rsidP="00BC10E4">
      <w:pPr>
        <w:ind w:firstLine="709"/>
        <w:jc w:val="both"/>
        <w:rPr>
          <w:rFonts w:eastAsia="Calibri"/>
          <w:sz w:val="28"/>
          <w:szCs w:val="28"/>
          <w:lang w:eastAsia="en-US"/>
        </w:rPr>
      </w:pPr>
      <w:r w:rsidRPr="00BC10E4">
        <w:rPr>
          <w:rFonts w:eastAsia="Calibri"/>
          <w:sz w:val="28"/>
          <w:szCs w:val="28"/>
          <w:lang w:eastAsia="en-US"/>
        </w:rPr>
        <w:t>Дополняют систему образования районный методический центр</w:t>
      </w:r>
      <w:r w:rsidR="00BC10E4" w:rsidRPr="00BC10E4">
        <w:rPr>
          <w:rFonts w:eastAsia="Calibri"/>
          <w:sz w:val="28"/>
          <w:szCs w:val="28"/>
          <w:lang w:eastAsia="en-US"/>
        </w:rPr>
        <w:t xml:space="preserve">, </w:t>
      </w:r>
      <w:r w:rsidRPr="00BC10E4">
        <w:rPr>
          <w:rFonts w:eastAsia="Calibri"/>
          <w:sz w:val="28"/>
          <w:szCs w:val="28"/>
          <w:lang w:eastAsia="en-US"/>
        </w:rPr>
        <w:t>центр экономики и фина</w:t>
      </w:r>
      <w:r w:rsidR="00BC10E4" w:rsidRPr="00BC10E4">
        <w:rPr>
          <w:rFonts w:eastAsia="Calibri"/>
          <w:sz w:val="28"/>
          <w:szCs w:val="28"/>
          <w:lang w:eastAsia="en-US"/>
        </w:rPr>
        <w:t xml:space="preserve">нсирования бюджетных учреждений и «Всеволожский центр питания «Здоровое детство». </w:t>
      </w:r>
    </w:p>
    <w:p w:rsidR="00BC10E4" w:rsidRDefault="00BC10E4" w:rsidP="002B2369">
      <w:pPr>
        <w:jc w:val="center"/>
        <w:rPr>
          <w:rFonts w:eastAsia="Calibri"/>
          <w:sz w:val="24"/>
          <w:szCs w:val="24"/>
        </w:rPr>
      </w:pPr>
    </w:p>
    <w:p w:rsidR="002B2369" w:rsidRPr="002B2369" w:rsidRDefault="002B2369" w:rsidP="002B2369">
      <w:pPr>
        <w:jc w:val="center"/>
        <w:rPr>
          <w:rFonts w:eastAsia="Calibri"/>
          <w:sz w:val="28"/>
          <w:szCs w:val="28"/>
        </w:rPr>
      </w:pPr>
      <w:r w:rsidRPr="002B2369">
        <w:rPr>
          <w:rFonts w:eastAsia="Calibri"/>
          <w:sz w:val="24"/>
          <w:szCs w:val="24"/>
        </w:rPr>
        <w:t>Динамика развития системы образования (муниципальные учреждения):</w:t>
      </w:r>
    </w:p>
    <w:p w:rsidR="000A2291" w:rsidRPr="006F6A69" w:rsidRDefault="000A2291" w:rsidP="00482937">
      <w:pPr>
        <w:ind w:firstLine="708"/>
        <w:jc w:val="both"/>
        <w:rPr>
          <w:rFonts w:eastAsia="Calibri"/>
          <w:sz w:val="16"/>
          <w:szCs w:val="16"/>
          <w:highlight w:val="yellow"/>
          <w:lang w:eastAsia="en-US"/>
        </w:rPr>
      </w:pPr>
    </w:p>
    <w:tbl>
      <w:tblPr>
        <w:tblW w:w="946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1276"/>
        <w:gridCol w:w="1276"/>
        <w:gridCol w:w="1276"/>
        <w:gridCol w:w="1276"/>
      </w:tblGrid>
      <w:tr w:rsidR="002B54A9" w:rsidRPr="006F6A69" w:rsidTr="0022325C">
        <w:tc>
          <w:tcPr>
            <w:tcW w:w="4361" w:type="dxa"/>
            <w:tcBorders>
              <w:top w:val="single" w:sz="4" w:space="0" w:color="auto"/>
              <w:left w:val="single" w:sz="4" w:space="0" w:color="auto"/>
              <w:bottom w:val="single" w:sz="4" w:space="0" w:color="auto"/>
              <w:right w:val="single" w:sz="4" w:space="0" w:color="auto"/>
            </w:tcBorders>
          </w:tcPr>
          <w:p w:rsidR="002B54A9" w:rsidRPr="006F6A69" w:rsidRDefault="002B54A9" w:rsidP="002B54A9">
            <w:pPr>
              <w:rPr>
                <w:rFonts w:eastAsia="Calibri"/>
                <w:sz w:val="22"/>
                <w:szCs w:val="22"/>
                <w:highlight w:val="yellow"/>
                <w:lang w:eastAsia="en-US"/>
              </w:rPr>
            </w:pPr>
          </w:p>
        </w:tc>
        <w:tc>
          <w:tcPr>
            <w:tcW w:w="1276" w:type="dxa"/>
            <w:tcBorders>
              <w:top w:val="single" w:sz="4" w:space="0" w:color="auto"/>
              <w:left w:val="single" w:sz="4" w:space="0" w:color="auto"/>
              <w:bottom w:val="single" w:sz="4" w:space="0" w:color="auto"/>
              <w:right w:val="single" w:sz="4" w:space="0" w:color="auto"/>
            </w:tcBorders>
          </w:tcPr>
          <w:p w:rsidR="002B54A9" w:rsidRPr="007E5A2B" w:rsidRDefault="002B54A9" w:rsidP="002B54A9">
            <w:pPr>
              <w:jc w:val="center"/>
              <w:rPr>
                <w:rFonts w:eastAsia="Calibri"/>
                <w:b/>
              </w:rPr>
            </w:pPr>
            <w:r w:rsidRPr="007E5A2B">
              <w:rPr>
                <w:rFonts w:eastAsia="Calibri"/>
                <w:b/>
              </w:rPr>
              <w:t>2021 год</w:t>
            </w:r>
          </w:p>
        </w:tc>
        <w:tc>
          <w:tcPr>
            <w:tcW w:w="1276" w:type="dxa"/>
            <w:tcBorders>
              <w:top w:val="single" w:sz="4" w:space="0" w:color="auto"/>
              <w:left w:val="single" w:sz="4" w:space="0" w:color="auto"/>
              <w:bottom w:val="single" w:sz="4" w:space="0" w:color="auto"/>
              <w:right w:val="single" w:sz="4" w:space="0" w:color="auto"/>
            </w:tcBorders>
          </w:tcPr>
          <w:p w:rsidR="002B54A9" w:rsidRPr="007E5A2B" w:rsidRDefault="002B54A9" w:rsidP="002B54A9">
            <w:pPr>
              <w:jc w:val="center"/>
              <w:rPr>
                <w:rFonts w:eastAsia="Calibri"/>
                <w:b/>
              </w:rPr>
            </w:pPr>
            <w:r w:rsidRPr="007E5A2B">
              <w:rPr>
                <w:rFonts w:eastAsia="Calibri"/>
                <w:b/>
              </w:rPr>
              <w:t>2022 год</w:t>
            </w:r>
          </w:p>
        </w:tc>
        <w:tc>
          <w:tcPr>
            <w:tcW w:w="1276" w:type="dxa"/>
            <w:tcBorders>
              <w:top w:val="single" w:sz="4" w:space="0" w:color="auto"/>
              <w:left w:val="single" w:sz="4" w:space="0" w:color="auto"/>
              <w:bottom w:val="single" w:sz="4" w:space="0" w:color="auto"/>
              <w:right w:val="single" w:sz="4" w:space="0" w:color="auto"/>
            </w:tcBorders>
          </w:tcPr>
          <w:p w:rsidR="002B54A9" w:rsidRPr="007E5A2B" w:rsidRDefault="002B54A9" w:rsidP="002B54A9">
            <w:pPr>
              <w:jc w:val="center"/>
              <w:rPr>
                <w:rFonts w:eastAsia="Calibri"/>
                <w:b/>
              </w:rPr>
            </w:pPr>
            <w:r w:rsidRPr="007E5A2B">
              <w:rPr>
                <w:rFonts w:eastAsia="Calibri"/>
                <w:b/>
              </w:rPr>
              <w:t>2023 год</w:t>
            </w:r>
          </w:p>
        </w:tc>
        <w:tc>
          <w:tcPr>
            <w:tcW w:w="1276" w:type="dxa"/>
            <w:tcBorders>
              <w:top w:val="single" w:sz="4" w:space="0" w:color="auto"/>
              <w:left w:val="single" w:sz="4" w:space="0" w:color="auto"/>
              <w:bottom w:val="single" w:sz="4" w:space="0" w:color="auto"/>
              <w:right w:val="single" w:sz="4" w:space="0" w:color="auto"/>
            </w:tcBorders>
          </w:tcPr>
          <w:p w:rsidR="002B54A9" w:rsidRPr="007E5A2B" w:rsidRDefault="002B54A9" w:rsidP="002B54A9">
            <w:pPr>
              <w:jc w:val="center"/>
              <w:rPr>
                <w:rFonts w:eastAsia="Calibri"/>
                <w:b/>
              </w:rPr>
            </w:pPr>
            <w:r>
              <w:rPr>
                <w:rFonts w:eastAsia="Calibri"/>
                <w:b/>
              </w:rPr>
              <w:t>2024 год</w:t>
            </w:r>
          </w:p>
        </w:tc>
      </w:tr>
      <w:tr w:rsidR="002B54A9" w:rsidRPr="006F6A69" w:rsidTr="0022325C">
        <w:tc>
          <w:tcPr>
            <w:tcW w:w="4361" w:type="dxa"/>
            <w:tcBorders>
              <w:top w:val="single" w:sz="4" w:space="0" w:color="auto"/>
              <w:left w:val="single" w:sz="4" w:space="0" w:color="auto"/>
              <w:bottom w:val="single" w:sz="4" w:space="0" w:color="auto"/>
              <w:right w:val="single" w:sz="4" w:space="0" w:color="auto"/>
            </w:tcBorders>
            <w:hideMark/>
          </w:tcPr>
          <w:p w:rsidR="002B54A9" w:rsidRPr="002B54A9" w:rsidRDefault="002B54A9" w:rsidP="002B54A9">
            <w:pPr>
              <w:rPr>
                <w:rFonts w:eastAsia="Calibri"/>
                <w:sz w:val="22"/>
                <w:szCs w:val="22"/>
                <w:lang w:eastAsia="en-US"/>
              </w:rPr>
            </w:pPr>
            <w:r w:rsidRPr="002B54A9">
              <w:rPr>
                <w:rFonts w:eastAsia="Calibri"/>
                <w:sz w:val="22"/>
                <w:szCs w:val="22"/>
                <w:lang w:eastAsia="en-US"/>
              </w:rPr>
              <w:t>Общеобразовательные учреждения</w:t>
            </w:r>
          </w:p>
        </w:tc>
        <w:tc>
          <w:tcPr>
            <w:tcW w:w="1276" w:type="dxa"/>
            <w:tcBorders>
              <w:top w:val="single" w:sz="4" w:space="0" w:color="auto"/>
              <w:left w:val="single" w:sz="4" w:space="0" w:color="auto"/>
              <w:bottom w:val="single" w:sz="4" w:space="0" w:color="auto"/>
              <w:right w:val="single" w:sz="4" w:space="0" w:color="auto"/>
            </w:tcBorders>
          </w:tcPr>
          <w:p w:rsidR="002B54A9" w:rsidRPr="007E5A2B" w:rsidRDefault="002B54A9" w:rsidP="002B54A9">
            <w:pPr>
              <w:jc w:val="center"/>
              <w:rPr>
                <w:rFonts w:eastAsia="Calibri"/>
              </w:rPr>
            </w:pPr>
            <w:r w:rsidRPr="007E5A2B">
              <w:rPr>
                <w:rFonts w:eastAsia="Calibri"/>
              </w:rPr>
              <w:t>39</w:t>
            </w:r>
          </w:p>
        </w:tc>
        <w:tc>
          <w:tcPr>
            <w:tcW w:w="1276" w:type="dxa"/>
            <w:tcBorders>
              <w:top w:val="single" w:sz="4" w:space="0" w:color="auto"/>
              <w:left w:val="single" w:sz="4" w:space="0" w:color="auto"/>
              <w:bottom w:val="single" w:sz="4" w:space="0" w:color="auto"/>
              <w:right w:val="single" w:sz="4" w:space="0" w:color="auto"/>
            </w:tcBorders>
          </w:tcPr>
          <w:p w:rsidR="002B54A9" w:rsidRPr="007E5A2B" w:rsidRDefault="002B54A9" w:rsidP="002B54A9">
            <w:pPr>
              <w:jc w:val="center"/>
              <w:rPr>
                <w:rFonts w:eastAsia="Calibri"/>
              </w:rPr>
            </w:pPr>
            <w:r w:rsidRPr="007E5A2B">
              <w:rPr>
                <w:rFonts w:eastAsia="Calibri"/>
              </w:rPr>
              <w:t>40</w:t>
            </w:r>
          </w:p>
        </w:tc>
        <w:tc>
          <w:tcPr>
            <w:tcW w:w="1276" w:type="dxa"/>
            <w:tcBorders>
              <w:top w:val="single" w:sz="4" w:space="0" w:color="auto"/>
              <w:left w:val="single" w:sz="4" w:space="0" w:color="auto"/>
              <w:bottom w:val="single" w:sz="4" w:space="0" w:color="auto"/>
              <w:right w:val="single" w:sz="4" w:space="0" w:color="auto"/>
            </w:tcBorders>
          </w:tcPr>
          <w:p w:rsidR="002B54A9" w:rsidRPr="007E5A2B" w:rsidRDefault="002B54A9" w:rsidP="002B54A9">
            <w:pPr>
              <w:jc w:val="center"/>
              <w:rPr>
                <w:rFonts w:eastAsia="Calibri"/>
              </w:rPr>
            </w:pPr>
            <w:r w:rsidRPr="007E5A2B">
              <w:rPr>
                <w:rFonts w:eastAsia="Calibri"/>
              </w:rPr>
              <w:t>42</w:t>
            </w:r>
          </w:p>
        </w:tc>
        <w:tc>
          <w:tcPr>
            <w:tcW w:w="1276" w:type="dxa"/>
            <w:tcBorders>
              <w:top w:val="single" w:sz="4" w:space="0" w:color="auto"/>
              <w:left w:val="single" w:sz="4" w:space="0" w:color="auto"/>
              <w:bottom w:val="single" w:sz="4" w:space="0" w:color="auto"/>
              <w:right w:val="single" w:sz="4" w:space="0" w:color="auto"/>
            </w:tcBorders>
          </w:tcPr>
          <w:p w:rsidR="002B54A9" w:rsidRPr="007E5A2B" w:rsidRDefault="002B54A9" w:rsidP="002B54A9">
            <w:pPr>
              <w:jc w:val="center"/>
              <w:rPr>
                <w:rFonts w:eastAsia="Calibri"/>
              </w:rPr>
            </w:pPr>
            <w:r>
              <w:rPr>
                <w:rFonts w:eastAsia="Calibri"/>
              </w:rPr>
              <w:t>43</w:t>
            </w:r>
          </w:p>
        </w:tc>
      </w:tr>
      <w:tr w:rsidR="002B54A9" w:rsidRPr="006F6A69" w:rsidTr="0022325C">
        <w:tc>
          <w:tcPr>
            <w:tcW w:w="4361" w:type="dxa"/>
            <w:tcBorders>
              <w:top w:val="single" w:sz="4" w:space="0" w:color="auto"/>
              <w:left w:val="single" w:sz="4" w:space="0" w:color="auto"/>
              <w:bottom w:val="single" w:sz="4" w:space="0" w:color="auto"/>
              <w:right w:val="single" w:sz="4" w:space="0" w:color="auto"/>
            </w:tcBorders>
            <w:hideMark/>
          </w:tcPr>
          <w:p w:rsidR="002B54A9" w:rsidRPr="002B54A9" w:rsidRDefault="002B54A9" w:rsidP="002B54A9">
            <w:pPr>
              <w:rPr>
                <w:rFonts w:eastAsia="Calibri"/>
                <w:sz w:val="22"/>
                <w:szCs w:val="22"/>
                <w:lang w:eastAsia="en-US"/>
              </w:rPr>
            </w:pPr>
            <w:r w:rsidRPr="002B54A9">
              <w:rPr>
                <w:rFonts w:eastAsia="Calibri"/>
                <w:sz w:val="22"/>
                <w:szCs w:val="22"/>
                <w:lang w:eastAsia="en-US"/>
              </w:rPr>
              <w:t>Дошкольные учреждения</w:t>
            </w:r>
          </w:p>
        </w:tc>
        <w:tc>
          <w:tcPr>
            <w:tcW w:w="1276" w:type="dxa"/>
            <w:tcBorders>
              <w:top w:val="single" w:sz="4" w:space="0" w:color="auto"/>
              <w:left w:val="single" w:sz="4" w:space="0" w:color="auto"/>
              <w:bottom w:val="single" w:sz="4" w:space="0" w:color="auto"/>
              <w:right w:val="single" w:sz="4" w:space="0" w:color="auto"/>
            </w:tcBorders>
          </w:tcPr>
          <w:p w:rsidR="002B54A9" w:rsidRPr="007E5A2B" w:rsidRDefault="002B54A9" w:rsidP="002B54A9">
            <w:pPr>
              <w:jc w:val="center"/>
              <w:rPr>
                <w:rFonts w:eastAsia="Calibri"/>
              </w:rPr>
            </w:pPr>
            <w:r w:rsidRPr="007E5A2B">
              <w:rPr>
                <w:rFonts w:eastAsia="Calibri"/>
              </w:rPr>
              <w:t>27</w:t>
            </w:r>
          </w:p>
        </w:tc>
        <w:tc>
          <w:tcPr>
            <w:tcW w:w="1276" w:type="dxa"/>
            <w:tcBorders>
              <w:top w:val="single" w:sz="4" w:space="0" w:color="auto"/>
              <w:left w:val="single" w:sz="4" w:space="0" w:color="auto"/>
              <w:bottom w:val="single" w:sz="4" w:space="0" w:color="auto"/>
              <w:right w:val="single" w:sz="4" w:space="0" w:color="auto"/>
            </w:tcBorders>
          </w:tcPr>
          <w:p w:rsidR="002B54A9" w:rsidRPr="007E5A2B" w:rsidRDefault="002B54A9" w:rsidP="002B54A9">
            <w:pPr>
              <w:jc w:val="center"/>
              <w:rPr>
                <w:rFonts w:eastAsia="Calibri"/>
              </w:rPr>
            </w:pPr>
            <w:r w:rsidRPr="007E5A2B">
              <w:rPr>
                <w:rFonts w:eastAsia="Calibri"/>
              </w:rPr>
              <w:t>30</w:t>
            </w:r>
          </w:p>
        </w:tc>
        <w:tc>
          <w:tcPr>
            <w:tcW w:w="1276" w:type="dxa"/>
            <w:tcBorders>
              <w:top w:val="single" w:sz="4" w:space="0" w:color="auto"/>
              <w:left w:val="single" w:sz="4" w:space="0" w:color="auto"/>
              <w:bottom w:val="single" w:sz="4" w:space="0" w:color="auto"/>
              <w:right w:val="single" w:sz="4" w:space="0" w:color="auto"/>
            </w:tcBorders>
          </w:tcPr>
          <w:p w:rsidR="002B54A9" w:rsidRPr="007E5A2B" w:rsidRDefault="002B54A9" w:rsidP="002B54A9">
            <w:pPr>
              <w:jc w:val="center"/>
              <w:rPr>
                <w:rFonts w:eastAsia="Calibri"/>
              </w:rPr>
            </w:pPr>
            <w:r w:rsidRPr="007E5A2B">
              <w:rPr>
                <w:rFonts w:eastAsia="Calibri"/>
              </w:rPr>
              <w:t>30</w:t>
            </w:r>
          </w:p>
        </w:tc>
        <w:tc>
          <w:tcPr>
            <w:tcW w:w="1276" w:type="dxa"/>
            <w:tcBorders>
              <w:top w:val="single" w:sz="4" w:space="0" w:color="auto"/>
              <w:left w:val="single" w:sz="4" w:space="0" w:color="auto"/>
              <w:bottom w:val="single" w:sz="4" w:space="0" w:color="auto"/>
              <w:right w:val="single" w:sz="4" w:space="0" w:color="auto"/>
            </w:tcBorders>
          </w:tcPr>
          <w:p w:rsidR="002B54A9" w:rsidRPr="007E5A2B" w:rsidRDefault="002B54A9" w:rsidP="002B54A9">
            <w:pPr>
              <w:jc w:val="center"/>
              <w:rPr>
                <w:rFonts w:eastAsia="Calibri"/>
              </w:rPr>
            </w:pPr>
            <w:r>
              <w:rPr>
                <w:rFonts w:eastAsia="Calibri"/>
              </w:rPr>
              <w:t>30</w:t>
            </w:r>
          </w:p>
        </w:tc>
      </w:tr>
      <w:tr w:rsidR="002B54A9" w:rsidRPr="006F6A69" w:rsidTr="0022325C">
        <w:tc>
          <w:tcPr>
            <w:tcW w:w="4361" w:type="dxa"/>
            <w:tcBorders>
              <w:top w:val="single" w:sz="4" w:space="0" w:color="auto"/>
              <w:left w:val="single" w:sz="4" w:space="0" w:color="auto"/>
              <w:bottom w:val="single" w:sz="4" w:space="0" w:color="auto"/>
              <w:right w:val="single" w:sz="4" w:space="0" w:color="auto"/>
            </w:tcBorders>
            <w:hideMark/>
          </w:tcPr>
          <w:p w:rsidR="002B54A9" w:rsidRPr="002B54A9" w:rsidRDefault="002B54A9" w:rsidP="002B54A9">
            <w:pPr>
              <w:rPr>
                <w:rFonts w:eastAsia="Calibri"/>
                <w:sz w:val="22"/>
                <w:szCs w:val="22"/>
                <w:lang w:eastAsia="en-US"/>
              </w:rPr>
            </w:pPr>
            <w:r w:rsidRPr="002B54A9">
              <w:rPr>
                <w:rFonts w:eastAsia="Calibri"/>
                <w:sz w:val="22"/>
                <w:szCs w:val="22"/>
                <w:lang w:eastAsia="en-US"/>
              </w:rPr>
              <w:t>Учреждения дополнительного образования</w:t>
            </w:r>
          </w:p>
        </w:tc>
        <w:tc>
          <w:tcPr>
            <w:tcW w:w="1276" w:type="dxa"/>
            <w:tcBorders>
              <w:top w:val="single" w:sz="4" w:space="0" w:color="auto"/>
              <w:left w:val="single" w:sz="4" w:space="0" w:color="auto"/>
              <w:bottom w:val="single" w:sz="4" w:space="0" w:color="auto"/>
              <w:right w:val="single" w:sz="4" w:space="0" w:color="auto"/>
            </w:tcBorders>
          </w:tcPr>
          <w:p w:rsidR="002B54A9" w:rsidRPr="007E5A2B" w:rsidRDefault="002B54A9" w:rsidP="002B54A9">
            <w:pPr>
              <w:jc w:val="center"/>
              <w:rPr>
                <w:rFonts w:eastAsia="Calibri"/>
              </w:rPr>
            </w:pPr>
            <w:r w:rsidRPr="007E5A2B">
              <w:rPr>
                <w:rFonts w:eastAsia="Calibri"/>
              </w:rPr>
              <w:t>3</w:t>
            </w:r>
          </w:p>
        </w:tc>
        <w:tc>
          <w:tcPr>
            <w:tcW w:w="1276" w:type="dxa"/>
            <w:tcBorders>
              <w:top w:val="single" w:sz="4" w:space="0" w:color="auto"/>
              <w:left w:val="single" w:sz="4" w:space="0" w:color="auto"/>
              <w:bottom w:val="single" w:sz="4" w:space="0" w:color="auto"/>
              <w:right w:val="single" w:sz="4" w:space="0" w:color="auto"/>
            </w:tcBorders>
          </w:tcPr>
          <w:p w:rsidR="002B54A9" w:rsidRPr="007E5A2B" w:rsidRDefault="002B54A9" w:rsidP="002B54A9">
            <w:pPr>
              <w:jc w:val="center"/>
              <w:rPr>
                <w:rFonts w:eastAsia="Calibri"/>
              </w:rPr>
            </w:pPr>
            <w:r w:rsidRPr="007E5A2B">
              <w:rPr>
                <w:rFonts w:eastAsia="Calibri"/>
              </w:rPr>
              <w:t>3</w:t>
            </w:r>
          </w:p>
        </w:tc>
        <w:tc>
          <w:tcPr>
            <w:tcW w:w="1276" w:type="dxa"/>
            <w:tcBorders>
              <w:top w:val="single" w:sz="4" w:space="0" w:color="auto"/>
              <w:left w:val="single" w:sz="4" w:space="0" w:color="auto"/>
              <w:bottom w:val="single" w:sz="4" w:space="0" w:color="auto"/>
              <w:right w:val="single" w:sz="4" w:space="0" w:color="auto"/>
            </w:tcBorders>
          </w:tcPr>
          <w:p w:rsidR="002B54A9" w:rsidRPr="007E5A2B" w:rsidRDefault="002B54A9" w:rsidP="002B54A9">
            <w:pPr>
              <w:jc w:val="center"/>
              <w:rPr>
                <w:rFonts w:eastAsia="Calibri"/>
              </w:rPr>
            </w:pPr>
            <w:r w:rsidRPr="007E5A2B">
              <w:rPr>
                <w:rFonts w:eastAsia="Calibri"/>
              </w:rPr>
              <w:t>3</w:t>
            </w:r>
          </w:p>
        </w:tc>
        <w:tc>
          <w:tcPr>
            <w:tcW w:w="1276" w:type="dxa"/>
            <w:tcBorders>
              <w:top w:val="single" w:sz="4" w:space="0" w:color="auto"/>
              <w:left w:val="single" w:sz="4" w:space="0" w:color="auto"/>
              <w:bottom w:val="single" w:sz="4" w:space="0" w:color="auto"/>
              <w:right w:val="single" w:sz="4" w:space="0" w:color="auto"/>
            </w:tcBorders>
          </w:tcPr>
          <w:p w:rsidR="002B54A9" w:rsidRPr="007E5A2B" w:rsidRDefault="002B54A9" w:rsidP="002B54A9">
            <w:pPr>
              <w:jc w:val="center"/>
              <w:rPr>
                <w:rFonts w:eastAsia="Calibri"/>
              </w:rPr>
            </w:pPr>
            <w:r>
              <w:rPr>
                <w:rFonts w:eastAsia="Calibri"/>
              </w:rPr>
              <w:t>3</w:t>
            </w:r>
          </w:p>
        </w:tc>
      </w:tr>
    </w:tbl>
    <w:p w:rsidR="00B224E4" w:rsidRPr="006F6A69" w:rsidRDefault="00B224E4" w:rsidP="00482937">
      <w:pPr>
        <w:ind w:firstLine="567"/>
        <w:jc w:val="both"/>
        <w:rPr>
          <w:rFonts w:eastAsia="Calibri"/>
          <w:sz w:val="16"/>
          <w:szCs w:val="16"/>
          <w:highlight w:val="yellow"/>
        </w:rPr>
      </w:pPr>
    </w:p>
    <w:p w:rsidR="002B54A9" w:rsidRDefault="002B54A9" w:rsidP="00603A87">
      <w:pPr>
        <w:ind w:firstLine="709"/>
        <w:jc w:val="both"/>
        <w:rPr>
          <w:rFonts w:eastAsia="Calibri"/>
          <w:i/>
          <w:sz w:val="28"/>
          <w:szCs w:val="28"/>
          <w:highlight w:val="yellow"/>
        </w:rPr>
      </w:pPr>
    </w:p>
    <w:p w:rsidR="00B224E4" w:rsidRPr="002B54A9" w:rsidRDefault="00B224E4" w:rsidP="00603A87">
      <w:pPr>
        <w:ind w:firstLine="709"/>
        <w:jc w:val="both"/>
        <w:rPr>
          <w:rFonts w:eastAsia="Calibri"/>
          <w:i/>
          <w:sz w:val="28"/>
          <w:szCs w:val="28"/>
        </w:rPr>
      </w:pPr>
      <w:r w:rsidRPr="002B54A9">
        <w:rPr>
          <w:rFonts w:eastAsia="Calibri"/>
          <w:i/>
          <w:sz w:val="28"/>
          <w:szCs w:val="28"/>
        </w:rPr>
        <w:t>Дошкольное образование:</w:t>
      </w:r>
    </w:p>
    <w:p w:rsidR="000A2291" w:rsidRPr="002B54A9" w:rsidRDefault="000A2291" w:rsidP="00603A87">
      <w:pPr>
        <w:ind w:firstLine="709"/>
        <w:jc w:val="both"/>
        <w:rPr>
          <w:rFonts w:eastAsia="Calibri"/>
          <w:sz w:val="28"/>
          <w:szCs w:val="28"/>
        </w:rPr>
      </w:pPr>
    </w:p>
    <w:p w:rsidR="0092068F" w:rsidRPr="002B54A9" w:rsidRDefault="0092068F" w:rsidP="00603A87">
      <w:pPr>
        <w:ind w:firstLine="709"/>
        <w:jc w:val="both"/>
        <w:rPr>
          <w:rFonts w:eastAsia="Calibri"/>
          <w:sz w:val="28"/>
          <w:szCs w:val="28"/>
          <w:lang w:eastAsia="en-US"/>
        </w:rPr>
      </w:pPr>
      <w:r w:rsidRPr="008F48B7">
        <w:rPr>
          <w:rFonts w:eastAsia="Calibri"/>
          <w:sz w:val="28"/>
          <w:szCs w:val="28"/>
          <w:lang w:eastAsia="en-US"/>
        </w:rPr>
        <w:t>В 202</w:t>
      </w:r>
      <w:r w:rsidR="002B54A9" w:rsidRPr="008F48B7">
        <w:rPr>
          <w:rFonts w:eastAsia="Calibri"/>
          <w:sz w:val="28"/>
          <w:szCs w:val="28"/>
          <w:lang w:eastAsia="en-US"/>
        </w:rPr>
        <w:t>4</w:t>
      </w:r>
      <w:r w:rsidRPr="008F48B7">
        <w:rPr>
          <w:rFonts w:eastAsia="Calibri"/>
          <w:sz w:val="28"/>
          <w:szCs w:val="28"/>
          <w:lang w:eastAsia="en-US"/>
        </w:rPr>
        <w:t xml:space="preserve"> году во Всеволожском районе открыто </w:t>
      </w:r>
      <w:r w:rsidR="002B54A9" w:rsidRPr="008F48B7">
        <w:rPr>
          <w:rFonts w:eastAsia="Calibri"/>
          <w:sz w:val="28"/>
          <w:szCs w:val="28"/>
          <w:lang w:eastAsia="en-US"/>
        </w:rPr>
        <w:t>7</w:t>
      </w:r>
      <w:r w:rsidRPr="008F48B7">
        <w:rPr>
          <w:rFonts w:eastAsia="Calibri"/>
          <w:sz w:val="28"/>
          <w:szCs w:val="28"/>
          <w:lang w:eastAsia="en-US"/>
        </w:rPr>
        <w:t xml:space="preserve"> новых здани</w:t>
      </w:r>
      <w:r w:rsidR="00D06CAF" w:rsidRPr="008F48B7">
        <w:rPr>
          <w:rFonts w:eastAsia="Calibri"/>
          <w:sz w:val="28"/>
          <w:szCs w:val="28"/>
          <w:lang w:eastAsia="en-US"/>
        </w:rPr>
        <w:t>й</w:t>
      </w:r>
      <w:r w:rsidRPr="008F48B7">
        <w:rPr>
          <w:rFonts w:eastAsia="Calibri"/>
          <w:sz w:val="28"/>
          <w:szCs w:val="28"/>
          <w:lang w:eastAsia="en-US"/>
        </w:rPr>
        <w:t xml:space="preserve"> дошкольных учреждений в г.</w:t>
      </w:r>
      <w:r w:rsidR="002B54A9" w:rsidRPr="008F48B7">
        <w:rPr>
          <w:rFonts w:eastAsia="Calibri"/>
          <w:sz w:val="28"/>
          <w:szCs w:val="28"/>
          <w:lang w:eastAsia="en-US"/>
        </w:rPr>
        <w:t xml:space="preserve"> </w:t>
      </w:r>
      <w:r w:rsidRPr="008F48B7">
        <w:rPr>
          <w:rFonts w:eastAsia="Calibri"/>
          <w:sz w:val="28"/>
          <w:szCs w:val="28"/>
          <w:lang w:eastAsia="en-US"/>
        </w:rPr>
        <w:t xml:space="preserve">Мурино, г. </w:t>
      </w:r>
      <w:proofErr w:type="spellStart"/>
      <w:r w:rsidR="0056175D" w:rsidRPr="008F48B7">
        <w:rPr>
          <w:rFonts w:eastAsia="Calibri"/>
          <w:sz w:val="28"/>
          <w:szCs w:val="28"/>
          <w:lang w:eastAsia="en-US"/>
        </w:rPr>
        <w:t>Кудрово</w:t>
      </w:r>
      <w:proofErr w:type="spellEnd"/>
      <w:r w:rsidR="0056175D" w:rsidRPr="008F48B7">
        <w:rPr>
          <w:rFonts w:eastAsia="Calibri"/>
          <w:sz w:val="28"/>
          <w:szCs w:val="28"/>
          <w:lang w:eastAsia="en-US"/>
        </w:rPr>
        <w:t xml:space="preserve"> </w:t>
      </w:r>
      <w:r w:rsidRPr="008F48B7">
        <w:rPr>
          <w:rFonts w:eastAsia="Calibri"/>
          <w:sz w:val="28"/>
          <w:szCs w:val="28"/>
          <w:lang w:eastAsia="en-US"/>
        </w:rPr>
        <w:t xml:space="preserve">, п. </w:t>
      </w:r>
      <w:proofErr w:type="spellStart"/>
      <w:r w:rsidR="002B54A9" w:rsidRPr="008F48B7">
        <w:rPr>
          <w:rFonts w:eastAsia="Calibri"/>
          <w:sz w:val="28"/>
          <w:szCs w:val="28"/>
          <w:lang w:eastAsia="en-US"/>
        </w:rPr>
        <w:t>Углово</w:t>
      </w:r>
      <w:proofErr w:type="spellEnd"/>
      <w:r w:rsidR="002B54A9" w:rsidRPr="008F48B7">
        <w:rPr>
          <w:rFonts w:eastAsia="Calibri"/>
          <w:sz w:val="28"/>
          <w:szCs w:val="28"/>
          <w:lang w:eastAsia="en-US"/>
        </w:rPr>
        <w:t>, г. Бугры</w:t>
      </w:r>
      <w:r w:rsidRPr="008F48B7">
        <w:rPr>
          <w:rFonts w:eastAsia="Calibri"/>
          <w:sz w:val="28"/>
          <w:szCs w:val="28"/>
          <w:lang w:eastAsia="en-US"/>
        </w:rPr>
        <w:t xml:space="preserve"> общей мощностью </w:t>
      </w:r>
      <w:r w:rsidR="002B54A9" w:rsidRPr="008F48B7">
        <w:rPr>
          <w:rFonts w:eastAsia="Calibri"/>
          <w:sz w:val="28"/>
          <w:szCs w:val="28"/>
          <w:lang w:eastAsia="en-US"/>
        </w:rPr>
        <w:t>1 090</w:t>
      </w:r>
      <w:r w:rsidRPr="008F48B7">
        <w:rPr>
          <w:rFonts w:eastAsia="Calibri"/>
          <w:sz w:val="28"/>
          <w:szCs w:val="28"/>
          <w:lang w:eastAsia="en-US"/>
        </w:rPr>
        <w:t xml:space="preserve"> мест. Кроме этого, за счет внутренних резервов</w:t>
      </w:r>
      <w:r w:rsidRPr="002B54A9">
        <w:rPr>
          <w:rFonts w:eastAsia="Calibri"/>
          <w:sz w:val="28"/>
          <w:szCs w:val="28"/>
          <w:lang w:eastAsia="en-US"/>
        </w:rPr>
        <w:t xml:space="preserve"> вновь вводимых учреждений</w:t>
      </w:r>
      <w:r w:rsidR="008F48B7">
        <w:rPr>
          <w:rFonts w:eastAsia="Calibri"/>
          <w:sz w:val="28"/>
          <w:szCs w:val="28"/>
          <w:lang w:eastAsia="en-US"/>
        </w:rPr>
        <w:t xml:space="preserve"> </w:t>
      </w:r>
      <w:r w:rsidRPr="002B54A9">
        <w:rPr>
          <w:rFonts w:eastAsia="Calibri"/>
          <w:sz w:val="28"/>
          <w:szCs w:val="28"/>
          <w:lang w:eastAsia="en-US"/>
        </w:rPr>
        <w:t xml:space="preserve">в соответствии с нормами санитарных правил создано </w:t>
      </w:r>
      <w:r w:rsidR="002B54A9" w:rsidRPr="002B54A9">
        <w:rPr>
          <w:rFonts w:eastAsia="Calibri"/>
          <w:sz w:val="28"/>
          <w:szCs w:val="28"/>
          <w:lang w:eastAsia="en-US"/>
        </w:rPr>
        <w:t>1</w:t>
      </w:r>
      <w:r w:rsidRPr="002B54A9">
        <w:rPr>
          <w:rFonts w:eastAsia="Calibri"/>
          <w:sz w:val="28"/>
          <w:szCs w:val="28"/>
          <w:lang w:eastAsia="en-US"/>
        </w:rPr>
        <w:t>61 допол</w:t>
      </w:r>
      <w:r w:rsidR="002B54A9" w:rsidRPr="002B54A9">
        <w:rPr>
          <w:rFonts w:eastAsia="Calibri"/>
          <w:sz w:val="28"/>
          <w:szCs w:val="28"/>
          <w:lang w:eastAsia="en-US"/>
        </w:rPr>
        <w:t xml:space="preserve">нительное место. Таким образом, </w:t>
      </w:r>
      <w:r w:rsidRPr="002B54A9">
        <w:rPr>
          <w:rFonts w:eastAsia="Calibri"/>
          <w:sz w:val="28"/>
          <w:szCs w:val="28"/>
          <w:lang w:eastAsia="en-US"/>
        </w:rPr>
        <w:t>за счет проведенных мероприятий в течение 202</w:t>
      </w:r>
      <w:r w:rsidR="002B54A9" w:rsidRPr="002B54A9">
        <w:rPr>
          <w:rFonts w:eastAsia="Calibri"/>
          <w:sz w:val="28"/>
          <w:szCs w:val="28"/>
          <w:lang w:eastAsia="en-US"/>
        </w:rPr>
        <w:t>4</w:t>
      </w:r>
      <w:r w:rsidRPr="002B54A9">
        <w:rPr>
          <w:rFonts w:eastAsia="Calibri"/>
          <w:sz w:val="28"/>
          <w:szCs w:val="28"/>
          <w:lang w:eastAsia="en-US"/>
        </w:rPr>
        <w:t xml:space="preserve"> года создано</w:t>
      </w:r>
      <w:r w:rsidR="002B54A9" w:rsidRPr="002B54A9">
        <w:rPr>
          <w:rFonts w:eastAsia="Calibri"/>
          <w:sz w:val="28"/>
          <w:szCs w:val="28"/>
          <w:lang w:eastAsia="en-US"/>
        </w:rPr>
        <w:t xml:space="preserve"> 1 251</w:t>
      </w:r>
      <w:r w:rsidRPr="002B54A9">
        <w:rPr>
          <w:rFonts w:eastAsia="Calibri"/>
          <w:sz w:val="28"/>
          <w:szCs w:val="28"/>
          <w:lang w:eastAsia="en-US"/>
        </w:rPr>
        <w:t xml:space="preserve"> новых мест,  в том числе, 1</w:t>
      </w:r>
      <w:r w:rsidR="002B54A9" w:rsidRPr="002B54A9">
        <w:rPr>
          <w:rFonts w:eastAsia="Calibri"/>
          <w:sz w:val="28"/>
          <w:szCs w:val="28"/>
          <w:lang w:eastAsia="en-US"/>
        </w:rPr>
        <w:t>72</w:t>
      </w:r>
      <w:r w:rsidRPr="002B54A9">
        <w:rPr>
          <w:rFonts w:eastAsia="Calibri"/>
          <w:sz w:val="28"/>
          <w:szCs w:val="28"/>
          <w:lang w:eastAsia="en-US"/>
        </w:rPr>
        <w:t xml:space="preserve"> мест для детей в возрасте до 3-х лет.</w:t>
      </w:r>
    </w:p>
    <w:p w:rsidR="00603A87" w:rsidRPr="006F6A69" w:rsidRDefault="00603A87" w:rsidP="00603A87">
      <w:pPr>
        <w:ind w:firstLine="709"/>
        <w:jc w:val="both"/>
        <w:rPr>
          <w:rFonts w:eastAsia="Calibri"/>
          <w:sz w:val="28"/>
          <w:szCs w:val="28"/>
          <w:highlight w:val="yellow"/>
          <w:lang w:eastAsia="en-US"/>
        </w:rPr>
      </w:pPr>
    </w:p>
    <w:p w:rsidR="000A2291" w:rsidRPr="006F6A69" w:rsidRDefault="007F6C4A" w:rsidP="00603A87">
      <w:pPr>
        <w:ind w:left="1276"/>
        <w:jc w:val="both"/>
        <w:rPr>
          <w:sz w:val="28"/>
          <w:szCs w:val="28"/>
          <w:highlight w:val="yellow"/>
        </w:rPr>
      </w:pPr>
      <w:r w:rsidRPr="006F6A69">
        <w:rPr>
          <w:noProof/>
          <w:highlight w:val="yellow"/>
        </w:rPr>
        <w:drawing>
          <wp:inline distT="0" distB="0" distL="0" distR="0">
            <wp:extent cx="4488324" cy="2451735"/>
            <wp:effectExtent l="0" t="0" r="7620" b="5715"/>
            <wp:docPr id="17" name="Рисунок 12" descr="6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6 с"/>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99841" cy="2512651"/>
                    </a:xfrm>
                    <a:prstGeom prst="rect">
                      <a:avLst/>
                    </a:prstGeom>
                    <a:noFill/>
                    <a:ln>
                      <a:noFill/>
                    </a:ln>
                  </pic:spPr>
                </pic:pic>
              </a:graphicData>
            </a:graphic>
          </wp:inline>
        </w:drawing>
      </w:r>
      <w:r w:rsidR="000A2291" w:rsidRPr="006F6A69">
        <w:rPr>
          <w:sz w:val="28"/>
          <w:szCs w:val="28"/>
          <w:highlight w:val="yellow"/>
        </w:rPr>
        <w:t xml:space="preserve">  </w:t>
      </w:r>
    </w:p>
    <w:p w:rsidR="00A35787" w:rsidRPr="006F6A69" w:rsidRDefault="00A35787" w:rsidP="00482937">
      <w:pPr>
        <w:ind w:firstLine="708"/>
        <w:jc w:val="both"/>
        <w:rPr>
          <w:color w:val="000000"/>
          <w:sz w:val="28"/>
          <w:szCs w:val="28"/>
          <w:highlight w:val="yellow"/>
        </w:rPr>
      </w:pPr>
    </w:p>
    <w:p w:rsidR="002B54A9" w:rsidRDefault="002B54A9" w:rsidP="00603A87">
      <w:pPr>
        <w:ind w:firstLine="709"/>
        <w:jc w:val="both"/>
        <w:rPr>
          <w:color w:val="000000"/>
          <w:sz w:val="28"/>
          <w:szCs w:val="28"/>
          <w:highlight w:val="yellow"/>
        </w:rPr>
      </w:pPr>
    </w:p>
    <w:p w:rsidR="002B54A9" w:rsidRPr="002B54A9" w:rsidRDefault="002B54A9" w:rsidP="002B54A9">
      <w:pPr>
        <w:ind w:firstLine="709"/>
        <w:jc w:val="both"/>
        <w:rPr>
          <w:color w:val="000000"/>
          <w:sz w:val="28"/>
          <w:szCs w:val="28"/>
        </w:rPr>
      </w:pPr>
      <w:r w:rsidRPr="002B54A9">
        <w:rPr>
          <w:color w:val="000000"/>
          <w:sz w:val="28"/>
          <w:szCs w:val="28"/>
        </w:rPr>
        <w:t xml:space="preserve">В 2024 году в муниципальную собственность приобретено 15 зданий детских садов, которые </w:t>
      </w:r>
      <w:r w:rsidR="0056175D" w:rsidRPr="00762631">
        <w:rPr>
          <w:sz w:val="28"/>
          <w:szCs w:val="28"/>
        </w:rPr>
        <w:t xml:space="preserve">ранее </w:t>
      </w:r>
      <w:r w:rsidRPr="002B54A9">
        <w:rPr>
          <w:color w:val="000000"/>
          <w:sz w:val="28"/>
          <w:szCs w:val="28"/>
        </w:rPr>
        <w:t>функционировали на основании договоров безвозмездного пользования с застройщиками.</w:t>
      </w:r>
    </w:p>
    <w:p w:rsidR="00803862" w:rsidRPr="00CC3CB9" w:rsidRDefault="00803862" w:rsidP="00603A87">
      <w:pPr>
        <w:ind w:firstLine="709"/>
        <w:jc w:val="both"/>
        <w:rPr>
          <w:color w:val="000000"/>
          <w:sz w:val="28"/>
          <w:szCs w:val="28"/>
        </w:rPr>
      </w:pPr>
      <w:r w:rsidRPr="00CC3CB9">
        <w:rPr>
          <w:color w:val="000000"/>
          <w:sz w:val="28"/>
          <w:szCs w:val="28"/>
        </w:rPr>
        <w:t>Общий объем средств, направленных на приобретение в муниципальную собственность объектов дошкольного образования, в 202</w:t>
      </w:r>
      <w:r w:rsidR="002B54A9" w:rsidRPr="00CC3CB9">
        <w:rPr>
          <w:color w:val="000000"/>
          <w:sz w:val="28"/>
          <w:szCs w:val="28"/>
        </w:rPr>
        <w:t>4</w:t>
      </w:r>
      <w:r w:rsidRPr="00CC3CB9">
        <w:rPr>
          <w:color w:val="000000"/>
          <w:sz w:val="28"/>
          <w:szCs w:val="28"/>
        </w:rPr>
        <w:t xml:space="preserve"> году составил</w:t>
      </w:r>
      <w:r w:rsidR="002B54A9" w:rsidRPr="00CC3CB9">
        <w:rPr>
          <w:color w:val="000000"/>
          <w:sz w:val="28"/>
          <w:szCs w:val="28"/>
        </w:rPr>
        <w:t xml:space="preserve"> 2 103</w:t>
      </w:r>
      <w:r w:rsidRPr="00CC3CB9">
        <w:rPr>
          <w:color w:val="000000"/>
          <w:sz w:val="28"/>
          <w:szCs w:val="28"/>
        </w:rPr>
        <w:t xml:space="preserve"> 9</w:t>
      </w:r>
      <w:r w:rsidR="002B54A9" w:rsidRPr="00CC3CB9">
        <w:rPr>
          <w:color w:val="000000"/>
          <w:sz w:val="28"/>
          <w:szCs w:val="28"/>
        </w:rPr>
        <w:t>58</w:t>
      </w:r>
      <w:r w:rsidRPr="00CC3CB9">
        <w:rPr>
          <w:color w:val="000000"/>
          <w:sz w:val="28"/>
          <w:szCs w:val="28"/>
        </w:rPr>
        <w:t>,8 тыс. рублей, в том числе:</w:t>
      </w:r>
    </w:p>
    <w:p w:rsidR="00803862" w:rsidRPr="00CC3CB9" w:rsidRDefault="002B54A9" w:rsidP="00603A87">
      <w:pPr>
        <w:ind w:firstLine="709"/>
        <w:jc w:val="both"/>
        <w:rPr>
          <w:color w:val="000000"/>
          <w:sz w:val="28"/>
          <w:szCs w:val="28"/>
        </w:rPr>
      </w:pPr>
      <w:r w:rsidRPr="00CC3CB9">
        <w:rPr>
          <w:color w:val="000000"/>
          <w:sz w:val="28"/>
          <w:szCs w:val="28"/>
        </w:rPr>
        <w:t>1 956</w:t>
      </w:r>
      <w:r w:rsidR="00803862" w:rsidRPr="00CC3CB9">
        <w:rPr>
          <w:color w:val="000000"/>
          <w:sz w:val="28"/>
          <w:szCs w:val="28"/>
        </w:rPr>
        <w:t xml:space="preserve"> </w:t>
      </w:r>
      <w:r w:rsidR="00CC3CB9" w:rsidRPr="00CC3CB9">
        <w:rPr>
          <w:color w:val="000000"/>
          <w:sz w:val="28"/>
          <w:szCs w:val="28"/>
        </w:rPr>
        <w:t>681</w:t>
      </w:r>
      <w:r w:rsidR="00803862" w:rsidRPr="00CC3CB9">
        <w:rPr>
          <w:color w:val="000000"/>
          <w:sz w:val="28"/>
          <w:szCs w:val="28"/>
        </w:rPr>
        <w:t>,1 тыс. рублей – областной бюджет,</w:t>
      </w:r>
    </w:p>
    <w:p w:rsidR="00803862" w:rsidRPr="00CC3CB9" w:rsidRDefault="00CC3CB9" w:rsidP="00603A87">
      <w:pPr>
        <w:ind w:firstLine="709"/>
        <w:jc w:val="both"/>
        <w:rPr>
          <w:color w:val="000000"/>
          <w:sz w:val="28"/>
          <w:szCs w:val="28"/>
        </w:rPr>
      </w:pPr>
      <w:r w:rsidRPr="00CC3CB9">
        <w:rPr>
          <w:color w:val="000000"/>
          <w:sz w:val="28"/>
          <w:szCs w:val="28"/>
        </w:rPr>
        <w:t>147</w:t>
      </w:r>
      <w:r w:rsidR="00803862" w:rsidRPr="00CC3CB9">
        <w:rPr>
          <w:color w:val="000000"/>
          <w:sz w:val="28"/>
          <w:szCs w:val="28"/>
        </w:rPr>
        <w:t xml:space="preserve"> </w:t>
      </w:r>
      <w:r w:rsidRPr="00CC3CB9">
        <w:rPr>
          <w:color w:val="000000"/>
          <w:sz w:val="28"/>
          <w:szCs w:val="28"/>
        </w:rPr>
        <w:t>277</w:t>
      </w:r>
      <w:r w:rsidR="00803862" w:rsidRPr="00CC3CB9">
        <w:rPr>
          <w:color w:val="000000"/>
          <w:sz w:val="28"/>
          <w:szCs w:val="28"/>
        </w:rPr>
        <w:t>,</w:t>
      </w:r>
      <w:r w:rsidRPr="00CC3CB9">
        <w:rPr>
          <w:color w:val="000000"/>
          <w:sz w:val="28"/>
          <w:szCs w:val="28"/>
        </w:rPr>
        <w:t>1</w:t>
      </w:r>
      <w:r w:rsidR="00803862" w:rsidRPr="00CC3CB9">
        <w:rPr>
          <w:color w:val="000000"/>
          <w:sz w:val="28"/>
          <w:szCs w:val="28"/>
        </w:rPr>
        <w:t xml:space="preserve"> тыс. рублей – местный бюджет.</w:t>
      </w:r>
    </w:p>
    <w:p w:rsidR="000A2291" w:rsidRPr="00CC3CB9" w:rsidRDefault="00803862" w:rsidP="00603A87">
      <w:pPr>
        <w:ind w:firstLine="709"/>
        <w:jc w:val="both"/>
        <w:rPr>
          <w:sz w:val="28"/>
          <w:szCs w:val="28"/>
        </w:rPr>
      </w:pPr>
      <w:r w:rsidRPr="00CC3CB9">
        <w:rPr>
          <w:sz w:val="28"/>
          <w:szCs w:val="28"/>
        </w:rPr>
        <w:t xml:space="preserve">Контингент воспитанников учреждений, реализующих образовательные программы дошкольного образования Всеволожского муниципального района, на </w:t>
      </w:r>
      <w:r w:rsidR="00CC3CB9" w:rsidRPr="00CC3CB9">
        <w:rPr>
          <w:sz w:val="28"/>
          <w:szCs w:val="28"/>
        </w:rPr>
        <w:t>31</w:t>
      </w:r>
      <w:r w:rsidRPr="00CC3CB9">
        <w:rPr>
          <w:sz w:val="28"/>
          <w:szCs w:val="28"/>
        </w:rPr>
        <w:t>.12.202</w:t>
      </w:r>
      <w:r w:rsidR="00CC3CB9" w:rsidRPr="00CC3CB9">
        <w:rPr>
          <w:sz w:val="28"/>
          <w:szCs w:val="28"/>
        </w:rPr>
        <w:t>4</w:t>
      </w:r>
      <w:r w:rsidRPr="00CC3CB9">
        <w:rPr>
          <w:sz w:val="28"/>
          <w:szCs w:val="28"/>
        </w:rPr>
        <w:t xml:space="preserve"> составил </w:t>
      </w:r>
      <w:r w:rsidR="00CC3CB9" w:rsidRPr="00CC3CB9">
        <w:rPr>
          <w:sz w:val="28"/>
          <w:szCs w:val="28"/>
        </w:rPr>
        <w:t>23</w:t>
      </w:r>
      <w:r w:rsidRPr="00CC3CB9">
        <w:rPr>
          <w:sz w:val="28"/>
          <w:szCs w:val="28"/>
        </w:rPr>
        <w:t xml:space="preserve"> </w:t>
      </w:r>
      <w:r w:rsidR="00CC3CB9" w:rsidRPr="00CC3CB9">
        <w:rPr>
          <w:sz w:val="28"/>
          <w:szCs w:val="28"/>
        </w:rPr>
        <w:t>408</w:t>
      </w:r>
      <w:r w:rsidRPr="00CC3CB9">
        <w:rPr>
          <w:sz w:val="28"/>
          <w:szCs w:val="28"/>
        </w:rPr>
        <w:t xml:space="preserve"> человек.</w:t>
      </w:r>
    </w:p>
    <w:p w:rsidR="00EC194F" w:rsidRPr="00CC3CB9" w:rsidRDefault="00EC194F" w:rsidP="00482937">
      <w:pPr>
        <w:ind w:firstLine="708"/>
        <w:jc w:val="both"/>
        <w:rPr>
          <w:rFonts w:eastAsia="Calibri"/>
          <w:sz w:val="28"/>
          <w:szCs w:val="28"/>
          <w:lang w:eastAsia="en-U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1143"/>
        <w:gridCol w:w="1143"/>
        <w:gridCol w:w="1143"/>
        <w:gridCol w:w="1296"/>
      </w:tblGrid>
      <w:tr w:rsidR="00CC3CB9" w:rsidRPr="006F6A69" w:rsidTr="00F02F3F">
        <w:trPr>
          <w:trHeight w:val="226"/>
        </w:trPr>
        <w:tc>
          <w:tcPr>
            <w:tcW w:w="4747" w:type="dxa"/>
            <w:tcBorders>
              <w:top w:val="single" w:sz="4" w:space="0" w:color="auto"/>
              <w:left w:val="single" w:sz="4" w:space="0" w:color="auto"/>
              <w:bottom w:val="single" w:sz="4" w:space="0" w:color="auto"/>
              <w:right w:val="single" w:sz="4" w:space="0" w:color="auto"/>
            </w:tcBorders>
            <w:shd w:val="clear" w:color="auto" w:fill="auto"/>
            <w:hideMark/>
          </w:tcPr>
          <w:p w:rsidR="00CC3CB9" w:rsidRPr="00CC3CB9" w:rsidRDefault="00CC3CB9" w:rsidP="00CC3CB9">
            <w:pPr>
              <w:rPr>
                <w:rFonts w:eastAsia="Calibri"/>
                <w:b/>
                <w:sz w:val="24"/>
                <w:szCs w:val="24"/>
                <w:lang w:eastAsia="en-US"/>
              </w:rPr>
            </w:pPr>
            <w:r w:rsidRPr="00CC3CB9">
              <w:rPr>
                <w:rFonts w:eastAsia="Calibri"/>
                <w:b/>
                <w:sz w:val="24"/>
                <w:szCs w:val="24"/>
                <w:lang w:eastAsia="en-US"/>
              </w:rPr>
              <w:t xml:space="preserve">Контингент  </w:t>
            </w:r>
          </w:p>
        </w:tc>
        <w:tc>
          <w:tcPr>
            <w:tcW w:w="1143" w:type="dxa"/>
            <w:tcBorders>
              <w:top w:val="single" w:sz="4" w:space="0" w:color="auto"/>
              <w:left w:val="single" w:sz="4" w:space="0" w:color="auto"/>
              <w:bottom w:val="single" w:sz="4" w:space="0" w:color="auto"/>
              <w:right w:val="single" w:sz="4" w:space="0" w:color="auto"/>
            </w:tcBorders>
          </w:tcPr>
          <w:p w:rsidR="00CC3CB9" w:rsidRPr="00C2317B" w:rsidRDefault="00CC3CB9" w:rsidP="00CC3CB9">
            <w:pPr>
              <w:jc w:val="center"/>
              <w:rPr>
                <w:rFonts w:eastAsia="Calibri"/>
                <w:b/>
              </w:rPr>
            </w:pPr>
            <w:r w:rsidRPr="00C2317B">
              <w:rPr>
                <w:rFonts w:eastAsia="Calibri"/>
                <w:b/>
              </w:rPr>
              <w:t>2021 год</w:t>
            </w:r>
          </w:p>
        </w:tc>
        <w:tc>
          <w:tcPr>
            <w:tcW w:w="1143" w:type="dxa"/>
            <w:tcBorders>
              <w:top w:val="single" w:sz="4" w:space="0" w:color="auto"/>
              <w:left w:val="single" w:sz="4" w:space="0" w:color="auto"/>
              <w:bottom w:val="single" w:sz="4" w:space="0" w:color="auto"/>
              <w:right w:val="single" w:sz="4" w:space="0" w:color="auto"/>
            </w:tcBorders>
          </w:tcPr>
          <w:p w:rsidR="00CC3CB9" w:rsidRPr="00C2317B" w:rsidRDefault="00CC3CB9" w:rsidP="00CC3CB9">
            <w:pPr>
              <w:jc w:val="center"/>
              <w:rPr>
                <w:rFonts w:eastAsia="Calibri"/>
                <w:b/>
              </w:rPr>
            </w:pPr>
            <w:r w:rsidRPr="00C2317B">
              <w:rPr>
                <w:rFonts w:eastAsia="Calibri"/>
                <w:b/>
              </w:rPr>
              <w:t>2022 год</w:t>
            </w:r>
          </w:p>
        </w:tc>
        <w:tc>
          <w:tcPr>
            <w:tcW w:w="1143" w:type="dxa"/>
            <w:tcBorders>
              <w:top w:val="single" w:sz="4" w:space="0" w:color="auto"/>
              <w:left w:val="single" w:sz="4" w:space="0" w:color="auto"/>
              <w:bottom w:val="single" w:sz="4" w:space="0" w:color="auto"/>
              <w:right w:val="single" w:sz="4" w:space="0" w:color="auto"/>
            </w:tcBorders>
          </w:tcPr>
          <w:p w:rsidR="00CC3CB9" w:rsidRPr="00C2317B" w:rsidRDefault="00CC3CB9" w:rsidP="00CC3CB9">
            <w:pPr>
              <w:jc w:val="center"/>
              <w:rPr>
                <w:rFonts w:eastAsia="Calibri"/>
                <w:b/>
              </w:rPr>
            </w:pPr>
            <w:r>
              <w:rPr>
                <w:rFonts w:eastAsia="Calibri"/>
                <w:b/>
              </w:rPr>
              <w:t>2023 год</w:t>
            </w:r>
          </w:p>
        </w:tc>
        <w:tc>
          <w:tcPr>
            <w:tcW w:w="1296" w:type="dxa"/>
            <w:tcBorders>
              <w:top w:val="single" w:sz="4" w:space="0" w:color="auto"/>
              <w:left w:val="single" w:sz="4" w:space="0" w:color="auto"/>
              <w:bottom w:val="single" w:sz="4" w:space="0" w:color="auto"/>
              <w:right w:val="single" w:sz="4" w:space="0" w:color="auto"/>
            </w:tcBorders>
          </w:tcPr>
          <w:p w:rsidR="00CC3CB9" w:rsidRPr="00C2317B" w:rsidRDefault="00CC3CB9" w:rsidP="00CC3CB9">
            <w:pPr>
              <w:jc w:val="center"/>
              <w:rPr>
                <w:rFonts w:eastAsia="Calibri"/>
                <w:b/>
              </w:rPr>
            </w:pPr>
            <w:r>
              <w:rPr>
                <w:rFonts w:eastAsia="Calibri"/>
                <w:b/>
              </w:rPr>
              <w:t>2024 год</w:t>
            </w:r>
          </w:p>
        </w:tc>
      </w:tr>
      <w:tr w:rsidR="00CC3CB9" w:rsidRPr="006F6A69" w:rsidTr="00F02F3F">
        <w:trPr>
          <w:trHeight w:val="203"/>
        </w:trPr>
        <w:tc>
          <w:tcPr>
            <w:tcW w:w="4747" w:type="dxa"/>
            <w:tcBorders>
              <w:top w:val="single" w:sz="4" w:space="0" w:color="auto"/>
              <w:left w:val="single" w:sz="4" w:space="0" w:color="auto"/>
              <w:bottom w:val="single" w:sz="4" w:space="0" w:color="auto"/>
              <w:right w:val="single" w:sz="4" w:space="0" w:color="auto"/>
            </w:tcBorders>
            <w:shd w:val="clear" w:color="auto" w:fill="auto"/>
            <w:hideMark/>
          </w:tcPr>
          <w:p w:rsidR="00CC3CB9" w:rsidRPr="00CC3CB9" w:rsidRDefault="00CC3CB9" w:rsidP="00CC3CB9">
            <w:pPr>
              <w:rPr>
                <w:rFonts w:eastAsia="Calibri"/>
                <w:sz w:val="24"/>
                <w:szCs w:val="24"/>
                <w:lang w:eastAsia="en-US"/>
              </w:rPr>
            </w:pPr>
            <w:r w:rsidRPr="00CC3CB9">
              <w:rPr>
                <w:rFonts w:eastAsia="Calibri"/>
                <w:sz w:val="24"/>
                <w:szCs w:val="24"/>
                <w:lang w:eastAsia="en-US"/>
              </w:rPr>
              <w:t>Дошкольные учреждения</w:t>
            </w:r>
          </w:p>
        </w:tc>
        <w:tc>
          <w:tcPr>
            <w:tcW w:w="1143" w:type="dxa"/>
            <w:tcBorders>
              <w:top w:val="single" w:sz="4" w:space="0" w:color="auto"/>
              <w:left w:val="single" w:sz="4" w:space="0" w:color="auto"/>
              <w:bottom w:val="single" w:sz="4" w:space="0" w:color="auto"/>
              <w:right w:val="single" w:sz="4" w:space="0" w:color="auto"/>
            </w:tcBorders>
          </w:tcPr>
          <w:p w:rsidR="00CC3CB9" w:rsidRPr="00C2317B" w:rsidRDefault="00CC3CB9" w:rsidP="00CC3CB9">
            <w:pPr>
              <w:jc w:val="center"/>
              <w:rPr>
                <w:rFonts w:eastAsia="Calibri"/>
              </w:rPr>
            </w:pPr>
            <w:r w:rsidRPr="00C2317B">
              <w:rPr>
                <w:rFonts w:eastAsia="Calibri"/>
              </w:rPr>
              <w:t>20 728</w:t>
            </w:r>
          </w:p>
        </w:tc>
        <w:tc>
          <w:tcPr>
            <w:tcW w:w="1143" w:type="dxa"/>
            <w:tcBorders>
              <w:top w:val="single" w:sz="4" w:space="0" w:color="auto"/>
              <w:left w:val="single" w:sz="4" w:space="0" w:color="auto"/>
              <w:bottom w:val="single" w:sz="4" w:space="0" w:color="auto"/>
              <w:right w:val="single" w:sz="4" w:space="0" w:color="auto"/>
            </w:tcBorders>
          </w:tcPr>
          <w:p w:rsidR="00CC3CB9" w:rsidRPr="00C2317B" w:rsidRDefault="00CC3CB9" w:rsidP="00CC3CB9">
            <w:pPr>
              <w:jc w:val="center"/>
              <w:rPr>
                <w:rFonts w:eastAsia="Calibri"/>
              </w:rPr>
            </w:pPr>
            <w:r w:rsidRPr="00C2317B">
              <w:rPr>
                <w:rFonts w:eastAsia="Calibri"/>
              </w:rPr>
              <w:t>22 039</w:t>
            </w:r>
          </w:p>
        </w:tc>
        <w:tc>
          <w:tcPr>
            <w:tcW w:w="1143" w:type="dxa"/>
            <w:tcBorders>
              <w:top w:val="single" w:sz="4" w:space="0" w:color="auto"/>
              <w:left w:val="single" w:sz="4" w:space="0" w:color="auto"/>
              <w:bottom w:val="single" w:sz="4" w:space="0" w:color="auto"/>
              <w:right w:val="single" w:sz="4" w:space="0" w:color="auto"/>
            </w:tcBorders>
          </w:tcPr>
          <w:p w:rsidR="00CC3CB9" w:rsidRPr="00C2317B" w:rsidRDefault="00CC3CB9" w:rsidP="00CC3CB9">
            <w:pPr>
              <w:jc w:val="center"/>
              <w:rPr>
                <w:rFonts w:eastAsia="Calibri"/>
              </w:rPr>
            </w:pPr>
            <w:r w:rsidRPr="00C2317B">
              <w:rPr>
                <w:rFonts w:eastAsia="Calibri"/>
              </w:rPr>
              <w:t>22 823</w:t>
            </w:r>
          </w:p>
        </w:tc>
        <w:tc>
          <w:tcPr>
            <w:tcW w:w="1296" w:type="dxa"/>
            <w:tcBorders>
              <w:top w:val="single" w:sz="4" w:space="0" w:color="auto"/>
              <w:left w:val="single" w:sz="4" w:space="0" w:color="auto"/>
              <w:bottom w:val="single" w:sz="4" w:space="0" w:color="auto"/>
              <w:right w:val="single" w:sz="4" w:space="0" w:color="auto"/>
            </w:tcBorders>
          </w:tcPr>
          <w:p w:rsidR="00CC3CB9" w:rsidRPr="0081350E" w:rsidRDefault="00CC3CB9" w:rsidP="00CC3CB9">
            <w:pPr>
              <w:jc w:val="center"/>
              <w:rPr>
                <w:rFonts w:eastAsia="Calibri"/>
              </w:rPr>
            </w:pPr>
            <w:r>
              <w:rPr>
                <w:rFonts w:eastAsia="Calibri"/>
              </w:rPr>
              <w:t>23 408</w:t>
            </w:r>
          </w:p>
        </w:tc>
      </w:tr>
    </w:tbl>
    <w:p w:rsidR="000A2291" w:rsidRPr="006F6A69" w:rsidRDefault="000A2291" w:rsidP="00482937">
      <w:pPr>
        <w:ind w:firstLine="708"/>
        <w:jc w:val="both"/>
        <w:rPr>
          <w:rFonts w:eastAsia="Calibri"/>
          <w:i/>
          <w:highlight w:val="yellow"/>
          <w:lang w:eastAsia="en-US"/>
        </w:rPr>
      </w:pPr>
      <w:r w:rsidRPr="006F6A69">
        <w:rPr>
          <w:rFonts w:eastAsia="Calibri"/>
          <w:i/>
          <w:highlight w:val="yellow"/>
          <w:lang w:eastAsia="en-US"/>
        </w:rPr>
        <w:t xml:space="preserve"> </w:t>
      </w:r>
    </w:p>
    <w:p w:rsidR="00A40133" w:rsidRPr="00CC3CB9" w:rsidRDefault="00A40133" w:rsidP="00603A87">
      <w:pPr>
        <w:ind w:firstLine="709"/>
        <w:jc w:val="both"/>
        <w:rPr>
          <w:rFonts w:eastAsia="Calibri"/>
          <w:sz w:val="28"/>
          <w:szCs w:val="28"/>
          <w:lang w:eastAsia="en-US"/>
        </w:rPr>
      </w:pPr>
      <w:r w:rsidRPr="00CC3CB9">
        <w:rPr>
          <w:rFonts w:eastAsia="Calibri"/>
          <w:sz w:val="28"/>
          <w:szCs w:val="28"/>
          <w:lang w:eastAsia="en-US"/>
        </w:rPr>
        <w:t>Несмотря на принимаемые меры по созданию новых мест, в связи с активным жилищным строительством и приростом населения Всеволожского района, в том числе, детей дошкольного возраста, в системе дошкольного образования вопрос создания новых мест остается актуальным.</w:t>
      </w:r>
    </w:p>
    <w:p w:rsidR="00A40133" w:rsidRPr="00CC3CB9" w:rsidRDefault="00A40133" w:rsidP="00603A87">
      <w:pPr>
        <w:ind w:firstLine="709"/>
        <w:jc w:val="both"/>
        <w:rPr>
          <w:rFonts w:eastAsia="Calibri"/>
          <w:sz w:val="28"/>
          <w:szCs w:val="28"/>
          <w:lang w:eastAsia="en-US"/>
        </w:rPr>
      </w:pPr>
      <w:r w:rsidRPr="00CC3CB9">
        <w:rPr>
          <w:rFonts w:eastAsia="Calibri"/>
          <w:sz w:val="28"/>
          <w:szCs w:val="28"/>
          <w:lang w:eastAsia="en-US"/>
        </w:rPr>
        <w:t>По состоянию на 01.01.202</w:t>
      </w:r>
      <w:r w:rsidR="008F48B7">
        <w:rPr>
          <w:rFonts w:eastAsia="Calibri"/>
          <w:sz w:val="28"/>
          <w:szCs w:val="28"/>
          <w:lang w:eastAsia="en-US"/>
        </w:rPr>
        <w:t>5</w:t>
      </w:r>
      <w:r w:rsidRPr="00CC3CB9">
        <w:rPr>
          <w:rFonts w:eastAsia="Calibri"/>
          <w:sz w:val="28"/>
          <w:szCs w:val="28"/>
          <w:lang w:eastAsia="en-US"/>
        </w:rPr>
        <w:t xml:space="preserve"> года в автоматизированной информационной системе «Электронный детский сад» (далее – АИС ЭДС) с датой желаемого зачисления 01 сентября 202</w:t>
      </w:r>
      <w:r w:rsidR="00CC3CB9" w:rsidRPr="00CC3CB9">
        <w:rPr>
          <w:rFonts w:eastAsia="Calibri"/>
          <w:sz w:val="28"/>
          <w:szCs w:val="28"/>
          <w:lang w:eastAsia="en-US"/>
        </w:rPr>
        <w:t>5</w:t>
      </w:r>
      <w:r w:rsidRPr="00CC3CB9">
        <w:rPr>
          <w:rFonts w:eastAsia="Calibri"/>
          <w:sz w:val="28"/>
          <w:szCs w:val="28"/>
          <w:lang w:eastAsia="en-US"/>
        </w:rPr>
        <w:t xml:space="preserve"> года зарегистрировано </w:t>
      </w:r>
      <w:r w:rsidR="00CC3CB9" w:rsidRPr="00CC3CB9">
        <w:rPr>
          <w:rFonts w:eastAsia="Calibri"/>
          <w:sz w:val="28"/>
          <w:szCs w:val="28"/>
          <w:lang w:eastAsia="en-US"/>
        </w:rPr>
        <w:t>19 559</w:t>
      </w:r>
      <w:r w:rsidRPr="00CC3CB9">
        <w:rPr>
          <w:rFonts w:eastAsia="Calibri"/>
          <w:sz w:val="28"/>
          <w:szCs w:val="28"/>
          <w:lang w:eastAsia="en-US"/>
        </w:rPr>
        <w:t xml:space="preserve"> заявлений, из них:</w:t>
      </w:r>
    </w:p>
    <w:p w:rsidR="00A40133" w:rsidRPr="00CC3CB9" w:rsidRDefault="00A40133" w:rsidP="00603A87">
      <w:pPr>
        <w:ind w:firstLine="709"/>
        <w:jc w:val="both"/>
        <w:rPr>
          <w:rFonts w:eastAsia="Calibri"/>
          <w:sz w:val="28"/>
          <w:szCs w:val="28"/>
          <w:lang w:eastAsia="en-US"/>
        </w:rPr>
      </w:pPr>
      <w:r w:rsidRPr="00CC3CB9">
        <w:rPr>
          <w:rFonts w:eastAsia="Calibri"/>
          <w:sz w:val="28"/>
          <w:szCs w:val="28"/>
          <w:lang w:eastAsia="en-US"/>
        </w:rPr>
        <w:t xml:space="preserve">- 7 </w:t>
      </w:r>
      <w:r w:rsidR="00CC3CB9" w:rsidRPr="00CC3CB9">
        <w:rPr>
          <w:rFonts w:eastAsia="Calibri"/>
          <w:sz w:val="28"/>
          <w:szCs w:val="28"/>
          <w:lang w:eastAsia="en-US"/>
        </w:rPr>
        <w:t>925</w:t>
      </w:r>
      <w:r w:rsidRPr="00CC3CB9">
        <w:rPr>
          <w:rFonts w:eastAsia="Calibri"/>
          <w:sz w:val="28"/>
          <w:szCs w:val="28"/>
          <w:lang w:eastAsia="en-US"/>
        </w:rPr>
        <w:t xml:space="preserve"> детей в возрасте от 0 до 3-х лет,</w:t>
      </w:r>
    </w:p>
    <w:p w:rsidR="00A40133" w:rsidRPr="00CC3CB9" w:rsidRDefault="00A40133" w:rsidP="00603A87">
      <w:pPr>
        <w:ind w:firstLine="709"/>
        <w:jc w:val="both"/>
        <w:rPr>
          <w:rFonts w:eastAsia="Calibri"/>
          <w:sz w:val="28"/>
          <w:szCs w:val="28"/>
          <w:lang w:eastAsia="en-US"/>
        </w:rPr>
      </w:pPr>
      <w:r w:rsidRPr="00CC3CB9">
        <w:rPr>
          <w:rFonts w:eastAsia="Calibri"/>
          <w:sz w:val="28"/>
          <w:szCs w:val="28"/>
          <w:lang w:eastAsia="en-US"/>
        </w:rPr>
        <w:t>- 1</w:t>
      </w:r>
      <w:r w:rsidR="00CC3CB9" w:rsidRPr="00CC3CB9">
        <w:rPr>
          <w:rFonts w:eastAsia="Calibri"/>
          <w:sz w:val="28"/>
          <w:szCs w:val="28"/>
          <w:lang w:eastAsia="en-US"/>
        </w:rPr>
        <w:t>1 634</w:t>
      </w:r>
      <w:r w:rsidRPr="00CC3CB9">
        <w:rPr>
          <w:rFonts w:eastAsia="Calibri"/>
          <w:sz w:val="28"/>
          <w:szCs w:val="28"/>
          <w:lang w:eastAsia="en-US"/>
        </w:rPr>
        <w:t xml:space="preserve"> детей в возрасте от 3-х до 7-ми лет.</w:t>
      </w:r>
    </w:p>
    <w:p w:rsidR="00A40133" w:rsidRPr="00CC3CB9" w:rsidRDefault="00A40133" w:rsidP="00603A87">
      <w:pPr>
        <w:ind w:firstLine="709"/>
        <w:jc w:val="both"/>
        <w:rPr>
          <w:rFonts w:eastAsia="Calibri"/>
          <w:sz w:val="28"/>
          <w:szCs w:val="28"/>
          <w:lang w:eastAsia="en-US"/>
        </w:rPr>
      </w:pPr>
      <w:r w:rsidRPr="00CC3CB9">
        <w:rPr>
          <w:rFonts w:eastAsia="Calibri"/>
          <w:sz w:val="28"/>
          <w:szCs w:val="28"/>
          <w:lang w:eastAsia="en-US"/>
        </w:rPr>
        <w:t>Всего в АИС ЭДС зарегистрировано 2</w:t>
      </w:r>
      <w:r w:rsidR="00CC3CB9" w:rsidRPr="00CC3CB9">
        <w:rPr>
          <w:rFonts w:eastAsia="Calibri"/>
          <w:sz w:val="28"/>
          <w:szCs w:val="28"/>
          <w:lang w:eastAsia="en-US"/>
        </w:rPr>
        <w:t>1 113</w:t>
      </w:r>
      <w:r w:rsidRPr="00CC3CB9">
        <w:rPr>
          <w:rFonts w:eastAsia="Calibri"/>
          <w:sz w:val="28"/>
          <w:szCs w:val="28"/>
          <w:lang w:eastAsia="en-US"/>
        </w:rPr>
        <w:t xml:space="preserve"> заявлений (на </w:t>
      </w:r>
      <w:r w:rsidR="00CC3CB9" w:rsidRPr="00CC3CB9">
        <w:rPr>
          <w:rFonts w:eastAsia="Calibri"/>
          <w:sz w:val="28"/>
          <w:szCs w:val="28"/>
          <w:lang w:eastAsia="en-US"/>
        </w:rPr>
        <w:t>4 770</w:t>
      </w:r>
      <w:r w:rsidRPr="00CC3CB9">
        <w:rPr>
          <w:rFonts w:eastAsia="Calibri"/>
          <w:sz w:val="28"/>
          <w:szCs w:val="28"/>
          <w:lang w:eastAsia="en-US"/>
        </w:rPr>
        <w:t xml:space="preserve"> заявлений меньше, чем в предыдущем году), из них 1</w:t>
      </w:r>
      <w:r w:rsidR="00CC3CB9" w:rsidRPr="00CC3CB9">
        <w:rPr>
          <w:rFonts w:eastAsia="Calibri"/>
          <w:sz w:val="28"/>
          <w:szCs w:val="28"/>
          <w:lang w:eastAsia="en-US"/>
        </w:rPr>
        <w:t>4 133</w:t>
      </w:r>
      <w:r w:rsidRPr="00CC3CB9">
        <w:rPr>
          <w:rFonts w:eastAsia="Calibri"/>
          <w:sz w:val="28"/>
          <w:szCs w:val="28"/>
          <w:lang w:eastAsia="en-US"/>
        </w:rPr>
        <w:t xml:space="preserve"> </w:t>
      </w:r>
      <w:r w:rsidR="00CC3CB9" w:rsidRPr="00CC3CB9">
        <w:rPr>
          <w:rFonts w:eastAsia="Calibri"/>
          <w:sz w:val="28"/>
          <w:szCs w:val="28"/>
          <w:lang w:eastAsia="en-US"/>
        </w:rPr>
        <w:t>ребенка</w:t>
      </w:r>
      <w:r w:rsidRPr="00CC3CB9">
        <w:rPr>
          <w:rFonts w:eastAsia="Calibri"/>
          <w:sz w:val="28"/>
          <w:szCs w:val="28"/>
          <w:lang w:eastAsia="en-US"/>
        </w:rPr>
        <w:t xml:space="preserve"> в возрасте до 3-х лет и </w:t>
      </w:r>
      <w:r w:rsidR="00CC3CB9" w:rsidRPr="00CC3CB9">
        <w:rPr>
          <w:rFonts w:eastAsia="Calibri"/>
          <w:sz w:val="28"/>
          <w:szCs w:val="28"/>
          <w:lang w:eastAsia="en-US"/>
        </w:rPr>
        <w:t>6980</w:t>
      </w:r>
      <w:r w:rsidRPr="00CC3CB9">
        <w:rPr>
          <w:rFonts w:eastAsia="Calibri"/>
          <w:sz w:val="28"/>
          <w:szCs w:val="28"/>
          <w:lang w:eastAsia="en-US"/>
        </w:rPr>
        <w:t xml:space="preserve"> детей старше 3-х лет.</w:t>
      </w:r>
    </w:p>
    <w:p w:rsidR="00A40133" w:rsidRPr="00CC3CB9" w:rsidRDefault="00A40133" w:rsidP="00603A87">
      <w:pPr>
        <w:ind w:firstLine="709"/>
        <w:jc w:val="both"/>
        <w:rPr>
          <w:rFonts w:eastAsia="Calibri"/>
          <w:sz w:val="28"/>
          <w:szCs w:val="28"/>
          <w:lang w:eastAsia="en-US"/>
        </w:rPr>
      </w:pPr>
      <w:r w:rsidRPr="00CC3CB9">
        <w:rPr>
          <w:rFonts w:eastAsia="Calibri"/>
          <w:sz w:val="28"/>
          <w:szCs w:val="28"/>
          <w:lang w:eastAsia="en-US"/>
        </w:rPr>
        <w:t>В целях повышения доступности дошкольного образования и поддержки родителей детей, состоящих на учете в АИС ЭДС,  в районе реализуются альтернативные мероприятия.</w:t>
      </w:r>
    </w:p>
    <w:p w:rsidR="00A40133" w:rsidRPr="00CC3CB9" w:rsidRDefault="00A40133" w:rsidP="00603A87">
      <w:pPr>
        <w:ind w:firstLine="709"/>
        <w:jc w:val="both"/>
        <w:rPr>
          <w:rFonts w:eastAsia="Calibri"/>
          <w:sz w:val="28"/>
          <w:szCs w:val="28"/>
          <w:lang w:eastAsia="en-US"/>
        </w:rPr>
      </w:pPr>
      <w:r w:rsidRPr="00CC3CB9">
        <w:rPr>
          <w:rFonts w:eastAsia="Calibri"/>
          <w:sz w:val="28"/>
          <w:szCs w:val="28"/>
          <w:lang w:eastAsia="en-US"/>
        </w:rPr>
        <w:t>С целью поддержки отдельных категорий граждан, имеющих детей от 3-х до 7-ми лет, которые не посещают муниципальные детские сады, в районе действует решение Совета депутатов о предоставлении мер социальной поддержки в виде ежемесячных выплат.</w:t>
      </w:r>
    </w:p>
    <w:p w:rsidR="00A40133" w:rsidRPr="00CC3CB9" w:rsidRDefault="00A40133" w:rsidP="00603A87">
      <w:pPr>
        <w:ind w:firstLine="709"/>
        <w:jc w:val="both"/>
        <w:rPr>
          <w:rFonts w:eastAsia="Calibri"/>
          <w:sz w:val="28"/>
          <w:szCs w:val="28"/>
          <w:lang w:eastAsia="en-US"/>
        </w:rPr>
      </w:pPr>
      <w:r w:rsidRPr="00CC3CB9">
        <w:rPr>
          <w:rFonts w:eastAsia="Calibri"/>
          <w:sz w:val="28"/>
          <w:szCs w:val="28"/>
          <w:lang w:eastAsia="en-US"/>
        </w:rPr>
        <w:t xml:space="preserve"> В течение 202</w:t>
      </w:r>
      <w:r w:rsidR="00CC3CB9" w:rsidRPr="00CC3CB9">
        <w:rPr>
          <w:rFonts w:eastAsia="Calibri"/>
          <w:sz w:val="28"/>
          <w:szCs w:val="28"/>
          <w:lang w:eastAsia="en-US"/>
        </w:rPr>
        <w:t>4</w:t>
      </w:r>
      <w:r w:rsidRPr="00CC3CB9">
        <w:rPr>
          <w:rFonts w:eastAsia="Calibri"/>
          <w:sz w:val="28"/>
          <w:szCs w:val="28"/>
          <w:lang w:eastAsia="en-US"/>
        </w:rPr>
        <w:t xml:space="preserve"> года за указанными мерами социальной поддержки обратилось </w:t>
      </w:r>
      <w:r w:rsidR="00CC3CB9" w:rsidRPr="00CC3CB9">
        <w:rPr>
          <w:rFonts w:eastAsia="Calibri"/>
          <w:sz w:val="28"/>
          <w:szCs w:val="28"/>
          <w:lang w:eastAsia="en-US"/>
        </w:rPr>
        <w:t>6</w:t>
      </w:r>
      <w:r w:rsidRPr="00CC3CB9">
        <w:rPr>
          <w:rFonts w:eastAsia="Calibri"/>
          <w:sz w:val="28"/>
          <w:szCs w:val="28"/>
          <w:lang w:eastAsia="en-US"/>
        </w:rPr>
        <w:t xml:space="preserve"> граждан (в 202</w:t>
      </w:r>
      <w:r w:rsidR="00CC3CB9" w:rsidRPr="00CC3CB9">
        <w:rPr>
          <w:rFonts w:eastAsia="Calibri"/>
          <w:sz w:val="28"/>
          <w:szCs w:val="28"/>
          <w:lang w:eastAsia="en-US"/>
        </w:rPr>
        <w:t>3</w:t>
      </w:r>
      <w:r w:rsidRPr="00CC3CB9">
        <w:rPr>
          <w:rFonts w:eastAsia="Calibri"/>
          <w:sz w:val="28"/>
          <w:szCs w:val="28"/>
          <w:lang w:eastAsia="en-US"/>
        </w:rPr>
        <w:t xml:space="preserve"> – </w:t>
      </w:r>
      <w:r w:rsidR="00CC3CB9" w:rsidRPr="00CC3CB9">
        <w:rPr>
          <w:rFonts w:eastAsia="Calibri"/>
          <w:sz w:val="28"/>
          <w:szCs w:val="28"/>
          <w:lang w:eastAsia="en-US"/>
        </w:rPr>
        <w:t>8</w:t>
      </w:r>
      <w:r w:rsidRPr="00CC3CB9">
        <w:rPr>
          <w:rFonts w:eastAsia="Calibri"/>
          <w:sz w:val="28"/>
          <w:szCs w:val="28"/>
          <w:lang w:eastAsia="en-US"/>
        </w:rPr>
        <w:t xml:space="preserve"> граждан, в 202</w:t>
      </w:r>
      <w:r w:rsidR="00CC3CB9" w:rsidRPr="00CC3CB9">
        <w:rPr>
          <w:rFonts w:eastAsia="Calibri"/>
          <w:sz w:val="28"/>
          <w:szCs w:val="28"/>
          <w:lang w:eastAsia="en-US"/>
        </w:rPr>
        <w:t>2</w:t>
      </w:r>
      <w:r w:rsidRPr="00CC3CB9">
        <w:rPr>
          <w:rFonts w:eastAsia="Calibri"/>
          <w:sz w:val="28"/>
          <w:szCs w:val="28"/>
          <w:lang w:eastAsia="en-US"/>
        </w:rPr>
        <w:t xml:space="preserve"> – </w:t>
      </w:r>
      <w:r w:rsidR="00CC3CB9" w:rsidRPr="00CC3CB9">
        <w:rPr>
          <w:rFonts w:eastAsia="Calibri"/>
          <w:sz w:val="28"/>
          <w:szCs w:val="28"/>
          <w:lang w:eastAsia="en-US"/>
        </w:rPr>
        <w:t>10</w:t>
      </w:r>
      <w:r w:rsidRPr="00CC3CB9">
        <w:rPr>
          <w:rFonts w:eastAsia="Calibri"/>
          <w:sz w:val="28"/>
          <w:szCs w:val="28"/>
          <w:lang w:eastAsia="en-US"/>
        </w:rPr>
        <w:t xml:space="preserve"> граждан).</w:t>
      </w:r>
    </w:p>
    <w:p w:rsidR="00A40133" w:rsidRPr="00CC3CB9" w:rsidRDefault="00A40133" w:rsidP="00603A87">
      <w:pPr>
        <w:ind w:firstLine="709"/>
        <w:jc w:val="both"/>
        <w:rPr>
          <w:rFonts w:eastAsia="Calibri"/>
          <w:sz w:val="28"/>
          <w:szCs w:val="28"/>
          <w:lang w:eastAsia="en-US"/>
        </w:rPr>
      </w:pPr>
      <w:r w:rsidRPr="00CC3CB9">
        <w:rPr>
          <w:rFonts w:eastAsia="Calibri"/>
          <w:sz w:val="28"/>
          <w:szCs w:val="28"/>
          <w:lang w:eastAsia="en-US"/>
        </w:rPr>
        <w:t xml:space="preserve">Уменьшение обращений граждан за мерами социальной поддержки связано </w:t>
      </w:r>
      <w:r w:rsidR="00603A87" w:rsidRPr="00CC3CB9">
        <w:rPr>
          <w:rFonts w:eastAsia="Calibri"/>
          <w:sz w:val="28"/>
          <w:szCs w:val="28"/>
          <w:lang w:eastAsia="en-US"/>
        </w:rPr>
        <w:t xml:space="preserve">                    </w:t>
      </w:r>
      <w:r w:rsidRPr="00CC3CB9">
        <w:rPr>
          <w:rFonts w:eastAsia="Calibri"/>
          <w:sz w:val="28"/>
          <w:szCs w:val="28"/>
          <w:lang w:eastAsia="en-US"/>
        </w:rPr>
        <w:t xml:space="preserve">с тем, что в соответствии с Социальным кодексом Ленинградской области принято решение о предоставлении мер социальной поддержки в виде ежемесячных выплат гражданам детей, которым не выдано направление, из областного бюджета. </w:t>
      </w:r>
      <w:r w:rsidR="00603A87" w:rsidRPr="00CC3CB9">
        <w:rPr>
          <w:rFonts w:eastAsia="Calibri"/>
          <w:sz w:val="28"/>
          <w:szCs w:val="28"/>
          <w:lang w:eastAsia="en-US"/>
        </w:rPr>
        <w:t xml:space="preserve">                            </w:t>
      </w:r>
      <w:r w:rsidRPr="00CC3CB9">
        <w:rPr>
          <w:rFonts w:eastAsia="Calibri"/>
          <w:sz w:val="28"/>
          <w:szCs w:val="28"/>
          <w:lang w:eastAsia="en-US"/>
        </w:rPr>
        <w:t>Из областного бюджета меры социальной поддержки в 202</w:t>
      </w:r>
      <w:r w:rsidR="00CC3CB9" w:rsidRPr="00CC3CB9">
        <w:rPr>
          <w:rFonts w:eastAsia="Calibri"/>
          <w:sz w:val="28"/>
          <w:szCs w:val="28"/>
          <w:lang w:eastAsia="en-US"/>
        </w:rPr>
        <w:t>4</w:t>
      </w:r>
      <w:r w:rsidRPr="00CC3CB9">
        <w:rPr>
          <w:rFonts w:eastAsia="Calibri"/>
          <w:sz w:val="28"/>
          <w:szCs w:val="28"/>
          <w:lang w:eastAsia="en-US"/>
        </w:rPr>
        <w:t xml:space="preserve"> году получали </w:t>
      </w:r>
      <w:r w:rsidR="00CC3CB9" w:rsidRPr="00CC3CB9">
        <w:rPr>
          <w:rFonts w:eastAsia="Calibri"/>
          <w:sz w:val="28"/>
          <w:szCs w:val="28"/>
          <w:lang w:eastAsia="en-US"/>
        </w:rPr>
        <w:t>3 300</w:t>
      </w:r>
      <w:r w:rsidRPr="00CC3CB9">
        <w:rPr>
          <w:rFonts w:eastAsia="Calibri"/>
          <w:sz w:val="28"/>
          <w:szCs w:val="28"/>
          <w:lang w:eastAsia="en-US"/>
        </w:rPr>
        <w:t xml:space="preserve"> гражданина. </w:t>
      </w:r>
    </w:p>
    <w:p w:rsidR="000A2291" w:rsidRPr="00CC3CB9" w:rsidRDefault="00A40133" w:rsidP="00603A87">
      <w:pPr>
        <w:ind w:firstLine="709"/>
        <w:jc w:val="both"/>
        <w:rPr>
          <w:rFonts w:eastAsia="Calibri"/>
          <w:sz w:val="28"/>
          <w:szCs w:val="28"/>
          <w:lang w:eastAsia="en-US"/>
        </w:rPr>
      </w:pPr>
      <w:r w:rsidRPr="00CC3CB9">
        <w:rPr>
          <w:rFonts w:eastAsia="Calibri"/>
          <w:sz w:val="28"/>
          <w:szCs w:val="28"/>
          <w:lang w:eastAsia="en-US"/>
        </w:rPr>
        <w:t xml:space="preserve">На базе образовательных учреждений района успешно функционируют группы кратковременного пребывания. В дошкольных организациях открыто </w:t>
      </w:r>
      <w:r w:rsidR="00CC3CB9" w:rsidRPr="00CC3CB9">
        <w:rPr>
          <w:rFonts w:eastAsia="Calibri"/>
          <w:sz w:val="28"/>
          <w:szCs w:val="28"/>
          <w:lang w:eastAsia="en-US"/>
        </w:rPr>
        <w:t>9</w:t>
      </w:r>
      <w:r w:rsidRPr="00CC3CB9">
        <w:rPr>
          <w:rFonts w:eastAsia="Calibri"/>
          <w:sz w:val="28"/>
          <w:szCs w:val="28"/>
          <w:lang w:eastAsia="en-US"/>
        </w:rPr>
        <w:t xml:space="preserve"> групп, которые посещают </w:t>
      </w:r>
      <w:r w:rsidR="00CC3CB9" w:rsidRPr="00CC3CB9">
        <w:rPr>
          <w:rFonts w:eastAsia="Calibri"/>
          <w:sz w:val="28"/>
          <w:szCs w:val="28"/>
          <w:lang w:eastAsia="en-US"/>
        </w:rPr>
        <w:t>100</w:t>
      </w:r>
      <w:r w:rsidRPr="00CC3CB9">
        <w:rPr>
          <w:rFonts w:eastAsia="Calibri"/>
          <w:sz w:val="28"/>
          <w:szCs w:val="28"/>
          <w:lang w:eastAsia="en-US"/>
        </w:rPr>
        <w:t xml:space="preserve"> человек. На базе МБОУ ДО «Дворец детского (юношеского) творчества Всеволожского района» функционируют 35 групп, которые посещают </w:t>
      </w:r>
      <w:r w:rsidR="00CC3CB9" w:rsidRPr="00CC3CB9">
        <w:rPr>
          <w:rFonts w:eastAsia="Calibri"/>
          <w:sz w:val="28"/>
          <w:szCs w:val="28"/>
          <w:lang w:eastAsia="en-US"/>
        </w:rPr>
        <w:t>450</w:t>
      </w:r>
      <w:r w:rsidRPr="00CC3CB9">
        <w:rPr>
          <w:rFonts w:eastAsia="Calibri"/>
          <w:sz w:val="28"/>
          <w:szCs w:val="28"/>
          <w:lang w:eastAsia="en-US"/>
        </w:rPr>
        <w:t xml:space="preserve"> человек. </w:t>
      </w:r>
      <w:r w:rsidR="000A2291" w:rsidRPr="00CC3CB9">
        <w:rPr>
          <w:rFonts w:eastAsia="Calibri"/>
          <w:sz w:val="28"/>
          <w:szCs w:val="28"/>
          <w:lang w:eastAsia="en-US"/>
        </w:rPr>
        <w:t xml:space="preserve"> </w:t>
      </w:r>
    </w:p>
    <w:p w:rsidR="00A40133" w:rsidRPr="00CC3CB9" w:rsidRDefault="00CC3CB9" w:rsidP="00A40133">
      <w:pPr>
        <w:ind w:firstLine="708"/>
        <w:jc w:val="both"/>
        <w:rPr>
          <w:sz w:val="28"/>
          <w:szCs w:val="28"/>
        </w:rPr>
      </w:pPr>
      <w:r w:rsidRPr="00CC3CB9">
        <w:rPr>
          <w:sz w:val="28"/>
          <w:szCs w:val="28"/>
        </w:rPr>
        <w:t>В 2025</w:t>
      </w:r>
      <w:r w:rsidR="00A40133" w:rsidRPr="00CC3CB9">
        <w:rPr>
          <w:sz w:val="28"/>
          <w:szCs w:val="28"/>
        </w:rPr>
        <w:t xml:space="preserve"> году в муниципальной системе дошкольного образования планируется создание новых мест, в том числе, за счет передачи по договорам пользования с последующим приобретением, не менее </w:t>
      </w:r>
      <w:r w:rsidR="00C076AD">
        <w:rPr>
          <w:sz w:val="28"/>
          <w:szCs w:val="28"/>
        </w:rPr>
        <w:t>7</w:t>
      </w:r>
      <w:r w:rsidR="00A40133" w:rsidRPr="00CC3CB9">
        <w:rPr>
          <w:sz w:val="28"/>
          <w:szCs w:val="28"/>
        </w:rPr>
        <w:t xml:space="preserve"> зданий дошкольных учреждений на </w:t>
      </w:r>
      <w:r w:rsidRPr="00CC3CB9">
        <w:rPr>
          <w:sz w:val="28"/>
          <w:szCs w:val="28"/>
        </w:rPr>
        <w:t>1</w:t>
      </w:r>
      <w:r w:rsidR="00A40133" w:rsidRPr="00CC3CB9">
        <w:rPr>
          <w:sz w:val="28"/>
          <w:szCs w:val="28"/>
        </w:rPr>
        <w:t>56</w:t>
      </w:r>
      <w:r w:rsidRPr="00CC3CB9">
        <w:rPr>
          <w:sz w:val="28"/>
          <w:szCs w:val="28"/>
        </w:rPr>
        <w:t>5</w:t>
      </w:r>
      <w:r w:rsidR="00A40133" w:rsidRPr="00CC3CB9">
        <w:rPr>
          <w:sz w:val="28"/>
          <w:szCs w:val="28"/>
        </w:rPr>
        <w:t xml:space="preserve"> мест, в том числе:</w:t>
      </w:r>
    </w:p>
    <w:p w:rsidR="00CC3CB9" w:rsidRPr="00CC3CB9" w:rsidRDefault="00CC3CB9" w:rsidP="00CC3CB9">
      <w:pPr>
        <w:ind w:firstLine="709"/>
        <w:jc w:val="both"/>
        <w:rPr>
          <w:sz w:val="28"/>
          <w:szCs w:val="28"/>
        </w:rPr>
      </w:pPr>
      <w:r w:rsidRPr="00CC3CB9">
        <w:rPr>
          <w:sz w:val="28"/>
          <w:szCs w:val="28"/>
        </w:rPr>
        <w:t>1. Детски</w:t>
      </w:r>
      <w:r w:rsidR="000A01E2">
        <w:rPr>
          <w:sz w:val="28"/>
          <w:szCs w:val="28"/>
        </w:rPr>
        <w:t>е</w:t>
      </w:r>
      <w:r w:rsidRPr="00CC3CB9">
        <w:rPr>
          <w:sz w:val="28"/>
          <w:szCs w:val="28"/>
        </w:rPr>
        <w:t xml:space="preserve"> сад на 320 мест в г. Мурино,  </w:t>
      </w:r>
    </w:p>
    <w:p w:rsidR="00CC3CB9" w:rsidRPr="00CC3CB9" w:rsidRDefault="00CC3CB9" w:rsidP="00CC3CB9">
      <w:pPr>
        <w:ind w:firstLine="709"/>
        <w:jc w:val="both"/>
        <w:rPr>
          <w:sz w:val="28"/>
          <w:szCs w:val="28"/>
        </w:rPr>
      </w:pPr>
      <w:r w:rsidRPr="00CC3CB9">
        <w:rPr>
          <w:sz w:val="28"/>
          <w:szCs w:val="28"/>
        </w:rPr>
        <w:t xml:space="preserve">2. Детский сад на 125 мест в г. Бугры,  </w:t>
      </w:r>
    </w:p>
    <w:p w:rsidR="00CC3CB9" w:rsidRPr="00CC3CB9" w:rsidRDefault="00CC3CB9" w:rsidP="00CC3CB9">
      <w:pPr>
        <w:ind w:firstLine="709"/>
        <w:jc w:val="both"/>
        <w:rPr>
          <w:sz w:val="28"/>
          <w:szCs w:val="28"/>
        </w:rPr>
      </w:pPr>
      <w:r w:rsidRPr="00CC3CB9">
        <w:rPr>
          <w:sz w:val="28"/>
          <w:szCs w:val="28"/>
        </w:rPr>
        <w:t xml:space="preserve">3. Детский сад на 240 мест в п. </w:t>
      </w:r>
      <w:proofErr w:type="spellStart"/>
      <w:r w:rsidRPr="00CC3CB9">
        <w:rPr>
          <w:sz w:val="28"/>
          <w:szCs w:val="28"/>
        </w:rPr>
        <w:t>Ковалево</w:t>
      </w:r>
      <w:proofErr w:type="spellEnd"/>
      <w:r w:rsidRPr="00CC3CB9">
        <w:rPr>
          <w:sz w:val="28"/>
          <w:szCs w:val="28"/>
        </w:rPr>
        <w:t>,</w:t>
      </w:r>
    </w:p>
    <w:p w:rsidR="00CC3CB9" w:rsidRPr="00CC3CB9" w:rsidRDefault="00CC3CB9" w:rsidP="00CC3CB9">
      <w:pPr>
        <w:ind w:firstLine="709"/>
        <w:jc w:val="both"/>
        <w:rPr>
          <w:sz w:val="28"/>
          <w:szCs w:val="28"/>
        </w:rPr>
      </w:pPr>
      <w:r w:rsidRPr="00CC3CB9">
        <w:rPr>
          <w:sz w:val="28"/>
          <w:szCs w:val="28"/>
        </w:rPr>
        <w:t xml:space="preserve">4. Детские сады на 110 и 200 мест в г. </w:t>
      </w:r>
      <w:proofErr w:type="spellStart"/>
      <w:r w:rsidRPr="00CC3CB9">
        <w:rPr>
          <w:sz w:val="28"/>
          <w:szCs w:val="28"/>
        </w:rPr>
        <w:t>Кудрово</w:t>
      </w:r>
      <w:proofErr w:type="spellEnd"/>
      <w:r w:rsidRPr="00CC3CB9">
        <w:rPr>
          <w:sz w:val="28"/>
          <w:szCs w:val="28"/>
        </w:rPr>
        <w:t xml:space="preserve">,  </w:t>
      </w:r>
    </w:p>
    <w:p w:rsidR="00CC3CB9" w:rsidRPr="00CC3CB9" w:rsidRDefault="00CC3CB9" w:rsidP="00CC3CB9">
      <w:pPr>
        <w:ind w:firstLine="709"/>
        <w:jc w:val="both"/>
        <w:rPr>
          <w:sz w:val="28"/>
          <w:szCs w:val="28"/>
        </w:rPr>
      </w:pPr>
      <w:r w:rsidRPr="00CC3CB9">
        <w:rPr>
          <w:sz w:val="28"/>
          <w:szCs w:val="28"/>
        </w:rPr>
        <w:t>5. Детский сад на 220 мест в д. Новосаратовка,</w:t>
      </w:r>
    </w:p>
    <w:p w:rsidR="00CC3CB9" w:rsidRDefault="00CC3CB9" w:rsidP="00CC3CB9">
      <w:pPr>
        <w:ind w:firstLine="709"/>
        <w:jc w:val="both"/>
        <w:rPr>
          <w:sz w:val="28"/>
          <w:szCs w:val="28"/>
        </w:rPr>
      </w:pPr>
      <w:r w:rsidRPr="00CC3CB9">
        <w:rPr>
          <w:sz w:val="28"/>
          <w:szCs w:val="28"/>
        </w:rPr>
        <w:t xml:space="preserve">6. Детский сад на 350 мест в д. Новое </w:t>
      </w:r>
      <w:proofErr w:type="spellStart"/>
      <w:r w:rsidRPr="00CC3CB9">
        <w:rPr>
          <w:sz w:val="28"/>
          <w:szCs w:val="28"/>
        </w:rPr>
        <w:t>Девяткино</w:t>
      </w:r>
      <w:proofErr w:type="spellEnd"/>
      <w:r w:rsidRPr="00CC3CB9">
        <w:rPr>
          <w:sz w:val="28"/>
          <w:szCs w:val="28"/>
        </w:rPr>
        <w:t>.</w:t>
      </w:r>
    </w:p>
    <w:p w:rsidR="00C076AD" w:rsidRDefault="00C076AD" w:rsidP="00C076AD">
      <w:pPr>
        <w:jc w:val="both"/>
        <w:rPr>
          <w:sz w:val="28"/>
          <w:szCs w:val="28"/>
        </w:rPr>
      </w:pPr>
    </w:p>
    <w:p w:rsidR="000A01E2" w:rsidRDefault="00C076AD" w:rsidP="00C076AD">
      <w:pPr>
        <w:jc w:val="both"/>
        <w:rPr>
          <w:sz w:val="28"/>
          <w:szCs w:val="28"/>
        </w:rPr>
      </w:pPr>
      <w:r>
        <w:rPr>
          <w:sz w:val="28"/>
          <w:szCs w:val="28"/>
        </w:rPr>
        <w:tab/>
        <w:t>Кроме того в 2025 году планируется открытие</w:t>
      </w:r>
      <w:r w:rsidR="00575EF1">
        <w:rPr>
          <w:sz w:val="28"/>
          <w:szCs w:val="28"/>
        </w:rPr>
        <w:t xml:space="preserve"> введенных в эксплуатацию в 2024 году</w:t>
      </w:r>
      <w:r>
        <w:rPr>
          <w:sz w:val="28"/>
          <w:szCs w:val="28"/>
        </w:rPr>
        <w:t>:</w:t>
      </w:r>
    </w:p>
    <w:p w:rsidR="00C076AD" w:rsidRDefault="00C076AD" w:rsidP="00C076AD">
      <w:pPr>
        <w:jc w:val="both"/>
        <w:rPr>
          <w:sz w:val="28"/>
          <w:szCs w:val="28"/>
        </w:rPr>
      </w:pPr>
      <w:r>
        <w:rPr>
          <w:sz w:val="28"/>
          <w:szCs w:val="28"/>
        </w:rPr>
        <w:tab/>
        <w:t xml:space="preserve">- </w:t>
      </w:r>
      <w:r w:rsidRPr="00C076AD">
        <w:rPr>
          <w:sz w:val="28"/>
          <w:szCs w:val="28"/>
        </w:rPr>
        <w:t>структурного подразделения муниципального дошкольного образовательного бюджетного учреждения «</w:t>
      </w:r>
      <w:proofErr w:type="spellStart"/>
      <w:r w:rsidRPr="00C076AD">
        <w:rPr>
          <w:sz w:val="28"/>
          <w:szCs w:val="28"/>
        </w:rPr>
        <w:t>Муринский</w:t>
      </w:r>
      <w:proofErr w:type="spellEnd"/>
      <w:r w:rsidRPr="00C076AD">
        <w:rPr>
          <w:sz w:val="28"/>
          <w:szCs w:val="28"/>
        </w:rPr>
        <w:t xml:space="preserve"> детский сад комбинированного вида №1»</w:t>
      </w:r>
      <w:r w:rsidRPr="00C076AD">
        <w:t xml:space="preserve"> </w:t>
      </w:r>
      <w:r w:rsidRPr="00C076AD">
        <w:rPr>
          <w:sz w:val="28"/>
          <w:szCs w:val="28"/>
        </w:rPr>
        <w:t>(здание детского сада на 180 мест</w:t>
      </w:r>
      <w:r>
        <w:rPr>
          <w:sz w:val="28"/>
          <w:szCs w:val="28"/>
        </w:rPr>
        <w:t>);</w:t>
      </w:r>
    </w:p>
    <w:p w:rsidR="00C076AD" w:rsidRDefault="00C076AD" w:rsidP="00C076AD">
      <w:pPr>
        <w:jc w:val="both"/>
        <w:rPr>
          <w:sz w:val="28"/>
          <w:szCs w:val="28"/>
        </w:rPr>
      </w:pPr>
      <w:r>
        <w:rPr>
          <w:sz w:val="28"/>
          <w:szCs w:val="28"/>
        </w:rPr>
        <w:tab/>
        <w:t xml:space="preserve">- </w:t>
      </w:r>
      <w:r w:rsidRPr="00C076AD">
        <w:rPr>
          <w:sz w:val="28"/>
          <w:szCs w:val="28"/>
        </w:rPr>
        <w:t>дошкольного</w:t>
      </w:r>
      <w:r>
        <w:rPr>
          <w:sz w:val="28"/>
          <w:szCs w:val="28"/>
        </w:rPr>
        <w:t xml:space="preserve"> </w:t>
      </w:r>
      <w:r w:rsidRPr="00C076AD">
        <w:rPr>
          <w:sz w:val="28"/>
          <w:szCs w:val="28"/>
        </w:rPr>
        <w:t>отделения муниципального общеобразовательного бюджетного учреждения «</w:t>
      </w:r>
      <w:proofErr w:type="spellStart"/>
      <w:r w:rsidRPr="00C076AD">
        <w:rPr>
          <w:sz w:val="28"/>
          <w:szCs w:val="28"/>
        </w:rPr>
        <w:t>Янинская</w:t>
      </w:r>
      <w:proofErr w:type="spellEnd"/>
      <w:r w:rsidRPr="00C076AD">
        <w:rPr>
          <w:sz w:val="28"/>
          <w:szCs w:val="28"/>
        </w:rPr>
        <w:t xml:space="preserve"> средняя общеобразовательная школа №1»  (здание дошкольного отделения на 200 мест</w:t>
      </w:r>
      <w:r>
        <w:rPr>
          <w:sz w:val="28"/>
          <w:szCs w:val="28"/>
        </w:rPr>
        <w:t>)</w:t>
      </w:r>
      <w:r w:rsidR="00444CCA">
        <w:rPr>
          <w:sz w:val="28"/>
          <w:szCs w:val="28"/>
        </w:rPr>
        <w:t>.</w:t>
      </w:r>
    </w:p>
    <w:p w:rsidR="00444CCA" w:rsidRDefault="00444CCA" w:rsidP="00A40133">
      <w:pPr>
        <w:ind w:firstLine="708"/>
        <w:jc w:val="both"/>
        <w:rPr>
          <w:i/>
          <w:sz w:val="28"/>
          <w:szCs w:val="28"/>
        </w:rPr>
      </w:pPr>
    </w:p>
    <w:p w:rsidR="00B224E4" w:rsidRPr="0082223A" w:rsidRDefault="00B224E4" w:rsidP="00A40133">
      <w:pPr>
        <w:ind w:firstLine="708"/>
        <w:jc w:val="both"/>
        <w:rPr>
          <w:i/>
          <w:sz w:val="28"/>
          <w:szCs w:val="28"/>
        </w:rPr>
      </w:pPr>
      <w:r w:rsidRPr="0082223A">
        <w:rPr>
          <w:i/>
          <w:sz w:val="28"/>
          <w:szCs w:val="28"/>
        </w:rPr>
        <w:t>Общее образование.</w:t>
      </w:r>
    </w:p>
    <w:p w:rsidR="00C85BE0" w:rsidRPr="0082223A" w:rsidRDefault="00C85BE0" w:rsidP="00482937">
      <w:pPr>
        <w:ind w:firstLine="708"/>
        <w:jc w:val="both"/>
        <w:rPr>
          <w:i/>
          <w:sz w:val="28"/>
          <w:szCs w:val="28"/>
        </w:rPr>
      </w:pPr>
    </w:p>
    <w:p w:rsidR="00F70FD8" w:rsidRPr="0082223A" w:rsidRDefault="00F70FD8" w:rsidP="00F70FD8">
      <w:pPr>
        <w:autoSpaceDE w:val="0"/>
        <w:autoSpaceDN w:val="0"/>
        <w:adjustRightInd w:val="0"/>
        <w:ind w:firstLine="708"/>
        <w:jc w:val="both"/>
        <w:rPr>
          <w:sz w:val="28"/>
          <w:szCs w:val="28"/>
        </w:rPr>
      </w:pPr>
      <w:r w:rsidRPr="0082223A">
        <w:rPr>
          <w:sz w:val="28"/>
          <w:szCs w:val="28"/>
        </w:rPr>
        <w:t>Контингент обучающихся в общеобразовательных учреждениях, подведомственных Комитету по образованию, на 20 сентября 202</w:t>
      </w:r>
      <w:r w:rsidR="0082223A" w:rsidRPr="0082223A">
        <w:rPr>
          <w:sz w:val="28"/>
          <w:szCs w:val="28"/>
        </w:rPr>
        <w:t>4</w:t>
      </w:r>
      <w:r w:rsidRPr="0082223A">
        <w:rPr>
          <w:sz w:val="28"/>
          <w:szCs w:val="28"/>
        </w:rPr>
        <w:t xml:space="preserve"> года составил </w:t>
      </w:r>
      <w:r w:rsidR="00F55BBF" w:rsidRPr="0082223A">
        <w:rPr>
          <w:sz w:val="28"/>
          <w:szCs w:val="28"/>
        </w:rPr>
        <w:t xml:space="preserve">         </w:t>
      </w:r>
      <w:r w:rsidR="0082223A" w:rsidRPr="0082223A">
        <w:rPr>
          <w:sz w:val="28"/>
          <w:szCs w:val="28"/>
        </w:rPr>
        <w:t>64 347</w:t>
      </w:r>
      <w:r w:rsidRPr="0082223A">
        <w:rPr>
          <w:sz w:val="28"/>
          <w:szCs w:val="28"/>
        </w:rPr>
        <w:t xml:space="preserve"> человек. Увеличение контингента обучающихся по сравнению с 202</w:t>
      </w:r>
      <w:r w:rsidR="0082223A" w:rsidRPr="0082223A">
        <w:rPr>
          <w:sz w:val="28"/>
          <w:szCs w:val="28"/>
        </w:rPr>
        <w:t>4</w:t>
      </w:r>
      <w:r w:rsidRPr="0082223A">
        <w:rPr>
          <w:sz w:val="28"/>
          <w:szCs w:val="28"/>
        </w:rPr>
        <w:t xml:space="preserve"> годом составило </w:t>
      </w:r>
      <w:r w:rsidR="0082223A" w:rsidRPr="0082223A">
        <w:rPr>
          <w:sz w:val="28"/>
          <w:szCs w:val="28"/>
        </w:rPr>
        <w:t>4 368</w:t>
      </w:r>
      <w:r w:rsidRPr="0082223A">
        <w:rPr>
          <w:sz w:val="28"/>
          <w:szCs w:val="28"/>
        </w:rPr>
        <w:t xml:space="preserve"> человек.</w:t>
      </w:r>
    </w:p>
    <w:p w:rsidR="00F70FD8" w:rsidRPr="0082223A" w:rsidRDefault="00F70FD8" w:rsidP="00F70FD8">
      <w:pPr>
        <w:ind w:firstLine="709"/>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1276"/>
        <w:gridCol w:w="1276"/>
        <w:gridCol w:w="1276"/>
        <w:gridCol w:w="1296"/>
      </w:tblGrid>
      <w:tr w:rsidR="0082223A" w:rsidRPr="0082223A" w:rsidTr="00385813">
        <w:trPr>
          <w:trHeight w:val="256"/>
        </w:trPr>
        <w:tc>
          <w:tcPr>
            <w:tcW w:w="4219" w:type="dxa"/>
            <w:tcBorders>
              <w:top w:val="single" w:sz="4" w:space="0" w:color="auto"/>
              <w:left w:val="single" w:sz="4" w:space="0" w:color="auto"/>
              <w:bottom w:val="single" w:sz="4" w:space="0" w:color="auto"/>
              <w:right w:val="single" w:sz="4" w:space="0" w:color="auto"/>
            </w:tcBorders>
            <w:hideMark/>
          </w:tcPr>
          <w:p w:rsidR="0082223A" w:rsidRPr="0023494F" w:rsidRDefault="0082223A" w:rsidP="0082223A">
            <w:pPr>
              <w:rPr>
                <w:rFonts w:eastAsia="Calibri"/>
                <w:b/>
                <w:sz w:val="24"/>
                <w:szCs w:val="24"/>
              </w:rPr>
            </w:pPr>
            <w:r w:rsidRPr="0023494F">
              <w:rPr>
                <w:rFonts w:eastAsia="Calibri"/>
                <w:b/>
                <w:sz w:val="24"/>
                <w:szCs w:val="24"/>
              </w:rPr>
              <w:t xml:space="preserve">Контингент  </w:t>
            </w:r>
          </w:p>
        </w:tc>
        <w:tc>
          <w:tcPr>
            <w:tcW w:w="1276" w:type="dxa"/>
            <w:tcBorders>
              <w:top w:val="single" w:sz="4" w:space="0" w:color="auto"/>
              <w:left w:val="single" w:sz="4" w:space="0" w:color="auto"/>
              <w:bottom w:val="single" w:sz="4" w:space="0" w:color="auto"/>
              <w:right w:val="single" w:sz="4" w:space="0" w:color="auto"/>
            </w:tcBorders>
          </w:tcPr>
          <w:p w:rsidR="0082223A" w:rsidRPr="0023494F" w:rsidRDefault="0082223A" w:rsidP="0082223A">
            <w:pPr>
              <w:jc w:val="center"/>
              <w:rPr>
                <w:rFonts w:eastAsia="Calibri"/>
                <w:b/>
                <w:sz w:val="24"/>
                <w:szCs w:val="24"/>
              </w:rPr>
            </w:pPr>
            <w:r w:rsidRPr="0023494F">
              <w:rPr>
                <w:rFonts w:eastAsia="Calibri"/>
                <w:b/>
                <w:sz w:val="24"/>
                <w:szCs w:val="24"/>
              </w:rPr>
              <w:t>2021 год</w:t>
            </w:r>
          </w:p>
        </w:tc>
        <w:tc>
          <w:tcPr>
            <w:tcW w:w="1276" w:type="dxa"/>
            <w:tcBorders>
              <w:top w:val="single" w:sz="4" w:space="0" w:color="auto"/>
              <w:left w:val="single" w:sz="4" w:space="0" w:color="auto"/>
              <w:bottom w:val="single" w:sz="4" w:space="0" w:color="auto"/>
              <w:right w:val="single" w:sz="4" w:space="0" w:color="auto"/>
            </w:tcBorders>
          </w:tcPr>
          <w:p w:rsidR="0082223A" w:rsidRPr="0023494F" w:rsidRDefault="0082223A" w:rsidP="0082223A">
            <w:pPr>
              <w:jc w:val="center"/>
              <w:rPr>
                <w:rFonts w:eastAsia="Calibri"/>
                <w:b/>
                <w:sz w:val="24"/>
                <w:szCs w:val="24"/>
              </w:rPr>
            </w:pPr>
            <w:r w:rsidRPr="0023494F">
              <w:rPr>
                <w:rFonts w:eastAsia="Calibri"/>
                <w:b/>
                <w:sz w:val="24"/>
                <w:szCs w:val="24"/>
              </w:rPr>
              <w:t xml:space="preserve"> 2022 год</w:t>
            </w:r>
          </w:p>
        </w:tc>
        <w:tc>
          <w:tcPr>
            <w:tcW w:w="1276" w:type="dxa"/>
            <w:tcBorders>
              <w:top w:val="single" w:sz="4" w:space="0" w:color="auto"/>
              <w:left w:val="single" w:sz="4" w:space="0" w:color="auto"/>
              <w:bottom w:val="single" w:sz="4" w:space="0" w:color="auto"/>
              <w:right w:val="single" w:sz="4" w:space="0" w:color="auto"/>
            </w:tcBorders>
          </w:tcPr>
          <w:p w:rsidR="0082223A" w:rsidRPr="0023494F" w:rsidRDefault="0082223A" w:rsidP="0082223A">
            <w:pPr>
              <w:jc w:val="center"/>
              <w:rPr>
                <w:rFonts w:eastAsia="Calibri"/>
                <w:b/>
                <w:sz w:val="24"/>
                <w:szCs w:val="24"/>
              </w:rPr>
            </w:pPr>
            <w:r w:rsidRPr="0023494F">
              <w:rPr>
                <w:rFonts w:eastAsia="Calibri"/>
                <w:b/>
                <w:sz w:val="24"/>
                <w:szCs w:val="24"/>
              </w:rPr>
              <w:t>2023 год</w:t>
            </w:r>
          </w:p>
        </w:tc>
        <w:tc>
          <w:tcPr>
            <w:tcW w:w="1276" w:type="dxa"/>
            <w:tcBorders>
              <w:top w:val="single" w:sz="4" w:space="0" w:color="auto"/>
              <w:left w:val="single" w:sz="4" w:space="0" w:color="auto"/>
              <w:bottom w:val="single" w:sz="4" w:space="0" w:color="auto"/>
              <w:right w:val="single" w:sz="4" w:space="0" w:color="auto"/>
            </w:tcBorders>
          </w:tcPr>
          <w:p w:rsidR="0082223A" w:rsidRPr="0023494F" w:rsidRDefault="0082223A" w:rsidP="0082223A">
            <w:pPr>
              <w:rPr>
                <w:rFonts w:eastAsia="Calibri"/>
                <w:b/>
                <w:sz w:val="24"/>
                <w:szCs w:val="24"/>
              </w:rPr>
            </w:pPr>
            <w:r w:rsidRPr="0023494F">
              <w:rPr>
                <w:rFonts w:eastAsia="Calibri"/>
                <w:b/>
                <w:sz w:val="24"/>
                <w:szCs w:val="24"/>
              </w:rPr>
              <w:t>20.09.2024</w:t>
            </w:r>
          </w:p>
        </w:tc>
      </w:tr>
      <w:tr w:rsidR="0082223A" w:rsidRPr="0082223A" w:rsidTr="00385813">
        <w:tc>
          <w:tcPr>
            <w:tcW w:w="4219" w:type="dxa"/>
            <w:tcBorders>
              <w:top w:val="single" w:sz="4" w:space="0" w:color="auto"/>
              <w:left w:val="single" w:sz="4" w:space="0" w:color="auto"/>
              <w:bottom w:val="single" w:sz="4" w:space="0" w:color="auto"/>
              <w:right w:val="single" w:sz="4" w:space="0" w:color="auto"/>
            </w:tcBorders>
            <w:hideMark/>
          </w:tcPr>
          <w:p w:rsidR="0082223A" w:rsidRPr="0023494F" w:rsidRDefault="0082223A" w:rsidP="0082223A">
            <w:pPr>
              <w:rPr>
                <w:rFonts w:eastAsia="Calibri"/>
                <w:sz w:val="24"/>
                <w:szCs w:val="24"/>
              </w:rPr>
            </w:pPr>
            <w:r w:rsidRPr="0023494F">
              <w:rPr>
                <w:rFonts w:eastAsia="Calibri"/>
                <w:sz w:val="24"/>
                <w:szCs w:val="24"/>
              </w:rPr>
              <w:t>Общеобразовательные учреждения</w:t>
            </w:r>
          </w:p>
        </w:tc>
        <w:tc>
          <w:tcPr>
            <w:tcW w:w="1276" w:type="dxa"/>
            <w:tcBorders>
              <w:top w:val="single" w:sz="4" w:space="0" w:color="auto"/>
              <w:left w:val="single" w:sz="4" w:space="0" w:color="auto"/>
              <w:bottom w:val="single" w:sz="4" w:space="0" w:color="auto"/>
              <w:right w:val="single" w:sz="4" w:space="0" w:color="auto"/>
            </w:tcBorders>
          </w:tcPr>
          <w:p w:rsidR="0082223A" w:rsidRPr="0023494F" w:rsidRDefault="0082223A" w:rsidP="0082223A">
            <w:pPr>
              <w:jc w:val="center"/>
              <w:rPr>
                <w:rFonts w:eastAsia="Calibri"/>
                <w:sz w:val="24"/>
                <w:szCs w:val="24"/>
              </w:rPr>
            </w:pPr>
            <w:r w:rsidRPr="0023494F">
              <w:rPr>
                <w:rFonts w:eastAsia="Calibri"/>
                <w:sz w:val="24"/>
                <w:szCs w:val="24"/>
              </w:rPr>
              <w:t>48 873</w:t>
            </w:r>
          </w:p>
        </w:tc>
        <w:tc>
          <w:tcPr>
            <w:tcW w:w="1276" w:type="dxa"/>
            <w:tcBorders>
              <w:top w:val="single" w:sz="4" w:space="0" w:color="auto"/>
              <w:left w:val="single" w:sz="4" w:space="0" w:color="auto"/>
              <w:bottom w:val="single" w:sz="4" w:space="0" w:color="auto"/>
              <w:right w:val="single" w:sz="4" w:space="0" w:color="auto"/>
            </w:tcBorders>
          </w:tcPr>
          <w:p w:rsidR="0082223A" w:rsidRPr="0023494F" w:rsidRDefault="0082223A" w:rsidP="0082223A">
            <w:pPr>
              <w:jc w:val="center"/>
              <w:rPr>
                <w:rFonts w:eastAsia="Calibri"/>
                <w:sz w:val="24"/>
                <w:szCs w:val="24"/>
              </w:rPr>
            </w:pPr>
            <w:r w:rsidRPr="0023494F">
              <w:rPr>
                <w:rFonts w:eastAsia="Calibri"/>
                <w:sz w:val="24"/>
                <w:szCs w:val="24"/>
              </w:rPr>
              <w:t>55 011</w:t>
            </w:r>
          </w:p>
        </w:tc>
        <w:tc>
          <w:tcPr>
            <w:tcW w:w="1276" w:type="dxa"/>
            <w:tcBorders>
              <w:top w:val="single" w:sz="4" w:space="0" w:color="auto"/>
              <w:left w:val="single" w:sz="4" w:space="0" w:color="auto"/>
              <w:bottom w:val="single" w:sz="4" w:space="0" w:color="auto"/>
              <w:right w:val="single" w:sz="4" w:space="0" w:color="auto"/>
            </w:tcBorders>
          </w:tcPr>
          <w:p w:rsidR="0082223A" w:rsidRPr="0023494F" w:rsidRDefault="0082223A" w:rsidP="0082223A">
            <w:pPr>
              <w:jc w:val="center"/>
              <w:rPr>
                <w:rFonts w:eastAsia="Calibri"/>
                <w:sz w:val="24"/>
                <w:szCs w:val="24"/>
              </w:rPr>
            </w:pPr>
            <w:r w:rsidRPr="0023494F">
              <w:rPr>
                <w:rFonts w:eastAsia="Calibri"/>
                <w:sz w:val="24"/>
                <w:szCs w:val="24"/>
              </w:rPr>
              <w:t>59 979</w:t>
            </w:r>
          </w:p>
        </w:tc>
        <w:tc>
          <w:tcPr>
            <w:tcW w:w="1276" w:type="dxa"/>
            <w:tcBorders>
              <w:top w:val="single" w:sz="4" w:space="0" w:color="auto"/>
              <w:left w:val="single" w:sz="4" w:space="0" w:color="auto"/>
              <w:bottom w:val="single" w:sz="4" w:space="0" w:color="auto"/>
              <w:right w:val="single" w:sz="4" w:space="0" w:color="auto"/>
            </w:tcBorders>
          </w:tcPr>
          <w:p w:rsidR="0082223A" w:rsidRPr="0023494F" w:rsidRDefault="0082223A" w:rsidP="0082223A">
            <w:pPr>
              <w:jc w:val="center"/>
              <w:rPr>
                <w:rFonts w:eastAsia="Calibri"/>
                <w:sz w:val="24"/>
                <w:szCs w:val="24"/>
              </w:rPr>
            </w:pPr>
            <w:r w:rsidRPr="0023494F">
              <w:rPr>
                <w:rFonts w:eastAsia="Calibri"/>
                <w:sz w:val="24"/>
                <w:szCs w:val="24"/>
              </w:rPr>
              <w:t>64 347</w:t>
            </w:r>
          </w:p>
        </w:tc>
      </w:tr>
    </w:tbl>
    <w:p w:rsidR="0082223A" w:rsidRDefault="0082223A" w:rsidP="0089615C">
      <w:pPr>
        <w:shd w:val="clear" w:color="auto" w:fill="FAFAFA"/>
        <w:ind w:firstLine="709"/>
        <w:jc w:val="both"/>
        <w:rPr>
          <w:color w:val="000000"/>
          <w:sz w:val="28"/>
          <w:szCs w:val="28"/>
          <w:highlight w:val="yellow"/>
          <w:shd w:val="clear" w:color="auto" w:fill="FFFFFF"/>
        </w:rPr>
      </w:pPr>
    </w:p>
    <w:p w:rsidR="0082223A" w:rsidRPr="00501FE8" w:rsidRDefault="0082223A" w:rsidP="0082223A">
      <w:pPr>
        <w:shd w:val="clear" w:color="auto" w:fill="FAFAFA"/>
        <w:ind w:firstLine="709"/>
        <w:jc w:val="both"/>
        <w:rPr>
          <w:color w:val="000000"/>
          <w:sz w:val="28"/>
          <w:szCs w:val="28"/>
          <w:shd w:val="clear" w:color="auto" w:fill="FFFFFF"/>
        </w:rPr>
      </w:pPr>
      <w:r w:rsidRPr="00501FE8">
        <w:rPr>
          <w:color w:val="000000"/>
          <w:sz w:val="28"/>
          <w:szCs w:val="28"/>
          <w:shd w:val="clear" w:color="auto" w:fill="FFFFFF"/>
        </w:rPr>
        <w:t>В 2024 году в муниципальную собственность приобретено 3 здания школ, которые функционировали на основании договоров безвозмездного пользования с застройщиками.</w:t>
      </w:r>
    </w:p>
    <w:p w:rsidR="0082223A" w:rsidRPr="00501FE8" w:rsidRDefault="0082223A" w:rsidP="0082223A">
      <w:pPr>
        <w:shd w:val="clear" w:color="auto" w:fill="FAFAFA"/>
        <w:ind w:firstLine="709"/>
        <w:jc w:val="both"/>
        <w:rPr>
          <w:color w:val="000000"/>
          <w:sz w:val="28"/>
          <w:szCs w:val="28"/>
          <w:shd w:val="clear" w:color="auto" w:fill="FFFFFF"/>
        </w:rPr>
      </w:pPr>
      <w:r w:rsidRPr="00501FE8">
        <w:rPr>
          <w:color w:val="000000"/>
          <w:sz w:val="28"/>
          <w:szCs w:val="28"/>
          <w:shd w:val="clear" w:color="auto" w:fill="FFFFFF"/>
        </w:rPr>
        <w:t>Общий объем средств, направленных на приобретение в муниципальную собственность объектов школьного образования в 2024 году составил 3 220 966,</w:t>
      </w:r>
      <w:r w:rsidR="00501FE8" w:rsidRPr="00501FE8">
        <w:rPr>
          <w:color w:val="000000"/>
          <w:sz w:val="28"/>
          <w:szCs w:val="28"/>
          <w:shd w:val="clear" w:color="auto" w:fill="FFFFFF"/>
        </w:rPr>
        <w:t>7</w:t>
      </w:r>
      <w:r w:rsidRPr="00501FE8">
        <w:rPr>
          <w:color w:val="000000"/>
          <w:sz w:val="28"/>
          <w:szCs w:val="28"/>
          <w:shd w:val="clear" w:color="auto" w:fill="FFFFFF"/>
        </w:rPr>
        <w:t xml:space="preserve"> </w:t>
      </w:r>
      <w:r w:rsidR="00501FE8" w:rsidRPr="00501FE8">
        <w:rPr>
          <w:color w:val="000000"/>
          <w:sz w:val="28"/>
          <w:szCs w:val="28"/>
          <w:shd w:val="clear" w:color="auto" w:fill="FFFFFF"/>
        </w:rPr>
        <w:t xml:space="preserve">тыс. </w:t>
      </w:r>
      <w:r w:rsidRPr="00501FE8">
        <w:rPr>
          <w:color w:val="000000"/>
          <w:sz w:val="28"/>
          <w:szCs w:val="28"/>
          <w:shd w:val="clear" w:color="auto" w:fill="FFFFFF"/>
        </w:rPr>
        <w:t>рублей, в том числе:</w:t>
      </w:r>
    </w:p>
    <w:p w:rsidR="0082223A" w:rsidRPr="00501FE8" w:rsidRDefault="00501FE8" w:rsidP="0082223A">
      <w:pPr>
        <w:shd w:val="clear" w:color="auto" w:fill="FAFAFA"/>
        <w:ind w:firstLine="709"/>
        <w:jc w:val="both"/>
        <w:rPr>
          <w:color w:val="000000"/>
          <w:sz w:val="28"/>
          <w:szCs w:val="28"/>
          <w:shd w:val="clear" w:color="auto" w:fill="FFFFFF"/>
        </w:rPr>
      </w:pPr>
      <w:r w:rsidRPr="00501FE8">
        <w:rPr>
          <w:color w:val="000000"/>
          <w:sz w:val="28"/>
          <w:szCs w:val="28"/>
          <w:shd w:val="clear" w:color="auto" w:fill="FFFFFF"/>
        </w:rPr>
        <w:t>2 995 499</w:t>
      </w:r>
      <w:r w:rsidR="0082223A" w:rsidRPr="00501FE8">
        <w:rPr>
          <w:color w:val="000000"/>
          <w:sz w:val="28"/>
          <w:szCs w:val="28"/>
          <w:shd w:val="clear" w:color="auto" w:fill="FFFFFF"/>
        </w:rPr>
        <w:t xml:space="preserve">,0 </w:t>
      </w:r>
      <w:r w:rsidRPr="00501FE8">
        <w:rPr>
          <w:color w:val="000000"/>
          <w:sz w:val="28"/>
          <w:szCs w:val="28"/>
          <w:shd w:val="clear" w:color="auto" w:fill="FFFFFF"/>
        </w:rPr>
        <w:t xml:space="preserve">тыс. </w:t>
      </w:r>
      <w:r w:rsidR="0082223A" w:rsidRPr="00501FE8">
        <w:rPr>
          <w:color w:val="000000"/>
          <w:sz w:val="28"/>
          <w:szCs w:val="28"/>
          <w:shd w:val="clear" w:color="auto" w:fill="FFFFFF"/>
        </w:rPr>
        <w:t>рублей – областной бюджет,</w:t>
      </w:r>
    </w:p>
    <w:p w:rsidR="0082223A" w:rsidRPr="00501FE8" w:rsidRDefault="0082223A" w:rsidP="0082223A">
      <w:pPr>
        <w:shd w:val="clear" w:color="auto" w:fill="FAFAFA"/>
        <w:ind w:firstLine="709"/>
        <w:jc w:val="both"/>
        <w:rPr>
          <w:color w:val="000000"/>
          <w:sz w:val="28"/>
          <w:szCs w:val="28"/>
          <w:shd w:val="clear" w:color="auto" w:fill="FFFFFF"/>
        </w:rPr>
      </w:pPr>
      <w:r w:rsidRPr="00501FE8">
        <w:rPr>
          <w:color w:val="000000"/>
          <w:sz w:val="28"/>
          <w:szCs w:val="28"/>
          <w:shd w:val="clear" w:color="auto" w:fill="FFFFFF"/>
        </w:rPr>
        <w:t>225 467,</w:t>
      </w:r>
      <w:r w:rsidR="00501FE8" w:rsidRPr="00501FE8">
        <w:rPr>
          <w:color w:val="000000"/>
          <w:sz w:val="28"/>
          <w:szCs w:val="28"/>
          <w:shd w:val="clear" w:color="auto" w:fill="FFFFFF"/>
        </w:rPr>
        <w:t xml:space="preserve">7 тыс. </w:t>
      </w:r>
      <w:r w:rsidRPr="00501FE8">
        <w:rPr>
          <w:color w:val="000000"/>
          <w:sz w:val="28"/>
          <w:szCs w:val="28"/>
          <w:shd w:val="clear" w:color="auto" w:fill="FFFFFF"/>
        </w:rPr>
        <w:t>рублей – местный бюджет.</w:t>
      </w:r>
    </w:p>
    <w:p w:rsidR="00F70FD8" w:rsidRPr="005A0006" w:rsidRDefault="00F70FD8" w:rsidP="00F55BBF">
      <w:pPr>
        <w:ind w:firstLine="709"/>
        <w:jc w:val="both"/>
        <w:rPr>
          <w:sz w:val="28"/>
          <w:szCs w:val="28"/>
        </w:rPr>
      </w:pPr>
      <w:r w:rsidRPr="005A0006">
        <w:rPr>
          <w:sz w:val="28"/>
          <w:szCs w:val="28"/>
        </w:rPr>
        <w:t>Открытие</w:t>
      </w:r>
      <w:r w:rsidR="004429EE" w:rsidRPr="005A0006">
        <w:rPr>
          <w:sz w:val="28"/>
          <w:szCs w:val="28"/>
        </w:rPr>
        <w:t xml:space="preserve"> </w:t>
      </w:r>
      <w:r w:rsidRPr="005A0006">
        <w:rPr>
          <w:sz w:val="28"/>
          <w:szCs w:val="28"/>
        </w:rPr>
        <w:t>новых школ на территории Всеволожского района позволило обеспечить почти 2 тысячи  обучающихся  местами в образовательных учреждениях, соответствующих современным требованиям, и обеспечить их бесплатным доступным качественным образованием.</w:t>
      </w:r>
    </w:p>
    <w:p w:rsidR="0082223A" w:rsidRPr="0082223A" w:rsidRDefault="0082223A" w:rsidP="0082223A">
      <w:pPr>
        <w:ind w:firstLine="709"/>
        <w:jc w:val="both"/>
        <w:rPr>
          <w:sz w:val="28"/>
          <w:szCs w:val="28"/>
        </w:rPr>
      </w:pPr>
      <w:r w:rsidRPr="0082223A">
        <w:rPr>
          <w:sz w:val="28"/>
          <w:szCs w:val="28"/>
        </w:rPr>
        <w:t>В 2024 году завершено строительство здания - «пристройки» для МОУ «СОШ №4» г. Всеволожска. Новые классы в здании открылись для обучающихся 01.09.2024.</w:t>
      </w:r>
      <w:r>
        <w:rPr>
          <w:sz w:val="28"/>
          <w:szCs w:val="28"/>
        </w:rPr>
        <w:t xml:space="preserve"> </w:t>
      </w:r>
      <w:r w:rsidRPr="0082223A">
        <w:rPr>
          <w:sz w:val="28"/>
          <w:szCs w:val="28"/>
        </w:rPr>
        <w:t xml:space="preserve">Это позволило снизить нагрузку на основное здание школы. </w:t>
      </w:r>
    </w:p>
    <w:p w:rsidR="007B76FD" w:rsidRDefault="0082223A" w:rsidP="0082223A">
      <w:pPr>
        <w:ind w:firstLine="709"/>
        <w:jc w:val="both"/>
        <w:rPr>
          <w:sz w:val="28"/>
          <w:szCs w:val="28"/>
        </w:rPr>
      </w:pPr>
      <w:r w:rsidRPr="0082223A">
        <w:rPr>
          <w:sz w:val="28"/>
          <w:szCs w:val="28"/>
        </w:rPr>
        <w:t xml:space="preserve">В декабре 2024 году в рамках концессионного соглашения завершено строительство школы на 1175 мест в  г. Мурино. Школа введена в эксплуатацию. </w:t>
      </w:r>
    </w:p>
    <w:p w:rsidR="007B76FD" w:rsidRDefault="007B76FD" w:rsidP="0082223A">
      <w:pPr>
        <w:ind w:firstLine="709"/>
        <w:jc w:val="both"/>
        <w:rPr>
          <w:sz w:val="28"/>
          <w:szCs w:val="28"/>
        </w:rPr>
      </w:pPr>
    </w:p>
    <w:p w:rsidR="005A0006" w:rsidRDefault="005A0006" w:rsidP="007B76FD">
      <w:pPr>
        <w:ind w:left="1134" w:firstLine="709"/>
        <w:jc w:val="both"/>
        <w:rPr>
          <w:sz w:val="28"/>
          <w:szCs w:val="28"/>
        </w:rPr>
      </w:pPr>
      <w:r w:rsidRPr="0055225C">
        <w:rPr>
          <w:noProof/>
        </w:rPr>
        <w:lastRenderedPageBreak/>
        <w:drawing>
          <wp:inline distT="0" distB="0" distL="0" distR="0" wp14:anchorId="3BA05649" wp14:editId="111B0BA9">
            <wp:extent cx="3514725" cy="2343150"/>
            <wp:effectExtent l="0" t="0" r="9525" b="0"/>
            <wp:docPr id="3" name="Рисунок 3" descr="Новая школа на 1000 мест в г. Кудр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Новая школа на 1000 мест в г. Кудрово"/>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14725" cy="2343150"/>
                    </a:xfrm>
                    <a:prstGeom prst="rect">
                      <a:avLst/>
                    </a:prstGeom>
                    <a:noFill/>
                    <a:ln>
                      <a:noFill/>
                    </a:ln>
                  </pic:spPr>
                </pic:pic>
              </a:graphicData>
            </a:graphic>
          </wp:inline>
        </w:drawing>
      </w:r>
    </w:p>
    <w:p w:rsidR="007B76FD" w:rsidRDefault="007B76FD" w:rsidP="0082223A">
      <w:pPr>
        <w:ind w:firstLine="709"/>
        <w:jc w:val="both"/>
        <w:rPr>
          <w:sz w:val="28"/>
          <w:szCs w:val="28"/>
        </w:rPr>
      </w:pPr>
    </w:p>
    <w:p w:rsidR="0082223A" w:rsidRDefault="0082223A" w:rsidP="0082223A">
      <w:pPr>
        <w:ind w:firstLine="709"/>
        <w:jc w:val="both"/>
        <w:rPr>
          <w:sz w:val="28"/>
          <w:szCs w:val="28"/>
        </w:rPr>
      </w:pPr>
      <w:r w:rsidRPr="0082223A">
        <w:rPr>
          <w:sz w:val="28"/>
          <w:szCs w:val="28"/>
        </w:rPr>
        <w:t>В 2024 году продолжилось строительство «пристроек» (административно-хозяйственных зданий) для МОУ «Лицей №1» г. Всеволожска, МОБУ «СОШ №6» г. Всеволожска и проектирование еще 9 административно-хозяйственных зданий для нужд общеобразовательных учреждений.</w:t>
      </w:r>
    </w:p>
    <w:p w:rsidR="004149C5" w:rsidRDefault="004149C5" w:rsidP="0082223A">
      <w:pPr>
        <w:ind w:firstLine="709"/>
        <w:jc w:val="both"/>
        <w:rPr>
          <w:sz w:val="28"/>
          <w:szCs w:val="28"/>
        </w:rPr>
      </w:pPr>
      <w:r w:rsidRPr="004149C5">
        <w:rPr>
          <w:sz w:val="28"/>
          <w:szCs w:val="28"/>
        </w:rPr>
        <w:t xml:space="preserve">В 2025 году планируется ввод в эксплуатацию 4-х школ на 4 242 места (в </w:t>
      </w:r>
      <w:proofErr w:type="spellStart"/>
      <w:r w:rsidRPr="004149C5">
        <w:rPr>
          <w:sz w:val="28"/>
          <w:szCs w:val="28"/>
        </w:rPr>
        <w:t>гп.Янино</w:t>
      </w:r>
      <w:proofErr w:type="spellEnd"/>
      <w:r w:rsidRPr="004149C5">
        <w:rPr>
          <w:sz w:val="28"/>
          <w:szCs w:val="28"/>
        </w:rPr>
        <w:t xml:space="preserve"> на 1200 мест, в </w:t>
      </w:r>
      <w:proofErr w:type="spellStart"/>
      <w:r w:rsidRPr="004149C5">
        <w:rPr>
          <w:sz w:val="28"/>
          <w:szCs w:val="28"/>
        </w:rPr>
        <w:t>г.Бугры</w:t>
      </w:r>
      <w:proofErr w:type="spellEnd"/>
      <w:r w:rsidRPr="004149C5">
        <w:rPr>
          <w:sz w:val="28"/>
          <w:szCs w:val="28"/>
        </w:rPr>
        <w:t xml:space="preserve"> на 1383 места, в г. </w:t>
      </w:r>
      <w:proofErr w:type="spellStart"/>
      <w:r w:rsidRPr="004149C5">
        <w:rPr>
          <w:sz w:val="28"/>
          <w:szCs w:val="28"/>
        </w:rPr>
        <w:t>Кудрово</w:t>
      </w:r>
      <w:proofErr w:type="spellEnd"/>
      <w:r w:rsidRPr="004149C5">
        <w:rPr>
          <w:sz w:val="28"/>
          <w:szCs w:val="28"/>
        </w:rPr>
        <w:t xml:space="preserve"> на 825 мест и в г. Мурино на 834 места)</w:t>
      </w:r>
    </w:p>
    <w:p w:rsidR="005340B7" w:rsidRPr="005340B7" w:rsidRDefault="005340B7" w:rsidP="005340B7">
      <w:pPr>
        <w:ind w:firstLine="709"/>
        <w:jc w:val="both"/>
        <w:rPr>
          <w:sz w:val="28"/>
          <w:szCs w:val="28"/>
        </w:rPr>
      </w:pPr>
      <w:r w:rsidRPr="005340B7">
        <w:rPr>
          <w:sz w:val="28"/>
          <w:szCs w:val="28"/>
        </w:rPr>
        <w:t xml:space="preserve">Инфраструктура муниципальных образовательных учреждений постоянно улучшается.  </w:t>
      </w:r>
    </w:p>
    <w:p w:rsidR="005340B7" w:rsidRPr="005340B7" w:rsidRDefault="005340B7" w:rsidP="005340B7">
      <w:pPr>
        <w:ind w:firstLine="709"/>
        <w:jc w:val="both"/>
        <w:rPr>
          <w:sz w:val="28"/>
          <w:szCs w:val="28"/>
        </w:rPr>
      </w:pPr>
      <w:r w:rsidRPr="005340B7">
        <w:rPr>
          <w:sz w:val="28"/>
          <w:szCs w:val="28"/>
        </w:rPr>
        <w:t xml:space="preserve">С целью создания современных условий пребывания обучающихся и воспитанников во всех образовательных учреждениях к 1 сентября 2024 года проведены текущие ремонтные работы, при необходимости обновлена мебель, приобретено новое учебное оборудование. На данные цели направлены средства в размере более 1 253,0 тыс. рублей из муниципального бюджета.   </w:t>
      </w:r>
    </w:p>
    <w:p w:rsidR="005340B7" w:rsidRPr="005340B7" w:rsidRDefault="005340B7" w:rsidP="005340B7">
      <w:pPr>
        <w:ind w:firstLine="709"/>
        <w:jc w:val="both"/>
        <w:rPr>
          <w:iCs/>
          <w:sz w:val="28"/>
          <w:szCs w:val="28"/>
        </w:rPr>
      </w:pPr>
      <w:r w:rsidRPr="005340B7">
        <w:rPr>
          <w:iCs/>
          <w:sz w:val="28"/>
          <w:szCs w:val="28"/>
        </w:rPr>
        <w:t>В течение 2024 года осуществлялся ремонт здания начальной школы МОУ «</w:t>
      </w:r>
      <w:proofErr w:type="spellStart"/>
      <w:r w:rsidRPr="005340B7">
        <w:rPr>
          <w:iCs/>
          <w:sz w:val="28"/>
          <w:szCs w:val="28"/>
        </w:rPr>
        <w:t>Колтушская</w:t>
      </w:r>
      <w:proofErr w:type="spellEnd"/>
      <w:r w:rsidRPr="005340B7">
        <w:rPr>
          <w:iCs/>
          <w:sz w:val="28"/>
          <w:szCs w:val="28"/>
        </w:rPr>
        <w:t xml:space="preserve"> СОШ им. </w:t>
      </w:r>
      <w:proofErr w:type="spellStart"/>
      <w:r w:rsidRPr="005340B7">
        <w:rPr>
          <w:iCs/>
          <w:sz w:val="28"/>
          <w:szCs w:val="28"/>
        </w:rPr>
        <w:t>ак</w:t>
      </w:r>
      <w:proofErr w:type="spellEnd"/>
      <w:r w:rsidRPr="005340B7">
        <w:rPr>
          <w:iCs/>
          <w:sz w:val="28"/>
          <w:szCs w:val="28"/>
        </w:rPr>
        <w:t xml:space="preserve">. И.П. Павлова» в рамках федеральной программы «Модернизация школьных систем образования».  </w:t>
      </w:r>
    </w:p>
    <w:p w:rsidR="005340B7" w:rsidRPr="005340B7" w:rsidRDefault="005340B7" w:rsidP="005340B7">
      <w:pPr>
        <w:ind w:firstLine="709"/>
        <w:jc w:val="both"/>
        <w:rPr>
          <w:iCs/>
          <w:sz w:val="28"/>
          <w:szCs w:val="28"/>
        </w:rPr>
      </w:pPr>
      <w:r w:rsidRPr="005340B7">
        <w:rPr>
          <w:iCs/>
          <w:sz w:val="28"/>
          <w:szCs w:val="28"/>
        </w:rPr>
        <w:t>Также</w:t>
      </w:r>
      <w:r w:rsidR="00C55ECA">
        <w:rPr>
          <w:iCs/>
          <w:sz w:val="28"/>
          <w:szCs w:val="28"/>
        </w:rPr>
        <w:t>,</w:t>
      </w:r>
      <w:r w:rsidRPr="005340B7">
        <w:rPr>
          <w:iCs/>
          <w:sz w:val="28"/>
          <w:szCs w:val="28"/>
        </w:rPr>
        <w:t xml:space="preserve"> в 2024 году в рамках </w:t>
      </w:r>
      <w:r w:rsidR="00C55ECA">
        <w:rPr>
          <w:iCs/>
          <w:sz w:val="28"/>
          <w:szCs w:val="28"/>
        </w:rPr>
        <w:t xml:space="preserve">реализации </w:t>
      </w:r>
      <w:r w:rsidRPr="005340B7">
        <w:rPr>
          <w:iCs/>
          <w:sz w:val="28"/>
          <w:szCs w:val="28"/>
        </w:rPr>
        <w:t>региональной программы реновации школ осуществлялся капитальный ремонт здания начальной школы МОБУ «</w:t>
      </w:r>
      <w:proofErr w:type="spellStart"/>
      <w:r w:rsidRPr="005340B7">
        <w:rPr>
          <w:iCs/>
          <w:sz w:val="28"/>
          <w:szCs w:val="28"/>
        </w:rPr>
        <w:t>Сертоловская</w:t>
      </w:r>
      <w:proofErr w:type="spellEnd"/>
      <w:r w:rsidRPr="005340B7">
        <w:rPr>
          <w:iCs/>
          <w:sz w:val="28"/>
          <w:szCs w:val="28"/>
        </w:rPr>
        <w:t xml:space="preserve"> СОШ №1». </w:t>
      </w:r>
    </w:p>
    <w:p w:rsidR="005340B7" w:rsidRPr="005340B7" w:rsidRDefault="005340B7" w:rsidP="005340B7">
      <w:pPr>
        <w:ind w:firstLine="709"/>
        <w:jc w:val="both"/>
        <w:rPr>
          <w:iCs/>
          <w:sz w:val="28"/>
          <w:szCs w:val="28"/>
        </w:rPr>
      </w:pPr>
      <w:r w:rsidRPr="005340B7">
        <w:rPr>
          <w:iCs/>
          <w:sz w:val="28"/>
          <w:szCs w:val="28"/>
        </w:rPr>
        <w:t>В 2025 году ремонтные работы в школах будут завершены. Обе школы будут открыты для обучающихся с 01.09.2025.</w:t>
      </w:r>
    </w:p>
    <w:p w:rsidR="005340B7" w:rsidRPr="005340B7" w:rsidRDefault="005340B7" w:rsidP="005340B7">
      <w:pPr>
        <w:ind w:firstLine="709"/>
        <w:jc w:val="both"/>
        <w:rPr>
          <w:sz w:val="28"/>
          <w:szCs w:val="28"/>
        </w:rPr>
      </w:pPr>
      <w:r w:rsidRPr="005340B7">
        <w:rPr>
          <w:sz w:val="28"/>
          <w:szCs w:val="28"/>
        </w:rPr>
        <w:t>В 2024 году проведен ремонт пришкольного стадиона МОУ «</w:t>
      </w:r>
      <w:proofErr w:type="spellStart"/>
      <w:r w:rsidRPr="005340B7">
        <w:rPr>
          <w:sz w:val="28"/>
          <w:szCs w:val="28"/>
        </w:rPr>
        <w:t>Сертоловская</w:t>
      </w:r>
      <w:proofErr w:type="spellEnd"/>
      <w:r w:rsidRPr="005340B7">
        <w:rPr>
          <w:sz w:val="28"/>
          <w:szCs w:val="28"/>
        </w:rPr>
        <w:t xml:space="preserve"> СОШ №1». В 2025 году планируется ремонт стадиона в МОБУ «</w:t>
      </w:r>
      <w:proofErr w:type="spellStart"/>
      <w:r w:rsidRPr="005340B7">
        <w:rPr>
          <w:sz w:val="28"/>
          <w:szCs w:val="28"/>
        </w:rPr>
        <w:t>Муринская</w:t>
      </w:r>
      <w:proofErr w:type="spellEnd"/>
      <w:r w:rsidRPr="005340B7">
        <w:rPr>
          <w:sz w:val="28"/>
          <w:szCs w:val="28"/>
        </w:rPr>
        <w:t xml:space="preserve"> СОШ №3».  </w:t>
      </w:r>
    </w:p>
    <w:p w:rsidR="005340B7" w:rsidRPr="005340B7" w:rsidRDefault="005340B7" w:rsidP="005340B7">
      <w:pPr>
        <w:ind w:firstLine="709"/>
        <w:jc w:val="both"/>
        <w:rPr>
          <w:sz w:val="28"/>
          <w:szCs w:val="28"/>
        </w:rPr>
      </w:pPr>
      <w:r w:rsidRPr="005340B7">
        <w:rPr>
          <w:sz w:val="28"/>
          <w:szCs w:val="28"/>
        </w:rPr>
        <w:t xml:space="preserve">Большое внимание уделяется созданию безопасных условий для пребывания обучающихся в образовательных организациях. В течение 2024 года проведена  процедура паспортизации 10  вновь введенных объектов образования в соответствии с требованиями к антитеррористической защищенности объектов образования, утвержденными постановлением Правительства Российской Федерации от 2 августа 2019 года № 1006. В 2025 году процедура паспортизации будет продолжена </w:t>
      </w:r>
      <w:r w:rsidR="00C55ECA">
        <w:rPr>
          <w:sz w:val="28"/>
          <w:szCs w:val="28"/>
        </w:rPr>
        <w:t xml:space="preserve">                                 </w:t>
      </w:r>
      <w:r w:rsidRPr="005340B7">
        <w:rPr>
          <w:sz w:val="28"/>
          <w:szCs w:val="28"/>
        </w:rPr>
        <w:t>в отношении вновь вводимых объектов.</w:t>
      </w:r>
    </w:p>
    <w:p w:rsidR="005340B7" w:rsidRPr="005340B7" w:rsidRDefault="005340B7" w:rsidP="005340B7">
      <w:pPr>
        <w:ind w:firstLine="709"/>
        <w:jc w:val="both"/>
        <w:rPr>
          <w:sz w:val="28"/>
          <w:szCs w:val="28"/>
        </w:rPr>
      </w:pPr>
      <w:r w:rsidRPr="005340B7">
        <w:rPr>
          <w:sz w:val="28"/>
          <w:szCs w:val="28"/>
        </w:rPr>
        <w:lastRenderedPageBreak/>
        <w:t xml:space="preserve">В целях обеспечения подвоза обучающихся к месту учебы обновлен парк школьных автобусов: в 2024 году 6 автобусов получены в безвозмездное пользование в рамках региональной программы «Школьный автобус». Всего доставку детей до школы и обратно осуществляют  52 школьных автобуса. </w:t>
      </w:r>
    </w:p>
    <w:p w:rsidR="005340B7" w:rsidRPr="005340B7" w:rsidRDefault="005340B7" w:rsidP="005340B7">
      <w:pPr>
        <w:ind w:firstLine="709"/>
        <w:jc w:val="both"/>
        <w:rPr>
          <w:sz w:val="28"/>
          <w:szCs w:val="28"/>
        </w:rPr>
      </w:pPr>
      <w:r w:rsidRPr="005340B7">
        <w:rPr>
          <w:sz w:val="28"/>
          <w:szCs w:val="28"/>
        </w:rPr>
        <w:t>В 2024 году школы Всеволожского района продолжили участие</w:t>
      </w:r>
      <w:r w:rsidR="005A0006">
        <w:rPr>
          <w:sz w:val="28"/>
          <w:szCs w:val="28"/>
        </w:rPr>
        <w:t xml:space="preserve"> </w:t>
      </w:r>
      <w:r w:rsidRPr="005340B7">
        <w:rPr>
          <w:sz w:val="28"/>
          <w:szCs w:val="28"/>
        </w:rPr>
        <w:t xml:space="preserve">в реализации регионального проекта по совершенствованию организации школьного питания. </w:t>
      </w:r>
    </w:p>
    <w:p w:rsidR="005340B7" w:rsidRPr="005340B7" w:rsidRDefault="005340B7" w:rsidP="005340B7">
      <w:pPr>
        <w:ind w:firstLine="709"/>
        <w:jc w:val="both"/>
        <w:rPr>
          <w:sz w:val="28"/>
          <w:szCs w:val="28"/>
        </w:rPr>
      </w:pPr>
      <w:r w:rsidRPr="005340B7">
        <w:rPr>
          <w:sz w:val="28"/>
          <w:szCs w:val="28"/>
        </w:rPr>
        <w:t>В рамках проекта «Школьное кафе» модернизированы школьные столовые: разработаны дизайн-проекты интерьера и оформления школьных столовых, произведен косметический ремонт, приобретена современная мебель. В течение 2024 года школьные кафе открылись в 21 образовательном учреждении. На данные цели было направлено 43,6 млн. рублей из муниципального бюджета. Создание школьных кафе позволило привлечь детей старшего возраста для приема пищи в школьных столовых и повысить  уровень удовлетворенности детей и родителей  школьным питанием.</w:t>
      </w:r>
    </w:p>
    <w:p w:rsidR="005340B7" w:rsidRPr="005340B7" w:rsidRDefault="005340B7" w:rsidP="005340B7">
      <w:pPr>
        <w:ind w:firstLine="709"/>
        <w:jc w:val="both"/>
        <w:rPr>
          <w:sz w:val="28"/>
          <w:szCs w:val="28"/>
        </w:rPr>
      </w:pPr>
      <w:r w:rsidRPr="005340B7">
        <w:rPr>
          <w:sz w:val="28"/>
          <w:szCs w:val="28"/>
        </w:rPr>
        <w:t xml:space="preserve">В 2025 году проект «Школьное кафе» будет продолжен. </w:t>
      </w:r>
    </w:p>
    <w:p w:rsidR="005340B7" w:rsidRPr="005340B7" w:rsidRDefault="005340B7" w:rsidP="005340B7">
      <w:pPr>
        <w:ind w:firstLine="709"/>
        <w:jc w:val="both"/>
        <w:rPr>
          <w:sz w:val="28"/>
          <w:szCs w:val="28"/>
        </w:rPr>
      </w:pPr>
      <w:r w:rsidRPr="005340B7">
        <w:rPr>
          <w:sz w:val="28"/>
          <w:szCs w:val="28"/>
        </w:rPr>
        <w:t xml:space="preserve">Две школы Всеволожского района в 2024 году приняли участие  в региональном конкурсе «Лучшая городская школьная столовая». В номинации «Лучшая городская школьная столовая» столовая МОУ «СОШ №2» г. Всеволожска (директор </w:t>
      </w:r>
      <w:proofErr w:type="spellStart"/>
      <w:r w:rsidRPr="005340B7">
        <w:rPr>
          <w:sz w:val="28"/>
          <w:szCs w:val="28"/>
        </w:rPr>
        <w:t>Расторгина</w:t>
      </w:r>
      <w:proofErr w:type="spellEnd"/>
      <w:r w:rsidRPr="005340B7">
        <w:rPr>
          <w:sz w:val="28"/>
          <w:szCs w:val="28"/>
        </w:rPr>
        <w:t xml:space="preserve"> О.М.) стала лауреатом, а в номинации «Лучший школьный повар Ленинградской области» победила Кирьянова Анастасия Викторовна, повар из МОБУ «СОШ «Всеволожский ЦО» (директор Петров О.А.).</w:t>
      </w:r>
    </w:p>
    <w:p w:rsidR="005340B7" w:rsidRPr="005340B7" w:rsidRDefault="005340B7" w:rsidP="005340B7">
      <w:pPr>
        <w:ind w:firstLine="709"/>
        <w:jc w:val="both"/>
        <w:rPr>
          <w:sz w:val="28"/>
          <w:szCs w:val="28"/>
        </w:rPr>
      </w:pPr>
      <w:r w:rsidRPr="005340B7">
        <w:rPr>
          <w:sz w:val="28"/>
          <w:szCs w:val="28"/>
        </w:rPr>
        <w:t>В 2024 году после реновации столовой и пищеблока открылся загородный лагерь «Островки». В этом году в загородном лагере отдохнули     1 040 детей, в том числе 500 детей, находящихся в трудной жизненной ситуации. Кроме этого, летом 2024 года на базе общеобразовательных учреждений  Всеволожского района в 40 лагерях с дневным пребыванием детей отдохнули 5870 детей. 825 детей приняли участие в работе трудовых бригад, организованных на базе 38 общеобразовательных учреждений.</w:t>
      </w:r>
    </w:p>
    <w:p w:rsidR="005340B7" w:rsidRPr="005340B7" w:rsidRDefault="005340B7" w:rsidP="005340B7">
      <w:pPr>
        <w:ind w:firstLine="709"/>
        <w:jc w:val="both"/>
        <w:rPr>
          <w:sz w:val="28"/>
          <w:szCs w:val="28"/>
        </w:rPr>
      </w:pPr>
      <w:r w:rsidRPr="005340B7">
        <w:rPr>
          <w:sz w:val="28"/>
          <w:szCs w:val="28"/>
        </w:rPr>
        <w:t>В 2024 году образовательные учреждения Всеволожского района приняли участие в реализации мероприятий федеральных проектов национального проекта «Образование». Все мероприятия во Всеволожском районе выполнены в полном объеме и в установленные сроки.</w:t>
      </w:r>
    </w:p>
    <w:p w:rsidR="005340B7" w:rsidRPr="005340B7" w:rsidRDefault="005340B7" w:rsidP="005340B7">
      <w:pPr>
        <w:ind w:firstLine="709"/>
        <w:jc w:val="both"/>
        <w:rPr>
          <w:sz w:val="28"/>
          <w:szCs w:val="28"/>
        </w:rPr>
      </w:pPr>
      <w:r w:rsidRPr="005340B7">
        <w:rPr>
          <w:sz w:val="28"/>
          <w:szCs w:val="28"/>
        </w:rPr>
        <w:t>На</w:t>
      </w:r>
      <w:r w:rsidR="005A0006">
        <w:rPr>
          <w:sz w:val="28"/>
          <w:szCs w:val="28"/>
        </w:rPr>
        <w:t xml:space="preserve"> </w:t>
      </w:r>
      <w:r w:rsidRPr="005340B7">
        <w:rPr>
          <w:sz w:val="28"/>
          <w:szCs w:val="28"/>
        </w:rPr>
        <w:t>совершенствование инфраструктуры существующих общеобразовательных учреждений в рамках национального проекта «Образование» в 2024 году были напр</w:t>
      </w:r>
      <w:r w:rsidR="005A0006">
        <w:rPr>
          <w:sz w:val="28"/>
          <w:szCs w:val="28"/>
        </w:rPr>
        <w:t xml:space="preserve">авлены средства в размере более </w:t>
      </w:r>
      <w:r w:rsidRPr="005340B7">
        <w:rPr>
          <w:sz w:val="28"/>
          <w:szCs w:val="28"/>
        </w:rPr>
        <w:t>55,5 млн. руб. из муниципального бюджета.</w:t>
      </w:r>
    </w:p>
    <w:p w:rsidR="005340B7" w:rsidRPr="005340B7" w:rsidRDefault="005340B7" w:rsidP="005340B7">
      <w:pPr>
        <w:ind w:firstLine="709"/>
        <w:jc w:val="both"/>
        <w:rPr>
          <w:sz w:val="28"/>
          <w:szCs w:val="28"/>
        </w:rPr>
      </w:pPr>
      <w:r w:rsidRPr="005340B7">
        <w:rPr>
          <w:sz w:val="28"/>
          <w:szCs w:val="28"/>
        </w:rPr>
        <w:t xml:space="preserve"> За счет указанных средств в 2024 году в 8 общеобразовательных учреждениях  созданы центры «Точка роста», 5 учреждений приняли участие в проекте по созданию цифровой образовательной среды, на базе МОБУ «</w:t>
      </w:r>
      <w:proofErr w:type="spellStart"/>
      <w:r w:rsidRPr="005340B7">
        <w:rPr>
          <w:sz w:val="28"/>
          <w:szCs w:val="28"/>
        </w:rPr>
        <w:t>Сертоловская</w:t>
      </w:r>
      <w:proofErr w:type="spellEnd"/>
      <w:r w:rsidRPr="005340B7">
        <w:rPr>
          <w:sz w:val="28"/>
          <w:szCs w:val="28"/>
        </w:rPr>
        <w:t xml:space="preserve"> СОШ №3» открыт второй во Всеволожском районе  школьный </w:t>
      </w:r>
      <w:proofErr w:type="spellStart"/>
      <w:r w:rsidRPr="005340B7">
        <w:rPr>
          <w:sz w:val="28"/>
          <w:szCs w:val="28"/>
        </w:rPr>
        <w:t>Кванториум</w:t>
      </w:r>
      <w:proofErr w:type="spellEnd"/>
      <w:r w:rsidRPr="005340B7">
        <w:rPr>
          <w:sz w:val="28"/>
          <w:szCs w:val="28"/>
        </w:rPr>
        <w:t>.</w:t>
      </w:r>
    </w:p>
    <w:p w:rsidR="005340B7" w:rsidRPr="005340B7" w:rsidRDefault="005340B7" w:rsidP="005340B7">
      <w:pPr>
        <w:ind w:firstLine="709"/>
        <w:jc w:val="both"/>
        <w:rPr>
          <w:sz w:val="28"/>
          <w:szCs w:val="28"/>
        </w:rPr>
      </w:pPr>
      <w:r w:rsidRPr="005340B7">
        <w:rPr>
          <w:sz w:val="28"/>
          <w:szCs w:val="28"/>
        </w:rPr>
        <w:t xml:space="preserve">Общеобразовательные учреждения Всеволожского района включены </w:t>
      </w:r>
      <w:r w:rsidR="00C55ECA">
        <w:rPr>
          <w:sz w:val="28"/>
          <w:szCs w:val="28"/>
        </w:rPr>
        <w:t xml:space="preserve">                       </w:t>
      </w:r>
      <w:r w:rsidRPr="005340B7">
        <w:rPr>
          <w:sz w:val="28"/>
          <w:szCs w:val="28"/>
        </w:rPr>
        <w:t xml:space="preserve">       в федеральный проект по формированию единого образовательного пространства. </w:t>
      </w:r>
    </w:p>
    <w:p w:rsidR="005340B7" w:rsidRPr="005340B7" w:rsidRDefault="005340B7" w:rsidP="005340B7">
      <w:pPr>
        <w:ind w:firstLine="709"/>
        <w:jc w:val="both"/>
        <w:rPr>
          <w:sz w:val="28"/>
          <w:szCs w:val="28"/>
        </w:rPr>
      </w:pPr>
      <w:r w:rsidRPr="005340B7">
        <w:rPr>
          <w:sz w:val="28"/>
          <w:szCs w:val="28"/>
        </w:rPr>
        <w:t xml:space="preserve">В 2024 году приобретены новые учебники по учебному предмету «Вероятность и статистика» для 7-9 классов,  а также  комплекты обновленных учебников для  2-х и 6-х классов. Кроме этого, произведена частичная замена учебников по обновленным ФГОС по иным предметам в соответствии </w:t>
      </w:r>
      <w:r w:rsidR="00C55ECA">
        <w:rPr>
          <w:sz w:val="28"/>
          <w:szCs w:val="28"/>
        </w:rPr>
        <w:t xml:space="preserve">                                      </w:t>
      </w:r>
      <w:r w:rsidRPr="005340B7">
        <w:rPr>
          <w:sz w:val="28"/>
          <w:szCs w:val="28"/>
        </w:rPr>
        <w:lastRenderedPageBreak/>
        <w:t xml:space="preserve">с федеральным перечнем, а также приобретены учебники на увеличение контингента учащихся. </w:t>
      </w:r>
    </w:p>
    <w:p w:rsidR="005340B7" w:rsidRPr="005340B7" w:rsidRDefault="005340B7" w:rsidP="005340B7">
      <w:pPr>
        <w:ind w:firstLine="709"/>
        <w:jc w:val="both"/>
        <w:rPr>
          <w:sz w:val="28"/>
          <w:szCs w:val="28"/>
        </w:rPr>
      </w:pPr>
      <w:r w:rsidRPr="005340B7">
        <w:rPr>
          <w:sz w:val="28"/>
          <w:szCs w:val="28"/>
        </w:rPr>
        <w:t>С 1 сентября 2024 года во всех школах  в план внеурочной деятельности для 5-х классов введен курс  «История и культура земли Ленинградской»</w:t>
      </w:r>
      <w:r>
        <w:rPr>
          <w:sz w:val="28"/>
          <w:szCs w:val="28"/>
        </w:rPr>
        <w:t xml:space="preserve"> </w:t>
      </w:r>
      <w:r w:rsidR="00C55ECA">
        <w:rPr>
          <w:sz w:val="28"/>
          <w:szCs w:val="28"/>
        </w:rPr>
        <w:t xml:space="preserve">                                              </w:t>
      </w:r>
      <w:r w:rsidRPr="005340B7">
        <w:rPr>
          <w:sz w:val="28"/>
          <w:szCs w:val="28"/>
        </w:rPr>
        <w:t>с использованием нового регионального учебного пособия. В ближайшей перспективе приобретение пособия для 6-7-х классов и реализация курса внеурочной деятельности для обучающихся указанных классов.</w:t>
      </w:r>
    </w:p>
    <w:p w:rsidR="005340B7" w:rsidRPr="005340B7" w:rsidRDefault="005340B7" w:rsidP="005340B7">
      <w:pPr>
        <w:ind w:firstLine="709"/>
        <w:jc w:val="both"/>
        <w:rPr>
          <w:sz w:val="28"/>
          <w:szCs w:val="28"/>
        </w:rPr>
      </w:pPr>
      <w:r w:rsidRPr="005340B7">
        <w:rPr>
          <w:sz w:val="28"/>
          <w:szCs w:val="28"/>
        </w:rPr>
        <w:t xml:space="preserve">В течение 2024 года обновлены средства обучения для реализации рабочей программы обновленного учебного предмета «Основы безопасности и защиты Родины» («ОБЗР»). Все школы оснащены необходимым оборудованием для реализации программ «ОБЗР» в полном объеме. </w:t>
      </w:r>
    </w:p>
    <w:p w:rsidR="005340B7" w:rsidRPr="005340B7" w:rsidRDefault="005340B7" w:rsidP="005340B7">
      <w:pPr>
        <w:ind w:firstLine="709"/>
        <w:jc w:val="both"/>
        <w:rPr>
          <w:sz w:val="28"/>
          <w:szCs w:val="28"/>
        </w:rPr>
      </w:pPr>
      <w:r w:rsidRPr="005340B7">
        <w:rPr>
          <w:sz w:val="28"/>
          <w:szCs w:val="28"/>
        </w:rPr>
        <w:t>В 2025 году будет продолжена работа по дооснащению необходимым оборудованием кабинетов труда (технологии), в том числе, с привлечением средств федерального бюджета в рамках регионального проекта, обеспечивающего достижение целей федерального проекта «Все лучшее детям национального проекта «Молодежь и дети».</w:t>
      </w:r>
    </w:p>
    <w:p w:rsidR="005340B7" w:rsidRPr="005340B7" w:rsidRDefault="005340B7" w:rsidP="005340B7">
      <w:pPr>
        <w:ind w:firstLine="709"/>
        <w:jc w:val="both"/>
        <w:rPr>
          <w:sz w:val="28"/>
          <w:szCs w:val="28"/>
        </w:rPr>
      </w:pPr>
      <w:r w:rsidRPr="005340B7">
        <w:rPr>
          <w:sz w:val="28"/>
          <w:szCs w:val="28"/>
        </w:rPr>
        <w:t xml:space="preserve">В рамках реализации мероприятий федерального проекта «Успех каждого ребенка» национального проекта «Образование» продолжено участие школьников </w:t>
      </w:r>
      <w:r w:rsidR="00C55ECA">
        <w:rPr>
          <w:sz w:val="28"/>
          <w:szCs w:val="28"/>
        </w:rPr>
        <w:t xml:space="preserve">         </w:t>
      </w:r>
      <w:r w:rsidRPr="005340B7">
        <w:rPr>
          <w:sz w:val="28"/>
          <w:szCs w:val="28"/>
        </w:rPr>
        <w:t>в мероприятиях, направленных на раннюю профориентацию, в том числе, в открытых онлайн-уроках, реализуемых с учетом опыта цикла открытых уроков «</w:t>
      </w:r>
      <w:proofErr w:type="spellStart"/>
      <w:r w:rsidRPr="005340B7">
        <w:rPr>
          <w:sz w:val="28"/>
          <w:szCs w:val="28"/>
        </w:rPr>
        <w:t>Проектория</w:t>
      </w:r>
      <w:proofErr w:type="spellEnd"/>
      <w:r w:rsidRPr="005340B7">
        <w:rPr>
          <w:sz w:val="28"/>
          <w:szCs w:val="28"/>
        </w:rPr>
        <w:t>». В 2024 году в «</w:t>
      </w:r>
      <w:proofErr w:type="spellStart"/>
      <w:r w:rsidRPr="005340B7">
        <w:rPr>
          <w:sz w:val="28"/>
          <w:szCs w:val="28"/>
        </w:rPr>
        <w:t>Проектории</w:t>
      </w:r>
      <w:proofErr w:type="spellEnd"/>
      <w:r w:rsidRPr="005340B7">
        <w:rPr>
          <w:sz w:val="28"/>
          <w:szCs w:val="28"/>
        </w:rPr>
        <w:t xml:space="preserve">» приняли участие 55 957 обучающихся школ Всеволожского района. </w:t>
      </w:r>
    </w:p>
    <w:p w:rsidR="005340B7" w:rsidRPr="005340B7" w:rsidRDefault="005340B7" w:rsidP="005340B7">
      <w:pPr>
        <w:ind w:firstLine="709"/>
        <w:jc w:val="both"/>
        <w:rPr>
          <w:sz w:val="28"/>
          <w:szCs w:val="28"/>
        </w:rPr>
      </w:pPr>
      <w:r w:rsidRPr="005340B7">
        <w:rPr>
          <w:sz w:val="28"/>
          <w:szCs w:val="28"/>
        </w:rPr>
        <w:t xml:space="preserve">Обучающиеся активно принимают участие в </w:t>
      </w:r>
      <w:proofErr w:type="spellStart"/>
      <w:r w:rsidRPr="005340B7">
        <w:rPr>
          <w:sz w:val="28"/>
          <w:szCs w:val="28"/>
        </w:rPr>
        <w:t>профориентационном</w:t>
      </w:r>
      <w:proofErr w:type="spellEnd"/>
      <w:r w:rsidRPr="005340B7">
        <w:rPr>
          <w:sz w:val="28"/>
          <w:szCs w:val="28"/>
        </w:rPr>
        <w:t xml:space="preserve"> проекте «Билет в будущее». Доля обучающихся по программам основного и среднего общего образования, охваченных мероприятиями, направленными на раннюю профессиональную ориентацию, составила в 2024 году 37,75%.</w:t>
      </w:r>
    </w:p>
    <w:p w:rsidR="005340B7" w:rsidRPr="005340B7" w:rsidRDefault="005340B7" w:rsidP="005340B7">
      <w:pPr>
        <w:ind w:firstLine="709"/>
        <w:jc w:val="both"/>
        <w:rPr>
          <w:sz w:val="28"/>
          <w:szCs w:val="28"/>
        </w:rPr>
      </w:pPr>
      <w:r w:rsidRPr="005340B7">
        <w:rPr>
          <w:sz w:val="28"/>
          <w:szCs w:val="28"/>
        </w:rPr>
        <w:t xml:space="preserve">С целью расширения </w:t>
      </w:r>
      <w:proofErr w:type="spellStart"/>
      <w:r w:rsidRPr="005340B7">
        <w:rPr>
          <w:sz w:val="28"/>
          <w:szCs w:val="28"/>
        </w:rPr>
        <w:t>профориентационных</w:t>
      </w:r>
      <w:proofErr w:type="spellEnd"/>
      <w:r w:rsidRPr="005340B7">
        <w:rPr>
          <w:sz w:val="28"/>
          <w:szCs w:val="28"/>
        </w:rPr>
        <w:t xml:space="preserve"> практик и инструментов для проведения мероприятий по профессиональной ориентации обучающихся 1 сентября 2024 года в 13 школах открылись профильные предпрофессиональные классы: 6 психолого-педагогических классов, 5 инженерных классов, класс социально-экономической направленности и индустриально-технологический класс. Обучение в таком классе предполагает расширение знаний по выбранному профилю за счет углубленного изучения отдельных предметов, курсов внеурочной деятельности, программ дополнительного образования, реализации практико-ориентированного модуля и др. Важной составляющей является обучение первой профессии и получение свидетельства о профессии государственного образца. В 2024 году профессиям «вожатый 2 разряда», «цифровой куратор 3 разряда» и «чертежник 3 разряда» обучились и получили документы о профессии 170 обучающихся 10-х классов школ. </w:t>
      </w:r>
    </w:p>
    <w:p w:rsidR="005340B7" w:rsidRPr="005340B7" w:rsidRDefault="005340B7" w:rsidP="005340B7">
      <w:pPr>
        <w:ind w:firstLine="709"/>
        <w:jc w:val="both"/>
        <w:rPr>
          <w:sz w:val="28"/>
          <w:szCs w:val="28"/>
        </w:rPr>
      </w:pPr>
      <w:r w:rsidRPr="005340B7">
        <w:rPr>
          <w:sz w:val="28"/>
          <w:szCs w:val="28"/>
        </w:rPr>
        <w:t xml:space="preserve">В 2025 году сеть профильных предпрофессиональных классов будет расширяться. Планируется открытие еще не менее 7 профильных предпрофессиональных классов различной направленности (психолого-педагогические, инженерные, аграрные, социально-экономический). Так, в январе 2025 года подписано соглашение между </w:t>
      </w:r>
      <w:proofErr w:type="spellStart"/>
      <w:r w:rsidRPr="005340B7">
        <w:rPr>
          <w:sz w:val="28"/>
          <w:szCs w:val="28"/>
        </w:rPr>
        <w:t>Рахьинским</w:t>
      </w:r>
      <w:proofErr w:type="spellEnd"/>
      <w:r w:rsidRPr="005340B7">
        <w:rPr>
          <w:sz w:val="28"/>
          <w:szCs w:val="28"/>
        </w:rPr>
        <w:t xml:space="preserve"> ЦО, Аграрным университетом и предприятием ООО «Спутник-Агро» об открытии с 01.09.2025 в </w:t>
      </w:r>
      <w:proofErr w:type="spellStart"/>
      <w:r w:rsidRPr="005340B7">
        <w:rPr>
          <w:sz w:val="28"/>
          <w:szCs w:val="28"/>
        </w:rPr>
        <w:t>Вагановском</w:t>
      </w:r>
      <w:proofErr w:type="spellEnd"/>
      <w:r w:rsidRPr="005340B7">
        <w:rPr>
          <w:sz w:val="28"/>
          <w:szCs w:val="28"/>
        </w:rPr>
        <w:t xml:space="preserve"> отделении </w:t>
      </w:r>
      <w:proofErr w:type="spellStart"/>
      <w:r w:rsidRPr="005340B7">
        <w:rPr>
          <w:sz w:val="28"/>
          <w:szCs w:val="28"/>
        </w:rPr>
        <w:t>Рахьинского</w:t>
      </w:r>
      <w:proofErr w:type="spellEnd"/>
      <w:r w:rsidRPr="005340B7">
        <w:rPr>
          <w:sz w:val="28"/>
          <w:szCs w:val="28"/>
        </w:rPr>
        <w:t xml:space="preserve"> ЦО аграрного класса.</w:t>
      </w:r>
    </w:p>
    <w:p w:rsidR="005340B7" w:rsidRPr="005340B7" w:rsidRDefault="005340B7" w:rsidP="005340B7">
      <w:pPr>
        <w:ind w:firstLine="709"/>
        <w:jc w:val="both"/>
        <w:rPr>
          <w:sz w:val="28"/>
          <w:szCs w:val="28"/>
        </w:rPr>
      </w:pPr>
      <w:r w:rsidRPr="005340B7">
        <w:rPr>
          <w:sz w:val="28"/>
          <w:szCs w:val="28"/>
        </w:rPr>
        <w:lastRenderedPageBreak/>
        <w:t xml:space="preserve">Продолжена работа по реализации целевой модели дополнительного образования: программы дополнительного образования различных направленностей реализуются на базе МОБУ ДО ДДЮТ Всеволожского района, школ и детских садов. Целевой показатель Всеволожского района по охвату детей от 5 до 18 лет программами дополнительного образования в 2024 году перевыполнен и составил 102,8% .  Это стало возможным за счет создания в 8-ми школах центров «Точка роста» и второго школьного </w:t>
      </w:r>
      <w:proofErr w:type="spellStart"/>
      <w:r w:rsidRPr="005340B7">
        <w:rPr>
          <w:sz w:val="28"/>
          <w:szCs w:val="28"/>
        </w:rPr>
        <w:t>Кванториума</w:t>
      </w:r>
      <w:proofErr w:type="spellEnd"/>
      <w:r w:rsidRPr="005340B7">
        <w:rPr>
          <w:sz w:val="28"/>
          <w:szCs w:val="28"/>
        </w:rPr>
        <w:t>.</w:t>
      </w:r>
    </w:p>
    <w:p w:rsidR="005340B7" w:rsidRPr="005340B7" w:rsidRDefault="005340B7" w:rsidP="005340B7">
      <w:pPr>
        <w:ind w:firstLine="709"/>
        <w:jc w:val="both"/>
        <w:rPr>
          <w:sz w:val="28"/>
          <w:szCs w:val="28"/>
        </w:rPr>
      </w:pPr>
      <w:r w:rsidRPr="005340B7">
        <w:rPr>
          <w:sz w:val="28"/>
          <w:szCs w:val="28"/>
        </w:rPr>
        <w:t xml:space="preserve">Программами технической и естественнонаучной направленности охвачены 45% детей. </w:t>
      </w:r>
    </w:p>
    <w:p w:rsidR="005340B7" w:rsidRPr="005340B7" w:rsidRDefault="005340B7" w:rsidP="005340B7">
      <w:pPr>
        <w:ind w:firstLine="709"/>
        <w:jc w:val="both"/>
        <w:rPr>
          <w:sz w:val="28"/>
          <w:szCs w:val="28"/>
        </w:rPr>
      </w:pPr>
      <w:r w:rsidRPr="005340B7">
        <w:rPr>
          <w:sz w:val="28"/>
          <w:szCs w:val="28"/>
        </w:rPr>
        <w:t xml:space="preserve">В 2024 году была продолжена реализация проекта «Патриотическое воспитание граждан Российской Федерации» национального проекта «Образование». </w:t>
      </w:r>
    </w:p>
    <w:p w:rsidR="005340B7" w:rsidRPr="005340B7" w:rsidRDefault="005340B7" w:rsidP="005340B7">
      <w:pPr>
        <w:ind w:firstLine="709"/>
        <w:jc w:val="both"/>
        <w:rPr>
          <w:sz w:val="28"/>
          <w:szCs w:val="28"/>
        </w:rPr>
      </w:pPr>
      <w:r w:rsidRPr="005340B7">
        <w:rPr>
          <w:sz w:val="28"/>
          <w:szCs w:val="28"/>
        </w:rPr>
        <w:t>В 41 общеобразовательном учреждении  действуют первичные отделения Движения Первых. Кураторами Движения Первых являются советники директоров по воспитанию и взаимодействию с детскими общественными объединениями.</w:t>
      </w:r>
    </w:p>
    <w:p w:rsidR="005340B7" w:rsidRPr="005340B7" w:rsidRDefault="005340B7" w:rsidP="005340B7">
      <w:pPr>
        <w:ind w:firstLine="709"/>
        <w:jc w:val="both"/>
        <w:rPr>
          <w:sz w:val="28"/>
          <w:szCs w:val="28"/>
        </w:rPr>
      </w:pPr>
      <w:r w:rsidRPr="005340B7">
        <w:rPr>
          <w:sz w:val="28"/>
          <w:szCs w:val="28"/>
        </w:rPr>
        <w:t xml:space="preserve">На базе 13 школ Всеволожского района организована деятельность 16 юнармейских отрядов. Общая численность юнармейцев составляет 549 человек.  </w:t>
      </w:r>
    </w:p>
    <w:p w:rsidR="005340B7" w:rsidRPr="005340B7" w:rsidRDefault="005340B7" w:rsidP="005340B7">
      <w:pPr>
        <w:ind w:firstLine="709"/>
        <w:jc w:val="both"/>
        <w:rPr>
          <w:sz w:val="28"/>
          <w:szCs w:val="28"/>
        </w:rPr>
      </w:pPr>
      <w:r w:rsidRPr="005340B7">
        <w:rPr>
          <w:sz w:val="28"/>
          <w:szCs w:val="28"/>
        </w:rPr>
        <w:t>В 2024 году во Всеволожском районе на базе 14 школ открыто 38 кадетских классов, в которых обучаются 1011</w:t>
      </w:r>
      <w:r>
        <w:rPr>
          <w:sz w:val="28"/>
          <w:szCs w:val="28"/>
        </w:rPr>
        <w:t xml:space="preserve"> </w:t>
      </w:r>
      <w:r w:rsidRPr="005340B7">
        <w:rPr>
          <w:sz w:val="28"/>
          <w:szCs w:val="28"/>
        </w:rPr>
        <w:t>школьников</w:t>
      </w:r>
      <w:r>
        <w:rPr>
          <w:sz w:val="28"/>
          <w:szCs w:val="28"/>
        </w:rPr>
        <w:t xml:space="preserve"> </w:t>
      </w:r>
      <w:r w:rsidRPr="005340B7">
        <w:rPr>
          <w:sz w:val="28"/>
          <w:szCs w:val="28"/>
        </w:rPr>
        <w:t>(в 2023 году – 35 классов, 894 школьника).</w:t>
      </w:r>
    </w:p>
    <w:p w:rsidR="005340B7" w:rsidRPr="005340B7" w:rsidRDefault="005340B7" w:rsidP="005340B7">
      <w:pPr>
        <w:ind w:firstLine="709"/>
        <w:jc w:val="both"/>
        <w:rPr>
          <w:sz w:val="28"/>
          <w:szCs w:val="28"/>
        </w:rPr>
      </w:pPr>
      <w:r w:rsidRPr="005340B7">
        <w:rPr>
          <w:sz w:val="28"/>
          <w:szCs w:val="28"/>
        </w:rPr>
        <w:t xml:space="preserve">В 2024 году продолжена работа, направленная на сохранение исторического наследия Всеволожского района. </w:t>
      </w:r>
    </w:p>
    <w:p w:rsidR="005340B7" w:rsidRPr="005340B7" w:rsidRDefault="005340B7" w:rsidP="005340B7">
      <w:pPr>
        <w:ind w:firstLine="709"/>
        <w:jc w:val="both"/>
        <w:rPr>
          <w:sz w:val="28"/>
          <w:szCs w:val="28"/>
        </w:rPr>
      </w:pPr>
      <w:r w:rsidRPr="005340B7">
        <w:rPr>
          <w:sz w:val="28"/>
          <w:szCs w:val="28"/>
        </w:rPr>
        <w:t xml:space="preserve">Двум школам присвоены имена Героев: </w:t>
      </w:r>
      <w:proofErr w:type="spellStart"/>
      <w:r w:rsidRPr="005340B7">
        <w:rPr>
          <w:sz w:val="28"/>
          <w:szCs w:val="28"/>
        </w:rPr>
        <w:t>Гарболовской</w:t>
      </w:r>
      <w:proofErr w:type="spellEnd"/>
      <w:r w:rsidRPr="005340B7">
        <w:rPr>
          <w:sz w:val="28"/>
          <w:szCs w:val="28"/>
        </w:rPr>
        <w:t xml:space="preserve"> школе - имя героя-пограничника Андрея Ивановича </w:t>
      </w:r>
      <w:proofErr w:type="spellStart"/>
      <w:r w:rsidRPr="005340B7">
        <w:rPr>
          <w:sz w:val="28"/>
          <w:szCs w:val="28"/>
        </w:rPr>
        <w:t>Коробицына</w:t>
      </w:r>
      <w:proofErr w:type="spellEnd"/>
      <w:r w:rsidRPr="005340B7">
        <w:rPr>
          <w:sz w:val="28"/>
          <w:szCs w:val="28"/>
        </w:rPr>
        <w:t xml:space="preserve">, Дубровской школе присвоено имя Героя Советского Союза Дмитрия Ефимовича </w:t>
      </w:r>
      <w:proofErr w:type="spellStart"/>
      <w:r w:rsidRPr="005340B7">
        <w:rPr>
          <w:sz w:val="28"/>
          <w:szCs w:val="28"/>
        </w:rPr>
        <w:t>Оскаленко</w:t>
      </w:r>
      <w:proofErr w:type="spellEnd"/>
      <w:r w:rsidRPr="005340B7">
        <w:rPr>
          <w:sz w:val="28"/>
          <w:szCs w:val="28"/>
        </w:rPr>
        <w:t>.</w:t>
      </w:r>
    </w:p>
    <w:p w:rsidR="005340B7" w:rsidRPr="005340B7" w:rsidRDefault="005340B7" w:rsidP="005340B7">
      <w:pPr>
        <w:ind w:firstLine="709"/>
        <w:jc w:val="both"/>
        <w:rPr>
          <w:sz w:val="28"/>
          <w:szCs w:val="28"/>
        </w:rPr>
      </w:pPr>
      <w:r w:rsidRPr="005340B7">
        <w:rPr>
          <w:sz w:val="28"/>
          <w:szCs w:val="28"/>
        </w:rPr>
        <w:t>В системе образования Всеволожского района в 2025 году будет продолжена работа, направленная на достижение задач, поставленных федеральным проектом.</w:t>
      </w:r>
    </w:p>
    <w:p w:rsidR="005340B7" w:rsidRPr="005340B7" w:rsidRDefault="005340B7" w:rsidP="005340B7">
      <w:pPr>
        <w:ind w:firstLine="709"/>
        <w:jc w:val="both"/>
        <w:rPr>
          <w:sz w:val="28"/>
          <w:szCs w:val="28"/>
        </w:rPr>
      </w:pPr>
      <w:r w:rsidRPr="005340B7">
        <w:rPr>
          <w:sz w:val="28"/>
          <w:szCs w:val="28"/>
        </w:rPr>
        <w:t>Основным показателем результативности деятельности общеобразовательных учреждений остаются результаты государственной итоговой аттестации выпускников школ.</w:t>
      </w:r>
    </w:p>
    <w:p w:rsidR="005340B7" w:rsidRPr="005340B7" w:rsidRDefault="005340B7" w:rsidP="005340B7">
      <w:pPr>
        <w:ind w:firstLine="709"/>
        <w:jc w:val="both"/>
        <w:rPr>
          <w:sz w:val="28"/>
          <w:szCs w:val="28"/>
        </w:rPr>
      </w:pPr>
      <w:r w:rsidRPr="005340B7">
        <w:rPr>
          <w:sz w:val="28"/>
          <w:szCs w:val="28"/>
        </w:rPr>
        <w:t xml:space="preserve">На территории Всеволожского района организовано восемь пунктов проведения единого государственного экзамена. ЕГЭ во Всеволожском районе в 2024 году прошёл на высоком организационно-технологическом уровне, все требования </w:t>
      </w:r>
      <w:proofErr w:type="spellStart"/>
      <w:r w:rsidRPr="005340B7">
        <w:rPr>
          <w:sz w:val="28"/>
          <w:szCs w:val="28"/>
        </w:rPr>
        <w:t>Рособрнадзора</w:t>
      </w:r>
      <w:proofErr w:type="spellEnd"/>
      <w:r w:rsidRPr="005340B7">
        <w:rPr>
          <w:sz w:val="28"/>
          <w:szCs w:val="28"/>
        </w:rPr>
        <w:t xml:space="preserve"> по техническому оснащению пунктов проведения экзаменов выполнены на 100%.</w:t>
      </w:r>
    </w:p>
    <w:p w:rsidR="005340B7" w:rsidRPr="005340B7" w:rsidRDefault="005340B7" w:rsidP="005340B7">
      <w:pPr>
        <w:ind w:firstLine="709"/>
        <w:jc w:val="both"/>
        <w:rPr>
          <w:sz w:val="28"/>
          <w:szCs w:val="28"/>
        </w:rPr>
      </w:pPr>
      <w:r w:rsidRPr="005340B7">
        <w:rPr>
          <w:sz w:val="28"/>
          <w:szCs w:val="28"/>
        </w:rPr>
        <w:t xml:space="preserve">В 2024 году 1486 (99,9%) выпускников 11 (12) классов муниципальных общеобразовательных учреждений успешно освоили программу среднего общего образования и были допущены к государственной итоговой аттестации. </w:t>
      </w:r>
      <w:r w:rsidR="009C27FD">
        <w:rPr>
          <w:sz w:val="28"/>
          <w:szCs w:val="28"/>
        </w:rPr>
        <w:t xml:space="preserve">                                        </w:t>
      </w:r>
      <w:r w:rsidRPr="005340B7">
        <w:rPr>
          <w:sz w:val="28"/>
          <w:szCs w:val="28"/>
        </w:rPr>
        <w:t>1 обучающаяся не была допущена до итоговой аттестации, так как не приняла участия в итоговом сочинении по состоянию здоровья.</w:t>
      </w:r>
    </w:p>
    <w:p w:rsidR="005340B7" w:rsidRPr="005340B7" w:rsidRDefault="005340B7" w:rsidP="005340B7">
      <w:pPr>
        <w:ind w:firstLine="709"/>
        <w:jc w:val="both"/>
        <w:rPr>
          <w:sz w:val="28"/>
          <w:szCs w:val="28"/>
        </w:rPr>
      </w:pPr>
      <w:r w:rsidRPr="005340B7">
        <w:rPr>
          <w:sz w:val="28"/>
          <w:szCs w:val="28"/>
        </w:rPr>
        <w:t>Самыми массовыми предметами ЕГЭ-2024 стали русский язык, математика профильного и базового уровня, обществознание и информатика и ИКТ.</w:t>
      </w:r>
    </w:p>
    <w:p w:rsidR="005340B7" w:rsidRPr="005340B7" w:rsidRDefault="005340B7" w:rsidP="005340B7">
      <w:pPr>
        <w:ind w:firstLine="709"/>
        <w:jc w:val="both"/>
        <w:rPr>
          <w:sz w:val="28"/>
          <w:szCs w:val="28"/>
        </w:rPr>
      </w:pPr>
      <w:r w:rsidRPr="005340B7">
        <w:rPr>
          <w:sz w:val="28"/>
          <w:szCs w:val="28"/>
        </w:rPr>
        <w:t>По итогам проведения в 2024 году государственной итоговой аттестации обучающиеся общеобразовательных учреждений показали более высокие результаты по сравнению с предыдущим годом по математике профильного уровня, химии, биологии, географии, информатике и физике.</w:t>
      </w:r>
    </w:p>
    <w:p w:rsidR="005340B7" w:rsidRPr="005340B7" w:rsidRDefault="005340B7" w:rsidP="005340B7">
      <w:pPr>
        <w:ind w:firstLine="709"/>
        <w:jc w:val="both"/>
        <w:rPr>
          <w:sz w:val="28"/>
          <w:szCs w:val="28"/>
        </w:rPr>
      </w:pPr>
      <w:r w:rsidRPr="005340B7">
        <w:rPr>
          <w:sz w:val="28"/>
          <w:szCs w:val="28"/>
        </w:rPr>
        <w:lastRenderedPageBreak/>
        <w:t>Численность «</w:t>
      </w:r>
      <w:proofErr w:type="spellStart"/>
      <w:r w:rsidRPr="005340B7">
        <w:rPr>
          <w:sz w:val="28"/>
          <w:szCs w:val="28"/>
        </w:rPr>
        <w:t>высокобалльных</w:t>
      </w:r>
      <w:proofErr w:type="spellEnd"/>
      <w:r w:rsidRPr="005340B7">
        <w:rPr>
          <w:sz w:val="28"/>
          <w:szCs w:val="28"/>
        </w:rPr>
        <w:t xml:space="preserve">» результатов  от 81 до 99 баллов, полученных выпускниками - 441. </w:t>
      </w:r>
    </w:p>
    <w:p w:rsidR="005340B7" w:rsidRPr="005340B7" w:rsidRDefault="005340B7" w:rsidP="005340B7">
      <w:pPr>
        <w:ind w:firstLine="709"/>
        <w:jc w:val="both"/>
        <w:rPr>
          <w:sz w:val="28"/>
          <w:szCs w:val="28"/>
        </w:rPr>
      </w:pPr>
      <w:r w:rsidRPr="005340B7">
        <w:rPr>
          <w:sz w:val="28"/>
          <w:szCs w:val="28"/>
        </w:rPr>
        <w:t xml:space="preserve">14 обучающихся получили </w:t>
      </w:r>
      <w:r w:rsidR="009C27FD">
        <w:rPr>
          <w:sz w:val="28"/>
          <w:szCs w:val="28"/>
        </w:rPr>
        <w:t>«</w:t>
      </w:r>
      <w:proofErr w:type="spellStart"/>
      <w:r w:rsidRPr="005340B7">
        <w:rPr>
          <w:sz w:val="28"/>
          <w:szCs w:val="28"/>
        </w:rPr>
        <w:t>стобалльные</w:t>
      </w:r>
      <w:proofErr w:type="spellEnd"/>
      <w:r w:rsidR="009C27FD">
        <w:rPr>
          <w:sz w:val="28"/>
          <w:szCs w:val="28"/>
        </w:rPr>
        <w:t>»</w:t>
      </w:r>
      <w:r w:rsidRPr="005340B7">
        <w:rPr>
          <w:sz w:val="28"/>
          <w:szCs w:val="28"/>
        </w:rPr>
        <w:t xml:space="preserve"> результаты. </w:t>
      </w:r>
    </w:p>
    <w:p w:rsidR="005340B7" w:rsidRPr="005340B7" w:rsidRDefault="005340B7" w:rsidP="005340B7">
      <w:pPr>
        <w:ind w:firstLine="709"/>
        <w:jc w:val="both"/>
        <w:rPr>
          <w:sz w:val="28"/>
          <w:szCs w:val="28"/>
        </w:rPr>
      </w:pPr>
      <w:r w:rsidRPr="005340B7">
        <w:rPr>
          <w:sz w:val="28"/>
          <w:szCs w:val="28"/>
        </w:rPr>
        <w:t xml:space="preserve">Аттестат с отличием и  медали «За особые успехи в учении I степени» и «За особые успехи в учении II степени» получили 202 обучающихся из 31 муниципального общеобразовательного учреждения. </w:t>
      </w:r>
    </w:p>
    <w:p w:rsidR="005340B7" w:rsidRPr="005340B7" w:rsidRDefault="005340B7" w:rsidP="005340B7">
      <w:pPr>
        <w:ind w:firstLine="709"/>
        <w:jc w:val="both"/>
        <w:rPr>
          <w:sz w:val="28"/>
          <w:szCs w:val="28"/>
        </w:rPr>
      </w:pPr>
      <w:r w:rsidRPr="005340B7">
        <w:rPr>
          <w:sz w:val="28"/>
          <w:szCs w:val="28"/>
        </w:rPr>
        <w:t xml:space="preserve">В 2024 году в ТОП-10 рейтинга лучших школ Ленинградской области </w:t>
      </w:r>
      <w:r w:rsidR="009C27FD">
        <w:rPr>
          <w:sz w:val="28"/>
          <w:szCs w:val="28"/>
        </w:rPr>
        <w:t xml:space="preserve">                            </w:t>
      </w:r>
      <w:r w:rsidRPr="005340B7">
        <w:rPr>
          <w:sz w:val="28"/>
          <w:szCs w:val="28"/>
        </w:rPr>
        <w:t>по количеству выпускников, поступивших в ведущие ВУЗы России, вошли 6 школ Всеволожского района: 1 место на протяжении 4-х лет принадлежит Центру образования «</w:t>
      </w:r>
      <w:proofErr w:type="spellStart"/>
      <w:r w:rsidRPr="005340B7">
        <w:rPr>
          <w:sz w:val="28"/>
          <w:szCs w:val="28"/>
        </w:rPr>
        <w:t>Кудрово</w:t>
      </w:r>
      <w:proofErr w:type="spellEnd"/>
      <w:r w:rsidRPr="005340B7">
        <w:rPr>
          <w:sz w:val="28"/>
          <w:szCs w:val="28"/>
        </w:rPr>
        <w:t xml:space="preserve">». Кроме этого, в десятку лучших вошли </w:t>
      </w:r>
      <w:proofErr w:type="spellStart"/>
      <w:r w:rsidRPr="005340B7">
        <w:rPr>
          <w:sz w:val="28"/>
          <w:szCs w:val="28"/>
        </w:rPr>
        <w:t>Муринский</w:t>
      </w:r>
      <w:proofErr w:type="spellEnd"/>
      <w:r w:rsidRPr="005340B7">
        <w:rPr>
          <w:sz w:val="28"/>
          <w:szCs w:val="28"/>
        </w:rPr>
        <w:t xml:space="preserve"> ЦО №2, </w:t>
      </w:r>
      <w:proofErr w:type="spellStart"/>
      <w:r w:rsidRPr="005340B7">
        <w:rPr>
          <w:sz w:val="28"/>
          <w:szCs w:val="28"/>
        </w:rPr>
        <w:t>Сертоловский</w:t>
      </w:r>
      <w:proofErr w:type="spellEnd"/>
      <w:r w:rsidRPr="005340B7">
        <w:rPr>
          <w:sz w:val="28"/>
          <w:szCs w:val="28"/>
        </w:rPr>
        <w:t xml:space="preserve"> ЦО№2, </w:t>
      </w:r>
      <w:proofErr w:type="spellStart"/>
      <w:r w:rsidRPr="005340B7">
        <w:rPr>
          <w:sz w:val="28"/>
          <w:szCs w:val="28"/>
        </w:rPr>
        <w:t>Муринский</w:t>
      </w:r>
      <w:proofErr w:type="spellEnd"/>
      <w:r w:rsidRPr="005340B7">
        <w:rPr>
          <w:sz w:val="28"/>
          <w:szCs w:val="28"/>
        </w:rPr>
        <w:t xml:space="preserve"> ЦО №1, </w:t>
      </w:r>
      <w:proofErr w:type="spellStart"/>
      <w:r w:rsidRPr="005340B7">
        <w:rPr>
          <w:sz w:val="28"/>
          <w:szCs w:val="28"/>
        </w:rPr>
        <w:t>Сертоловская</w:t>
      </w:r>
      <w:proofErr w:type="spellEnd"/>
      <w:r w:rsidRPr="005340B7">
        <w:rPr>
          <w:sz w:val="28"/>
          <w:szCs w:val="28"/>
        </w:rPr>
        <w:t xml:space="preserve"> школа №1 и школа №6 </w:t>
      </w:r>
      <w:r w:rsidR="009C27FD">
        <w:rPr>
          <w:sz w:val="28"/>
          <w:szCs w:val="28"/>
        </w:rPr>
        <w:t xml:space="preserve">                    </w:t>
      </w:r>
      <w:r w:rsidRPr="005340B7">
        <w:rPr>
          <w:sz w:val="28"/>
          <w:szCs w:val="28"/>
        </w:rPr>
        <w:t>г. Всеволожска.</w:t>
      </w:r>
    </w:p>
    <w:p w:rsidR="005340B7" w:rsidRPr="005340B7" w:rsidRDefault="005340B7" w:rsidP="005340B7">
      <w:pPr>
        <w:ind w:firstLine="709"/>
        <w:jc w:val="both"/>
        <w:rPr>
          <w:sz w:val="28"/>
          <w:szCs w:val="28"/>
        </w:rPr>
      </w:pPr>
      <w:r w:rsidRPr="005340B7">
        <w:rPr>
          <w:sz w:val="28"/>
          <w:szCs w:val="28"/>
        </w:rPr>
        <w:t xml:space="preserve">Традиционно образовательные учреждения Всеволожского района принимают участие в конкурсных мероприятиях регионального уровня. </w:t>
      </w:r>
    </w:p>
    <w:p w:rsidR="005340B7" w:rsidRPr="005340B7" w:rsidRDefault="005340B7" w:rsidP="005340B7">
      <w:pPr>
        <w:ind w:firstLine="709"/>
        <w:jc w:val="both"/>
        <w:rPr>
          <w:sz w:val="28"/>
          <w:szCs w:val="28"/>
        </w:rPr>
      </w:pPr>
      <w:r w:rsidRPr="005340B7">
        <w:rPr>
          <w:sz w:val="28"/>
          <w:szCs w:val="28"/>
        </w:rPr>
        <w:t>В 2024 году победителями стали:</w:t>
      </w:r>
    </w:p>
    <w:p w:rsidR="005340B7" w:rsidRPr="005340B7" w:rsidRDefault="005340B7" w:rsidP="005340B7">
      <w:pPr>
        <w:ind w:firstLine="709"/>
        <w:jc w:val="both"/>
        <w:rPr>
          <w:sz w:val="28"/>
          <w:szCs w:val="28"/>
        </w:rPr>
      </w:pPr>
      <w:r w:rsidRPr="005340B7">
        <w:rPr>
          <w:sz w:val="28"/>
          <w:szCs w:val="28"/>
        </w:rPr>
        <w:t xml:space="preserve">- в региональном конкурсе «Лучший </w:t>
      </w:r>
      <w:proofErr w:type="spellStart"/>
      <w:r w:rsidRPr="005340B7">
        <w:rPr>
          <w:sz w:val="28"/>
          <w:szCs w:val="28"/>
        </w:rPr>
        <w:t>медиацентр</w:t>
      </w:r>
      <w:proofErr w:type="spellEnd"/>
      <w:r w:rsidRPr="005340B7">
        <w:rPr>
          <w:sz w:val="28"/>
          <w:szCs w:val="28"/>
        </w:rPr>
        <w:t xml:space="preserve"> образовательной организации Ленинградской области» - МОБУ «СОШ «ЦО «</w:t>
      </w:r>
      <w:proofErr w:type="spellStart"/>
      <w:r w:rsidRPr="005340B7">
        <w:rPr>
          <w:sz w:val="28"/>
          <w:szCs w:val="28"/>
        </w:rPr>
        <w:t>Кудрово</w:t>
      </w:r>
      <w:proofErr w:type="spellEnd"/>
      <w:r w:rsidRPr="005340B7">
        <w:rPr>
          <w:sz w:val="28"/>
          <w:szCs w:val="28"/>
        </w:rPr>
        <w:t xml:space="preserve">» (директор Соловьев И.Ю.) и МОБУ «Гимназия» г. Сертолово (директор </w:t>
      </w:r>
      <w:proofErr w:type="spellStart"/>
      <w:r w:rsidRPr="005340B7">
        <w:rPr>
          <w:sz w:val="28"/>
          <w:szCs w:val="28"/>
        </w:rPr>
        <w:t>Модин</w:t>
      </w:r>
      <w:proofErr w:type="spellEnd"/>
      <w:r w:rsidRPr="005340B7">
        <w:rPr>
          <w:sz w:val="28"/>
          <w:szCs w:val="28"/>
        </w:rPr>
        <w:t xml:space="preserve"> В.А.);</w:t>
      </w:r>
    </w:p>
    <w:p w:rsidR="005340B7" w:rsidRPr="005340B7" w:rsidRDefault="005340B7" w:rsidP="005340B7">
      <w:pPr>
        <w:ind w:firstLine="709"/>
        <w:jc w:val="both"/>
        <w:rPr>
          <w:sz w:val="28"/>
          <w:szCs w:val="28"/>
        </w:rPr>
      </w:pPr>
      <w:r w:rsidRPr="005340B7">
        <w:rPr>
          <w:sz w:val="28"/>
          <w:szCs w:val="28"/>
        </w:rPr>
        <w:t>-  в региональном конкурсе «Лучший школьный олимпиадный центр» -МОБУ «СОШ «ЦО «</w:t>
      </w:r>
      <w:proofErr w:type="spellStart"/>
      <w:r w:rsidRPr="005340B7">
        <w:rPr>
          <w:sz w:val="28"/>
          <w:szCs w:val="28"/>
        </w:rPr>
        <w:t>Кудрово</w:t>
      </w:r>
      <w:proofErr w:type="spellEnd"/>
      <w:r w:rsidRPr="005340B7">
        <w:rPr>
          <w:sz w:val="28"/>
          <w:szCs w:val="28"/>
        </w:rPr>
        <w:t xml:space="preserve">» (директор Соловьев И.Ю.); </w:t>
      </w:r>
    </w:p>
    <w:p w:rsidR="005340B7" w:rsidRPr="005340B7" w:rsidRDefault="005340B7" w:rsidP="005340B7">
      <w:pPr>
        <w:ind w:firstLine="709"/>
        <w:jc w:val="both"/>
        <w:rPr>
          <w:sz w:val="28"/>
          <w:szCs w:val="28"/>
        </w:rPr>
      </w:pPr>
      <w:r w:rsidRPr="005340B7">
        <w:rPr>
          <w:sz w:val="28"/>
          <w:szCs w:val="28"/>
        </w:rPr>
        <w:t xml:space="preserve">- в региональном конкурсе «Лучший руководитель образовательного учреждения», в номинации «Директор школы» - </w:t>
      </w:r>
      <w:proofErr w:type="spellStart"/>
      <w:r w:rsidRPr="005340B7">
        <w:rPr>
          <w:sz w:val="28"/>
          <w:szCs w:val="28"/>
        </w:rPr>
        <w:t>Панкрева</w:t>
      </w:r>
      <w:proofErr w:type="spellEnd"/>
      <w:r w:rsidRPr="005340B7">
        <w:rPr>
          <w:sz w:val="28"/>
          <w:szCs w:val="28"/>
        </w:rPr>
        <w:t xml:space="preserve"> Анна Анатольевна, директор МОБУ «СОШ «</w:t>
      </w:r>
      <w:proofErr w:type="spellStart"/>
      <w:r w:rsidRPr="005340B7">
        <w:rPr>
          <w:sz w:val="28"/>
          <w:szCs w:val="28"/>
        </w:rPr>
        <w:t>Бугровсий</w:t>
      </w:r>
      <w:proofErr w:type="spellEnd"/>
      <w:r w:rsidRPr="005340B7">
        <w:rPr>
          <w:sz w:val="28"/>
          <w:szCs w:val="28"/>
        </w:rPr>
        <w:t xml:space="preserve"> ЦО №2»; в номинации «Заведующий дошкольного учреждения» - Полякова Татьяна Юрьевна, заведующий МДОБУ «</w:t>
      </w:r>
      <w:proofErr w:type="spellStart"/>
      <w:r w:rsidRPr="005340B7">
        <w:rPr>
          <w:sz w:val="28"/>
          <w:szCs w:val="28"/>
        </w:rPr>
        <w:t>Кудровский</w:t>
      </w:r>
      <w:proofErr w:type="spellEnd"/>
      <w:r w:rsidRPr="005340B7">
        <w:rPr>
          <w:sz w:val="28"/>
          <w:szCs w:val="28"/>
        </w:rPr>
        <w:t xml:space="preserve"> ДСКВ №3»;</w:t>
      </w:r>
    </w:p>
    <w:p w:rsidR="005340B7" w:rsidRPr="005340B7" w:rsidRDefault="005340B7" w:rsidP="005340B7">
      <w:pPr>
        <w:ind w:firstLine="709"/>
        <w:jc w:val="both"/>
        <w:rPr>
          <w:sz w:val="28"/>
          <w:szCs w:val="28"/>
        </w:rPr>
      </w:pPr>
      <w:r w:rsidRPr="005340B7">
        <w:rPr>
          <w:sz w:val="28"/>
          <w:szCs w:val="28"/>
        </w:rPr>
        <w:t>- в Ленинградском областном конкурсе «Школа года - 2024» – МОБУ «СОШ «ЦО «</w:t>
      </w:r>
      <w:proofErr w:type="spellStart"/>
      <w:r w:rsidRPr="005340B7">
        <w:rPr>
          <w:sz w:val="28"/>
          <w:szCs w:val="28"/>
        </w:rPr>
        <w:t>Кудрово</w:t>
      </w:r>
      <w:proofErr w:type="spellEnd"/>
      <w:r w:rsidRPr="005340B7">
        <w:rPr>
          <w:sz w:val="28"/>
          <w:szCs w:val="28"/>
        </w:rPr>
        <w:t>» (директор Соловьев И.Ю.).</w:t>
      </w:r>
    </w:p>
    <w:p w:rsidR="001B713E" w:rsidRPr="006F6A69" w:rsidRDefault="005340B7" w:rsidP="00F55BBF">
      <w:pPr>
        <w:ind w:firstLine="709"/>
        <w:jc w:val="both"/>
        <w:rPr>
          <w:rFonts w:eastAsia="Calibri"/>
          <w:i/>
          <w:sz w:val="28"/>
          <w:szCs w:val="28"/>
          <w:highlight w:val="yellow"/>
        </w:rPr>
      </w:pPr>
      <w:r w:rsidRPr="005340B7">
        <w:rPr>
          <w:sz w:val="28"/>
          <w:szCs w:val="28"/>
          <w:highlight w:val="yellow"/>
        </w:rPr>
        <w:t xml:space="preserve"> </w:t>
      </w:r>
    </w:p>
    <w:p w:rsidR="00B224E4" w:rsidRPr="00016B95" w:rsidRDefault="00B224E4" w:rsidP="00F55BBF">
      <w:pPr>
        <w:ind w:firstLine="709"/>
        <w:jc w:val="both"/>
        <w:rPr>
          <w:i/>
          <w:sz w:val="28"/>
          <w:szCs w:val="28"/>
        </w:rPr>
      </w:pPr>
      <w:r w:rsidRPr="00016B95">
        <w:rPr>
          <w:rFonts w:eastAsia="Calibri"/>
          <w:i/>
          <w:sz w:val="28"/>
          <w:szCs w:val="28"/>
        </w:rPr>
        <w:t>Дополнительное образование.</w:t>
      </w:r>
    </w:p>
    <w:p w:rsidR="001B713E" w:rsidRPr="006F6A69" w:rsidRDefault="001B713E" w:rsidP="00F55BBF">
      <w:pPr>
        <w:ind w:firstLine="709"/>
        <w:jc w:val="both"/>
        <w:rPr>
          <w:sz w:val="28"/>
          <w:szCs w:val="28"/>
          <w:highlight w:val="yellow"/>
        </w:rPr>
      </w:pPr>
    </w:p>
    <w:p w:rsidR="001B713E" w:rsidRPr="00032842" w:rsidRDefault="001B713E" w:rsidP="00F55BBF">
      <w:pPr>
        <w:ind w:firstLine="709"/>
        <w:jc w:val="both"/>
        <w:rPr>
          <w:sz w:val="28"/>
          <w:szCs w:val="28"/>
        </w:rPr>
      </w:pPr>
      <w:r w:rsidRPr="00032842">
        <w:rPr>
          <w:sz w:val="28"/>
          <w:szCs w:val="28"/>
        </w:rPr>
        <w:t xml:space="preserve">Муниципальная система дополнительного образования представлена </w:t>
      </w:r>
      <w:r w:rsidR="00215C06" w:rsidRPr="00032842">
        <w:rPr>
          <w:sz w:val="28"/>
          <w:szCs w:val="28"/>
        </w:rPr>
        <w:t xml:space="preserve">                               </w:t>
      </w:r>
      <w:r w:rsidRPr="00032842">
        <w:rPr>
          <w:sz w:val="28"/>
          <w:szCs w:val="28"/>
        </w:rPr>
        <w:t>3 учреждениями дополнительного образования детей: МБОУ ДО «Дворец детского (юношеского) творчества Всеволожского района» (</w:t>
      </w:r>
      <w:r w:rsidRPr="00032842">
        <w:rPr>
          <w:rFonts w:eastAsia="Calibri"/>
          <w:sz w:val="28"/>
          <w:szCs w:val="28"/>
          <w:lang w:eastAsia="en-US"/>
        </w:rPr>
        <w:t>МБОУ ДО ДДЮТ)</w:t>
      </w:r>
      <w:r w:rsidRPr="00032842">
        <w:rPr>
          <w:sz w:val="28"/>
          <w:szCs w:val="28"/>
        </w:rPr>
        <w:t>, МООДО «ЦДО «Островки» и МОБУДО «</w:t>
      </w:r>
      <w:proofErr w:type="spellStart"/>
      <w:r w:rsidRPr="00032842">
        <w:rPr>
          <w:sz w:val="28"/>
          <w:szCs w:val="28"/>
        </w:rPr>
        <w:t>Ладожец</w:t>
      </w:r>
      <w:proofErr w:type="spellEnd"/>
      <w:r w:rsidRPr="00032842">
        <w:rPr>
          <w:sz w:val="28"/>
          <w:szCs w:val="28"/>
        </w:rPr>
        <w:t xml:space="preserve">», и 17 отделениями дополнительного образования, функционирующими на базе общеобразовательных учреждений.  </w:t>
      </w:r>
    </w:p>
    <w:p w:rsidR="004429EE" w:rsidRPr="00016B95" w:rsidRDefault="004429EE" w:rsidP="00F55BBF">
      <w:pPr>
        <w:autoSpaceDE w:val="0"/>
        <w:autoSpaceDN w:val="0"/>
        <w:adjustRightInd w:val="0"/>
        <w:ind w:firstLine="709"/>
        <w:jc w:val="both"/>
        <w:rPr>
          <w:sz w:val="28"/>
          <w:szCs w:val="28"/>
        </w:rPr>
      </w:pPr>
      <w:r w:rsidRPr="00016B95">
        <w:rPr>
          <w:rFonts w:eastAsia="Calibri"/>
          <w:sz w:val="28"/>
          <w:szCs w:val="28"/>
        </w:rPr>
        <w:t xml:space="preserve">Дополнительное образование рассматривается системой образования как один из ресурсов для успешного решения </w:t>
      </w:r>
      <w:r w:rsidRPr="00016B95">
        <w:rPr>
          <w:sz w:val="28"/>
          <w:szCs w:val="28"/>
        </w:rPr>
        <w:t xml:space="preserve">задач по выявлению, поддержке и развитию способностей и талантов у детей и молодежи Всеволожского муниципального района Ленинградской области. </w:t>
      </w:r>
    </w:p>
    <w:p w:rsidR="00BC3D0A" w:rsidRPr="00D26C15" w:rsidRDefault="00BC3D0A" w:rsidP="00BC3D0A">
      <w:pPr>
        <w:autoSpaceDE w:val="0"/>
        <w:autoSpaceDN w:val="0"/>
        <w:adjustRightInd w:val="0"/>
        <w:ind w:firstLine="708"/>
        <w:jc w:val="both"/>
        <w:rPr>
          <w:sz w:val="28"/>
          <w:szCs w:val="28"/>
        </w:rPr>
      </w:pPr>
      <w:r w:rsidRPr="00D26C15">
        <w:rPr>
          <w:sz w:val="28"/>
          <w:szCs w:val="28"/>
        </w:rPr>
        <w:t>Традиционно в 2024 учебном году увеличилась численность обучающихся, принявших участие в региональном этапе олимпиады и  ставших призерами и победителями регионального этапа.</w:t>
      </w:r>
    </w:p>
    <w:p w:rsidR="00BC3D0A" w:rsidRPr="00D26C15" w:rsidRDefault="00BC3D0A" w:rsidP="00BC3D0A">
      <w:pPr>
        <w:autoSpaceDE w:val="0"/>
        <w:autoSpaceDN w:val="0"/>
        <w:adjustRightInd w:val="0"/>
        <w:ind w:firstLine="708"/>
        <w:jc w:val="both"/>
        <w:rPr>
          <w:sz w:val="28"/>
          <w:szCs w:val="28"/>
        </w:rPr>
      </w:pPr>
      <w:r w:rsidRPr="00D26C15">
        <w:rPr>
          <w:sz w:val="28"/>
          <w:szCs w:val="28"/>
        </w:rPr>
        <w:t>В региональном этапе олимпиады в 2024 году приняли участие 544 обучающихся. 169 ребят из них стали призерами, а 21 - победителями регионального этапа. На заключительный этап были отобраны 11 обучающихся, из них 4 человека стали победителями и призерами заключительного этапа по 5 учебным предметам.</w:t>
      </w:r>
    </w:p>
    <w:p w:rsidR="00BC3D0A" w:rsidRPr="008E0517" w:rsidRDefault="00BC3D0A" w:rsidP="00BC3D0A">
      <w:pPr>
        <w:autoSpaceDE w:val="0"/>
        <w:autoSpaceDN w:val="0"/>
        <w:adjustRightInd w:val="0"/>
        <w:ind w:firstLine="708"/>
        <w:jc w:val="both"/>
        <w:rPr>
          <w:sz w:val="28"/>
          <w:szCs w:val="28"/>
        </w:rPr>
      </w:pPr>
      <w:r w:rsidRPr="008E0517">
        <w:rPr>
          <w:sz w:val="28"/>
          <w:szCs w:val="28"/>
        </w:rPr>
        <w:lastRenderedPageBreak/>
        <w:t xml:space="preserve">Во Всеволожском районе оказываются  меры поддержки одарённых школьников. </w:t>
      </w:r>
    </w:p>
    <w:p w:rsidR="00BC3D0A" w:rsidRPr="0079089F" w:rsidRDefault="00BC3D0A" w:rsidP="00BC3D0A">
      <w:pPr>
        <w:autoSpaceDE w:val="0"/>
        <w:autoSpaceDN w:val="0"/>
        <w:adjustRightInd w:val="0"/>
        <w:ind w:firstLine="708"/>
        <w:jc w:val="both"/>
        <w:rPr>
          <w:sz w:val="28"/>
          <w:szCs w:val="28"/>
        </w:rPr>
      </w:pPr>
      <w:r w:rsidRPr="008E0517">
        <w:rPr>
          <w:sz w:val="28"/>
          <w:szCs w:val="28"/>
        </w:rPr>
        <w:t xml:space="preserve">В 2024 году денежную премию получили 207 выпускников 11-х классов. Именная премия главы администрации муниципального образования «Всеволожский муниципальный район» Ленинградской области вручена 617 обучающимся. Стипендию главы администрации муниципального образования «Всеволожский муниципальный район» </w:t>
      </w:r>
      <w:r w:rsidRPr="0079089F">
        <w:rPr>
          <w:sz w:val="28"/>
          <w:szCs w:val="28"/>
        </w:rPr>
        <w:t>Ленинградской области получа</w:t>
      </w:r>
      <w:r>
        <w:rPr>
          <w:sz w:val="28"/>
          <w:szCs w:val="28"/>
        </w:rPr>
        <w:t>ю</w:t>
      </w:r>
      <w:r w:rsidRPr="0079089F">
        <w:rPr>
          <w:sz w:val="28"/>
          <w:szCs w:val="28"/>
        </w:rPr>
        <w:t>т 97 обучающихся.</w:t>
      </w:r>
    </w:p>
    <w:p w:rsidR="00BC3D0A" w:rsidRPr="0079089F" w:rsidRDefault="00BC3D0A" w:rsidP="00BC3D0A">
      <w:pPr>
        <w:autoSpaceDE w:val="0"/>
        <w:autoSpaceDN w:val="0"/>
        <w:adjustRightInd w:val="0"/>
        <w:ind w:firstLine="708"/>
        <w:jc w:val="both"/>
        <w:rPr>
          <w:sz w:val="28"/>
          <w:szCs w:val="28"/>
        </w:rPr>
      </w:pPr>
      <w:r w:rsidRPr="0079089F">
        <w:rPr>
          <w:sz w:val="28"/>
          <w:szCs w:val="28"/>
        </w:rPr>
        <w:t>Школьники Всеволожского района  - активные участники сообщества «Большая перемена». В 2024 году победителями Всероссийского конкурса стали четверо обучающиеся школ Всеволожского района (</w:t>
      </w:r>
      <w:r>
        <w:rPr>
          <w:sz w:val="28"/>
          <w:szCs w:val="28"/>
        </w:rPr>
        <w:t xml:space="preserve">МОУ «СОШ </w:t>
      </w:r>
      <w:r w:rsidRPr="0079089F">
        <w:rPr>
          <w:sz w:val="28"/>
          <w:szCs w:val="28"/>
        </w:rPr>
        <w:t>№2</w:t>
      </w:r>
      <w:r>
        <w:rPr>
          <w:sz w:val="28"/>
          <w:szCs w:val="28"/>
        </w:rPr>
        <w:t>»</w:t>
      </w:r>
      <w:r w:rsidRPr="0079089F">
        <w:rPr>
          <w:sz w:val="28"/>
          <w:szCs w:val="28"/>
        </w:rPr>
        <w:t xml:space="preserve"> </w:t>
      </w:r>
      <w:r>
        <w:rPr>
          <w:sz w:val="28"/>
          <w:szCs w:val="28"/>
        </w:rPr>
        <w:t xml:space="preserve">         </w:t>
      </w:r>
      <w:r w:rsidRPr="0079089F">
        <w:rPr>
          <w:sz w:val="28"/>
          <w:szCs w:val="28"/>
        </w:rPr>
        <w:t xml:space="preserve">г. Всеволожска, </w:t>
      </w:r>
      <w:r>
        <w:rPr>
          <w:sz w:val="28"/>
          <w:szCs w:val="28"/>
        </w:rPr>
        <w:t>МОБУ «</w:t>
      </w:r>
      <w:r w:rsidRPr="0079089F">
        <w:rPr>
          <w:sz w:val="28"/>
          <w:szCs w:val="28"/>
        </w:rPr>
        <w:t>Гимназия</w:t>
      </w:r>
      <w:r>
        <w:rPr>
          <w:sz w:val="28"/>
          <w:szCs w:val="28"/>
        </w:rPr>
        <w:t>»</w:t>
      </w:r>
      <w:r w:rsidRPr="0079089F">
        <w:rPr>
          <w:sz w:val="28"/>
          <w:szCs w:val="28"/>
        </w:rPr>
        <w:t xml:space="preserve"> г. Сертолово, </w:t>
      </w:r>
      <w:r>
        <w:rPr>
          <w:sz w:val="28"/>
          <w:szCs w:val="28"/>
        </w:rPr>
        <w:t>МОБУ «СОШ «</w:t>
      </w:r>
      <w:proofErr w:type="spellStart"/>
      <w:r w:rsidRPr="0079089F">
        <w:rPr>
          <w:sz w:val="28"/>
          <w:szCs w:val="28"/>
        </w:rPr>
        <w:t>Лесколовский</w:t>
      </w:r>
      <w:proofErr w:type="spellEnd"/>
      <w:r w:rsidRPr="0079089F">
        <w:rPr>
          <w:sz w:val="28"/>
          <w:szCs w:val="28"/>
        </w:rPr>
        <w:t xml:space="preserve"> ЦО</w:t>
      </w:r>
      <w:r>
        <w:rPr>
          <w:sz w:val="28"/>
          <w:szCs w:val="28"/>
        </w:rPr>
        <w:t>»</w:t>
      </w:r>
      <w:r w:rsidRPr="0079089F">
        <w:rPr>
          <w:sz w:val="28"/>
          <w:szCs w:val="28"/>
        </w:rPr>
        <w:t xml:space="preserve"> (2 чел.).  </w:t>
      </w:r>
    </w:p>
    <w:p w:rsidR="00D8456C" w:rsidRDefault="00D8456C" w:rsidP="00F55BBF">
      <w:pPr>
        <w:ind w:firstLine="709"/>
        <w:jc w:val="center"/>
        <w:rPr>
          <w:i/>
          <w:sz w:val="28"/>
          <w:szCs w:val="28"/>
        </w:rPr>
      </w:pPr>
    </w:p>
    <w:p w:rsidR="009D3D89" w:rsidRPr="007621E1" w:rsidRDefault="009D3D89" w:rsidP="00F55BBF">
      <w:pPr>
        <w:ind w:firstLine="709"/>
        <w:jc w:val="center"/>
        <w:rPr>
          <w:i/>
          <w:sz w:val="28"/>
          <w:szCs w:val="28"/>
        </w:rPr>
      </w:pPr>
      <w:r w:rsidRPr="007621E1">
        <w:rPr>
          <w:i/>
          <w:sz w:val="28"/>
          <w:szCs w:val="28"/>
        </w:rPr>
        <w:t>Итоги проведения летней кампании 202</w:t>
      </w:r>
      <w:r w:rsidR="007621E1">
        <w:rPr>
          <w:i/>
          <w:sz w:val="28"/>
          <w:szCs w:val="28"/>
        </w:rPr>
        <w:t>4</w:t>
      </w:r>
      <w:r w:rsidRPr="007621E1">
        <w:rPr>
          <w:i/>
          <w:sz w:val="28"/>
          <w:szCs w:val="28"/>
        </w:rPr>
        <w:t xml:space="preserve"> года</w:t>
      </w:r>
    </w:p>
    <w:p w:rsidR="00A22EA4" w:rsidRPr="00A22EA4" w:rsidRDefault="00A22EA4" w:rsidP="00A22EA4">
      <w:pPr>
        <w:pBdr>
          <w:top w:val="single" w:sz="4" w:space="1" w:color="FFFFFF"/>
          <w:left w:val="single" w:sz="4" w:space="0" w:color="FFFFFF"/>
          <w:bottom w:val="single" w:sz="4" w:space="31" w:color="FFFFFF"/>
          <w:right w:val="single" w:sz="4" w:space="3" w:color="FFFFFF"/>
        </w:pBdr>
        <w:spacing w:line="240" w:lineRule="atLeast"/>
        <w:ind w:firstLine="709"/>
        <w:jc w:val="both"/>
        <w:rPr>
          <w:sz w:val="28"/>
          <w:szCs w:val="28"/>
        </w:rPr>
      </w:pPr>
      <w:r w:rsidRPr="00A22EA4">
        <w:rPr>
          <w:sz w:val="28"/>
          <w:szCs w:val="28"/>
        </w:rPr>
        <w:t>Уполномоченным органом по организации летнего отдыха, досуга и занятости несовершеннолетних во Всеволожском районе Ленинградской области является Комитет по образованию</w:t>
      </w:r>
    </w:p>
    <w:p w:rsidR="00A22EA4" w:rsidRPr="00A22EA4" w:rsidRDefault="00A22EA4" w:rsidP="00A22EA4">
      <w:pPr>
        <w:pBdr>
          <w:top w:val="single" w:sz="4" w:space="1" w:color="FFFFFF"/>
          <w:left w:val="single" w:sz="4" w:space="0" w:color="FFFFFF"/>
          <w:bottom w:val="single" w:sz="4" w:space="31" w:color="FFFFFF"/>
          <w:right w:val="single" w:sz="4" w:space="3" w:color="FFFFFF"/>
        </w:pBdr>
        <w:spacing w:line="240" w:lineRule="atLeast"/>
        <w:ind w:firstLine="709"/>
        <w:jc w:val="both"/>
        <w:rPr>
          <w:sz w:val="28"/>
          <w:szCs w:val="28"/>
        </w:rPr>
      </w:pPr>
      <w:r w:rsidRPr="00A22EA4">
        <w:rPr>
          <w:sz w:val="28"/>
          <w:szCs w:val="28"/>
        </w:rPr>
        <w:t>Летом 2024 года на базе образовательных учреждений Всеволожского района организован отдых для 8495 детей и подростков, в том числе, находящихся в трудной жизненной ситуации и состоящих на различных видах учета.</w:t>
      </w:r>
    </w:p>
    <w:p w:rsidR="00A22EA4" w:rsidRPr="00A22EA4" w:rsidRDefault="00A22EA4" w:rsidP="00A22EA4">
      <w:pPr>
        <w:pBdr>
          <w:top w:val="single" w:sz="4" w:space="1" w:color="FFFFFF"/>
          <w:left w:val="single" w:sz="4" w:space="0" w:color="FFFFFF"/>
          <w:bottom w:val="single" w:sz="4" w:space="31" w:color="FFFFFF"/>
          <w:right w:val="single" w:sz="4" w:space="3" w:color="FFFFFF"/>
        </w:pBdr>
        <w:spacing w:line="240" w:lineRule="atLeast"/>
        <w:ind w:firstLine="709"/>
        <w:jc w:val="both"/>
        <w:rPr>
          <w:sz w:val="28"/>
          <w:szCs w:val="28"/>
        </w:rPr>
      </w:pPr>
      <w:r w:rsidRPr="00A22EA4">
        <w:rPr>
          <w:sz w:val="28"/>
          <w:szCs w:val="28"/>
        </w:rPr>
        <w:t>Из них:</w:t>
      </w:r>
    </w:p>
    <w:p w:rsidR="00A22EA4" w:rsidRPr="00A22EA4" w:rsidRDefault="00A22EA4" w:rsidP="00A22EA4">
      <w:pPr>
        <w:pBdr>
          <w:top w:val="single" w:sz="4" w:space="1" w:color="FFFFFF"/>
          <w:left w:val="single" w:sz="4" w:space="0" w:color="FFFFFF"/>
          <w:bottom w:val="single" w:sz="4" w:space="31" w:color="FFFFFF"/>
          <w:right w:val="single" w:sz="4" w:space="3" w:color="FFFFFF"/>
        </w:pBdr>
        <w:spacing w:line="240" w:lineRule="atLeast"/>
        <w:ind w:firstLine="709"/>
        <w:jc w:val="both"/>
        <w:rPr>
          <w:sz w:val="28"/>
          <w:szCs w:val="28"/>
        </w:rPr>
      </w:pPr>
      <w:r w:rsidRPr="00A22EA4">
        <w:rPr>
          <w:sz w:val="28"/>
          <w:szCs w:val="28"/>
        </w:rPr>
        <w:t>- на базе муниципальной образовательной организации дополнительного образования «Центр дополнительного образования «Островки»» (МООДО «ЦДО «Островки») – 1040 для детей и подростков</w:t>
      </w:r>
      <w:r w:rsidR="00C84520">
        <w:rPr>
          <w:sz w:val="28"/>
          <w:szCs w:val="28"/>
        </w:rPr>
        <w:t xml:space="preserve">, </w:t>
      </w:r>
      <w:r w:rsidR="00C84520" w:rsidRPr="007621E1">
        <w:rPr>
          <w:sz w:val="28"/>
          <w:szCs w:val="28"/>
        </w:rPr>
        <w:t>в том числе</w:t>
      </w:r>
      <w:r w:rsidR="00C84520">
        <w:rPr>
          <w:sz w:val="28"/>
          <w:szCs w:val="28"/>
        </w:rPr>
        <w:t>,</w:t>
      </w:r>
      <w:r w:rsidR="00C84520" w:rsidRPr="007621E1">
        <w:rPr>
          <w:sz w:val="28"/>
          <w:szCs w:val="28"/>
        </w:rPr>
        <w:t xml:space="preserve"> 500 детей, находящихся </w:t>
      </w:r>
      <w:r w:rsidR="00C84520">
        <w:rPr>
          <w:sz w:val="28"/>
          <w:szCs w:val="28"/>
        </w:rPr>
        <w:t xml:space="preserve">                 </w:t>
      </w:r>
      <w:r w:rsidR="00C84520" w:rsidRPr="007621E1">
        <w:rPr>
          <w:sz w:val="28"/>
          <w:szCs w:val="28"/>
        </w:rPr>
        <w:t xml:space="preserve">в трудной жизненной ситуации </w:t>
      </w:r>
      <w:r w:rsidR="00C84520">
        <w:rPr>
          <w:sz w:val="28"/>
          <w:szCs w:val="28"/>
        </w:rPr>
        <w:t>(в</w:t>
      </w:r>
      <w:r w:rsidR="00C84520" w:rsidRPr="007621E1">
        <w:rPr>
          <w:sz w:val="28"/>
          <w:szCs w:val="28"/>
        </w:rPr>
        <w:t xml:space="preserve"> 2024 году загородный лагерь «Островки» открылся после</w:t>
      </w:r>
      <w:r w:rsidR="00C84520">
        <w:rPr>
          <w:sz w:val="28"/>
          <w:szCs w:val="28"/>
        </w:rPr>
        <w:t xml:space="preserve"> реновации столовой и пищеблока)</w:t>
      </w:r>
      <w:r w:rsidRPr="00A22EA4">
        <w:rPr>
          <w:sz w:val="28"/>
          <w:szCs w:val="28"/>
        </w:rPr>
        <w:t>;</w:t>
      </w:r>
    </w:p>
    <w:p w:rsidR="00A22EA4" w:rsidRPr="00A22EA4" w:rsidRDefault="00A22EA4" w:rsidP="00A22EA4">
      <w:pPr>
        <w:pBdr>
          <w:top w:val="single" w:sz="4" w:space="1" w:color="FFFFFF"/>
          <w:left w:val="single" w:sz="4" w:space="0" w:color="FFFFFF"/>
          <w:bottom w:val="single" w:sz="4" w:space="31" w:color="FFFFFF"/>
          <w:right w:val="single" w:sz="4" w:space="3" w:color="FFFFFF"/>
        </w:pBdr>
        <w:spacing w:line="240" w:lineRule="atLeast"/>
        <w:ind w:firstLine="709"/>
        <w:jc w:val="both"/>
        <w:rPr>
          <w:sz w:val="28"/>
          <w:szCs w:val="28"/>
        </w:rPr>
      </w:pPr>
      <w:r w:rsidRPr="00A22EA4">
        <w:rPr>
          <w:sz w:val="28"/>
          <w:szCs w:val="28"/>
        </w:rPr>
        <w:t>- 60 детей – инвалидов - в ДОЛ «Пионер»;</w:t>
      </w:r>
    </w:p>
    <w:p w:rsidR="00A22EA4" w:rsidRPr="00A22EA4" w:rsidRDefault="00A22EA4" w:rsidP="00A22EA4">
      <w:pPr>
        <w:pBdr>
          <w:top w:val="single" w:sz="4" w:space="1" w:color="FFFFFF"/>
          <w:left w:val="single" w:sz="4" w:space="0" w:color="FFFFFF"/>
          <w:bottom w:val="single" w:sz="4" w:space="31" w:color="FFFFFF"/>
          <w:right w:val="single" w:sz="4" w:space="3" w:color="FFFFFF"/>
        </w:pBdr>
        <w:spacing w:line="240" w:lineRule="atLeast"/>
        <w:ind w:firstLine="709"/>
        <w:jc w:val="both"/>
        <w:rPr>
          <w:sz w:val="28"/>
          <w:szCs w:val="28"/>
        </w:rPr>
      </w:pPr>
      <w:r w:rsidRPr="00A22EA4">
        <w:rPr>
          <w:sz w:val="28"/>
          <w:szCs w:val="28"/>
        </w:rPr>
        <w:t>- в 40 лагерях с дневным пребыванием детей, организованных на базе 34 общеобразовательных учреждений – 5 870 детей;</w:t>
      </w:r>
    </w:p>
    <w:p w:rsidR="00A22EA4" w:rsidRPr="00A22EA4" w:rsidRDefault="00A22EA4" w:rsidP="00A22EA4">
      <w:pPr>
        <w:pBdr>
          <w:top w:val="single" w:sz="4" w:space="1" w:color="FFFFFF"/>
          <w:left w:val="single" w:sz="4" w:space="0" w:color="FFFFFF"/>
          <w:bottom w:val="single" w:sz="4" w:space="31" w:color="FFFFFF"/>
          <w:right w:val="single" w:sz="4" w:space="3" w:color="FFFFFF"/>
        </w:pBdr>
        <w:spacing w:line="240" w:lineRule="atLeast"/>
        <w:ind w:firstLine="709"/>
        <w:jc w:val="both"/>
        <w:rPr>
          <w:sz w:val="28"/>
          <w:szCs w:val="28"/>
        </w:rPr>
      </w:pPr>
      <w:r w:rsidRPr="00A22EA4">
        <w:rPr>
          <w:sz w:val="28"/>
          <w:szCs w:val="28"/>
        </w:rPr>
        <w:t>- в 38 школьных трудовых бригадах, организованных на базе 34 общеобразовательных учреждений – 825 подростков.</w:t>
      </w:r>
    </w:p>
    <w:p w:rsidR="00A22EA4" w:rsidRDefault="00A22EA4" w:rsidP="00A22EA4">
      <w:pPr>
        <w:pBdr>
          <w:top w:val="single" w:sz="4" w:space="1" w:color="FFFFFF"/>
          <w:left w:val="single" w:sz="4" w:space="0" w:color="FFFFFF"/>
          <w:bottom w:val="single" w:sz="4" w:space="31" w:color="FFFFFF"/>
          <w:right w:val="single" w:sz="4" w:space="3" w:color="FFFFFF"/>
        </w:pBdr>
        <w:spacing w:line="240" w:lineRule="atLeast"/>
        <w:ind w:firstLine="709"/>
        <w:jc w:val="both"/>
        <w:rPr>
          <w:sz w:val="28"/>
          <w:szCs w:val="28"/>
        </w:rPr>
      </w:pPr>
      <w:r w:rsidRPr="00A22EA4">
        <w:rPr>
          <w:sz w:val="28"/>
          <w:szCs w:val="28"/>
        </w:rPr>
        <w:t xml:space="preserve">Также </w:t>
      </w:r>
      <w:r w:rsidR="00DE5F64">
        <w:rPr>
          <w:sz w:val="28"/>
          <w:szCs w:val="28"/>
        </w:rPr>
        <w:t xml:space="preserve">на 2025 </w:t>
      </w:r>
      <w:r w:rsidR="00DE5F64" w:rsidRPr="00DE5F64">
        <w:rPr>
          <w:sz w:val="28"/>
          <w:szCs w:val="28"/>
        </w:rPr>
        <w:t xml:space="preserve">год </w:t>
      </w:r>
      <w:r w:rsidRPr="00DE5F64">
        <w:rPr>
          <w:sz w:val="28"/>
          <w:szCs w:val="28"/>
        </w:rPr>
        <w:t>планируется</w:t>
      </w:r>
      <w:r w:rsidRPr="00A22EA4">
        <w:rPr>
          <w:sz w:val="28"/>
          <w:szCs w:val="28"/>
        </w:rPr>
        <w:t xml:space="preserve"> организация </w:t>
      </w:r>
      <w:proofErr w:type="spellStart"/>
      <w:r w:rsidRPr="00A22EA4">
        <w:rPr>
          <w:sz w:val="28"/>
          <w:szCs w:val="28"/>
        </w:rPr>
        <w:t>учебно</w:t>
      </w:r>
      <w:proofErr w:type="spellEnd"/>
      <w:r w:rsidRPr="00A22EA4">
        <w:rPr>
          <w:sz w:val="28"/>
          <w:szCs w:val="28"/>
        </w:rPr>
        <w:t xml:space="preserve"> – тренировочных сборов и выездных лагерей для 700 детей и проведение Олимпиадных смен на базе 38 школ и МБОУДДЮТ для 1322 школьников.</w:t>
      </w:r>
    </w:p>
    <w:p w:rsidR="00A22EA4" w:rsidRDefault="007621E1" w:rsidP="00A22EA4">
      <w:pPr>
        <w:pBdr>
          <w:top w:val="single" w:sz="4" w:space="1" w:color="FFFFFF"/>
          <w:left w:val="single" w:sz="4" w:space="0" w:color="FFFFFF"/>
          <w:bottom w:val="single" w:sz="4" w:space="31" w:color="FFFFFF"/>
          <w:right w:val="single" w:sz="4" w:space="3" w:color="FFFFFF"/>
        </w:pBdr>
        <w:spacing w:line="240" w:lineRule="atLeast"/>
        <w:ind w:firstLine="709"/>
        <w:jc w:val="both"/>
        <w:rPr>
          <w:sz w:val="28"/>
          <w:szCs w:val="28"/>
        </w:rPr>
      </w:pPr>
      <w:r w:rsidRPr="007621E1">
        <w:rPr>
          <w:sz w:val="28"/>
          <w:szCs w:val="28"/>
        </w:rPr>
        <w:t>В муниципальном бюджетном образовательном учреждении дополнительного образования «Дворец детского (юношеского) творчества Всеволожского района» (далее - ДДЮТ) летом 2024 года реализованы мероприятия:</w:t>
      </w:r>
    </w:p>
    <w:p w:rsidR="00A22EA4" w:rsidRDefault="00A22EA4" w:rsidP="00A22EA4">
      <w:pPr>
        <w:pBdr>
          <w:top w:val="single" w:sz="4" w:space="1" w:color="FFFFFF"/>
          <w:left w:val="single" w:sz="4" w:space="0" w:color="FFFFFF"/>
          <w:bottom w:val="single" w:sz="4" w:space="31" w:color="FFFFFF"/>
          <w:right w:val="single" w:sz="4" w:space="3" w:color="FFFFFF"/>
        </w:pBdr>
        <w:spacing w:line="240" w:lineRule="atLeast"/>
        <w:ind w:firstLine="709"/>
        <w:jc w:val="both"/>
        <w:rPr>
          <w:sz w:val="28"/>
          <w:szCs w:val="28"/>
        </w:rPr>
      </w:pPr>
      <w:r w:rsidRPr="007621E1">
        <w:rPr>
          <w:sz w:val="28"/>
          <w:szCs w:val="28"/>
        </w:rPr>
        <w:t xml:space="preserve"> </w:t>
      </w:r>
      <w:r w:rsidR="007621E1" w:rsidRPr="007621E1">
        <w:rPr>
          <w:sz w:val="28"/>
          <w:szCs w:val="28"/>
        </w:rPr>
        <w:t>-  летние дополнительные общеразвивающие программы;</w:t>
      </w:r>
    </w:p>
    <w:p w:rsidR="00A22EA4" w:rsidRDefault="007621E1" w:rsidP="00A22EA4">
      <w:pPr>
        <w:pBdr>
          <w:top w:val="single" w:sz="4" w:space="1" w:color="FFFFFF"/>
          <w:left w:val="single" w:sz="4" w:space="0" w:color="FFFFFF"/>
          <w:bottom w:val="single" w:sz="4" w:space="31" w:color="FFFFFF"/>
          <w:right w:val="single" w:sz="4" w:space="3" w:color="FFFFFF"/>
        </w:pBdr>
        <w:spacing w:line="240" w:lineRule="atLeast"/>
        <w:ind w:firstLine="709"/>
        <w:jc w:val="both"/>
        <w:rPr>
          <w:sz w:val="28"/>
          <w:szCs w:val="28"/>
        </w:rPr>
      </w:pPr>
      <w:r w:rsidRPr="007621E1">
        <w:rPr>
          <w:sz w:val="28"/>
          <w:szCs w:val="28"/>
        </w:rPr>
        <w:t>- работа педагогов ДДЮТ в лагерях с дневным пребыванием детей                               по краткосрочным программам;</w:t>
      </w:r>
    </w:p>
    <w:p w:rsidR="00A22EA4" w:rsidRDefault="007621E1" w:rsidP="00A22EA4">
      <w:pPr>
        <w:pBdr>
          <w:top w:val="single" w:sz="4" w:space="1" w:color="FFFFFF"/>
          <w:left w:val="single" w:sz="4" w:space="0" w:color="FFFFFF"/>
          <w:bottom w:val="single" w:sz="4" w:space="31" w:color="FFFFFF"/>
          <w:right w:val="single" w:sz="4" w:space="3" w:color="FFFFFF"/>
        </w:pBdr>
        <w:spacing w:line="240" w:lineRule="atLeast"/>
        <w:ind w:firstLine="709"/>
        <w:jc w:val="both"/>
        <w:rPr>
          <w:sz w:val="28"/>
          <w:szCs w:val="28"/>
        </w:rPr>
      </w:pPr>
      <w:r w:rsidRPr="007621E1">
        <w:rPr>
          <w:sz w:val="28"/>
          <w:szCs w:val="28"/>
        </w:rPr>
        <w:t>- организация 1 июня 2024 года на территориях образовательных учреждений праздника, посвященного Международному Дню защиты детей;</w:t>
      </w:r>
    </w:p>
    <w:p w:rsidR="00A22EA4" w:rsidRDefault="007621E1" w:rsidP="00A22EA4">
      <w:pPr>
        <w:pBdr>
          <w:top w:val="single" w:sz="4" w:space="1" w:color="FFFFFF"/>
          <w:left w:val="single" w:sz="4" w:space="0" w:color="FFFFFF"/>
          <w:bottom w:val="single" w:sz="4" w:space="31" w:color="FFFFFF"/>
          <w:right w:val="single" w:sz="4" w:space="3" w:color="FFFFFF"/>
        </w:pBdr>
        <w:spacing w:line="240" w:lineRule="atLeast"/>
        <w:ind w:firstLine="709"/>
        <w:jc w:val="both"/>
        <w:rPr>
          <w:sz w:val="28"/>
          <w:szCs w:val="28"/>
        </w:rPr>
      </w:pPr>
      <w:r w:rsidRPr="007621E1">
        <w:rPr>
          <w:sz w:val="28"/>
          <w:szCs w:val="28"/>
        </w:rPr>
        <w:t>- учебные и учебно-тренировочные сборы на разных площадках, в том числе и за пределами Ленинградской области;</w:t>
      </w:r>
    </w:p>
    <w:p w:rsidR="00A22EA4" w:rsidRDefault="007621E1" w:rsidP="00A22EA4">
      <w:pPr>
        <w:pBdr>
          <w:top w:val="single" w:sz="4" w:space="1" w:color="FFFFFF"/>
          <w:left w:val="single" w:sz="4" w:space="0" w:color="FFFFFF"/>
          <w:bottom w:val="single" w:sz="4" w:space="31" w:color="FFFFFF"/>
          <w:right w:val="single" w:sz="4" w:space="3" w:color="FFFFFF"/>
        </w:pBdr>
        <w:spacing w:line="240" w:lineRule="atLeast"/>
        <w:ind w:firstLine="709"/>
        <w:jc w:val="both"/>
        <w:rPr>
          <w:sz w:val="28"/>
          <w:szCs w:val="28"/>
        </w:rPr>
      </w:pPr>
      <w:r w:rsidRPr="007621E1">
        <w:rPr>
          <w:sz w:val="28"/>
          <w:szCs w:val="28"/>
        </w:rPr>
        <w:t>- выездные лагеря и тематические смены;</w:t>
      </w:r>
    </w:p>
    <w:p w:rsidR="00A22EA4" w:rsidRDefault="007621E1" w:rsidP="00A22EA4">
      <w:pPr>
        <w:pBdr>
          <w:top w:val="single" w:sz="4" w:space="1" w:color="FFFFFF"/>
          <w:left w:val="single" w:sz="4" w:space="0" w:color="FFFFFF"/>
          <w:bottom w:val="single" w:sz="4" w:space="31" w:color="FFFFFF"/>
          <w:right w:val="single" w:sz="4" w:space="3" w:color="FFFFFF"/>
        </w:pBdr>
        <w:spacing w:line="240" w:lineRule="atLeast"/>
        <w:ind w:firstLine="709"/>
        <w:jc w:val="both"/>
        <w:rPr>
          <w:sz w:val="28"/>
          <w:szCs w:val="28"/>
        </w:rPr>
      </w:pPr>
      <w:r w:rsidRPr="007621E1">
        <w:rPr>
          <w:sz w:val="28"/>
          <w:szCs w:val="28"/>
        </w:rPr>
        <w:lastRenderedPageBreak/>
        <w:t>- участие в различных конкурсах и фестивалях детских объединений                                в течение летнего периода по приглашению организаторов;</w:t>
      </w:r>
    </w:p>
    <w:p w:rsidR="00A22EA4" w:rsidRDefault="007621E1" w:rsidP="00C73C01">
      <w:pPr>
        <w:pBdr>
          <w:top w:val="single" w:sz="4" w:space="1" w:color="FFFFFF"/>
          <w:left w:val="single" w:sz="4" w:space="0" w:color="FFFFFF"/>
          <w:bottom w:val="single" w:sz="4" w:space="31" w:color="FFFFFF"/>
          <w:right w:val="single" w:sz="4" w:space="3" w:color="FFFFFF"/>
        </w:pBdr>
        <w:ind w:firstLine="709"/>
        <w:jc w:val="both"/>
        <w:rPr>
          <w:sz w:val="28"/>
          <w:szCs w:val="28"/>
        </w:rPr>
      </w:pPr>
      <w:r w:rsidRPr="007621E1">
        <w:rPr>
          <w:sz w:val="28"/>
          <w:szCs w:val="28"/>
        </w:rPr>
        <w:t>- участие в акциях, приуроченных ко Дню рождения А.С. Пушкина, Дню России, Дню флага, а также в траурных мероприятиях, акциях, приуроченных к 22 июня (день начала Великой Отечественной войны).</w:t>
      </w:r>
    </w:p>
    <w:p w:rsidR="00A22EA4" w:rsidRDefault="00A22EA4" w:rsidP="00C73C01">
      <w:pPr>
        <w:pBdr>
          <w:top w:val="single" w:sz="4" w:space="1" w:color="FFFFFF"/>
          <w:left w:val="single" w:sz="4" w:space="0" w:color="FFFFFF"/>
          <w:bottom w:val="single" w:sz="4" w:space="31" w:color="FFFFFF"/>
          <w:right w:val="single" w:sz="4" w:space="3" w:color="FFFFFF"/>
        </w:pBdr>
        <w:ind w:firstLine="709"/>
        <w:jc w:val="both"/>
        <w:rPr>
          <w:sz w:val="28"/>
          <w:szCs w:val="28"/>
        </w:rPr>
      </w:pPr>
    </w:p>
    <w:p w:rsidR="00A50A7C" w:rsidRPr="00A22EA4" w:rsidRDefault="00A50A7C" w:rsidP="00C73C01">
      <w:pPr>
        <w:pBdr>
          <w:top w:val="single" w:sz="4" w:space="1" w:color="FFFFFF"/>
          <w:left w:val="single" w:sz="4" w:space="0" w:color="FFFFFF"/>
          <w:bottom w:val="single" w:sz="4" w:space="31" w:color="FFFFFF"/>
          <w:right w:val="single" w:sz="4" w:space="3" w:color="FFFFFF"/>
        </w:pBdr>
        <w:jc w:val="center"/>
        <w:rPr>
          <w:i/>
          <w:sz w:val="28"/>
          <w:szCs w:val="28"/>
        </w:rPr>
      </w:pPr>
      <w:r w:rsidRPr="00A22EA4">
        <w:rPr>
          <w:i/>
          <w:sz w:val="28"/>
          <w:szCs w:val="28"/>
        </w:rPr>
        <w:t>Социальная защита</w:t>
      </w:r>
    </w:p>
    <w:p w:rsidR="00016178" w:rsidRPr="003A3CEA" w:rsidRDefault="00016178" w:rsidP="00C73C01">
      <w:pPr>
        <w:ind w:firstLine="709"/>
        <w:jc w:val="both"/>
        <w:rPr>
          <w:sz w:val="28"/>
          <w:szCs w:val="28"/>
        </w:rPr>
      </w:pPr>
      <w:r w:rsidRPr="003A3CEA">
        <w:rPr>
          <w:sz w:val="28"/>
          <w:szCs w:val="28"/>
        </w:rPr>
        <w:t xml:space="preserve">Администрация района эффективно участвует в развитии сферы социальной защиты населения через муниципальную программу «Забота» </w:t>
      </w:r>
      <w:r w:rsidR="003A3CEA" w:rsidRPr="003A3CEA">
        <w:rPr>
          <w:sz w:val="28"/>
          <w:szCs w:val="28"/>
        </w:rPr>
        <w:t xml:space="preserve">во </w:t>
      </w:r>
      <w:r w:rsidRPr="003A3CEA">
        <w:rPr>
          <w:sz w:val="28"/>
          <w:szCs w:val="28"/>
        </w:rPr>
        <w:t>Всеволожско</w:t>
      </w:r>
      <w:r w:rsidR="003A3CEA" w:rsidRPr="003A3CEA">
        <w:rPr>
          <w:sz w:val="28"/>
          <w:szCs w:val="28"/>
        </w:rPr>
        <w:t>м</w:t>
      </w:r>
      <w:r w:rsidRPr="003A3CEA">
        <w:rPr>
          <w:sz w:val="28"/>
          <w:szCs w:val="28"/>
        </w:rPr>
        <w:t xml:space="preserve"> муниципально</w:t>
      </w:r>
      <w:r w:rsidR="003A3CEA" w:rsidRPr="003A3CEA">
        <w:rPr>
          <w:sz w:val="28"/>
          <w:szCs w:val="28"/>
        </w:rPr>
        <w:t>м</w:t>
      </w:r>
      <w:r w:rsidRPr="003A3CEA">
        <w:rPr>
          <w:sz w:val="28"/>
          <w:szCs w:val="28"/>
        </w:rPr>
        <w:t xml:space="preserve"> район</w:t>
      </w:r>
      <w:r w:rsidR="003A3CEA" w:rsidRPr="003A3CEA">
        <w:rPr>
          <w:sz w:val="28"/>
          <w:szCs w:val="28"/>
        </w:rPr>
        <w:t>е</w:t>
      </w:r>
      <w:r w:rsidR="00901B71" w:rsidRPr="003A3CEA">
        <w:rPr>
          <w:sz w:val="28"/>
          <w:szCs w:val="28"/>
        </w:rPr>
        <w:t xml:space="preserve">, </w:t>
      </w:r>
      <w:r w:rsidRPr="003A3CEA">
        <w:rPr>
          <w:sz w:val="28"/>
          <w:szCs w:val="28"/>
        </w:rPr>
        <w:t>предусмотренной сроком до 202</w:t>
      </w:r>
      <w:r w:rsidR="003A3CEA" w:rsidRPr="003A3CEA">
        <w:rPr>
          <w:sz w:val="28"/>
          <w:szCs w:val="28"/>
        </w:rPr>
        <w:t>8</w:t>
      </w:r>
      <w:r w:rsidRPr="003A3CEA">
        <w:rPr>
          <w:sz w:val="28"/>
          <w:szCs w:val="28"/>
        </w:rPr>
        <w:t xml:space="preserve"> года.</w:t>
      </w:r>
    </w:p>
    <w:p w:rsidR="00016178" w:rsidRPr="003A3CEA" w:rsidRDefault="00016178" w:rsidP="00C73C01">
      <w:pPr>
        <w:ind w:firstLine="709"/>
        <w:jc w:val="both"/>
        <w:rPr>
          <w:sz w:val="28"/>
          <w:szCs w:val="28"/>
        </w:rPr>
      </w:pPr>
      <w:r w:rsidRPr="003A3CEA">
        <w:rPr>
          <w:sz w:val="28"/>
          <w:szCs w:val="28"/>
        </w:rPr>
        <w:t>Реализация программы направлена на улучшение качества жизни отдельных категорий жителей Всеволожского района путём эффективности поддержки за счет адресного оказания помощи, укрепление института семьи, обеспечение доступности, повышение эффективности и качества предоставления детям-сиротам и детям, оставшимся без попечения родителей, а также лицам из их числа, социальной поддержки, предусмотренной государством.</w:t>
      </w:r>
    </w:p>
    <w:p w:rsidR="00016178" w:rsidRPr="003A3CEA" w:rsidRDefault="00016178" w:rsidP="00F55BBF">
      <w:pPr>
        <w:ind w:firstLine="709"/>
        <w:jc w:val="both"/>
        <w:rPr>
          <w:sz w:val="28"/>
          <w:szCs w:val="28"/>
        </w:rPr>
      </w:pPr>
      <w:r w:rsidRPr="003A3CEA">
        <w:rPr>
          <w:sz w:val="28"/>
          <w:szCs w:val="28"/>
        </w:rPr>
        <w:t xml:space="preserve">Также одним из наиболее значимых направлений является профилактика социального сиротства, безнадзорности и правонарушений несовершеннолетних, сокращение числа детей-сирот, воспитывающихся в учреждениях, что предполагает активизацию работы по устройству таких детей в семьи. Оказание социальной поддержки семьям с детьми, в том числе с детьми – инвалидами, с детьми – сиротами, а также их опекунам и приёмным родителям. </w:t>
      </w:r>
    </w:p>
    <w:p w:rsidR="00016178" w:rsidRPr="003A3CEA" w:rsidRDefault="00016178" w:rsidP="00F55BBF">
      <w:pPr>
        <w:ind w:firstLine="709"/>
        <w:jc w:val="both"/>
        <w:rPr>
          <w:sz w:val="28"/>
          <w:szCs w:val="28"/>
        </w:rPr>
      </w:pPr>
      <w:r w:rsidRPr="003A3CEA">
        <w:rPr>
          <w:sz w:val="28"/>
          <w:szCs w:val="28"/>
        </w:rPr>
        <w:t>В 202</w:t>
      </w:r>
      <w:r w:rsidR="003A3CEA" w:rsidRPr="003A3CEA">
        <w:rPr>
          <w:sz w:val="28"/>
          <w:szCs w:val="28"/>
        </w:rPr>
        <w:t>4</w:t>
      </w:r>
      <w:r w:rsidRPr="003A3CEA">
        <w:rPr>
          <w:sz w:val="28"/>
          <w:szCs w:val="28"/>
        </w:rPr>
        <w:t xml:space="preserve"> году оказана адресная единовременная денежная помощь из средств муниципального бюджета на сумму </w:t>
      </w:r>
      <w:r w:rsidR="003A3CEA" w:rsidRPr="003A3CEA">
        <w:rPr>
          <w:sz w:val="28"/>
          <w:szCs w:val="28"/>
        </w:rPr>
        <w:t>2 678</w:t>
      </w:r>
      <w:r w:rsidRPr="003A3CEA">
        <w:rPr>
          <w:sz w:val="28"/>
          <w:szCs w:val="28"/>
        </w:rPr>
        <w:t>,</w:t>
      </w:r>
      <w:r w:rsidR="003A3CEA" w:rsidRPr="003A3CEA">
        <w:rPr>
          <w:sz w:val="28"/>
          <w:szCs w:val="28"/>
        </w:rPr>
        <w:t>7</w:t>
      </w:r>
      <w:r w:rsidRPr="003A3CEA">
        <w:rPr>
          <w:sz w:val="28"/>
          <w:szCs w:val="28"/>
        </w:rPr>
        <w:t xml:space="preserve"> тыс. руб. </w:t>
      </w:r>
    </w:p>
    <w:p w:rsidR="00016178" w:rsidRPr="003A3CEA" w:rsidRDefault="00016178" w:rsidP="00F55BBF">
      <w:pPr>
        <w:ind w:firstLine="709"/>
        <w:jc w:val="both"/>
        <w:rPr>
          <w:sz w:val="28"/>
          <w:szCs w:val="28"/>
        </w:rPr>
      </w:pPr>
      <w:r w:rsidRPr="003A3CEA">
        <w:rPr>
          <w:sz w:val="28"/>
          <w:szCs w:val="28"/>
        </w:rPr>
        <w:t>Выплату получили 1</w:t>
      </w:r>
      <w:r w:rsidR="003A3CEA" w:rsidRPr="003A3CEA">
        <w:rPr>
          <w:sz w:val="28"/>
          <w:szCs w:val="28"/>
        </w:rPr>
        <w:t>81</w:t>
      </w:r>
      <w:r w:rsidRPr="003A3CEA">
        <w:rPr>
          <w:sz w:val="28"/>
          <w:szCs w:val="28"/>
        </w:rPr>
        <w:t xml:space="preserve"> чел., из них:</w:t>
      </w:r>
    </w:p>
    <w:p w:rsidR="00016178" w:rsidRPr="003A3CEA" w:rsidRDefault="003A3CEA" w:rsidP="00F55BBF">
      <w:pPr>
        <w:ind w:firstLine="709"/>
        <w:jc w:val="both"/>
        <w:rPr>
          <w:sz w:val="28"/>
          <w:szCs w:val="28"/>
        </w:rPr>
      </w:pPr>
      <w:r w:rsidRPr="003A3CEA">
        <w:rPr>
          <w:sz w:val="28"/>
          <w:szCs w:val="28"/>
        </w:rPr>
        <w:t>44</w:t>
      </w:r>
      <w:r w:rsidR="00016178" w:rsidRPr="003A3CEA">
        <w:rPr>
          <w:sz w:val="28"/>
          <w:szCs w:val="28"/>
        </w:rPr>
        <w:t xml:space="preserve"> чел. – пострадавшие от пожара;</w:t>
      </w:r>
    </w:p>
    <w:p w:rsidR="00016178" w:rsidRPr="003A3CEA" w:rsidRDefault="003A3CEA" w:rsidP="00F55BBF">
      <w:pPr>
        <w:ind w:firstLine="709"/>
        <w:jc w:val="both"/>
        <w:rPr>
          <w:sz w:val="28"/>
          <w:szCs w:val="28"/>
        </w:rPr>
      </w:pPr>
      <w:r w:rsidRPr="003A3CEA">
        <w:rPr>
          <w:sz w:val="28"/>
          <w:szCs w:val="28"/>
        </w:rPr>
        <w:t>54</w:t>
      </w:r>
      <w:r w:rsidR="00016178" w:rsidRPr="003A3CEA">
        <w:rPr>
          <w:sz w:val="28"/>
          <w:szCs w:val="28"/>
        </w:rPr>
        <w:t xml:space="preserve"> – семьи участников СВО;</w:t>
      </w:r>
    </w:p>
    <w:p w:rsidR="00016178" w:rsidRPr="003A3CEA" w:rsidRDefault="00016178" w:rsidP="00F55BBF">
      <w:pPr>
        <w:ind w:firstLine="709"/>
        <w:jc w:val="both"/>
        <w:rPr>
          <w:sz w:val="28"/>
          <w:szCs w:val="28"/>
        </w:rPr>
      </w:pPr>
      <w:r w:rsidRPr="003A3CEA">
        <w:rPr>
          <w:sz w:val="28"/>
          <w:szCs w:val="28"/>
        </w:rPr>
        <w:t>2 чел. – получившие временное убежище на территории РФ;</w:t>
      </w:r>
    </w:p>
    <w:p w:rsidR="00016178" w:rsidRPr="003A3CEA" w:rsidRDefault="00016178" w:rsidP="00F55BBF">
      <w:pPr>
        <w:ind w:firstLine="709"/>
        <w:jc w:val="both"/>
        <w:rPr>
          <w:sz w:val="28"/>
          <w:szCs w:val="28"/>
        </w:rPr>
      </w:pPr>
      <w:r w:rsidRPr="003A3CEA">
        <w:rPr>
          <w:sz w:val="28"/>
          <w:szCs w:val="28"/>
        </w:rPr>
        <w:t>3 чел. – освободившиеся из мест лишения свободы;</w:t>
      </w:r>
    </w:p>
    <w:p w:rsidR="00016178" w:rsidRPr="003A3CEA" w:rsidRDefault="003A3CEA" w:rsidP="00F55BBF">
      <w:pPr>
        <w:ind w:firstLine="709"/>
        <w:jc w:val="both"/>
        <w:rPr>
          <w:sz w:val="28"/>
          <w:szCs w:val="28"/>
        </w:rPr>
      </w:pPr>
      <w:r w:rsidRPr="003A3CEA">
        <w:rPr>
          <w:sz w:val="28"/>
          <w:szCs w:val="28"/>
        </w:rPr>
        <w:t>80</w:t>
      </w:r>
      <w:r w:rsidR="00016178" w:rsidRPr="003A3CEA">
        <w:rPr>
          <w:sz w:val="28"/>
          <w:szCs w:val="28"/>
        </w:rPr>
        <w:t xml:space="preserve"> чел. – попавшие в трудную жизненную ситуацию в связи с дорогостоящим лечением.</w:t>
      </w:r>
    </w:p>
    <w:p w:rsidR="00016178" w:rsidRPr="003A3CEA" w:rsidRDefault="00016178" w:rsidP="00F55BBF">
      <w:pPr>
        <w:ind w:firstLine="709"/>
        <w:jc w:val="both"/>
        <w:rPr>
          <w:sz w:val="28"/>
          <w:szCs w:val="28"/>
        </w:rPr>
      </w:pPr>
      <w:r w:rsidRPr="003A3CEA">
        <w:rPr>
          <w:rFonts w:eastAsia="Calibri"/>
          <w:sz w:val="28"/>
          <w:szCs w:val="28"/>
          <w:lang w:eastAsia="en-US"/>
        </w:rPr>
        <w:t>В 202</w:t>
      </w:r>
      <w:r w:rsidR="003A3CEA" w:rsidRPr="003A3CEA">
        <w:rPr>
          <w:rFonts w:eastAsia="Calibri"/>
          <w:sz w:val="28"/>
          <w:szCs w:val="28"/>
          <w:lang w:eastAsia="en-US"/>
        </w:rPr>
        <w:t>4</w:t>
      </w:r>
      <w:r w:rsidRPr="003A3CEA">
        <w:rPr>
          <w:rFonts w:eastAsia="Calibri"/>
          <w:sz w:val="28"/>
          <w:szCs w:val="28"/>
          <w:lang w:eastAsia="en-US"/>
        </w:rPr>
        <w:t xml:space="preserve"> году п</w:t>
      </w:r>
      <w:r w:rsidRPr="003A3CEA">
        <w:rPr>
          <w:sz w:val="28"/>
          <w:szCs w:val="28"/>
        </w:rPr>
        <w:t xml:space="preserve">роведены социально значимые мероприятия в памятные </w:t>
      </w:r>
      <w:r w:rsidR="001073C2" w:rsidRPr="003A3CEA">
        <w:rPr>
          <w:sz w:val="28"/>
          <w:szCs w:val="28"/>
        </w:rPr>
        <w:t xml:space="preserve">                            </w:t>
      </w:r>
      <w:r w:rsidRPr="003A3CEA">
        <w:rPr>
          <w:sz w:val="28"/>
          <w:szCs w:val="28"/>
        </w:rPr>
        <w:t xml:space="preserve">и праздничные даты: </w:t>
      </w:r>
    </w:p>
    <w:p w:rsidR="00016178" w:rsidRPr="003A3CEA" w:rsidRDefault="00016178" w:rsidP="00F55BBF">
      <w:pPr>
        <w:ind w:firstLine="709"/>
        <w:jc w:val="both"/>
        <w:rPr>
          <w:sz w:val="28"/>
          <w:szCs w:val="28"/>
        </w:rPr>
      </w:pPr>
      <w:r w:rsidRPr="003A3CEA">
        <w:rPr>
          <w:sz w:val="28"/>
          <w:szCs w:val="28"/>
        </w:rPr>
        <w:t xml:space="preserve">- поздравление ветеранов с </w:t>
      </w:r>
      <w:r w:rsidR="003A3CEA" w:rsidRPr="003A3CEA">
        <w:rPr>
          <w:sz w:val="28"/>
          <w:szCs w:val="28"/>
        </w:rPr>
        <w:t>81</w:t>
      </w:r>
      <w:r w:rsidRPr="003A3CEA">
        <w:rPr>
          <w:sz w:val="28"/>
          <w:szCs w:val="28"/>
        </w:rPr>
        <w:t>-летием со дня прорыва блокады Ленинграда;</w:t>
      </w:r>
    </w:p>
    <w:p w:rsidR="00016178" w:rsidRPr="003A3CEA" w:rsidRDefault="00016178" w:rsidP="00F55BBF">
      <w:pPr>
        <w:ind w:firstLine="709"/>
        <w:jc w:val="both"/>
        <w:rPr>
          <w:sz w:val="28"/>
          <w:szCs w:val="28"/>
        </w:rPr>
      </w:pPr>
      <w:r w:rsidRPr="003A3CEA">
        <w:rPr>
          <w:sz w:val="28"/>
          <w:szCs w:val="28"/>
        </w:rPr>
        <w:t>- поздравление ветеранов с 7</w:t>
      </w:r>
      <w:r w:rsidR="003A3CEA" w:rsidRPr="003A3CEA">
        <w:rPr>
          <w:sz w:val="28"/>
          <w:szCs w:val="28"/>
        </w:rPr>
        <w:t>9</w:t>
      </w:r>
      <w:r w:rsidRPr="003A3CEA">
        <w:rPr>
          <w:sz w:val="28"/>
          <w:szCs w:val="28"/>
        </w:rPr>
        <w:t xml:space="preserve">-годовщиной Победы в Великой Отечественной войне; </w:t>
      </w:r>
    </w:p>
    <w:p w:rsidR="00016178" w:rsidRPr="003A3CEA" w:rsidRDefault="00016178" w:rsidP="00F55BBF">
      <w:pPr>
        <w:ind w:firstLine="709"/>
        <w:jc w:val="both"/>
        <w:rPr>
          <w:sz w:val="28"/>
          <w:szCs w:val="28"/>
        </w:rPr>
      </w:pPr>
      <w:r w:rsidRPr="003A3CEA">
        <w:rPr>
          <w:sz w:val="28"/>
          <w:szCs w:val="28"/>
        </w:rPr>
        <w:t>- м</w:t>
      </w:r>
      <w:r w:rsidRPr="003A3CEA">
        <w:rPr>
          <w:rFonts w:eastAsia="Calibri"/>
          <w:sz w:val="28"/>
          <w:szCs w:val="28"/>
          <w:lang w:eastAsia="en-US"/>
        </w:rPr>
        <w:t xml:space="preserve">ероприятие, </w:t>
      </w:r>
      <w:r w:rsidRPr="003A3CEA">
        <w:rPr>
          <w:sz w:val="28"/>
          <w:szCs w:val="28"/>
        </w:rPr>
        <w:t xml:space="preserve">посвященное Международному Дню семьи; </w:t>
      </w:r>
    </w:p>
    <w:p w:rsidR="00016178" w:rsidRPr="003A3CEA" w:rsidRDefault="00016178" w:rsidP="00F55BBF">
      <w:pPr>
        <w:ind w:firstLine="709"/>
        <w:jc w:val="both"/>
        <w:rPr>
          <w:sz w:val="28"/>
          <w:szCs w:val="28"/>
        </w:rPr>
      </w:pPr>
      <w:r w:rsidRPr="003A3CEA">
        <w:rPr>
          <w:sz w:val="28"/>
          <w:szCs w:val="28"/>
        </w:rPr>
        <w:t>- мероприятие, посвященное чествованию «Почетных семей Ленинградской области»;</w:t>
      </w:r>
    </w:p>
    <w:p w:rsidR="00016178" w:rsidRPr="003A3CEA" w:rsidRDefault="00016178" w:rsidP="00F55BBF">
      <w:pPr>
        <w:ind w:firstLine="709"/>
        <w:jc w:val="both"/>
        <w:rPr>
          <w:sz w:val="28"/>
          <w:szCs w:val="28"/>
        </w:rPr>
      </w:pPr>
      <w:r w:rsidRPr="003A3CEA">
        <w:rPr>
          <w:sz w:val="28"/>
          <w:szCs w:val="28"/>
        </w:rPr>
        <w:t>- мероприятие, посвященное Дню семьи, любви и верности - награждение супружеских пар медалью «За любовь и верность», проживших в браке более 25 лет;</w:t>
      </w:r>
    </w:p>
    <w:p w:rsidR="00016178" w:rsidRPr="003A3CEA" w:rsidRDefault="00016178" w:rsidP="00F55BBF">
      <w:pPr>
        <w:ind w:firstLine="709"/>
        <w:jc w:val="both"/>
        <w:rPr>
          <w:sz w:val="28"/>
          <w:szCs w:val="28"/>
        </w:rPr>
      </w:pPr>
      <w:r w:rsidRPr="003A3CEA">
        <w:rPr>
          <w:sz w:val="28"/>
          <w:szCs w:val="28"/>
        </w:rPr>
        <w:t xml:space="preserve">- мероприятие, посвященное Дню матери - награждение наградой Ленинградской области – знаком отличия Ленинградской области «Слава матери» </w:t>
      </w:r>
      <w:r w:rsidR="001073C2" w:rsidRPr="003A3CEA">
        <w:rPr>
          <w:sz w:val="28"/>
          <w:szCs w:val="28"/>
        </w:rPr>
        <w:t xml:space="preserve">   </w:t>
      </w:r>
      <w:r w:rsidRPr="003A3CEA">
        <w:rPr>
          <w:sz w:val="28"/>
          <w:szCs w:val="28"/>
        </w:rPr>
        <w:lastRenderedPageBreak/>
        <w:t>и наградой Ленинградской области – знаком отличия Ленинградской области «Отцовская доблесть»</w:t>
      </w:r>
      <w:r w:rsidR="00C73C01">
        <w:rPr>
          <w:sz w:val="28"/>
          <w:szCs w:val="28"/>
        </w:rPr>
        <w:t>.</w:t>
      </w:r>
      <w:r w:rsidRPr="003A3CEA">
        <w:rPr>
          <w:sz w:val="28"/>
          <w:szCs w:val="28"/>
        </w:rPr>
        <w:t xml:space="preserve"> </w:t>
      </w:r>
    </w:p>
    <w:p w:rsidR="003A3CEA" w:rsidRDefault="003A3CEA" w:rsidP="00F55BBF">
      <w:pPr>
        <w:ind w:firstLine="709"/>
        <w:jc w:val="both"/>
        <w:rPr>
          <w:sz w:val="28"/>
          <w:szCs w:val="28"/>
          <w:highlight w:val="yellow"/>
        </w:rPr>
      </w:pPr>
      <w:r w:rsidRPr="003A3CEA">
        <w:rPr>
          <w:sz w:val="28"/>
          <w:szCs w:val="28"/>
        </w:rPr>
        <w:t>1060 человек из семей участников специальной военной операции посети различные областные и районные мероприятия.</w:t>
      </w:r>
    </w:p>
    <w:p w:rsidR="003A3CEA" w:rsidRPr="006F6A69" w:rsidRDefault="003A3CEA" w:rsidP="00F55BBF">
      <w:pPr>
        <w:ind w:firstLine="709"/>
        <w:jc w:val="both"/>
        <w:rPr>
          <w:sz w:val="28"/>
          <w:szCs w:val="28"/>
          <w:highlight w:val="yellow"/>
        </w:rPr>
      </w:pPr>
    </w:p>
    <w:p w:rsidR="00016178" w:rsidRPr="00B51031" w:rsidRDefault="00016178" w:rsidP="00F55BBF">
      <w:pPr>
        <w:ind w:firstLine="709"/>
        <w:jc w:val="both"/>
        <w:rPr>
          <w:sz w:val="28"/>
          <w:szCs w:val="28"/>
        </w:rPr>
      </w:pPr>
      <w:r w:rsidRPr="00B51031">
        <w:rPr>
          <w:sz w:val="28"/>
          <w:szCs w:val="28"/>
        </w:rPr>
        <w:t>Одним из наиболее значимых направлений работы Комитета по опеке                        и попечительству является профилактика социального сиротства, направленная                 на сохранение кровной семьи, сокращение числа детей-сирот, воспитывающихся                 в учреждениях, а также оказание социальной поддержки детям – сиротам,                       их опекунам и приёмным родителям.</w:t>
      </w:r>
    </w:p>
    <w:p w:rsidR="00016178" w:rsidRPr="006F6A69" w:rsidRDefault="003A3CEA" w:rsidP="00F55BBF">
      <w:pPr>
        <w:ind w:firstLine="709"/>
        <w:jc w:val="both"/>
        <w:rPr>
          <w:sz w:val="28"/>
          <w:szCs w:val="28"/>
          <w:highlight w:val="yellow"/>
        </w:rPr>
      </w:pPr>
      <w:r w:rsidRPr="003A3CEA">
        <w:rPr>
          <w:sz w:val="28"/>
          <w:szCs w:val="28"/>
        </w:rPr>
        <w:t xml:space="preserve">В 2024 году Комитет организовал работу по устройству и сопровождению женщин, имеющих алкогольную и наркотическую зависимость, а также находящихся в тяжелой жизненной ситуации, в центры социальной реабилитации </w:t>
      </w:r>
      <w:r w:rsidR="00C73C01">
        <w:rPr>
          <w:sz w:val="28"/>
          <w:szCs w:val="28"/>
        </w:rPr>
        <w:t xml:space="preserve">                  </w:t>
      </w:r>
      <w:r w:rsidRPr="003A3CEA">
        <w:rPr>
          <w:sz w:val="28"/>
          <w:szCs w:val="28"/>
        </w:rPr>
        <w:t>и кризисный центр помощи женщинам</w:t>
      </w:r>
      <w:r w:rsidR="00B51031">
        <w:rPr>
          <w:sz w:val="28"/>
          <w:szCs w:val="28"/>
        </w:rPr>
        <w:t>,</w:t>
      </w:r>
      <w:r w:rsidRPr="003A3CEA">
        <w:rPr>
          <w:sz w:val="28"/>
          <w:szCs w:val="28"/>
        </w:rPr>
        <w:t xml:space="preserve"> попавшим в </w:t>
      </w:r>
      <w:r w:rsidR="00B51031">
        <w:rPr>
          <w:sz w:val="28"/>
          <w:szCs w:val="28"/>
        </w:rPr>
        <w:t>трудную жизненную ситуацию</w:t>
      </w:r>
      <w:r w:rsidRPr="003A3CEA">
        <w:rPr>
          <w:sz w:val="28"/>
          <w:szCs w:val="28"/>
        </w:rPr>
        <w:t xml:space="preserve">. </w:t>
      </w:r>
      <w:r w:rsidR="00C73C01">
        <w:rPr>
          <w:sz w:val="28"/>
          <w:szCs w:val="28"/>
        </w:rPr>
        <w:t xml:space="preserve">        </w:t>
      </w:r>
      <w:r w:rsidRPr="003A3CEA">
        <w:rPr>
          <w:sz w:val="28"/>
          <w:szCs w:val="28"/>
        </w:rPr>
        <w:t xml:space="preserve">9 женщин и 3 женщины с детьми прошли реабилитацию от </w:t>
      </w:r>
      <w:proofErr w:type="spellStart"/>
      <w:r w:rsidRPr="003A3CEA">
        <w:rPr>
          <w:sz w:val="28"/>
          <w:szCs w:val="28"/>
        </w:rPr>
        <w:t>алкозависимости</w:t>
      </w:r>
      <w:proofErr w:type="spellEnd"/>
      <w:r w:rsidRPr="003A3CEA">
        <w:rPr>
          <w:sz w:val="28"/>
          <w:szCs w:val="28"/>
        </w:rPr>
        <w:t xml:space="preserve"> </w:t>
      </w:r>
      <w:r w:rsidR="00C73C01">
        <w:rPr>
          <w:sz w:val="28"/>
          <w:szCs w:val="28"/>
        </w:rPr>
        <w:t xml:space="preserve">                            </w:t>
      </w:r>
      <w:r w:rsidRPr="003A3CEA">
        <w:rPr>
          <w:sz w:val="28"/>
          <w:szCs w:val="28"/>
        </w:rPr>
        <w:t>и наркозависимости.</w:t>
      </w:r>
    </w:p>
    <w:p w:rsidR="00016178" w:rsidRPr="00475E2A" w:rsidRDefault="00016178" w:rsidP="00F55BBF">
      <w:pPr>
        <w:ind w:firstLine="709"/>
        <w:jc w:val="both"/>
        <w:rPr>
          <w:sz w:val="28"/>
          <w:szCs w:val="28"/>
        </w:rPr>
      </w:pPr>
      <w:r w:rsidRPr="00475E2A">
        <w:rPr>
          <w:sz w:val="28"/>
          <w:szCs w:val="28"/>
        </w:rPr>
        <w:t>В 202</w:t>
      </w:r>
      <w:r w:rsidR="003A3CEA" w:rsidRPr="00475E2A">
        <w:rPr>
          <w:sz w:val="28"/>
          <w:szCs w:val="28"/>
        </w:rPr>
        <w:t>4</w:t>
      </w:r>
      <w:r w:rsidRPr="00475E2A">
        <w:rPr>
          <w:sz w:val="28"/>
          <w:szCs w:val="28"/>
        </w:rPr>
        <w:t xml:space="preserve"> году выявлено </w:t>
      </w:r>
      <w:r w:rsidR="003A3CEA" w:rsidRPr="00475E2A">
        <w:rPr>
          <w:sz w:val="28"/>
          <w:szCs w:val="28"/>
        </w:rPr>
        <w:t>9</w:t>
      </w:r>
      <w:r w:rsidRPr="00475E2A">
        <w:rPr>
          <w:sz w:val="28"/>
          <w:szCs w:val="28"/>
        </w:rPr>
        <w:t>4 детей-сирот и детей, оставшихся без попечения родителей</w:t>
      </w:r>
      <w:r w:rsidR="00405261" w:rsidRPr="00475E2A">
        <w:rPr>
          <w:sz w:val="28"/>
          <w:szCs w:val="28"/>
        </w:rPr>
        <w:t xml:space="preserve"> (в 202</w:t>
      </w:r>
      <w:r w:rsidR="003A3CEA" w:rsidRPr="00475E2A">
        <w:rPr>
          <w:sz w:val="28"/>
          <w:szCs w:val="28"/>
        </w:rPr>
        <w:t>3</w:t>
      </w:r>
      <w:r w:rsidR="00405261" w:rsidRPr="00475E2A">
        <w:rPr>
          <w:sz w:val="28"/>
          <w:szCs w:val="28"/>
        </w:rPr>
        <w:t xml:space="preserve"> – </w:t>
      </w:r>
      <w:r w:rsidR="003A3CEA" w:rsidRPr="00475E2A">
        <w:rPr>
          <w:sz w:val="28"/>
          <w:szCs w:val="28"/>
        </w:rPr>
        <w:t>84</w:t>
      </w:r>
      <w:r w:rsidR="00405261" w:rsidRPr="00475E2A">
        <w:rPr>
          <w:sz w:val="28"/>
          <w:szCs w:val="28"/>
        </w:rPr>
        <w:t>)</w:t>
      </w:r>
      <w:r w:rsidRPr="00475E2A">
        <w:rPr>
          <w:sz w:val="28"/>
          <w:szCs w:val="28"/>
        </w:rPr>
        <w:t>. Для всех была определена форма жизнеустройства: 3</w:t>
      </w:r>
      <w:r w:rsidR="003A3CEA" w:rsidRPr="00475E2A">
        <w:rPr>
          <w:sz w:val="28"/>
          <w:szCs w:val="28"/>
        </w:rPr>
        <w:t>5</w:t>
      </w:r>
      <w:r w:rsidRPr="00475E2A">
        <w:rPr>
          <w:sz w:val="28"/>
          <w:szCs w:val="28"/>
        </w:rPr>
        <w:t xml:space="preserve"> детей направлены в государственные учреждения</w:t>
      </w:r>
      <w:r w:rsidR="00405261" w:rsidRPr="00475E2A">
        <w:rPr>
          <w:sz w:val="28"/>
          <w:szCs w:val="28"/>
        </w:rPr>
        <w:t xml:space="preserve"> (в 202</w:t>
      </w:r>
      <w:r w:rsidR="003A3CEA" w:rsidRPr="00475E2A">
        <w:rPr>
          <w:sz w:val="28"/>
          <w:szCs w:val="28"/>
        </w:rPr>
        <w:t>3</w:t>
      </w:r>
      <w:r w:rsidR="00405261" w:rsidRPr="00475E2A">
        <w:rPr>
          <w:sz w:val="28"/>
          <w:szCs w:val="28"/>
        </w:rPr>
        <w:t xml:space="preserve"> – </w:t>
      </w:r>
      <w:r w:rsidR="00475E2A" w:rsidRPr="00475E2A">
        <w:rPr>
          <w:sz w:val="28"/>
          <w:szCs w:val="28"/>
        </w:rPr>
        <w:t>32</w:t>
      </w:r>
      <w:r w:rsidR="00405261" w:rsidRPr="00475E2A">
        <w:rPr>
          <w:sz w:val="28"/>
          <w:szCs w:val="28"/>
        </w:rPr>
        <w:t>)</w:t>
      </w:r>
      <w:r w:rsidRPr="00475E2A">
        <w:rPr>
          <w:sz w:val="28"/>
          <w:szCs w:val="28"/>
        </w:rPr>
        <w:t xml:space="preserve">, </w:t>
      </w:r>
      <w:r w:rsidR="003A3CEA" w:rsidRPr="00475E2A">
        <w:rPr>
          <w:sz w:val="28"/>
          <w:szCs w:val="28"/>
        </w:rPr>
        <w:t>53 ребенка</w:t>
      </w:r>
      <w:r w:rsidRPr="00475E2A">
        <w:rPr>
          <w:sz w:val="28"/>
          <w:szCs w:val="28"/>
        </w:rPr>
        <w:t xml:space="preserve"> передано на воспитание в семьи</w:t>
      </w:r>
      <w:r w:rsidR="00405261" w:rsidRPr="00475E2A">
        <w:rPr>
          <w:sz w:val="28"/>
          <w:szCs w:val="28"/>
        </w:rPr>
        <w:t xml:space="preserve"> (в 202</w:t>
      </w:r>
      <w:r w:rsidR="00475E2A" w:rsidRPr="00475E2A">
        <w:rPr>
          <w:sz w:val="28"/>
          <w:szCs w:val="28"/>
        </w:rPr>
        <w:t>3</w:t>
      </w:r>
      <w:r w:rsidR="00405261" w:rsidRPr="00475E2A">
        <w:rPr>
          <w:sz w:val="28"/>
          <w:szCs w:val="28"/>
        </w:rPr>
        <w:t xml:space="preserve"> – </w:t>
      </w:r>
      <w:r w:rsidR="00475E2A" w:rsidRPr="00475E2A">
        <w:rPr>
          <w:sz w:val="28"/>
          <w:szCs w:val="28"/>
        </w:rPr>
        <w:t>48</w:t>
      </w:r>
      <w:r w:rsidR="00405261" w:rsidRPr="00475E2A">
        <w:rPr>
          <w:sz w:val="28"/>
          <w:szCs w:val="28"/>
        </w:rPr>
        <w:t>)</w:t>
      </w:r>
      <w:r w:rsidRPr="00475E2A">
        <w:rPr>
          <w:sz w:val="28"/>
          <w:szCs w:val="28"/>
        </w:rPr>
        <w:t xml:space="preserve">, </w:t>
      </w:r>
      <w:r w:rsidR="00475E2A" w:rsidRPr="00475E2A">
        <w:rPr>
          <w:sz w:val="28"/>
          <w:szCs w:val="28"/>
        </w:rPr>
        <w:t>6</w:t>
      </w:r>
      <w:r w:rsidRPr="00475E2A">
        <w:rPr>
          <w:sz w:val="28"/>
          <w:szCs w:val="28"/>
        </w:rPr>
        <w:t xml:space="preserve"> детей возвращено родителям</w:t>
      </w:r>
      <w:r w:rsidR="00405261" w:rsidRPr="00475E2A">
        <w:rPr>
          <w:sz w:val="28"/>
          <w:szCs w:val="28"/>
        </w:rPr>
        <w:t xml:space="preserve"> (в 202</w:t>
      </w:r>
      <w:r w:rsidR="00475E2A" w:rsidRPr="00475E2A">
        <w:rPr>
          <w:sz w:val="28"/>
          <w:szCs w:val="28"/>
        </w:rPr>
        <w:t>3</w:t>
      </w:r>
      <w:r w:rsidR="00405261" w:rsidRPr="00475E2A">
        <w:rPr>
          <w:sz w:val="28"/>
          <w:szCs w:val="28"/>
        </w:rPr>
        <w:t xml:space="preserve"> – </w:t>
      </w:r>
      <w:r w:rsidR="00475E2A" w:rsidRPr="00475E2A">
        <w:rPr>
          <w:sz w:val="28"/>
          <w:szCs w:val="28"/>
        </w:rPr>
        <w:t>4</w:t>
      </w:r>
      <w:r w:rsidR="00405261" w:rsidRPr="00475E2A">
        <w:rPr>
          <w:sz w:val="28"/>
          <w:szCs w:val="28"/>
        </w:rPr>
        <w:t>)</w:t>
      </w:r>
      <w:r w:rsidRPr="00475E2A">
        <w:rPr>
          <w:sz w:val="28"/>
          <w:szCs w:val="28"/>
        </w:rPr>
        <w:t>.</w:t>
      </w:r>
    </w:p>
    <w:p w:rsidR="00016178" w:rsidRPr="00B51031" w:rsidRDefault="00016178" w:rsidP="00F55BBF">
      <w:pPr>
        <w:ind w:firstLine="709"/>
        <w:jc w:val="both"/>
        <w:rPr>
          <w:sz w:val="28"/>
          <w:szCs w:val="28"/>
        </w:rPr>
      </w:pPr>
      <w:r w:rsidRPr="00B51031">
        <w:rPr>
          <w:sz w:val="28"/>
          <w:szCs w:val="28"/>
        </w:rPr>
        <w:t xml:space="preserve">Количество подопечных детей - </w:t>
      </w:r>
      <w:r w:rsidR="00475E2A" w:rsidRPr="00B51031">
        <w:rPr>
          <w:sz w:val="28"/>
          <w:szCs w:val="28"/>
        </w:rPr>
        <w:t>624</w:t>
      </w:r>
      <w:r w:rsidRPr="00B51031">
        <w:rPr>
          <w:sz w:val="28"/>
          <w:szCs w:val="28"/>
        </w:rPr>
        <w:t>, из них 31</w:t>
      </w:r>
      <w:r w:rsidR="00475E2A" w:rsidRPr="00B51031">
        <w:rPr>
          <w:sz w:val="28"/>
          <w:szCs w:val="28"/>
        </w:rPr>
        <w:t>8</w:t>
      </w:r>
      <w:r w:rsidRPr="00B51031">
        <w:rPr>
          <w:sz w:val="28"/>
          <w:szCs w:val="28"/>
        </w:rPr>
        <w:t xml:space="preserve"> воспитываются в приемных семьях. Приемные семьи получают поддержку от государства в виде ежемесячного вознаграждения и ежемесячных выплат на содержание ребенка. </w:t>
      </w:r>
    </w:p>
    <w:p w:rsidR="00016178" w:rsidRPr="00B51031" w:rsidRDefault="00016178" w:rsidP="00F55BBF">
      <w:pPr>
        <w:ind w:firstLine="709"/>
        <w:jc w:val="both"/>
        <w:rPr>
          <w:sz w:val="28"/>
          <w:szCs w:val="28"/>
        </w:rPr>
      </w:pPr>
      <w:r w:rsidRPr="00B51031">
        <w:rPr>
          <w:sz w:val="28"/>
          <w:szCs w:val="28"/>
        </w:rPr>
        <w:t>В 202</w:t>
      </w:r>
      <w:r w:rsidR="00B51031" w:rsidRPr="00B51031">
        <w:rPr>
          <w:sz w:val="28"/>
          <w:szCs w:val="28"/>
        </w:rPr>
        <w:t>4</w:t>
      </w:r>
      <w:r w:rsidRPr="00B51031">
        <w:rPr>
          <w:sz w:val="28"/>
          <w:szCs w:val="28"/>
        </w:rPr>
        <w:t xml:space="preserve"> году </w:t>
      </w:r>
      <w:r w:rsidR="00B51031" w:rsidRPr="00B51031">
        <w:rPr>
          <w:sz w:val="28"/>
          <w:szCs w:val="28"/>
        </w:rPr>
        <w:t>21 ребенок</w:t>
      </w:r>
      <w:r w:rsidRPr="00B51031">
        <w:rPr>
          <w:sz w:val="28"/>
          <w:szCs w:val="28"/>
        </w:rPr>
        <w:t xml:space="preserve"> из </w:t>
      </w:r>
      <w:r w:rsidR="00B51031" w:rsidRPr="00B51031">
        <w:rPr>
          <w:sz w:val="28"/>
          <w:szCs w:val="28"/>
        </w:rPr>
        <w:t>формы</w:t>
      </w:r>
      <w:r w:rsidRPr="00B51031">
        <w:rPr>
          <w:sz w:val="28"/>
          <w:szCs w:val="28"/>
        </w:rPr>
        <w:t xml:space="preserve"> опеки передан в кровную семью. 1</w:t>
      </w:r>
      <w:r w:rsidR="00B51031" w:rsidRPr="00B51031">
        <w:rPr>
          <w:sz w:val="28"/>
          <w:szCs w:val="28"/>
        </w:rPr>
        <w:t>28</w:t>
      </w:r>
      <w:r w:rsidRPr="00B51031">
        <w:rPr>
          <w:sz w:val="28"/>
          <w:szCs w:val="28"/>
        </w:rPr>
        <w:t xml:space="preserve"> детей снято с учета в Комитете, в связи с совершеннолетием, с переменой места жительства</w:t>
      </w:r>
      <w:r w:rsidR="00B51031" w:rsidRPr="00B51031">
        <w:rPr>
          <w:sz w:val="28"/>
          <w:szCs w:val="28"/>
        </w:rPr>
        <w:t xml:space="preserve"> </w:t>
      </w:r>
      <w:r w:rsidRPr="00B51031">
        <w:rPr>
          <w:sz w:val="28"/>
          <w:szCs w:val="28"/>
        </w:rPr>
        <w:t xml:space="preserve">и передачей родителям. </w:t>
      </w:r>
    </w:p>
    <w:p w:rsidR="00016178" w:rsidRPr="00B51031" w:rsidRDefault="00016178" w:rsidP="00F55BBF">
      <w:pPr>
        <w:ind w:firstLine="709"/>
        <w:jc w:val="both"/>
        <w:rPr>
          <w:sz w:val="28"/>
          <w:szCs w:val="28"/>
        </w:rPr>
      </w:pPr>
      <w:r w:rsidRPr="00B51031">
        <w:rPr>
          <w:sz w:val="28"/>
          <w:szCs w:val="28"/>
        </w:rPr>
        <w:t>В 202</w:t>
      </w:r>
      <w:r w:rsidR="00B51031" w:rsidRPr="00B51031">
        <w:rPr>
          <w:sz w:val="28"/>
          <w:szCs w:val="28"/>
        </w:rPr>
        <w:t>4</w:t>
      </w:r>
      <w:r w:rsidRPr="00B51031">
        <w:rPr>
          <w:sz w:val="28"/>
          <w:szCs w:val="28"/>
        </w:rPr>
        <w:t xml:space="preserve"> году усыновлено </w:t>
      </w:r>
      <w:r w:rsidR="00B51031" w:rsidRPr="00B51031">
        <w:rPr>
          <w:sz w:val="28"/>
          <w:szCs w:val="28"/>
        </w:rPr>
        <w:t>6</w:t>
      </w:r>
      <w:r w:rsidRPr="00B51031">
        <w:rPr>
          <w:sz w:val="28"/>
          <w:szCs w:val="28"/>
        </w:rPr>
        <w:t xml:space="preserve"> детей: усыновлены гражданами Российской Федерации </w:t>
      </w:r>
      <w:r w:rsidR="00B51031" w:rsidRPr="00B51031">
        <w:rPr>
          <w:sz w:val="28"/>
          <w:szCs w:val="28"/>
        </w:rPr>
        <w:t>6</w:t>
      </w:r>
      <w:r w:rsidRPr="00B51031">
        <w:rPr>
          <w:sz w:val="28"/>
          <w:szCs w:val="28"/>
        </w:rPr>
        <w:t xml:space="preserve"> детей</w:t>
      </w:r>
      <w:r w:rsidR="00405261" w:rsidRPr="00B51031">
        <w:rPr>
          <w:sz w:val="28"/>
          <w:szCs w:val="28"/>
        </w:rPr>
        <w:t xml:space="preserve"> (в 202</w:t>
      </w:r>
      <w:r w:rsidR="00B51031" w:rsidRPr="00B51031">
        <w:rPr>
          <w:sz w:val="28"/>
          <w:szCs w:val="28"/>
        </w:rPr>
        <w:t>3</w:t>
      </w:r>
      <w:r w:rsidR="00405261" w:rsidRPr="00B51031">
        <w:rPr>
          <w:sz w:val="28"/>
          <w:szCs w:val="28"/>
        </w:rPr>
        <w:t xml:space="preserve"> – </w:t>
      </w:r>
      <w:r w:rsidR="00B51031" w:rsidRPr="00B51031">
        <w:rPr>
          <w:sz w:val="28"/>
          <w:szCs w:val="28"/>
        </w:rPr>
        <w:t>25</w:t>
      </w:r>
      <w:r w:rsidR="00405261" w:rsidRPr="00B51031">
        <w:rPr>
          <w:sz w:val="28"/>
          <w:szCs w:val="28"/>
        </w:rPr>
        <w:t>)</w:t>
      </w:r>
      <w:r w:rsidRPr="00B51031">
        <w:rPr>
          <w:sz w:val="28"/>
          <w:szCs w:val="28"/>
        </w:rPr>
        <w:t xml:space="preserve">, иностранными гражданами </w:t>
      </w:r>
      <w:r w:rsidR="001073C2" w:rsidRPr="00B51031">
        <w:rPr>
          <w:sz w:val="28"/>
          <w:szCs w:val="28"/>
        </w:rPr>
        <w:t xml:space="preserve">- </w:t>
      </w:r>
      <w:r w:rsidRPr="00B51031">
        <w:rPr>
          <w:sz w:val="28"/>
          <w:szCs w:val="28"/>
        </w:rPr>
        <w:t xml:space="preserve">0. </w:t>
      </w:r>
    </w:p>
    <w:p w:rsidR="00B51031" w:rsidRDefault="00B51031" w:rsidP="00F55BBF">
      <w:pPr>
        <w:ind w:firstLine="709"/>
        <w:jc w:val="both"/>
        <w:rPr>
          <w:sz w:val="28"/>
          <w:szCs w:val="28"/>
        </w:rPr>
      </w:pPr>
      <w:r w:rsidRPr="00B51031">
        <w:rPr>
          <w:sz w:val="28"/>
          <w:szCs w:val="28"/>
        </w:rPr>
        <w:t>В 2024 году 130 человек прошли школу приемных родителей.</w:t>
      </w:r>
    </w:p>
    <w:p w:rsidR="004576F6" w:rsidRPr="004576F6" w:rsidRDefault="004576F6" w:rsidP="004576F6">
      <w:pPr>
        <w:ind w:firstLine="709"/>
        <w:jc w:val="both"/>
        <w:rPr>
          <w:sz w:val="28"/>
          <w:szCs w:val="28"/>
        </w:rPr>
      </w:pPr>
      <w:r w:rsidRPr="004576F6">
        <w:rPr>
          <w:sz w:val="28"/>
          <w:szCs w:val="28"/>
        </w:rPr>
        <w:t>Комитетом по опеке и попечительству организованы:</w:t>
      </w:r>
    </w:p>
    <w:p w:rsidR="004576F6" w:rsidRPr="004576F6" w:rsidRDefault="00604520" w:rsidP="004576F6">
      <w:pPr>
        <w:ind w:firstLine="709"/>
        <w:jc w:val="both"/>
        <w:rPr>
          <w:sz w:val="28"/>
          <w:szCs w:val="28"/>
        </w:rPr>
      </w:pPr>
      <w:r>
        <w:rPr>
          <w:sz w:val="28"/>
          <w:szCs w:val="28"/>
        </w:rPr>
        <w:t xml:space="preserve">- </w:t>
      </w:r>
      <w:r w:rsidR="003A5783">
        <w:rPr>
          <w:sz w:val="28"/>
          <w:szCs w:val="28"/>
        </w:rPr>
        <w:t>п</w:t>
      </w:r>
      <w:r w:rsidR="004576F6" w:rsidRPr="004576F6">
        <w:rPr>
          <w:sz w:val="28"/>
          <w:szCs w:val="28"/>
        </w:rPr>
        <w:t>роведение III ежегодного «Форума приёмного родителя»</w:t>
      </w:r>
      <w:r w:rsidR="003A5783">
        <w:rPr>
          <w:sz w:val="28"/>
          <w:szCs w:val="28"/>
        </w:rPr>
        <w:t xml:space="preserve">. </w:t>
      </w:r>
      <w:r w:rsidR="004576F6" w:rsidRPr="004576F6">
        <w:rPr>
          <w:sz w:val="28"/>
          <w:szCs w:val="28"/>
        </w:rPr>
        <w:t>Среди главных целей Форума – повышения родительской компетентности и оказания помощи в вопросах воспитания подопечных детей, защите их прав и безопасности. Мероприятие состоялось в сентябре 2024 года на территории этнографического парка деревянного зодчества Северо-Запада России «Усадьба «</w:t>
      </w:r>
      <w:proofErr w:type="spellStart"/>
      <w:r w:rsidR="004576F6" w:rsidRPr="004576F6">
        <w:rPr>
          <w:sz w:val="28"/>
          <w:szCs w:val="28"/>
        </w:rPr>
        <w:t>Богословка</w:t>
      </w:r>
      <w:proofErr w:type="spellEnd"/>
      <w:r w:rsidR="004576F6" w:rsidRPr="004576F6">
        <w:rPr>
          <w:sz w:val="28"/>
          <w:szCs w:val="28"/>
        </w:rPr>
        <w:t>» в Свердловском городском поселении. В мероприятии приняли участие 100 приёмных родителей и опекунов, воспитывающих приемных детей, а также представители Правительства Ленинградской области и администрации Всеволожского района</w:t>
      </w:r>
      <w:r>
        <w:rPr>
          <w:sz w:val="28"/>
          <w:szCs w:val="28"/>
        </w:rPr>
        <w:t>;</w:t>
      </w:r>
    </w:p>
    <w:p w:rsidR="004576F6" w:rsidRPr="006F6A69" w:rsidRDefault="004576F6" w:rsidP="004576F6">
      <w:pPr>
        <w:ind w:firstLine="709"/>
        <w:jc w:val="both"/>
        <w:rPr>
          <w:sz w:val="28"/>
          <w:szCs w:val="28"/>
          <w:highlight w:val="yellow"/>
        </w:rPr>
      </w:pPr>
      <w:r w:rsidRPr="004576F6">
        <w:rPr>
          <w:sz w:val="28"/>
          <w:szCs w:val="28"/>
        </w:rPr>
        <w:t xml:space="preserve">- </w:t>
      </w:r>
      <w:r w:rsidR="00604520">
        <w:rPr>
          <w:sz w:val="28"/>
          <w:szCs w:val="28"/>
        </w:rPr>
        <w:t>п</w:t>
      </w:r>
      <w:r w:rsidRPr="004576F6">
        <w:rPr>
          <w:sz w:val="28"/>
          <w:szCs w:val="28"/>
        </w:rPr>
        <w:t xml:space="preserve">роведение семинаров "Обеспечение </w:t>
      </w:r>
      <w:proofErr w:type="spellStart"/>
      <w:r w:rsidRPr="004576F6">
        <w:rPr>
          <w:sz w:val="28"/>
          <w:szCs w:val="28"/>
        </w:rPr>
        <w:t>медиабезопасности</w:t>
      </w:r>
      <w:proofErr w:type="spellEnd"/>
      <w:r w:rsidRPr="004576F6">
        <w:rPr>
          <w:sz w:val="28"/>
          <w:szCs w:val="28"/>
        </w:rPr>
        <w:t xml:space="preserve"> детей и подростков в сети Интернет" и "Повышение родительской компетенции по информационной безопасности". Мероприятия состоялись в апреле 2024 г. на площадках АМУ Культурно-досуговый центр Южный в </w:t>
      </w:r>
      <w:proofErr w:type="spellStart"/>
      <w:r w:rsidRPr="004576F6">
        <w:rPr>
          <w:sz w:val="28"/>
          <w:szCs w:val="28"/>
        </w:rPr>
        <w:t>мкрн</w:t>
      </w:r>
      <w:proofErr w:type="spellEnd"/>
      <w:r w:rsidRPr="004576F6">
        <w:rPr>
          <w:sz w:val="28"/>
          <w:szCs w:val="28"/>
        </w:rPr>
        <w:t xml:space="preserve"> Южный и культурно-досуговом центре "Рондо" в </w:t>
      </w:r>
      <w:proofErr w:type="spellStart"/>
      <w:r w:rsidRPr="004576F6">
        <w:rPr>
          <w:sz w:val="28"/>
          <w:szCs w:val="28"/>
        </w:rPr>
        <w:t>Новодевяткинском</w:t>
      </w:r>
      <w:proofErr w:type="spellEnd"/>
      <w:r w:rsidRPr="004576F6">
        <w:rPr>
          <w:sz w:val="28"/>
          <w:szCs w:val="28"/>
        </w:rPr>
        <w:t xml:space="preserve"> сельском поселении. 44 детей-сирот и детей, оставшихся без попечения родителей, находящиеся под опекой/попечительством и состоящих на учете в Комитете, и 38 опекунов, п</w:t>
      </w:r>
      <w:r w:rsidR="003A5783">
        <w:rPr>
          <w:sz w:val="28"/>
          <w:szCs w:val="28"/>
        </w:rPr>
        <w:t>опечителей и приемных родителей</w:t>
      </w:r>
      <w:r w:rsidRPr="004576F6">
        <w:rPr>
          <w:sz w:val="28"/>
          <w:szCs w:val="28"/>
        </w:rPr>
        <w:t xml:space="preserve"> приняли участие в мероприятии, направленном на укрепление института семьи.</w:t>
      </w:r>
    </w:p>
    <w:p w:rsidR="00016178" w:rsidRPr="004576F6" w:rsidRDefault="00016178" w:rsidP="00F55BBF">
      <w:pPr>
        <w:ind w:firstLine="709"/>
        <w:jc w:val="both"/>
        <w:rPr>
          <w:sz w:val="28"/>
          <w:szCs w:val="28"/>
        </w:rPr>
      </w:pPr>
      <w:r w:rsidRPr="004576F6">
        <w:rPr>
          <w:sz w:val="28"/>
          <w:szCs w:val="28"/>
        </w:rPr>
        <w:lastRenderedPageBreak/>
        <w:t>В 202</w:t>
      </w:r>
      <w:r w:rsidR="004576F6" w:rsidRPr="004576F6">
        <w:rPr>
          <w:sz w:val="28"/>
          <w:szCs w:val="28"/>
        </w:rPr>
        <w:t>4</w:t>
      </w:r>
      <w:r w:rsidRPr="004576F6">
        <w:rPr>
          <w:sz w:val="28"/>
          <w:szCs w:val="28"/>
        </w:rPr>
        <w:t xml:space="preserve"> году Комитетом по опеке и попечительству проведена работа </w:t>
      </w:r>
      <w:r w:rsidR="001073C2" w:rsidRPr="004576F6">
        <w:rPr>
          <w:sz w:val="28"/>
          <w:szCs w:val="28"/>
        </w:rPr>
        <w:t xml:space="preserve">                            </w:t>
      </w:r>
      <w:r w:rsidRPr="004576F6">
        <w:rPr>
          <w:sz w:val="28"/>
          <w:szCs w:val="28"/>
        </w:rPr>
        <w:t xml:space="preserve">по </w:t>
      </w:r>
      <w:proofErr w:type="spellStart"/>
      <w:r w:rsidRPr="004576F6">
        <w:rPr>
          <w:sz w:val="28"/>
          <w:szCs w:val="28"/>
        </w:rPr>
        <w:t>постинтернатному</w:t>
      </w:r>
      <w:proofErr w:type="spellEnd"/>
      <w:r w:rsidRPr="004576F6">
        <w:rPr>
          <w:sz w:val="28"/>
          <w:szCs w:val="28"/>
        </w:rPr>
        <w:t xml:space="preserve"> сопровождению детей-сирот, выпускников детских домов, сопровождение получают 1</w:t>
      </w:r>
      <w:r w:rsidR="004576F6" w:rsidRPr="004576F6">
        <w:rPr>
          <w:sz w:val="28"/>
          <w:szCs w:val="28"/>
        </w:rPr>
        <w:t>6</w:t>
      </w:r>
      <w:r w:rsidRPr="004576F6">
        <w:rPr>
          <w:sz w:val="28"/>
          <w:szCs w:val="28"/>
        </w:rPr>
        <w:t xml:space="preserve"> лиц из числа детей-сирот. </w:t>
      </w:r>
    </w:p>
    <w:p w:rsidR="00016178" w:rsidRPr="004576F6" w:rsidRDefault="00016178" w:rsidP="00F55BBF">
      <w:pPr>
        <w:ind w:firstLine="709"/>
        <w:jc w:val="both"/>
        <w:rPr>
          <w:sz w:val="28"/>
          <w:szCs w:val="28"/>
        </w:rPr>
      </w:pPr>
      <w:r w:rsidRPr="004576F6">
        <w:rPr>
          <w:sz w:val="28"/>
          <w:szCs w:val="28"/>
        </w:rPr>
        <w:t>Перспективным направлением продолжает оставаться реализация жилищных прав детей–сирот, путём обеспечения их отдельными благоустроенными квартирами.</w:t>
      </w:r>
    </w:p>
    <w:p w:rsidR="00016178" w:rsidRPr="006F6A69" w:rsidRDefault="00016178" w:rsidP="00F55BBF">
      <w:pPr>
        <w:ind w:firstLine="709"/>
        <w:jc w:val="both"/>
        <w:rPr>
          <w:sz w:val="28"/>
          <w:szCs w:val="28"/>
          <w:highlight w:val="yellow"/>
        </w:rPr>
      </w:pPr>
    </w:p>
    <w:p w:rsidR="00016178" w:rsidRPr="004576F6" w:rsidRDefault="00016178" w:rsidP="00F55BBF">
      <w:pPr>
        <w:ind w:firstLine="709"/>
        <w:jc w:val="both"/>
        <w:rPr>
          <w:sz w:val="28"/>
          <w:szCs w:val="28"/>
        </w:rPr>
      </w:pPr>
      <w:r w:rsidRPr="004576F6">
        <w:rPr>
          <w:sz w:val="28"/>
          <w:szCs w:val="28"/>
        </w:rPr>
        <w:t>В 202</w:t>
      </w:r>
      <w:r w:rsidR="004576F6" w:rsidRPr="004576F6">
        <w:rPr>
          <w:sz w:val="28"/>
          <w:szCs w:val="28"/>
        </w:rPr>
        <w:t>4</w:t>
      </w:r>
      <w:r w:rsidRPr="004576F6">
        <w:rPr>
          <w:sz w:val="28"/>
          <w:szCs w:val="28"/>
        </w:rPr>
        <w:t xml:space="preserve"> году всего из средств областного и федерального бюджетов выделено </w:t>
      </w:r>
      <w:r w:rsidR="004576F6" w:rsidRPr="004576F6">
        <w:rPr>
          <w:sz w:val="28"/>
          <w:szCs w:val="28"/>
        </w:rPr>
        <w:t>436</w:t>
      </w:r>
      <w:r w:rsidRPr="004576F6">
        <w:rPr>
          <w:sz w:val="28"/>
          <w:szCs w:val="28"/>
        </w:rPr>
        <w:t xml:space="preserve"> </w:t>
      </w:r>
      <w:r w:rsidR="004576F6" w:rsidRPr="004576F6">
        <w:rPr>
          <w:sz w:val="28"/>
          <w:szCs w:val="28"/>
        </w:rPr>
        <w:t>192</w:t>
      </w:r>
      <w:r w:rsidRPr="004576F6">
        <w:rPr>
          <w:sz w:val="28"/>
          <w:szCs w:val="28"/>
        </w:rPr>
        <w:t>,</w:t>
      </w:r>
      <w:r w:rsidR="004576F6" w:rsidRPr="004576F6">
        <w:rPr>
          <w:sz w:val="28"/>
          <w:szCs w:val="28"/>
        </w:rPr>
        <w:t>1 тыс. руб. на приобретение квартир.</w:t>
      </w:r>
    </w:p>
    <w:p w:rsidR="00016178" w:rsidRPr="003A5783" w:rsidRDefault="00016178" w:rsidP="00F55BBF">
      <w:pPr>
        <w:ind w:firstLine="709"/>
        <w:jc w:val="both"/>
        <w:rPr>
          <w:sz w:val="28"/>
          <w:szCs w:val="28"/>
        </w:rPr>
      </w:pPr>
      <w:r w:rsidRPr="003A5783">
        <w:rPr>
          <w:sz w:val="28"/>
          <w:szCs w:val="28"/>
        </w:rPr>
        <w:t>Приобретен</w:t>
      </w:r>
      <w:r w:rsidR="004576F6" w:rsidRPr="003A5783">
        <w:rPr>
          <w:sz w:val="28"/>
          <w:szCs w:val="28"/>
        </w:rPr>
        <w:t>а</w:t>
      </w:r>
      <w:r w:rsidRPr="003A5783">
        <w:rPr>
          <w:sz w:val="28"/>
          <w:szCs w:val="28"/>
        </w:rPr>
        <w:t xml:space="preserve"> </w:t>
      </w:r>
      <w:r w:rsidR="004576F6" w:rsidRPr="003A5783">
        <w:rPr>
          <w:sz w:val="28"/>
          <w:szCs w:val="28"/>
        </w:rPr>
        <w:t>81</w:t>
      </w:r>
      <w:r w:rsidRPr="003A5783">
        <w:rPr>
          <w:sz w:val="28"/>
          <w:szCs w:val="28"/>
        </w:rPr>
        <w:t xml:space="preserve"> квартир</w:t>
      </w:r>
      <w:r w:rsidR="004576F6" w:rsidRPr="003A5783">
        <w:rPr>
          <w:sz w:val="28"/>
          <w:szCs w:val="28"/>
        </w:rPr>
        <w:t>а</w:t>
      </w:r>
      <w:r w:rsidRPr="003A5783">
        <w:rPr>
          <w:sz w:val="28"/>
          <w:szCs w:val="28"/>
        </w:rPr>
        <w:t xml:space="preserve"> для детей-сирот. </w:t>
      </w:r>
    </w:p>
    <w:p w:rsidR="00016178" w:rsidRPr="006F6A69" w:rsidRDefault="00016178" w:rsidP="00F55BBF">
      <w:pPr>
        <w:ind w:firstLine="709"/>
        <w:jc w:val="both"/>
        <w:rPr>
          <w:sz w:val="28"/>
          <w:szCs w:val="28"/>
          <w:highlight w:val="yellow"/>
        </w:rPr>
      </w:pPr>
      <w:r w:rsidRPr="004576F6">
        <w:rPr>
          <w:sz w:val="28"/>
          <w:szCs w:val="28"/>
        </w:rPr>
        <w:t>Предоставлено в 202</w:t>
      </w:r>
      <w:r w:rsidR="004576F6" w:rsidRPr="004576F6">
        <w:rPr>
          <w:sz w:val="28"/>
          <w:szCs w:val="28"/>
        </w:rPr>
        <w:t>4</w:t>
      </w:r>
      <w:r w:rsidRPr="004576F6">
        <w:rPr>
          <w:sz w:val="28"/>
          <w:szCs w:val="28"/>
        </w:rPr>
        <w:t xml:space="preserve"> году - </w:t>
      </w:r>
      <w:r w:rsidR="004576F6" w:rsidRPr="004576F6">
        <w:rPr>
          <w:sz w:val="28"/>
          <w:szCs w:val="28"/>
        </w:rPr>
        <w:t>117</w:t>
      </w:r>
      <w:r w:rsidRPr="004576F6">
        <w:rPr>
          <w:sz w:val="28"/>
          <w:szCs w:val="28"/>
        </w:rPr>
        <w:t xml:space="preserve"> квартир детям-сиротам</w:t>
      </w:r>
      <w:r w:rsidR="004576F6">
        <w:rPr>
          <w:sz w:val="28"/>
          <w:szCs w:val="28"/>
        </w:rPr>
        <w:t xml:space="preserve"> </w:t>
      </w:r>
      <w:r w:rsidR="004576F6" w:rsidRPr="004576F6">
        <w:rPr>
          <w:sz w:val="28"/>
          <w:szCs w:val="28"/>
        </w:rPr>
        <w:t>(с учетом приобретенных в 2023 году)</w:t>
      </w:r>
    </w:p>
    <w:p w:rsidR="003A5783" w:rsidRPr="003A5783" w:rsidRDefault="003A5783" w:rsidP="003A5783">
      <w:pPr>
        <w:ind w:firstLine="709"/>
        <w:jc w:val="both"/>
        <w:rPr>
          <w:sz w:val="28"/>
          <w:szCs w:val="28"/>
        </w:rPr>
      </w:pPr>
      <w:r w:rsidRPr="003A5783">
        <w:rPr>
          <w:sz w:val="28"/>
          <w:szCs w:val="28"/>
        </w:rPr>
        <w:t>В 2025 году на приобретение жилых помещений для детей-сирот выделено</w:t>
      </w:r>
      <w:r w:rsidR="008A6BEE">
        <w:rPr>
          <w:sz w:val="28"/>
          <w:szCs w:val="28"/>
        </w:rPr>
        <w:t xml:space="preserve"> </w:t>
      </w:r>
      <w:r w:rsidRPr="003A5783">
        <w:rPr>
          <w:sz w:val="28"/>
          <w:szCs w:val="28"/>
        </w:rPr>
        <w:t xml:space="preserve"> 152 686,3 тыс. руб., на которые будет приобретено 25 квартир. </w:t>
      </w:r>
    </w:p>
    <w:p w:rsidR="003A5783" w:rsidRPr="003A5783" w:rsidRDefault="003A5783" w:rsidP="003A5783">
      <w:pPr>
        <w:ind w:firstLine="709"/>
        <w:jc w:val="both"/>
        <w:rPr>
          <w:sz w:val="28"/>
          <w:szCs w:val="28"/>
        </w:rPr>
      </w:pPr>
      <w:r w:rsidRPr="003A5783">
        <w:rPr>
          <w:sz w:val="28"/>
          <w:szCs w:val="28"/>
        </w:rPr>
        <w:t xml:space="preserve">В 2025 году будет предоставлено 87 квартир (62 квартиры приобретены ранее и 25 квартир будут приобретены в 2025 году). </w:t>
      </w:r>
    </w:p>
    <w:p w:rsidR="003A5783" w:rsidRPr="003A5783" w:rsidRDefault="003A5783" w:rsidP="003A5783">
      <w:pPr>
        <w:ind w:firstLine="709"/>
        <w:jc w:val="both"/>
        <w:rPr>
          <w:sz w:val="28"/>
          <w:szCs w:val="28"/>
        </w:rPr>
      </w:pPr>
      <w:r w:rsidRPr="003A5783">
        <w:rPr>
          <w:sz w:val="28"/>
          <w:szCs w:val="28"/>
        </w:rPr>
        <w:t xml:space="preserve">В 2024 году 12 человек получили компенсацию за аренду жилого помещения. Данная мера предусмотрена в Ленинградской области как альтернатива </w:t>
      </w:r>
      <w:r w:rsidR="00652FDE">
        <w:rPr>
          <w:sz w:val="28"/>
          <w:szCs w:val="28"/>
        </w:rPr>
        <w:t xml:space="preserve">                                    </w:t>
      </w:r>
      <w:r w:rsidRPr="003A5783">
        <w:rPr>
          <w:sz w:val="28"/>
          <w:szCs w:val="28"/>
        </w:rPr>
        <w:t xml:space="preserve">до обеспечения детей-сирот жилыми помещениями. </w:t>
      </w:r>
    </w:p>
    <w:p w:rsidR="003A5783" w:rsidRPr="003A5783" w:rsidRDefault="003A5783" w:rsidP="003A5783">
      <w:pPr>
        <w:ind w:firstLine="709"/>
        <w:jc w:val="both"/>
        <w:rPr>
          <w:sz w:val="28"/>
          <w:szCs w:val="28"/>
        </w:rPr>
      </w:pPr>
      <w:r w:rsidRPr="003A5783">
        <w:rPr>
          <w:sz w:val="28"/>
          <w:szCs w:val="28"/>
        </w:rPr>
        <w:t>Всего в 2024 году правом на компенсацию воспользовались - 22 чел. Освоено - 1 501,0 тыс.</w:t>
      </w:r>
      <w:r w:rsidR="008A6BEE">
        <w:rPr>
          <w:sz w:val="28"/>
          <w:szCs w:val="28"/>
        </w:rPr>
        <w:t xml:space="preserve"> </w:t>
      </w:r>
      <w:r w:rsidRPr="003A5783">
        <w:rPr>
          <w:sz w:val="28"/>
          <w:szCs w:val="28"/>
        </w:rPr>
        <w:t>руб. из 1 512,0 тыс. руб.</w:t>
      </w:r>
    </w:p>
    <w:p w:rsidR="00016178" w:rsidRPr="006F6A69" w:rsidRDefault="00016178" w:rsidP="00F55BBF">
      <w:pPr>
        <w:ind w:firstLine="709"/>
        <w:jc w:val="both"/>
        <w:rPr>
          <w:sz w:val="28"/>
          <w:szCs w:val="28"/>
          <w:highlight w:val="yellow"/>
        </w:rPr>
      </w:pPr>
    </w:p>
    <w:p w:rsidR="00A43DEA" w:rsidRPr="00A43DEA" w:rsidRDefault="00A43DEA" w:rsidP="00A43DEA">
      <w:pPr>
        <w:ind w:firstLine="709"/>
        <w:jc w:val="both"/>
        <w:rPr>
          <w:sz w:val="28"/>
          <w:szCs w:val="28"/>
        </w:rPr>
      </w:pPr>
      <w:r w:rsidRPr="00A43DEA">
        <w:rPr>
          <w:sz w:val="28"/>
          <w:szCs w:val="28"/>
        </w:rPr>
        <w:t xml:space="preserve">На территории района успешно реализуется муниципальная программа «Поддержка социально ориентированных некоммерческих организаций </w:t>
      </w:r>
      <w:r w:rsidR="00652FDE">
        <w:rPr>
          <w:sz w:val="28"/>
          <w:szCs w:val="28"/>
        </w:rPr>
        <w:t xml:space="preserve">                                     </w:t>
      </w:r>
      <w:r w:rsidRPr="00A43DEA">
        <w:rPr>
          <w:sz w:val="28"/>
          <w:szCs w:val="28"/>
        </w:rPr>
        <w:t>во Всеволожском муниципальном районе».</w:t>
      </w:r>
    </w:p>
    <w:p w:rsidR="00A43DEA" w:rsidRPr="00A43DEA" w:rsidRDefault="00A43DEA" w:rsidP="00A43DEA">
      <w:pPr>
        <w:ind w:firstLine="709"/>
        <w:jc w:val="both"/>
        <w:rPr>
          <w:sz w:val="28"/>
          <w:szCs w:val="28"/>
        </w:rPr>
      </w:pPr>
      <w:r w:rsidRPr="00A43DEA">
        <w:rPr>
          <w:sz w:val="28"/>
          <w:szCs w:val="28"/>
        </w:rPr>
        <w:t xml:space="preserve">При </w:t>
      </w:r>
      <w:proofErr w:type="spellStart"/>
      <w:r w:rsidRPr="00A43DEA">
        <w:rPr>
          <w:sz w:val="28"/>
          <w:szCs w:val="28"/>
        </w:rPr>
        <w:t>грантовой</w:t>
      </w:r>
      <w:proofErr w:type="spellEnd"/>
      <w:r w:rsidRPr="00A43DEA">
        <w:rPr>
          <w:sz w:val="28"/>
          <w:szCs w:val="28"/>
        </w:rPr>
        <w:t xml:space="preserve"> поддержке главы администрации НКО реализуют различные проекты, в том числе с участием детей группы социального риска, находящихся </w:t>
      </w:r>
      <w:r w:rsidR="00652FDE">
        <w:rPr>
          <w:sz w:val="28"/>
          <w:szCs w:val="28"/>
        </w:rPr>
        <w:t xml:space="preserve">                     </w:t>
      </w:r>
      <w:r w:rsidRPr="00A43DEA">
        <w:rPr>
          <w:sz w:val="28"/>
          <w:szCs w:val="28"/>
        </w:rPr>
        <w:t>в трудной жизненной ситуации, для детей с инвалидностью, для детей-сирот и детей, оставшихся без попечения родителей, семей с детьми участников специальной военной операции.</w:t>
      </w:r>
    </w:p>
    <w:p w:rsidR="00A43DEA" w:rsidRPr="00A43DEA" w:rsidRDefault="00A43DEA" w:rsidP="00A43DEA">
      <w:pPr>
        <w:ind w:firstLine="709"/>
        <w:jc w:val="both"/>
        <w:rPr>
          <w:sz w:val="28"/>
          <w:szCs w:val="28"/>
        </w:rPr>
      </w:pPr>
      <w:r w:rsidRPr="00A43DEA">
        <w:rPr>
          <w:sz w:val="28"/>
          <w:szCs w:val="28"/>
        </w:rPr>
        <w:t xml:space="preserve">В рамках </w:t>
      </w:r>
      <w:r w:rsidR="00652FDE">
        <w:rPr>
          <w:sz w:val="28"/>
          <w:szCs w:val="28"/>
        </w:rPr>
        <w:t xml:space="preserve">реализации </w:t>
      </w:r>
      <w:r w:rsidRPr="00A43DEA">
        <w:rPr>
          <w:sz w:val="28"/>
          <w:szCs w:val="28"/>
        </w:rPr>
        <w:t xml:space="preserve">программы предоставлены гранты и субсидии на развитие социальных инициатив. </w:t>
      </w:r>
    </w:p>
    <w:p w:rsidR="00A43DEA" w:rsidRPr="00A43DEA" w:rsidRDefault="00A43DEA" w:rsidP="00A43DEA">
      <w:pPr>
        <w:ind w:firstLine="709"/>
        <w:jc w:val="both"/>
        <w:rPr>
          <w:sz w:val="28"/>
          <w:szCs w:val="28"/>
        </w:rPr>
      </w:pPr>
      <w:r w:rsidRPr="00A43DEA">
        <w:rPr>
          <w:sz w:val="28"/>
          <w:szCs w:val="28"/>
        </w:rPr>
        <w:t>В 2024 году 27 СОНКО и общественные организации получили поддержку на 44 проекта на сумму 28</w:t>
      </w:r>
      <w:r w:rsidR="00652FDE">
        <w:rPr>
          <w:sz w:val="28"/>
          <w:szCs w:val="28"/>
        </w:rPr>
        <w:t xml:space="preserve"> </w:t>
      </w:r>
      <w:r w:rsidRPr="00A43DEA">
        <w:rPr>
          <w:sz w:val="28"/>
          <w:szCs w:val="28"/>
        </w:rPr>
        <w:t>296,5 тыс.</w:t>
      </w:r>
      <w:r w:rsidR="00652FDE">
        <w:rPr>
          <w:sz w:val="28"/>
          <w:szCs w:val="28"/>
        </w:rPr>
        <w:t xml:space="preserve"> </w:t>
      </w:r>
      <w:r w:rsidRPr="00A43DEA">
        <w:rPr>
          <w:sz w:val="28"/>
          <w:szCs w:val="28"/>
        </w:rPr>
        <w:t>руб. (2 456,5 тыс.</w:t>
      </w:r>
      <w:r w:rsidR="00652FDE">
        <w:rPr>
          <w:sz w:val="28"/>
          <w:szCs w:val="28"/>
        </w:rPr>
        <w:t xml:space="preserve"> </w:t>
      </w:r>
      <w:r w:rsidRPr="00A43DEA">
        <w:rPr>
          <w:sz w:val="28"/>
          <w:szCs w:val="28"/>
        </w:rPr>
        <w:t xml:space="preserve">руб. - областной бюджет, </w:t>
      </w:r>
      <w:r w:rsidR="00652FDE">
        <w:rPr>
          <w:sz w:val="28"/>
          <w:szCs w:val="28"/>
        </w:rPr>
        <w:t xml:space="preserve">                          </w:t>
      </w:r>
      <w:r w:rsidRPr="00A43DEA">
        <w:rPr>
          <w:sz w:val="28"/>
          <w:szCs w:val="28"/>
        </w:rPr>
        <w:t>25</w:t>
      </w:r>
      <w:r w:rsidR="00652FDE">
        <w:rPr>
          <w:sz w:val="28"/>
          <w:szCs w:val="28"/>
        </w:rPr>
        <w:t xml:space="preserve"> </w:t>
      </w:r>
      <w:r w:rsidRPr="00A43DEA">
        <w:rPr>
          <w:sz w:val="28"/>
          <w:szCs w:val="28"/>
        </w:rPr>
        <w:t>840,0 тыс.</w:t>
      </w:r>
      <w:r w:rsidR="00652FDE">
        <w:rPr>
          <w:sz w:val="28"/>
          <w:szCs w:val="28"/>
        </w:rPr>
        <w:t xml:space="preserve"> </w:t>
      </w:r>
      <w:r w:rsidRPr="00A43DEA">
        <w:rPr>
          <w:sz w:val="28"/>
          <w:szCs w:val="28"/>
        </w:rPr>
        <w:t xml:space="preserve">руб. - муниципальный бюджет). </w:t>
      </w:r>
    </w:p>
    <w:p w:rsidR="00A43DEA" w:rsidRPr="00A43DEA" w:rsidRDefault="00A43DEA" w:rsidP="00A43DEA">
      <w:pPr>
        <w:ind w:firstLine="709"/>
        <w:jc w:val="both"/>
        <w:rPr>
          <w:sz w:val="28"/>
          <w:szCs w:val="28"/>
        </w:rPr>
      </w:pPr>
      <w:r w:rsidRPr="00A43DEA">
        <w:rPr>
          <w:sz w:val="28"/>
          <w:szCs w:val="28"/>
        </w:rPr>
        <w:t>В том числе</w:t>
      </w:r>
      <w:r w:rsidR="00652FDE">
        <w:rPr>
          <w:sz w:val="28"/>
          <w:szCs w:val="28"/>
        </w:rPr>
        <w:t>,</w:t>
      </w:r>
      <w:r w:rsidRPr="00A43DEA">
        <w:rPr>
          <w:sz w:val="28"/>
          <w:szCs w:val="28"/>
        </w:rPr>
        <w:t xml:space="preserve"> на проект «Имущественная поддержка» было выделено 2</w:t>
      </w:r>
      <w:r w:rsidR="00652FDE">
        <w:rPr>
          <w:sz w:val="28"/>
          <w:szCs w:val="28"/>
        </w:rPr>
        <w:t xml:space="preserve"> </w:t>
      </w:r>
      <w:r w:rsidRPr="00A43DEA">
        <w:rPr>
          <w:sz w:val="28"/>
          <w:szCs w:val="28"/>
        </w:rPr>
        <w:t xml:space="preserve">040,0 тыс. руб. В рамках реализации данного проекта был открыт «Дом НКО», в котором 8 некоммерческих организаций и общественных организаций на безвозмездной основе получили помещения. Благодаря имущественной поддержке НКО был достигнут максимальный показатель «Рейтинг 47» в части «Оказание имущественной поддержки социально ориентированным некоммерческим организациям в части предоставления в безвозмездное пользование помещений, находящихся в собственности органов местного самоуправления». </w:t>
      </w:r>
    </w:p>
    <w:p w:rsidR="00A43DEA" w:rsidRPr="00A43DEA" w:rsidRDefault="00A43DEA" w:rsidP="00A43DEA">
      <w:pPr>
        <w:ind w:firstLine="709"/>
        <w:jc w:val="both"/>
        <w:rPr>
          <w:sz w:val="28"/>
          <w:szCs w:val="28"/>
        </w:rPr>
      </w:pPr>
      <w:r w:rsidRPr="00A43DEA">
        <w:rPr>
          <w:sz w:val="28"/>
          <w:szCs w:val="28"/>
        </w:rPr>
        <w:t>В 2025 году для поддержки социально ориентированных некоммерческих организаций предусмотрено и выделено 34</w:t>
      </w:r>
      <w:r w:rsidR="004B621C">
        <w:rPr>
          <w:sz w:val="28"/>
          <w:szCs w:val="28"/>
        </w:rPr>
        <w:t xml:space="preserve"> </w:t>
      </w:r>
      <w:r w:rsidRPr="00A43DEA">
        <w:rPr>
          <w:sz w:val="28"/>
          <w:szCs w:val="28"/>
        </w:rPr>
        <w:t>467,3 тыс. руб. (2</w:t>
      </w:r>
      <w:r w:rsidR="004B621C">
        <w:rPr>
          <w:sz w:val="28"/>
          <w:szCs w:val="28"/>
        </w:rPr>
        <w:t xml:space="preserve"> </w:t>
      </w:r>
      <w:r w:rsidRPr="00A43DEA">
        <w:rPr>
          <w:sz w:val="28"/>
          <w:szCs w:val="28"/>
        </w:rPr>
        <w:t>517,3 тыс. руб. - областной бюджет, 31</w:t>
      </w:r>
      <w:r w:rsidR="004B621C">
        <w:rPr>
          <w:sz w:val="28"/>
          <w:szCs w:val="28"/>
        </w:rPr>
        <w:t xml:space="preserve"> </w:t>
      </w:r>
      <w:r w:rsidRPr="00A43DEA">
        <w:rPr>
          <w:sz w:val="28"/>
          <w:szCs w:val="28"/>
        </w:rPr>
        <w:t xml:space="preserve">950,0 тыс. - муниципальный бюджет).  </w:t>
      </w:r>
    </w:p>
    <w:p w:rsidR="00A43DEA" w:rsidRPr="00A43DEA" w:rsidRDefault="00A43DEA" w:rsidP="00A43DEA">
      <w:pPr>
        <w:ind w:firstLine="709"/>
        <w:jc w:val="both"/>
        <w:rPr>
          <w:sz w:val="28"/>
          <w:szCs w:val="28"/>
        </w:rPr>
      </w:pPr>
      <w:r w:rsidRPr="00A43DEA">
        <w:rPr>
          <w:sz w:val="28"/>
          <w:szCs w:val="28"/>
        </w:rPr>
        <w:lastRenderedPageBreak/>
        <w:t>Также был достигнут максимальный показатель «Рейтинг 47» в части «Доля зданий организаций, находящихся в ведении муниципального района (муниципального округа, городского округа), включенных в реестр приоритетных объектов в сферах жизнедеятельности инвалидов и других маломобильных групп населения и имеющих в реестре приоритетных объектов в сферах жизнедеятельности инвалидов и других маломобильных групп населения знак доступности "Доступная среда", в общем количестве зданий организаций, находящихся в ведении муниципального района (муниципального округа, городского округа) и включенных в реестр приоритетных объектов в сферах жизнедеятельности инвалидов и других маломобильных групп населения» за 4 квартал 2024 года. 96,5% зданий организаций, находящихся в ведении муниципального района, включенных в реестр приоритетных объектов в сферах жизнедеятельности инвалидов и других маломобильных групп населения и имеющих в реестре приоритетных объектов в сферах жизнедеятельности инвалидов и других маломобильных групп населения знак доступности «Доступная среда».</w:t>
      </w:r>
    </w:p>
    <w:p w:rsidR="00A43DEA" w:rsidRPr="00A43DEA" w:rsidRDefault="00A43DEA" w:rsidP="00A43DEA">
      <w:pPr>
        <w:ind w:firstLine="709"/>
        <w:jc w:val="both"/>
        <w:rPr>
          <w:sz w:val="28"/>
          <w:szCs w:val="28"/>
        </w:rPr>
      </w:pPr>
      <w:r w:rsidRPr="00A43DEA">
        <w:rPr>
          <w:sz w:val="28"/>
          <w:szCs w:val="28"/>
        </w:rPr>
        <w:t xml:space="preserve">В 2025 году в соответствии с Указом Президента Российской Федерации </w:t>
      </w:r>
      <w:r w:rsidR="004B621C">
        <w:rPr>
          <w:sz w:val="28"/>
          <w:szCs w:val="28"/>
        </w:rPr>
        <w:t xml:space="preserve">                     </w:t>
      </w:r>
      <w:r w:rsidRPr="00A43DEA">
        <w:rPr>
          <w:sz w:val="28"/>
          <w:szCs w:val="28"/>
        </w:rPr>
        <w:t xml:space="preserve">от 16.01.2025 № 28 «О проведении в Российской Федерации Года защитника Отечества» планируется проведение социально значимых мероприятий для поздравления ветеранов ВОВ с 80-й годовщиной Победы в Великой Отечественной Войне и </w:t>
      </w:r>
      <w:r w:rsidRPr="005A0006">
        <w:rPr>
          <w:sz w:val="28"/>
          <w:szCs w:val="28"/>
        </w:rPr>
        <w:t>мероприятий  для участников специальной военной операции и их семей.</w:t>
      </w:r>
    </w:p>
    <w:p w:rsidR="00140C83" w:rsidRDefault="00140C83" w:rsidP="00140C83">
      <w:pPr>
        <w:ind w:firstLine="709"/>
        <w:jc w:val="both"/>
        <w:rPr>
          <w:sz w:val="28"/>
          <w:szCs w:val="28"/>
          <w:highlight w:val="yellow"/>
        </w:rPr>
      </w:pPr>
    </w:p>
    <w:p w:rsidR="00140C83" w:rsidRPr="00140C83" w:rsidRDefault="00B30D94" w:rsidP="00140C83">
      <w:pPr>
        <w:ind w:firstLine="709"/>
        <w:jc w:val="both"/>
        <w:rPr>
          <w:sz w:val="28"/>
          <w:szCs w:val="28"/>
        </w:rPr>
      </w:pPr>
      <w:r w:rsidRPr="00BC1AAA">
        <w:rPr>
          <w:sz w:val="28"/>
          <w:szCs w:val="28"/>
        </w:rPr>
        <w:t>Во Всеволожском муниципальном районе (г. Всеволожск) работает</w:t>
      </w:r>
      <w:r>
        <w:rPr>
          <w:sz w:val="28"/>
          <w:szCs w:val="28"/>
        </w:rPr>
        <w:t xml:space="preserve"> уникальный социальный центр</w:t>
      </w:r>
      <w:r w:rsidRPr="00BC1AAA">
        <w:rPr>
          <w:sz w:val="28"/>
          <w:szCs w:val="28"/>
        </w:rPr>
        <w:t xml:space="preserve"> «</w:t>
      </w:r>
      <w:proofErr w:type="spellStart"/>
      <w:r w:rsidRPr="00BC1AAA">
        <w:rPr>
          <w:sz w:val="28"/>
          <w:szCs w:val="28"/>
        </w:rPr>
        <w:t>Мультицентр</w:t>
      </w:r>
      <w:proofErr w:type="spellEnd"/>
      <w:r w:rsidRPr="00BC1AAA">
        <w:rPr>
          <w:sz w:val="28"/>
          <w:szCs w:val="28"/>
        </w:rPr>
        <w:t xml:space="preserve"> социальной и трудовой интеграции". </w:t>
      </w:r>
      <w:r w:rsidR="00140C83" w:rsidRPr="00140C83">
        <w:rPr>
          <w:sz w:val="28"/>
          <w:szCs w:val="28"/>
        </w:rPr>
        <w:t>Государственное автономное профессиональное образовательное учреждение Ленинградской области «</w:t>
      </w:r>
      <w:proofErr w:type="spellStart"/>
      <w:r w:rsidR="00140C83" w:rsidRPr="00140C83">
        <w:rPr>
          <w:sz w:val="28"/>
          <w:szCs w:val="28"/>
        </w:rPr>
        <w:t>Мультицентр</w:t>
      </w:r>
      <w:proofErr w:type="spellEnd"/>
      <w:r w:rsidR="00140C83" w:rsidRPr="00140C83">
        <w:rPr>
          <w:sz w:val="28"/>
          <w:szCs w:val="28"/>
        </w:rPr>
        <w:t xml:space="preserve"> социальной и трудовой интеграции» (далее – </w:t>
      </w:r>
      <w:proofErr w:type="spellStart"/>
      <w:r w:rsidR="00140C83" w:rsidRPr="00140C83">
        <w:rPr>
          <w:sz w:val="28"/>
          <w:szCs w:val="28"/>
        </w:rPr>
        <w:t>Мультицентр</w:t>
      </w:r>
      <w:proofErr w:type="spellEnd"/>
      <w:r w:rsidR="00140C83" w:rsidRPr="00140C83">
        <w:rPr>
          <w:sz w:val="28"/>
          <w:szCs w:val="28"/>
        </w:rPr>
        <w:t>) открыт в 2015 году.</w:t>
      </w:r>
    </w:p>
    <w:p w:rsidR="00140C83" w:rsidRPr="00140C83" w:rsidRDefault="00140C83" w:rsidP="00140C83">
      <w:pPr>
        <w:ind w:firstLine="709"/>
        <w:jc w:val="both"/>
        <w:rPr>
          <w:sz w:val="28"/>
          <w:szCs w:val="28"/>
        </w:rPr>
      </w:pPr>
      <w:r w:rsidRPr="00140C83">
        <w:rPr>
          <w:sz w:val="28"/>
          <w:szCs w:val="28"/>
        </w:rPr>
        <w:t>Основной целью учреждения является трудовая и социальная интеграция инвалидов и лиц с ограниченными возможностями здоровья, а также профориентация и дополнительное образование.</w:t>
      </w:r>
    </w:p>
    <w:p w:rsidR="00926BEC" w:rsidRDefault="00B30D94" w:rsidP="00926BEC">
      <w:pPr>
        <w:ind w:firstLine="709"/>
        <w:jc w:val="both"/>
        <w:rPr>
          <w:sz w:val="28"/>
          <w:szCs w:val="28"/>
        </w:rPr>
      </w:pPr>
      <w:r>
        <w:rPr>
          <w:sz w:val="28"/>
          <w:szCs w:val="28"/>
        </w:rPr>
        <w:t>Граждане</w:t>
      </w:r>
      <w:r w:rsidR="00926BEC" w:rsidRPr="00926BEC">
        <w:rPr>
          <w:sz w:val="28"/>
          <w:szCs w:val="28"/>
        </w:rPr>
        <w:t xml:space="preserve"> с ограниченными возможностями получают здесь не только знания и профессию, но и возможность полноценно войти в жизнь общества, стать его равноправными членами. "</w:t>
      </w:r>
      <w:proofErr w:type="spellStart"/>
      <w:r w:rsidR="00926BEC" w:rsidRPr="00926BEC">
        <w:rPr>
          <w:sz w:val="28"/>
          <w:szCs w:val="28"/>
        </w:rPr>
        <w:t>Мультицентр</w:t>
      </w:r>
      <w:proofErr w:type="spellEnd"/>
      <w:r w:rsidR="00926BEC" w:rsidRPr="00926BEC">
        <w:rPr>
          <w:sz w:val="28"/>
          <w:szCs w:val="28"/>
        </w:rPr>
        <w:t>" стал еще и площадкой, где к нормальной мирной жизни возвращаются бойцы, возвращающиеся с СВО.</w:t>
      </w:r>
    </w:p>
    <w:p w:rsidR="00140C83" w:rsidRPr="00926BEC" w:rsidRDefault="00140C83" w:rsidP="00926BEC">
      <w:pPr>
        <w:ind w:firstLine="709"/>
        <w:jc w:val="both"/>
        <w:rPr>
          <w:sz w:val="28"/>
          <w:szCs w:val="28"/>
        </w:rPr>
      </w:pPr>
    </w:p>
    <w:p w:rsidR="00926BEC" w:rsidRDefault="00926BEC" w:rsidP="00926BEC">
      <w:pPr>
        <w:shd w:val="clear" w:color="auto" w:fill="FFFFFF"/>
        <w:ind w:firstLine="709"/>
        <w:jc w:val="both"/>
        <w:textAlignment w:val="top"/>
        <w:rPr>
          <w:sz w:val="28"/>
          <w:szCs w:val="28"/>
        </w:rPr>
      </w:pPr>
      <w:r w:rsidRPr="00926BEC">
        <w:rPr>
          <w:sz w:val="28"/>
          <w:szCs w:val="28"/>
        </w:rPr>
        <w:t xml:space="preserve">При </w:t>
      </w:r>
      <w:proofErr w:type="spellStart"/>
      <w:r w:rsidRPr="00926BEC">
        <w:rPr>
          <w:sz w:val="28"/>
          <w:szCs w:val="28"/>
        </w:rPr>
        <w:t>Мультицентре</w:t>
      </w:r>
      <w:proofErr w:type="spellEnd"/>
      <w:r w:rsidRPr="00926BEC">
        <w:rPr>
          <w:sz w:val="28"/>
          <w:szCs w:val="28"/>
        </w:rPr>
        <w:t xml:space="preserve"> в 2024 году открылся Центр адаптивной физической культуры, реабилитации и </w:t>
      </w:r>
      <w:proofErr w:type="spellStart"/>
      <w:r w:rsidRPr="00926BEC">
        <w:rPr>
          <w:sz w:val="28"/>
          <w:szCs w:val="28"/>
        </w:rPr>
        <w:t>абилитации</w:t>
      </w:r>
      <w:proofErr w:type="spellEnd"/>
      <w:r w:rsidRPr="00926BEC">
        <w:rPr>
          <w:sz w:val="28"/>
          <w:szCs w:val="28"/>
        </w:rPr>
        <w:t>, </w:t>
      </w:r>
      <w:r w:rsidR="00B30D94">
        <w:rPr>
          <w:sz w:val="28"/>
          <w:szCs w:val="28"/>
        </w:rPr>
        <w:t xml:space="preserve">на </w:t>
      </w:r>
      <w:r w:rsidRPr="00926BEC">
        <w:rPr>
          <w:sz w:val="28"/>
          <w:szCs w:val="28"/>
        </w:rPr>
        <w:t xml:space="preserve">базе которого приступили к реализации большого проекта – это Кластер комплексной реабилитации, социализации ветеранов, участников СВО. Сама концепция уникальна. Ветеран, участник СВО, приходя в этот комплекс, получает прежде всего медицинские услуги. Это, конечно же, протезирование, медицинская реабилитация, но он получает и социальную реабилитацию, участвует в культурных и спортивных программах. Самое главное – он здесь получает профессию или </w:t>
      </w:r>
      <w:proofErr w:type="spellStart"/>
      <w:r w:rsidRPr="00926BEC">
        <w:rPr>
          <w:sz w:val="28"/>
          <w:szCs w:val="28"/>
        </w:rPr>
        <w:t>переполучает</w:t>
      </w:r>
      <w:proofErr w:type="spellEnd"/>
      <w:r w:rsidRPr="00926BEC">
        <w:rPr>
          <w:sz w:val="28"/>
          <w:szCs w:val="28"/>
        </w:rPr>
        <w:t xml:space="preserve"> новую профессию                                                с гарантированным трудоустройством. И не просто с гарантированным трудоустройством, а с последующим сопровождением и по решению его бытовых проблем, включая проблемы проживания. Модель комплексного сопровождения                       и реабилитации участников СВО была представлена на Форуме «АРМИЯ-2024», </w:t>
      </w:r>
      <w:r w:rsidRPr="00926BEC">
        <w:rPr>
          <w:sz w:val="28"/>
          <w:szCs w:val="28"/>
        </w:rPr>
        <w:lastRenderedPageBreak/>
        <w:t>получила высокую оценку и рекомендована к тиражированию другим субъектам РФ.</w:t>
      </w:r>
    </w:p>
    <w:p w:rsidR="002C1B41" w:rsidRDefault="002C1B41" w:rsidP="00926BEC">
      <w:pPr>
        <w:shd w:val="clear" w:color="auto" w:fill="FFFFFF"/>
        <w:ind w:firstLine="709"/>
        <w:jc w:val="both"/>
        <w:textAlignment w:val="top"/>
        <w:rPr>
          <w:sz w:val="28"/>
          <w:szCs w:val="28"/>
        </w:rPr>
      </w:pPr>
      <w:r>
        <w:rPr>
          <w:noProof/>
          <w:sz w:val="28"/>
          <w:szCs w:val="28"/>
        </w:rPr>
        <w:drawing>
          <wp:inline distT="0" distB="0" distL="0" distR="0" wp14:anchorId="4EB08C6E">
            <wp:extent cx="5854700" cy="4076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53301" cy="4145357"/>
                    </a:xfrm>
                    <a:prstGeom prst="rect">
                      <a:avLst/>
                    </a:prstGeom>
                    <a:noFill/>
                  </pic:spPr>
                </pic:pic>
              </a:graphicData>
            </a:graphic>
          </wp:inline>
        </w:drawing>
      </w:r>
    </w:p>
    <w:p w:rsidR="002C1B41" w:rsidRDefault="002C1B41" w:rsidP="00926BEC">
      <w:pPr>
        <w:shd w:val="clear" w:color="auto" w:fill="FFFFFF"/>
        <w:ind w:firstLine="709"/>
        <w:jc w:val="both"/>
        <w:textAlignment w:val="top"/>
        <w:rPr>
          <w:sz w:val="28"/>
          <w:szCs w:val="28"/>
        </w:rPr>
      </w:pPr>
    </w:p>
    <w:p w:rsidR="002C1B41" w:rsidRDefault="002C1B41" w:rsidP="00926BEC">
      <w:pPr>
        <w:shd w:val="clear" w:color="auto" w:fill="FFFFFF"/>
        <w:ind w:firstLine="709"/>
        <w:jc w:val="both"/>
        <w:textAlignment w:val="top"/>
        <w:rPr>
          <w:sz w:val="28"/>
          <w:szCs w:val="28"/>
        </w:rPr>
      </w:pPr>
    </w:p>
    <w:p w:rsidR="002C1B41" w:rsidRDefault="002C1B41" w:rsidP="00926BEC">
      <w:pPr>
        <w:shd w:val="clear" w:color="auto" w:fill="FFFFFF"/>
        <w:ind w:firstLine="709"/>
        <w:jc w:val="both"/>
        <w:textAlignment w:val="top"/>
        <w:rPr>
          <w:sz w:val="28"/>
          <w:szCs w:val="28"/>
        </w:rPr>
      </w:pPr>
    </w:p>
    <w:p w:rsidR="002C1B41" w:rsidRDefault="002C1B41" w:rsidP="00926BEC">
      <w:pPr>
        <w:shd w:val="clear" w:color="auto" w:fill="FFFFFF"/>
        <w:ind w:firstLine="709"/>
        <w:jc w:val="both"/>
        <w:textAlignment w:val="top"/>
        <w:rPr>
          <w:sz w:val="28"/>
          <w:szCs w:val="28"/>
        </w:rPr>
      </w:pPr>
    </w:p>
    <w:p w:rsidR="002C1B41" w:rsidRDefault="002C1B41" w:rsidP="00926BEC">
      <w:pPr>
        <w:shd w:val="clear" w:color="auto" w:fill="FFFFFF"/>
        <w:ind w:firstLine="709"/>
        <w:jc w:val="both"/>
        <w:textAlignment w:val="top"/>
        <w:rPr>
          <w:sz w:val="28"/>
          <w:szCs w:val="28"/>
        </w:rPr>
      </w:pPr>
    </w:p>
    <w:p w:rsidR="002C1B41" w:rsidRDefault="002C1B41" w:rsidP="00926BEC">
      <w:pPr>
        <w:shd w:val="clear" w:color="auto" w:fill="FFFFFF"/>
        <w:ind w:firstLine="709"/>
        <w:jc w:val="both"/>
        <w:textAlignment w:val="top"/>
        <w:rPr>
          <w:sz w:val="28"/>
          <w:szCs w:val="28"/>
        </w:rPr>
      </w:pPr>
      <w:r>
        <w:rPr>
          <w:noProof/>
          <w:sz w:val="28"/>
          <w:szCs w:val="28"/>
        </w:rPr>
        <w:drawing>
          <wp:inline distT="0" distB="0" distL="0" distR="0" wp14:anchorId="36B9C290">
            <wp:extent cx="1731645" cy="1731645"/>
            <wp:effectExtent l="0" t="0" r="1905"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31645" cy="1731645"/>
                    </a:xfrm>
                    <a:prstGeom prst="rect">
                      <a:avLst/>
                    </a:prstGeom>
                    <a:noFill/>
                  </pic:spPr>
                </pic:pic>
              </a:graphicData>
            </a:graphic>
          </wp:inline>
        </w:drawing>
      </w:r>
      <w:r>
        <w:rPr>
          <w:noProof/>
          <w:sz w:val="28"/>
          <w:szCs w:val="28"/>
        </w:rPr>
        <w:drawing>
          <wp:inline distT="0" distB="0" distL="0" distR="0" wp14:anchorId="25D09BA3">
            <wp:extent cx="1713230" cy="1713230"/>
            <wp:effectExtent l="0" t="0" r="1270" b="12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13230" cy="1713230"/>
                    </a:xfrm>
                    <a:prstGeom prst="rect">
                      <a:avLst/>
                    </a:prstGeom>
                    <a:noFill/>
                  </pic:spPr>
                </pic:pic>
              </a:graphicData>
            </a:graphic>
          </wp:inline>
        </w:drawing>
      </w:r>
      <w:r>
        <w:rPr>
          <w:noProof/>
          <w:sz w:val="28"/>
          <w:szCs w:val="28"/>
        </w:rPr>
        <w:drawing>
          <wp:inline distT="0" distB="0" distL="0" distR="0" wp14:anchorId="2BCC2DC2">
            <wp:extent cx="1694815" cy="1694815"/>
            <wp:effectExtent l="0" t="0" r="635"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94815" cy="1694815"/>
                    </a:xfrm>
                    <a:prstGeom prst="rect">
                      <a:avLst/>
                    </a:prstGeom>
                    <a:noFill/>
                  </pic:spPr>
                </pic:pic>
              </a:graphicData>
            </a:graphic>
          </wp:inline>
        </w:drawing>
      </w:r>
    </w:p>
    <w:p w:rsidR="002C1B41" w:rsidRDefault="002C1B41" w:rsidP="00926BEC">
      <w:pPr>
        <w:shd w:val="clear" w:color="auto" w:fill="FFFFFF"/>
        <w:ind w:firstLine="709"/>
        <w:jc w:val="both"/>
        <w:textAlignment w:val="top"/>
        <w:rPr>
          <w:sz w:val="28"/>
          <w:szCs w:val="28"/>
        </w:rPr>
      </w:pPr>
      <w:r>
        <w:rPr>
          <w:noProof/>
          <w:sz w:val="28"/>
          <w:szCs w:val="28"/>
        </w:rPr>
        <w:drawing>
          <wp:inline distT="0" distB="0" distL="0" distR="0" wp14:anchorId="5C1BC245">
            <wp:extent cx="1755775" cy="17557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55775" cy="1755775"/>
                    </a:xfrm>
                    <a:prstGeom prst="rect">
                      <a:avLst/>
                    </a:prstGeom>
                    <a:noFill/>
                  </pic:spPr>
                </pic:pic>
              </a:graphicData>
            </a:graphic>
          </wp:inline>
        </w:drawing>
      </w:r>
      <w:r>
        <w:rPr>
          <w:noProof/>
          <w:sz w:val="28"/>
          <w:szCs w:val="28"/>
        </w:rPr>
        <w:drawing>
          <wp:inline distT="0" distB="0" distL="0" distR="0" wp14:anchorId="2E1F2BE0">
            <wp:extent cx="1713230" cy="1713230"/>
            <wp:effectExtent l="0" t="0" r="1270" b="127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713230" cy="1713230"/>
                    </a:xfrm>
                    <a:prstGeom prst="rect">
                      <a:avLst/>
                    </a:prstGeom>
                    <a:noFill/>
                  </pic:spPr>
                </pic:pic>
              </a:graphicData>
            </a:graphic>
          </wp:inline>
        </w:drawing>
      </w:r>
      <w:r>
        <w:rPr>
          <w:noProof/>
          <w:sz w:val="28"/>
          <w:szCs w:val="28"/>
        </w:rPr>
        <w:drawing>
          <wp:inline distT="0" distB="0" distL="0" distR="0" wp14:anchorId="3476D629">
            <wp:extent cx="1706880" cy="1706880"/>
            <wp:effectExtent l="0" t="0" r="762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706880" cy="1706880"/>
                    </a:xfrm>
                    <a:prstGeom prst="rect">
                      <a:avLst/>
                    </a:prstGeom>
                    <a:noFill/>
                  </pic:spPr>
                </pic:pic>
              </a:graphicData>
            </a:graphic>
          </wp:inline>
        </w:drawing>
      </w:r>
    </w:p>
    <w:p w:rsidR="002C1B41" w:rsidRDefault="002C1B41" w:rsidP="00926BEC">
      <w:pPr>
        <w:shd w:val="clear" w:color="auto" w:fill="FFFFFF"/>
        <w:ind w:firstLine="709"/>
        <w:jc w:val="both"/>
        <w:textAlignment w:val="top"/>
        <w:rPr>
          <w:sz w:val="28"/>
          <w:szCs w:val="28"/>
        </w:rPr>
      </w:pPr>
    </w:p>
    <w:p w:rsidR="004E509B" w:rsidRPr="004E509B" w:rsidRDefault="004E509B" w:rsidP="007028DE">
      <w:pPr>
        <w:jc w:val="center"/>
        <w:rPr>
          <w:sz w:val="28"/>
          <w:szCs w:val="28"/>
        </w:rPr>
      </w:pPr>
      <w:r w:rsidRPr="004E509B">
        <w:rPr>
          <w:rFonts w:ascii="Tahoma" w:hAnsi="Tahoma" w:cs="Tahoma"/>
          <w:b/>
          <w:bCs/>
          <w:noProof/>
          <w:color w:val="444444"/>
          <w:sz w:val="23"/>
          <w:szCs w:val="23"/>
        </w:rPr>
        <w:lastRenderedPageBreak/>
        <w:drawing>
          <wp:anchor distT="0" distB="0" distL="114300" distR="114300" simplePos="0" relativeHeight="251681280" behindDoc="1" locked="0" layoutInCell="1" allowOverlap="1" wp14:anchorId="68D090DA" wp14:editId="2451D736">
            <wp:simplePos x="0" y="0"/>
            <wp:positionH relativeFrom="column">
              <wp:posOffset>0</wp:posOffset>
            </wp:positionH>
            <wp:positionV relativeFrom="paragraph">
              <wp:posOffset>199390</wp:posOffset>
            </wp:positionV>
            <wp:extent cx="3028950" cy="1843405"/>
            <wp:effectExtent l="0" t="0" r="0" b="4445"/>
            <wp:wrapTight wrapText="bothSides">
              <wp:wrapPolygon edited="0">
                <wp:start x="0" y="0"/>
                <wp:lineTo x="0" y="21429"/>
                <wp:lineTo x="21464" y="21429"/>
                <wp:lineTo x="21464" y="0"/>
                <wp:lineTo x="0" y="0"/>
              </wp:wrapPolygon>
            </wp:wrapTight>
            <wp:docPr id="48" name="Рисунок 48" descr="C:\Users\Экономика4\Desktop\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Экономика4\Desktop\000.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28950" cy="18434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E509B" w:rsidRDefault="004E509B" w:rsidP="004E509B">
      <w:pPr>
        <w:keepNext/>
        <w:shd w:val="clear" w:color="auto" w:fill="FFFFFF"/>
        <w:ind w:firstLine="708"/>
        <w:jc w:val="both"/>
        <w:outlineLvl w:val="2"/>
        <w:rPr>
          <w:sz w:val="28"/>
          <w:szCs w:val="28"/>
        </w:rPr>
      </w:pPr>
      <w:r w:rsidRPr="004E509B">
        <w:rPr>
          <w:rFonts w:ascii="Tahoma" w:hAnsi="Tahoma" w:cs="Tahoma"/>
          <w:b/>
          <w:bCs/>
          <w:noProof/>
          <w:color w:val="444444"/>
          <w:sz w:val="23"/>
          <w:szCs w:val="23"/>
        </w:rPr>
        <w:drawing>
          <wp:anchor distT="0" distB="0" distL="114300" distR="114300" simplePos="0" relativeHeight="251683328" behindDoc="1" locked="0" layoutInCell="1" allowOverlap="1" wp14:anchorId="5C70ADD1" wp14:editId="69C92548">
            <wp:simplePos x="0" y="0"/>
            <wp:positionH relativeFrom="column">
              <wp:posOffset>0</wp:posOffset>
            </wp:positionH>
            <wp:positionV relativeFrom="paragraph">
              <wp:posOffset>82550</wp:posOffset>
            </wp:positionV>
            <wp:extent cx="3028950" cy="1843405"/>
            <wp:effectExtent l="0" t="0" r="0" b="4445"/>
            <wp:wrapTight wrapText="bothSides">
              <wp:wrapPolygon edited="0">
                <wp:start x="0" y="0"/>
                <wp:lineTo x="0" y="21429"/>
                <wp:lineTo x="21464" y="21429"/>
                <wp:lineTo x="21464" y="0"/>
                <wp:lineTo x="0" y="0"/>
              </wp:wrapPolygon>
            </wp:wrapTight>
            <wp:docPr id="15" name="Рисунок 15" descr="C:\Users\Экономика4\Desktop\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Экономика4\Desktop\000.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28950" cy="1843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E509B">
        <w:rPr>
          <w:sz w:val="28"/>
          <w:szCs w:val="28"/>
        </w:rPr>
        <w:t xml:space="preserve">В июле 2024 года на площадке </w:t>
      </w:r>
      <w:proofErr w:type="spellStart"/>
      <w:r w:rsidRPr="004E509B">
        <w:rPr>
          <w:sz w:val="28"/>
          <w:szCs w:val="28"/>
        </w:rPr>
        <w:t>Мультицентра</w:t>
      </w:r>
      <w:proofErr w:type="spellEnd"/>
      <w:r w:rsidRPr="004E509B">
        <w:rPr>
          <w:sz w:val="28"/>
          <w:szCs w:val="28"/>
        </w:rPr>
        <w:t xml:space="preserve"> прошел «Институт советников по социальным изменениям при руководстве регионов Российской Федерации».</w:t>
      </w:r>
      <w:r w:rsidRPr="004E509B">
        <w:rPr>
          <w:sz w:val="28"/>
          <w:szCs w:val="28"/>
        </w:rPr>
        <w:br/>
        <w:t xml:space="preserve">    46 участников из 21 региона страны собрались вместе, чтобы познакомиться с комплексной региональной моделью сопровождения граждан с инвалидностью, реализуемой </w:t>
      </w:r>
      <w:proofErr w:type="spellStart"/>
      <w:r w:rsidRPr="004E509B">
        <w:rPr>
          <w:sz w:val="28"/>
          <w:szCs w:val="28"/>
        </w:rPr>
        <w:t>Мультицентром</w:t>
      </w:r>
      <w:proofErr w:type="spellEnd"/>
      <w:r w:rsidRPr="004E509B">
        <w:rPr>
          <w:sz w:val="28"/>
          <w:szCs w:val="28"/>
        </w:rPr>
        <w:t xml:space="preserve">, а также авторскими образовательными программами, разработанными специально для различных категорий граждан с особыми потребностями. Модель представила ее автор — Ирина Дрозденко, директор </w:t>
      </w:r>
      <w:proofErr w:type="spellStart"/>
      <w:r w:rsidRPr="004E509B">
        <w:rPr>
          <w:sz w:val="28"/>
          <w:szCs w:val="28"/>
        </w:rPr>
        <w:t>Мультицентра</w:t>
      </w:r>
      <w:proofErr w:type="spellEnd"/>
      <w:r w:rsidRPr="004E509B">
        <w:rPr>
          <w:sz w:val="28"/>
          <w:szCs w:val="28"/>
        </w:rPr>
        <w:t>.   В первой части специалисты познакомились с учреждением и его компетенциями, передовыми наработками и новыми горизонтами развития                  в формате презентации, а во второй перешли к практике сразу по трем ключевым элементам модели: образовательная услуга, сопровождаемое трудоустройство и сопровождаемое проживание.</w:t>
      </w:r>
    </w:p>
    <w:p w:rsidR="004B621C" w:rsidRDefault="004B621C" w:rsidP="004E509B">
      <w:pPr>
        <w:keepNext/>
        <w:shd w:val="clear" w:color="auto" w:fill="FFFFFF"/>
        <w:ind w:firstLine="708"/>
        <w:jc w:val="both"/>
        <w:outlineLvl w:val="2"/>
        <w:rPr>
          <w:sz w:val="28"/>
          <w:szCs w:val="28"/>
        </w:rPr>
      </w:pPr>
    </w:p>
    <w:p w:rsidR="000D6D87" w:rsidRPr="004C6D01" w:rsidRDefault="000D6D87" w:rsidP="007028DE">
      <w:pPr>
        <w:jc w:val="center"/>
        <w:rPr>
          <w:i/>
          <w:sz w:val="28"/>
          <w:szCs w:val="28"/>
        </w:rPr>
      </w:pPr>
      <w:r w:rsidRPr="004C6D01">
        <w:rPr>
          <w:i/>
          <w:sz w:val="28"/>
          <w:szCs w:val="28"/>
        </w:rPr>
        <w:t>Здравоохранение</w:t>
      </w:r>
    </w:p>
    <w:p w:rsidR="000D6D87" w:rsidRPr="004C6D01" w:rsidRDefault="000D6D87" w:rsidP="00482937">
      <w:pPr>
        <w:ind w:firstLine="709"/>
        <w:jc w:val="center"/>
        <w:rPr>
          <w:i/>
        </w:rPr>
      </w:pPr>
    </w:p>
    <w:p w:rsidR="00D12D4B" w:rsidRPr="004C6D01" w:rsidRDefault="00D12D4B" w:rsidP="00482937">
      <w:pPr>
        <w:tabs>
          <w:tab w:val="left" w:pos="567"/>
        </w:tabs>
        <w:ind w:right="88" w:firstLine="720"/>
        <w:jc w:val="both"/>
        <w:rPr>
          <w:sz w:val="28"/>
          <w:szCs w:val="28"/>
        </w:rPr>
      </w:pPr>
      <w:r w:rsidRPr="004C6D01">
        <w:rPr>
          <w:sz w:val="28"/>
          <w:szCs w:val="28"/>
        </w:rPr>
        <w:t xml:space="preserve">Система здравоохранения Всеволожского района представлена </w:t>
      </w:r>
      <w:hyperlink r:id="rId46" w:tooltip="https://health.lenobl.ru/media/uploads/userfiles/2018/07/09/%D0%9A%D0%BE%D0%BF%D0%B8%D1%8F_svedeniya_o_meditsinskih_organizatsiyah_uchastvuyushih_v_tpgg_v_2016_g_.xlsx" w:history="1">
        <w:r w:rsidRPr="004C6D01">
          <w:rPr>
            <w:rStyle w:val="af6"/>
            <w:color w:val="auto"/>
            <w:sz w:val="28"/>
            <w:szCs w:val="28"/>
            <w:u w:val="none"/>
          </w:rPr>
          <w:t xml:space="preserve"> медицинскими организациями, осуществляющими деятельность в сфере обязательного медицинского страхования, а также участвующими в реализации территориальной программы государственных гарантий бесплатного оказания гражданам медицинской помощи</w:t>
        </w:r>
      </w:hyperlink>
      <w:r w:rsidRPr="004C6D01">
        <w:rPr>
          <w:sz w:val="28"/>
          <w:szCs w:val="28"/>
        </w:rPr>
        <w:t>, в том числе подведомственные Комитету                         по здравоохранению Ленинградской области (в соответствии с реестрами Комитета по здравоохранению Ленинградской области):</w:t>
      </w:r>
    </w:p>
    <w:p w:rsidR="00D12D4B" w:rsidRPr="004C6D01" w:rsidRDefault="00D12D4B" w:rsidP="00482937">
      <w:pPr>
        <w:tabs>
          <w:tab w:val="left" w:pos="567"/>
        </w:tabs>
        <w:ind w:right="88" w:firstLine="720"/>
        <w:jc w:val="both"/>
        <w:rPr>
          <w:sz w:val="28"/>
          <w:szCs w:val="28"/>
        </w:rPr>
      </w:pPr>
      <w:r w:rsidRPr="004C6D01">
        <w:rPr>
          <w:sz w:val="28"/>
          <w:szCs w:val="28"/>
        </w:rPr>
        <w:t>ГКУЗ ЛО «Всеволожский специализированный Дом ребенка»,                                         г. Всеволожск;</w:t>
      </w:r>
    </w:p>
    <w:p w:rsidR="00D12D4B" w:rsidRPr="004C6D01" w:rsidRDefault="00D12D4B" w:rsidP="00482937">
      <w:pPr>
        <w:tabs>
          <w:tab w:val="left" w:pos="567"/>
        </w:tabs>
        <w:ind w:right="88" w:firstLine="720"/>
        <w:jc w:val="both"/>
        <w:rPr>
          <w:sz w:val="28"/>
          <w:szCs w:val="28"/>
        </w:rPr>
      </w:pPr>
      <w:r w:rsidRPr="004C6D01">
        <w:rPr>
          <w:sz w:val="28"/>
          <w:szCs w:val="28"/>
        </w:rPr>
        <w:t>ГБУЗ ЛО «Станция скорой медицинской помощи», г. Всеволожск;</w:t>
      </w:r>
    </w:p>
    <w:p w:rsidR="00D12D4B" w:rsidRPr="004C6D01" w:rsidRDefault="00D12D4B" w:rsidP="00482937">
      <w:pPr>
        <w:tabs>
          <w:tab w:val="left" w:pos="567"/>
        </w:tabs>
        <w:ind w:right="88" w:firstLine="720"/>
        <w:jc w:val="both"/>
        <w:rPr>
          <w:sz w:val="28"/>
          <w:szCs w:val="28"/>
        </w:rPr>
      </w:pPr>
      <w:r w:rsidRPr="004C6D01">
        <w:rPr>
          <w:sz w:val="28"/>
          <w:szCs w:val="28"/>
        </w:rPr>
        <w:t>ГБУЗ ЛО «Всеволожская клиническая межрайонная больница»,                              г. Всеволожск;</w:t>
      </w:r>
    </w:p>
    <w:p w:rsidR="00D12D4B" w:rsidRPr="004C6D01" w:rsidRDefault="00D12D4B" w:rsidP="00482937">
      <w:pPr>
        <w:tabs>
          <w:tab w:val="left" w:pos="567"/>
        </w:tabs>
        <w:ind w:right="88" w:firstLine="720"/>
        <w:jc w:val="both"/>
        <w:rPr>
          <w:sz w:val="28"/>
          <w:szCs w:val="28"/>
        </w:rPr>
      </w:pPr>
      <w:r w:rsidRPr="004C6D01">
        <w:rPr>
          <w:sz w:val="28"/>
          <w:szCs w:val="28"/>
        </w:rPr>
        <w:t>ГКУЗ ЛО «Центр общественного здоровья и медицинской профилактики»,                  г. Всеволожск;</w:t>
      </w:r>
    </w:p>
    <w:p w:rsidR="00D12D4B" w:rsidRPr="004C6D01" w:rsidRDefault="00D12D4B" w:rsidP="00482937">
      <w:pPr>
        <w:tabs>
          <w:tab w:val="left" w:pos="567"/>
        </w:tabs>
        <w:ind w:right="88" w:firstLine="720"/>
        <w:jc w:val="both"/>
        <w:rPr>
          <w:sz w:val="28"/>
          <w:szCs w:val="28"/>
        </w:rPr>
      </w:pPr>
      <w:r w:rsidRPr="004C6D01">
        <w:rPr>
          <w:sz w:val="28"/>
          <w:szCs w:val="28"/>
        </w:rPr>
        <w:t xml:space="preserve">ГКУЗ ЛО «Ленинградский областной наркологический диспансер»,                  </w:t>
      </w:r>
      <w:r w:rsidR="00253CC0" w:rsidRPr="004C6D01">
        <w:rPr>
          <w:sz w:val="28"/>
          <w:szCs w:val="28"/>
        </w:rPr>
        <w:t xml:space="preserve">  </w:t>
      </w:r>
      <w:r w:rsidRPr="004C6D01">
        <w:rPr>
          <w:sz w:val="28"/>
          <w:szCs w:val="28"/>
        </w:rPr>
        <w:t>п. Ново-</w:t>
      </w:r>
      <w:proofErr w:type="spellStart"/>
      <w:r w:rsidRPr="004C6D01">
        <w:rPr>
          <w:sz w:val="28"/>
          <w:szCs w:val="28"/>
        </w:rPr>
        <w:t>Девяткино</w:t>
      </w:r>
      <w:proofErr w:type="spellEnd"/>
      <w:r w:rsidRPr="004C6D01">
        <w:rPr>
          <w:sz w:val="28"/>
          <w:szCs w:val="28"/>
        </w:rPr>
        <w:t>;</w:t>
      </w:r>
    </w:p>
    <w:p w:rsidR="00D12D4B" w:rsidRPr="004C6D01" w:rsidRDefault="00D12D4B" w:rsidP="00482937">
      <w:pPr>
        <w:tabs>
          <w:tab w:val="left" w:pos="567"/>
        </w:tabs>
        <w:ind w:right="88" w:firstLine="720"/>
        <w:jc w:val="both"/>
        <w:rPr>
          <w:sz w:val="28"/>
          <w:szCs w:val="28"/>
        </w:rPr>
      </w:pPr>
      <w:r w:rsidRPr="004C6D01">
        <w:rPr>
          <w:sz w:val="28"/>
          <w:szCs w:val="28"/>
        </w:rPr>
        <w:t>ГБУЗ ЛО «</w:t>
      </w:r>
      <w:proofErr w:type="spellStart"/>
      <w:r w:rsidRPr="004C6D01">
        <w:rPr>
          <w:sz w:val="28"/>
          <w:szCs w:val="28"/>
        </w:rPr>
        <w:t>Токсовская</w:t>
      </w:r>
      <w:proofErr w:type="spellEnd"/>
      <w:r w:rsidRPr="004C6D01">
        <w:rPr>
          <w:sz w:val="28"/>
          <w:szCs w:val="28"/>
        </w:rPr>
        <w:t xml:space="preserve"> районная больница», п. Токсово;</w:t>
      </w:r>
    </w:p>
    <w:p w:rsidR="00D12D4B" w:rsidRPr="004C6D01" w:rsidRDefault="00D12D4B" w:rsidP="00482937">
      <w:pPr>
        <w:tabs>
          <w:tab w:val="left" w:pos="567"/>
        </w:tabs>
        <w:ind w:right="88" w:firstLine="720"/>
        <w:jc w:val="both"/>
        <w:rPr>
          <w:sz w:val="28"/>
          <w:szCs w:val="28"/>
        </w:rPr>
      </w:pPr>
      <w:r w:rsidRPr="004C6D01">
        <w:rPr>
          <w:sz w:val="28"/>
          <w:szCs w:val="28"/>
        </w:rPr>
        <w:t xml:space="preserve">ГАУЗ ЛО «Детский хоспис при соборе святого Архистратига Божия Михаила </w:t>
      </w:r>
      <w:proofErr w:type="spellStart"/>
      <w:r w:rsidRPr="004C6D01">
        <w:rPr>
          <w:sz w:val="28"/>
          <w:szCs w:val="28"/>
        </w:rPr>
        <w:t>пос.Токсово</w:t>
      </w:r>
      <w:proofErr w:type="spellEnd"/>
      <w:r w:rsidRPr="004C6D01">
        <w:rPr>
          <w:sz w:val="28"/>
          <w:szCs w:val="28"/>
        </w:rPr>
        <w:t xml:space="preserve"> Всеволожского района», п. Токсово;</w:t>
      </w:r>
    </w:p>
    <w:p w:rsidR="00D12D4B" w:rsidRPr="004C6D01" w:rsidRDefault="00D12D4B" w:rsidP="00482937">
      <w:pPr>
        <w:tabs>
          <w:tab w:val="left" w:pos="567"/>
        </w:tabs>
        <w:ind w:right="88" w:firstLine="720"/>
        <w:jc w:val="both"/>
        <w:rPr>
          <w:sz w:val="28"/>
          <w:szCs w:val="28"/>
        </w:rPr>
      </w:pPr>
      <w:r w:rsidRPr="004C6D01">
        <w:rPr>
          <w:sz w:val="28"/>
          <w:szCs w:val="28"/>
        </w:rPr>
        <w:t>ГБУЗ ЛО «</w:t>
      </w:r>
      <w:proofErr w:type="spellStart"/>
      <w:r w:rsidRPr="004C6D01">
        <w:rPr>
          <w:sz w:val="28"/>
          <w:szCs w:val="28"/>
        </w:rPr>
        <w:t>Сертоловская</w:t>
      </w:r>
      <w:proofErr w:type="spellEnd"/>
      <w:r w:rsidRPr="004C6D01">
        <w:rPr>
          <w:sz w:val="28"/>
          <w:szCs w:val="28"/>
        </w:rPr>
        <w:t xml:space="preserve"> городская больница», г. Сертолово;</w:t>
      </w:r>
    </w:p>
    <w:p w:rsidR="00D12D4B" w:rsidRPr="004C6D01" w:rsidRDefault="00D12D4B" w:rsidP="00482937">
      <w:pPr>
        <w:tabs>
          <w:tab w:val="left" w:pos="567"/>
        </w:tabs>
        <w:ind w:right="88" w:firstLine="720"/>
        <w:jc w:val="both"/>
        <w:rPr>
          <w:sz w:val="28"/>
          <w:szCs w:val="28"/>
        </w:rPr>
      </w:pPr>
      <w:r w:rsidRPr="004C6D01">
        <w:rPr>
          <w:sz w:val="28"/>
          <w:szCs w:val="28"/>
        </w:rPr>
        <w:t>ГБУЗ «</w:t>
      </w:r>
      <w:hyperlink r:id="rId47" w:tooltip="https://lokod.ru/contacts/baza2/" w:history="1">
        <w:r w:rsidRPr="004C6D01">
          <w:rPr>
            <w:rStyle w:val="af6"/>
            <w:color w:val="auto"/>
            <w:sz w:val="28"/>
            <w:szCs w:val="28"/>
            <w:u w:val="none"/>
          </w:rPr>
          <w:t>Ленинградский областной клинический онкологический диспансер» (база в г.п. Кузьмоловский)</w:t>
        </w:r>
      </w:hyperlink>
      <w:r w:rsidRPr="004C6D01">
        <w:rPr>
          <w:sz w:val="28"/>
          <w:szCs w:val="28"/>
        </w:rPr>
        <w:t>;</w:t>
      </w:r>
    </w:p>
    <w:p w:rsidR="00D12D4B" w:rsidRPr="004C6D01" w:rsidRDefault="00D12D4B" w:rsidP="00482937">
      <w:pPr>
        <w:tabs>
          <w:tab w:val="left" w:pos="567"/>
        </w:tabs>
        <w:ind w:right="88" w:firstLine="720"/>
        <w:jc w:val="both"/>
        <w:rPr>
          <w:sz w:val="28"/>
          <w:szCs w:val="28"/>
        </w:rPr>
      </w:pPr>
      <w:r w:rsidRPr="004C6D01">
        <w:rPr>
          <w:sz w:val="28"/>
          <w:szCs w:val="28"/>
        </w:rPr>
        <w:t>ООО «Семейный доктор», п. Ново-</w:t>
      </w:r>
      <w:proofErr w:type="spellStart"/>
      <w:r w:rsidRPr="004C6D01">
        <w:rPr>
          <w:sz w:val="28"/>
          <w:szCs w:val="28"/>
        </w:rPr>
        <w:t>Девяткино</w:t>
      </w:r>
      <w:proofErr w:type="spellEnd"/>
      <w:r w:rsidRPr="004C6D01">
        <w:rPr>
          <w:sz w:val="28"/>
          <w:szCs w:val="28"/>
        </w:rPr>
        <w:t>;</w:t>
      </w:r>
    </w:p>
    <w:p w:rsidR="00D12D4B" w:rsidRPr="004C6D01" w:rsidRDefault="00D12D4B" w:rsidP="00482937">
      <w:pPr>
        <w:tabs>
          <w:tab w:val="left" w:pos="567"/>
        </w:tabs>
        <w:ind w:right="88" w:firstLine="720"/>
        <w:jc w:val="both"/>
        <w:rPr>
          <w:sz w:val="28"/>
          <w:szCs w:val="28"/>
        </w:rPr>
      </w:pPr>
      <w:r w:rsidRPr="004C6D01">
        <w:rPr>
          <w:sz w:val="28"/>
          <w:szCs w:val="28"/>
        </w:rPr>
        <w:t>ООО «Инфант-Регион», г. Всеволожск;</w:t>
      </w:r>
    </w:p>
    <w:p w:rsidR="00D12D4B" w:rsidRPr="004C6D01" w:rsidRDefault="00D12D4B" w:rsidP="00482937">
      <w:pPr>
        <w:tabs>
          <w:tab w:val="left" w:pos="567"/>
        </w:tabs>
        <w:ind w:right="88" w:firstLine="720"/>
        <w:jc w:val="both"/>
        <w:rPr>
          <w:sz w:val="28"/>
          <w:szCs w:val="28"/>
        </w:rPr>
      </w:pPr>
      <w:r w:rsidRPr="004C6D01">
        <w:rPr>
          <w:sz w:val="28"/>
          <w:szCs w:val="28"/>
        </w:rPr>
        <w:t>ООО «Забота», г. Сертолово;</w:t>
      </w:r>
    </w:p>
    <w:p w:rsidR="00D12D4B" w:rsidRPr="004C6D01" w:rsidRDefault="00D12D4B" w:rsidP="00482937">
      <w:pPr>
        <w:tabs>
          <w:tab w:val="left" w:pos="567"/>
        </w:tabs>
        <w:ind w:right="88" w:firstLine="720"/>
        <w:jc w:val="both"/>
        <w:rPr>
          <w:sz w:val="28"/>
          <w:szCs w:val="28"/>
        </w:rPr>
      </w:pPr>
      <w:r w:rsidRPr="004C6D01">
        <w:rPr>
          <w:sz w:val="28"/>
          <w:szCs w:val="28"/>
        </w:rPr>
        <w:lastRenderedPageBreak/>
        <w:t xml:space="preserve">ООО «Медицинский центр </w:t>
      </w:r>
      <w:proofErr w:type="spellStart"/>
      <w:r w:rsidRPr="004C6D01">
        <w:rPr>
          <w:sz w:val="28"/>
          <w:szCs w:val="28"/>
        </w:rPr>
        <w:t>Оккервиль</w:t>
      </w:r>
      <w:proofErr w:type="spellEnd"/>
      <w:r w:rsidRPr="004C6D01">
        <w:rPr>
          <w:sz w:val="28"/>
          <w:szCs w:val="28"/>
        </w:rPr>
        <w:t xml:space="preserve">», г. </w:t>
      </w:r>
      <w:proofErr w:type="spellStart"/>
      <w:r w:rsidRPr="004C6D01">
        <w:rPr>
          <w:sz w:val="28"/>
          <w:szCs w:val="28"/>
        </w:rPr>
        <w:t>Кудрово</w:t>
      </w:r>
      <w:proofErr w:type="spellEnd"/>
      <w:r w:rsidRPr="004C6D01">
        <w:rPr>
          <w:sz w:val="28"/>
          <w:szCs w:val="28"/>
        </w:rPr>
        <w:t>;</w:t>
      </w:r>
    </w:p>
    <w:p w:rsidR="00D12D4B" w:rsidRPr="004C6D01" w:rsidRDefault="00D12D4B" w:rsidP="00482937">
      <w:pPr>
        <w:tabs>
          <w:tab w:val="left" w:pos="567"/>
        </w:tabs>
        <w:ind w:right="88" w:firstLine="720"/>
        <w:jc w:val="both"/>
        <w:rPr>
          <w:sz w:val="28"/>
          <w:szCs w:val="28"/>
        </w:rPr>
      </w:pPr>
      <w:r w:rsidRPr="004C6D01">
        <w:rPr>
          <w:sz w:val="28"/>
          <w:szCs w:val="28"/>
        </w:rPr>
        <w:t xml:space="preserve">ООО «Педиатрический центр </w:t>
      </w:r>
      <w:proofErr w:type="spellStart"/>
      <w:r w:rsidRPr="004C6D01">
        <w:rPr>
          <w:sz w:val="28"/>
          <w:szCs w:val="28"/>
        </w:rPr>
        <w:t>Оккервиль</w:t>
      </w:r>
      <w:proofErr w:type="spellEnd"/>
      <w:r w:rsidRPr="004C6D01">
        <w:rPr>
          <w:sz w:val="28"/>
          <w:szCs w:val="28"/>
        </w:rPr>
        <w:t xml:space="preserve">», г. </w:t>
      </w:r>
      <w:proofErr w:type="spellStart"/>
      <w:r w:rsidRPr="004C6D01">
        <w:rPr>
          <w:sz w:val="28"/>
          <w:szCs w:val="28"/>
        </w:rPr>
        <w:t>Кудрово</w:t>
      </w:r>
      <w:proofErr w:type="spellEnd"/>
      <w:r w:rsidRPr="004C6D01">
        <w:rPr>
          <w:sz w:val="28"/>
          <w:szCs w:val="28"/>
        </w:rPr>
        <w:t>;</w:t>
      </w:r>
    </w:p>
    <w:p w:rsidR="00D12D4B" w:rsidRPr="004C6D01" w:rsidRDefault="00D12D4B" w:rsidP="00482937">
      <w:pPr>
        <w:tabs>
          <w:tab w:val="left" w:pos="567"/>
        </w:tabs>
        <w:ind w:right="88" w:firstLine="720"/>
        <w:jc w:val="both"/>
        <w:rPr>
          <w:sz w:val="28"/>
          <w:szCs w:val="28"/>
        </w:rPr>
      </w:pPr>
      <w:r w:rsidRPr="004C6D01">
        <w:rPr>
          <w:sz w:val="28"/>
          <w:szCs w:val="28"/>
        </w:rPr>
        <w:t xml:space="preserve">Также услуги здравоохранения предоставляются ФГКУ "442 ВКГ" МИНОБОРОНЫ РОССИИ, филиал в г. Всеволожск и множеством частных организаций здравоохранения, в том числе в области стоматологии. </w:t>
      </w:r>
    </w:p>
    <w:p w:rsidR="004C6D01" w:rsidRPr="004C6D01" w:rsidRDefault="004C6D01" w:rsidP="004C6D01">
      <w:pPr>
        <w:shd w:val="clear" w:color="auto" w:fill="FFFFFF"/>
        <w:ind w:firstLine="709"/>
        <w:jc w:val="both"/>
        <w:outlineLvl w:val="2"/>
        <w:rPr>
          <w:bCs/>
          <w:kern w:val="36"/>
          <w:sz w:val="28"/>
          <w:szCs w:val="28"/>
        </w:rPr>
      </w:pPr>
      <w:r w:rsidRPr="004C6D01">
        <w:rPr>
          <w:bCs/>
          <w:kern w:val="36"/>
          <w:sz w:val="28"/>
          <w:szCs w:val="28"/>
        </w:rPr>
        <w:t>В начале 2024 года в Юкках открылась клиника высоких технологий «</w:t>
      </w:r>
      <w:proofErr w:type="spellStart"/>
      <w:r w:rsidRPr="004C6D01">
        <w:rPr>
          <w:bCs/>
          <w:kern w:val="36"/>
          <w:sz w:val="28"/>
          <w:szCs w:val="28"/>
        </w:rPr>
        <w:t>Белоостров</w:t>
      </w:r>
      <w:proofErr w:type="spellEnd"/>
      <w:r w:rsidRPr="004C6D01">
        <w:rPr>
          <w:bCs/>
          <w:kern w:val="36"/>
          <w:sz w:val="28"/>
          <w:szCs w:val="28"/>
        </w:rPr>
        <w:t xml:space="preserve">» — флагманский проект Группы компаний «Мой медицинский центр». Комплекс, созданный на границе Санкт-Петербурга и Ленинградской области, включает три современных медицинских корпуса (Многопрофильный медицинский центр, Онкологический центр, Лабораторный центр) и девять вспомогательных объектов для обеспечения инфраструктуры. Имеет собственный автопарк машин скорой медицинской помощи и вертолётную площадку для </w:t>
      </w:r>
      <w:proofErr w:type="spellStart"/>
      <w:r w:rsidRPr="004C6D01">
        <w:rPr>
          <w:bCs/>
          <w:kern w:val="36"/>
          <w:sz w:val="28"/>
          <w:szCs w:val="28"/>
        </w:rPr>
        <w:t>санавиации</w:t>
      </w:r>
      <w:proofErr w:type="spellEnd"/>
      <w:r w:rsidRPr="004C6D01">
        <w:rPr>
          <w:bCs/>
          <w:kern w:val="36"/>
          <w:sz w:val="28"/>
          <w:szCs w:val="28"/>
        </w:rPr>
        <w:t>. Стационар комплекса насчитывает 420 мест и 286 палат для взрослых и детей. Он призван стать новой точкой притяжения для медицинских туристов из Северо-Западного федерального округа и других регионов России.</w:t>
      </w:r>
    </w:p>
    <w:p w:rsidR="004C6D01" w:rsidRPr="004C6D01" w:rsidRDefault="004C6D01" w:rsidP="004C6D01">
      <w:pPr>
        <w:shd w:val="clear" w:color="auto" w:fill="FFFFFF"/>
        <w:ind w:firstLine="709"/>
        <w:jc w:val="both"/>
        <w:outlineLvl w:val="2"/>
        <w:rPr>
          <w:bCs/>
          <w:kern w:val="36"/>
          <w:sz w:val="28"/>
          <w:szCs w:val="28"/>
        </w:rPr>
      </w:pPr>
      <w:r w:rsidRPr="004C6D01">
        <w:rPr>
          <w:bCs/>
          <w:kern w:val="36"/>
          <w:sz w:val="28"/>
          <w:szCs w:val="28"/>
        </w:rPr>
        <w:t>Миссия Клиники — создать уникальную среду для реализации самых современных стандартов в рамках замкнутого цикла диагностики, лечения и реабилитации взрослых и детей, объединив ведущих специалистов, передовые методики и современные технологии в пространстве единого комплекса.</w:t>
      </w:r>
    </w:p>
    <w:p w:rsidR="004C6D01" w:rsidRPr="004C6D01" w:rsidRDefault="004C6D01" w:rsidP="004C6D01">
      <w:pPr>
        <w:shd w:val="clear" w:color="auto" w:fill="FFFFFF"/>
        <w:ind w:firstLine="709"/>
        <w:jc w:val="both"/>
        <w:outlineLvl w:val="2"/>
        <w:rPr>
          <w:bCs/>
          <w:kern w:val="36"/>
          <w:sz w:val="28"/>
          <w:szCs w:val="28"/>
        </w:rPr>
      </w:pPr>
      <w:r w:rsidRPr="004C6D01">
        <w:rPr>
          <w:bCs/>
          <w:kern w:val="36"/>
          <w:sz w:val="28"/>
          <w:szCs w:val="28"/>
        </w:rPr>
        <w:t>По уровню технологий и масштабу медицинской инфраструктуры Клиника высоких технологий «</w:t>
      </w:r>
      <w:proofErr w:type="spellStart"/>
      <w:r w:rsidRPr="004C6D01">
        <w:rPr>
          <w:bCs/>
          <w:kern w:val="36"/>
          <w:sz w:val="28"/>
          <w:szCs w:val="28"/>
        </w:rPr>
        <w:t>Белоостров</w:t>
      </w:r>
      <w:proofErr w:type="spellEnd"/>
      <w:r w:rsidRPr="004C6D01">
        <w:rPr>
          <w:bCs/>
          <w:kern w:val="36"/>
          <w:sz w:val="28"/>
          <w:szCs w:val="28"/>
        </w:rPr>
        <w:t>» не имеет аналогов в нашей стране. С учётом выхода в ближайшие годы на полную мощность Онкологического центра, а также запуска других направлений работы, Клиника призвана стать единственным медицинским комплексом в России, который будет использовать все виды диагностики и лечения пациентов с социально значимыми заболеваниями (сердечно-сосудистые и онкологические патологии), применяя передовые методы ядерной медицины.</w:t>
      </w:r>
    </w:p>
    <w:p w:rsidR="004C6D01" w:rsidRPr="004C6D01" w:rsidRDefault="004C6D01" w:rsidP="004C6D01">
      <w:pPr>
        <w:shd w:val="clear" w:color="auto" w:fill="FFFFFF"/>
        <w:ind w:firstLine="709"/>
        <w:jc w:val="both"/>
        <w:outlineLvl w:val="2"/>
        <w:rPr>
          <w:bCs/>
          <w:kern w:val="36"/>
          <w:sz w:val="28"/>
          <w:szCs w:val="28"/>
        </w:rPr>
      </w:pPr>
      <w:r w:rsidRPr="004C6D01">
        <w:rPr>
          <w:bCs/>
          <w:kern w:val="36"/>
          <w:sz w:val="28"/>
          <w:szCs w:val="28"/>
        </w:rPr>
        <w:t>Правительство Ленобласти подписало соглашение о сотрудничестве                              и взаимодействии с государственным фондом «Защитники Отечества»                                         и акционерным обществом «ЦИТО» — одним из ведущих предприятий медицинской промышленности и реабилитационной индустрии о создании                               в г. Всеволожске центра развития высокотехнологичного протезирования                               и социализации бойцов СВО. Это шаг к высокотехнологическому протезированию, к комплексной социализации участников специальной военной операции. Опыт предприятия позволит успешно реализовать проект и тиражировать его в другие регионы. Создание межрегионального центра протезирования отвечает вызовам времени, пропускная способность проекта составит 800-1600 услуг в год. В полном объёме ветеранам будут предоставлены услуги первичного и вторичного протезирования, специалисты займутся адаптацией бойцов, вернут их к привычной жизни. На одной площадке для вернувшихся с СВО будет объединен лучший опыт в протезировании, реабилитации, профессиональной подготовке и социализации.</w:t>
      </w:r>
    </w:p>
    <w:p w:rsidR="004C6D01" w:rsidRPr="004C6D01" w:rsidRDefault="004C6D01" w:rsidP="004C6D01">
      <w:pPr>
        <w:shd w:val="clear" w:color="auto" w:fill="FFFFFF"/>
        <w:ind w:firstLine="709"/>
        <w:jc w:val="both"/>
        <w:outlineLvl w:val="2"/>
        <w:rPr>
          <w:bCs/>
          <w:kern w:val="36"/>
          <w:sz w:val="28"/>
          <w:szCs w:val="28"/>
        </w:rPr>
      </w:pPr>
    </w:p>
    <w:p w:rsidR="004C6D01" w:rsidRPr="004C6D01" w:rsidRDefault="004C6D01" w:rsidP="004C6D01">
      <w:pPr>
        <w:shd w:val="clear" w:color="auto" w:fill="FFFFFF"/>
        <w:ind w:firstLine="709"/>
        <w:jc w:val="both"/>
        <w:outlineLvl w:val="2"/>
        <w:rPr>
          <w:bCs/>
          <w:kern w:val="36"/>
          <w:sz w:val="28"/>
          <w:szCs w:val="28"/>
          <w:highlight w:val="yellow"/>
        </w:rPr>
      </w:pPr>
      <w:r w:rsidRPr="004C6D01">
        <w:rPr>
          <w:bCs/>
          <w:kern w:val="36"/>
          <w:sz w:val="28"/>
          <w:szCs w:val="28"/>
          <w:highlight w:val="yellow"/>
        </w:rPr>
        <w:lastRenderedPageBreak/>
        <w:fldChar w:fldCharType="begin"/>
      </w:r>
      <w:r w:rsidRPr="004C6D01">
        <w:rPr>
          <w:bCs/>
          <w:kern w:val="36"/>
          <w:sz w:val="28"/>
          <w:szCs w:val="28"/>
          <w:highlight w:val="yellow"/>
        </w:rPr>
        <w:instrText xml:space="preserve"> INCLUDEPICTURE "https://lenobl.ru/media/cache/7b/e0/7be0e87dd197205c552b395c3eae0dfa.png" \* MERGEFORMATINET </w:instrText>
      </w:r>
      <w:r w:rsidRPr="004C6D01">
        <w:rPr>
          <w:bCs/>
          <w:kern w:val="36"/>
          <w:sz w:val="28"/>
          <w:szCs w:val="28"/>
          <w:highlight w:val="yellow"/>
        </w:rPr>
        <w:fldChar w:fldCharType="separate"/>
      </w:r>
      <w:r w:rsidRPr="004C6D01">
        <w:rPr>
          <w:bCs/>
          <w:kern w:val="36"/>
          <w:sz w:val="28"/>
          <w:szCs w:val="28"/>
          <w:highlight w:val="yellow"/>
        </w:rPr>
        <w:fldChar w:fldCharType="begin"/>
      </w:r>
      <w:r w:rsidRPr="004C6D01">
        <w:rPr>
          <w:bCs/>
          <w:kern w:val="36"/>
          <w:sz w:val="28"/>
          <w:szCs w:val="28"/>
          <w:highlight w:val="yellow"/>
        </w:rPr>
        <w:instrText xml:space="preserve"> INCLUDEPICTURE  "https://lenobl.ru/media/cache/7b/e0/7be0e87dd197205c552b395c3eae0dfa.png" \* MERGEFORMATINET </w:instrText>
      </w:r>
      <w:r w:rsidRPr="004C6D01">
        <w:rPr>
          <w:bCs/>
          <w:kern w:val="36"/>
          <w:sz w:val="28"/>
          <w:szCs w:val="28"/>
          <w:highlight w:val="yellow"/>
        </w:rPr>
        <w:fldChar w:fldCharType="separate"/>
      </w:r>
      <w:r w:rsidRPr="004C6D01">
        <w:rPr>
          <w:bCs/>
          <w:kern w:val="36"/>
          <w:sz w:val="28"/>
          <w:szCs w:val="28"/>
          <w:highlight w:val="yellow"/>
        </w:rPr>
        <w:fldChar w:fldCharType="begin"/>
      </w:r>
      <w:r w:rsidRPr="004C6D01">
        <w:rPr>
          <w:bCs/>
          <w:kern w:val="36"/>
          <w:sz w:val="28"/>
          <w:szCs w:val="28"/>
          <w:highlight w:val="yellow"/>
        </w:rPr>
        <w:instrText xml:space="preserve"> INCLUDEPICTURE  "https://lenobl.ru/media/cache/7b/e0/7be0e87dd197205c552b395c3eae0dfa.png" \* MERGEFORMATINET </w:instrText>
      </w:r>
      <w:r w:rsidRPr="004C6D01">
        <w:rPr>
          <w:bCs/>
          <w:kern w:val="36"/>
          <w:sz w:val="28"/>
          <w:szCs w:val="28"/>
          <w:highlight w:val="yellow"/>
        </w:rPr>
        <w:fldChar w:fldCharType="separate"/>
      </w:r>
      <w:r w:rsidRPr="004C6D01">
        <w:rPr>
          <w:bCs/>
          <w:kern w:val="36"/>
          <w:sz w:val="28"/>
          <w:szCs w:val="28"/>
          <w:highlight w:val="yellow"/>
        </w:rPr>
        <w:fldChar w:fldCharType="begin"/>
      </w:r>
      <w:r w:rsidRPr="004C6D01">
        <w:rPr>
          <w:bCs/>
          <w:kern w:val="36"/>
          <w:sz w:val="28"/>
          <w:szCs w:val="28"/>
          <w:highlight w:val="yellow"/>
        </w:rPr>
        <w:instrText xml:space="preserve"> INCLUDEPICTURE  "https://lenobl.ru/media/cache/7b/e0/7be0e87dd197205c552b395c3eae0dfa.png" \* MERGEFORMATINET </w:instrText>
      </w:r>
      <w:r w:rsidRPr="004C6D01">
        <w:rPr>
          <w:bCs/>
          <w:kern w:val="36"/>
          <w:sz w:val="28"/>
          <w:szCs w:val="28"/>
          <w:highlight w:val="yellow"/>
        </w:rPr>
        <w:fldChar w:fldCharType="separate"/>
      </w:r>
      <w:r w:rsidRPr="004C6D01">
        <w:rPr>
          <w:bCs/>
          <w:kern w:val="36"/>
          <w:sz w:val="28"/>
          <w:szCs w:val="28"/>
          <w:highlight w:val="yellow"/>
        </w:rPr>
        <w:fldChar w:fldCharType="begin"/>
      </w:r>
      <w:r w:rsidRPr="004C6D01">
        <w:rPr>
          <w:bCs/>
          <w:kern w:val="36"/>
          <w:sz w:val="28"/>
          <w:szCs w:val="28"/>
          <w:highlight w:val="yellow"/>
        </w:rPr>
        <w:instrText xml:space="preserve"> INCLUDEPICTURE  "https://lenobl.ru/media/cache/7b/e0/7be0e87dd197205c552b395c3eae0dfa.png" \* MERGEFORMATINET </w:instrText>
      </w:r>
      <w:r w:rsidRPr="004C6D01">
        <w:rPr>
          <w:bCs/>
          <w:kern w:val="36"/>
          <w:sz w:val="28"/>
          <w:szCs w:val="28"/>
          <w:highlight w:val="yellow"/>
        </w:rPr>
        <w:fldChar w:fldCharType="separate"/>
      </w:r>
      <w:r w:rsidRPr="004C6D01">
        <w:rPr>
          <w:bCs/>
          <w:kern w:val="36"/>
          <w:sz w:val="28"/>
          <w:szCs w:val="28"/>
          <w:highlight w:val="yellow"/>
        </w:rPr>
        <w:fldChar w:fldCharType="begin"/>
      </w:r>
      <w:r w:rsidRPr="004C6D01">
        <w:rPr>
          <w:bCs/>
          <w:kern w:val="36"/>
          <w:sz w:val="28"/>
          <w:szCs w:val="28"/>
          <w:highlight w:val="yellow"/>
        </w:rPr>
        <w:instrText xml:space="preserve"> INCLUDEPICTURE  "https://lenobl.ru/media/cache/7b/e0/7be0e87dd197205c552b395c3eae0dfa.png" \* MERGEFORMATINET </w:instrText>
      </w:r>
      <w:r w:rsidRPr="004C6D01">
        <w:rPr>
          <w:bCs/>
          <w:kern w:val="36"/>
          <w:sz w:val="28"/>
          <w:szCs w:val="28"/>
          <w:highlight w:val="yellow"/>
        </w:rPr>
        <w:fldChar w:fldCharType="separate"/>
      </w:r>
      <w:r w:rsidRPr="004C6D01">
        <w:rPr>
          <w:bCs/>
          <w:kern w:val="36"/>
          <w:sz w:val="28"/>
          <w:szCs w:val="28"/>
          <w:highlight w:val="yellow"/>
        </w:rPr>
        <w:fldChar w:fldCharType="begin"/>
      </w:r>
      <w:r w:rsidRPr="004C6D01">
        <w:rPr>
          <w:bCs/>
          <w:kern w:val="36"/>
          <w:sz w:val="28"/>
          <w:szCs w:val="28"/>
          <w:highlight w:val="yellow"/>
        </w:rPr>
        <w:instrText xml:space="preserve"> INCLUDEPICTURE  "https://lenobl.ru/media/cache/7b/e0/7be0e87dd197205c552b395c3eae0dfa.png" \* MERGEFORMATINET </w:instrText>
      </w:r>
      <w:r w:rsidRPr="004C6D01">
        <w:rPr>
          <w:bCs/>
          <w:kern w:val="36"/>
          <w:sz w:val="28"/>
          <w:szCs w:val="28"/>
          <w:highlight w:val="yellow"/>
        </w:rPr>
        <w:fldChar w:fldCharType="separate"/>
      </w:r>
      <w:r w:rsidRPr="004C6D01">
        <w:rPr>
          <w:bCs/>
          <w:kern w:val="36"/>
          <w:sz w:val="28"/>
          <w:szCs w:val="28"/>
          <w:highlight w:val="yellow"/>
        </w:rPr>
        <w:fldChar w:fldCharType="begin"/>
      </w:r>
      <w:r w:rsidRPr="004C6D01">
        <w:rPr>
          <w:bCs/>
          <w:kern w:val="36"/>
          <w:sz w:val="28"/>
          <w:szCs w:val="28"/>
          <w:highlight w:val="yellow"/>
        </w:rPr>
        <w:instrText xml:space="preserve"> INCLUDEPICTURE  "https://lenobl.ru/media/cache/7b/e0/7be0e87dd197205c552b395c3eae0dfa.png" \* MERGEFORMATINET </w:instrText>
      </w:r>
      <w:r w:rsidRPr="004C6D01">
        <w:rPr>
          <w:bCs/>
          <w:kern w:val="36"/>
          <w:sz w:val="28"/>
          <w:szCs w:val="28"/>
          <w:highlight w:val="yellow"/>
        </w:rPr>
        <w:fldChar w:fldCharType="separate"/>
      </w:r>
      <w:r w:rsidRPr="004C6D01">
        <w:rPr>
          <w:bCs/>
          <w:kern w:val="36"/>
          <w:sz w:val="28"/>
          <w:szCs w:val="28"/>
          <w:highlight w:val="yellow"/>
        </w:rPr>
        <w:fldChar w:fldCharType="begin"/>
      </w:r>
      <w:r w:rsidRPr="004C6D01">
        <w:rPr>
          <w:bCs/>
          <w:kern w:val="36"/>
          <w:sz w:val="28"/>
          <w:szCs w:val="28"/>
          <w:highlight w:val="yellow"/>
        </w:rPr>
        <w:instrText xml:space="preserve"> INCLUDEPICTURE  "https://lenobl.ru/media/cache/7b/e0/7be0e87dd197205c552b395c3eae0dfa.png" \* MERGEFORMATINET </w:instrText>
      </w:r>
      <w:r w:rsidRPr="004C6D01">
        <w:rPr>
          <w:bCs/>
          <w:kern w:val="36"/>
          <w:sz w:val="28"/>
          <w:szCs w:val="28"/>
          <w:highlight w:val="yellow"/>
        </w:rPr>
        <w:fldChar w:fldCharType="separate"/>
      </w:r>
      <w:r w:rsidR="00E65F20">
        <w:rPr>
          <w:bCs/>
          <w:kern w:val="36"/>
          <w:sz w:val="28"/>
          <w:szCs w:val="28"/>
          <w:highlight w:val="yellow"/>
        </w:rPr>
        <w:fldChar w:fldCharType="begin"/>
      </w:r>
      <w:r w:rsidR="00E65F20">
        <w:rPr>
          <w:bCs/>
          <w:kern w:val="36"/>
          <w:sz w:val="28"/>
          <w:szCs w:val="28"/>
          <w:highlight w:val="yellow"/>
        </w:rPr>
        <w:instrText xml:space="preserve"> INCLUDEPICTURE  "https://lenobl.ru/media/cache/7b/e0/7be0e87dd197205c552b395c3eae0dfa.png" \* MERGEFORMATINET </w:instrText>
      </w:r>
      <w:r w:rsidR="00E65F20">
        <w:rPr>
          <w:bCs/>
          <w:kern w:val="36"/>
          <w:sz w:val="28"/>
          <w:szCs w:val="28"/>
          <w:highlight w:val="yellow"/>
        </w:rPr>
        <w:fldChar w:fldCharType="separate"/>
      </w:r>
      <w:r w:rsidR="000F6FA5">
        <w:rPr>
          <w:bCs/>
          <w:kern w:val="36"/>
          <w:sz w:val="28"/>
          <w:szCs w:val="28"/>
          <w:highlight w:val="yellow"/>
        </w:rPr>
        <w:fldChar w:fldCharType="begin"/>
      </w:r>
      <w:r w:rsidR="000F6FA5">
        <w:rPr>
          <w:bCs/>
          <w:kern w:val="36"/>
          <w:sz w:val="28"/>
          <w:szCs w:val="28"/>
          <w:highlight w:val="yellow"/>
        </w:rPr>
        <w:instrText xml:space="preserve"> INCLUDEPICTURE  "https://lenobl.ru/media/cache/7b/e0/7be0e87dd197205c552b395c3eae0dfa.png" \* MERGEFORMATINET </w:instrText>
      </w:r>
      <w:r w:rsidR="000F6FA5">
        <w:rPr>
          <w:bCs/>
          <w:kern w:val="36"/>
          <w:sz w:val="28"/>
          <w:szCs w:val="28"/>
          <w:highlight w:val="yellow"/>
        </w:rPr>
        <w:fldChar w:fldCharType="separate"/>
      </w:r>
      <w:r w:rsidR="00150BAE">
        <w:rPr>
          <w:bCs/>
          <w:kern w:val="36"/>
          <w:sz w:val="28"/>
          <w:szCs w:val="28"/>
          <w:highlight w:val="yellow"/>
        </w:rPr>
        <w:fldChar w:fldCharType="begin"/>
      </w:r>
      <w:r w:rsidR="00150BAE">
        <w:rPr>
          <w:bCs/>
          <w:kern w:val="36"/>
          <w:sz w:val="28"/>
          <w:szCs w:val="28"/>
          <w:highlight w:val="yellow"/>
        </w:rPr>
        <w:instrText xml:space="preserve"> INCLUDEPICTURE  "https://lenobl.ru/media/cache/7b/e0/7be0e87dd197205c552b395c3eae0dfa.png" \* MERGEFORMATINET </w:instrText>
      </w:r>
      <w:r w:rsidR="00150BAE">
        <w:rPr>
          <w:bCs/>
          <w:kern w:val="36"/>
          <w:sz w:val="28"/>
          <w:szCs w:val="28"/>
          <w:highlight w:val="yellow"/>
        </w:rPr>
        <w:fldChar w:fldCharType="separate"/>
      </w:r>
      <w:r w:rsidR="004666EF">
        <w:rPr>
          <w:bCs/>
          <w:kern w:val="36"/>
          <w:sz w:val="28"/>
          <w:szCs w:val="28"/>
          <w:highlight w:val="yellow"/>
        </w:rPr>
        <w:fldChar w:fldCharType="begin"/>
      </w:r>
      <w:r w:rsidR="004666EF">
        <w:rPr>
          <w:bCs/>
          <w:kern w:val="36"/>
          <w:sz w:val="28"/>
          <w:szCs w:val="28"/>
          <w:highlight w:val="yellow"/>
        </w:rPr>
        <w:instrText xml:space="preserve"> INCLUDEPICTURE  "https://lenobl.ru/media/cache/7b/e0/7be0e87dd197205c552b395c3eae0dfa.png" \* MERGEFORMATINET </w:instrText>
      </w:r>
      <w:r w:rsidR="004666EF">
        <w:rPr>
          <w:bCs/>
          <w:kern w:val="36"/>
          <w:sz w:val="28"/>
          <w:szCs w:val="28"/>
          <w:highlight w:val="yellow"/>
        </w:rPr>
        <w:fldChar w:fldCharType="separate"/>
      </w:r>
      <w:r w:rsidR="00552ADD">
        <w:rPr>
          <w:bCs/>
          <w:kern w:val="36"/>
          <w:sz w:val="28"/>
          <w:szCs w:val="28"/>
          <w:highlight w:val="yellow"/>
        </w:rPr>
        <w:fldChar w:fldCharType="begin"/>
      </w:r>
      <w:r w:rsidR="00552ADD">
        <w:rPr>
          <w:bCs/>
          <w:kern w:val="36"/>
          <w:sz w:val="28"/>
          <w:szCs w:val="28"/>
          <w:highlight w:val="yellow"/>
        </w:rPr>
        <w:instrText xml:space="preserve"> INCLUDEPICTURE  "https://lenobl.ru/media/cache/7b/e0/7be0e87dd197205c552b395c3eae0dfa.png" \* MERGEFORMATINET </w:instrText>
      </w:r>
      <w:r w:rsidR="00552ADD">
        <w:rPr>
          <w:bCs/>
          <w:kern w:val="36"/>
          <w:sz w:val="28"/>
          <w:szCs w:val="28"/>
          <w:highlight w:val="yellow"/>
        </w:rPr>
        <w:fldChar w:fldCharType="separate"/>
      </w:r>
      <w:r w:rsidR="00B63102">
        <w:rPr>
          <w:bCs/>
          <w:kern w:val="36"/>
          <w:sz w:val="28"/>
          <w:szCs w:val="28"/>
          <w:highlight w:val="yellow"/>
        </w:rPr>
        <w:fldChar w:fldCharType="begin"/>
      </w:r>
      <w:r w:rsidR="00B63102">
        <w:rPr>
          <w:bCs/>
          <w:kern w:val="36"/>
          <w:sz w:val="28"/>
          <w:szCs w:val="28"/>
          <w:highlight w:val="yellow"/>
        </w:rPr>
        <w:instrText xml:space="preserve"> INCLUDEPICTURE  "https://lenobl.ru/media/cache/7b/e0/7be0e87dd197205c552b395c3eae0dfa.png" \* MERGEFORMATINET </w:instrText>
      </w:r>
      <w:r w:rsidR="00B63102">
        <w:rPr>
          <w:bCs/>
          <w:kern w:val="36"/>
          <w:sz w:val="28"/>
          <w:szCs w:val="28"/>
          <w:highlight w:val="yellow"/>
        </w:rPr>
        <w:fldChar w:fldCharType="separate"/>
      </w:r>
      <w:r w:rsidR="00E901D6">
        <w:rPr>
          <w:bCs/>
          <w:kern w:val="36"/>
          <w:sz w:val="28"/>
          <w:szCs w:val="28"/>
          <w:highlight w:val="yellow"/>
        </w:rPr>
        <w:fldChar w:fldCharType="begin"/>
      </w:r>
      <w:r w:rsidR="00E901D6">
        <w:rPr>
          <w:bCs/>
          <w:kern w:val="36"/>
          <w:sz w:val="28"/>
          <w:szCs w:val="28"/>
          <w:highlight w:val="yellow"/>
        </w:rPr>
        <w:instrText xml:space="preserve"> INCLUDEPICTURE  "https://lenobl.ru/media/cache/7b/e0/7be0e87dd197205c552b395c3eae0dfa.png" \* MERGEFORMATINET </w:instrText>
      </w:r>
      <w:r w:rsidR="00E901D6">
        <w:rPr>
          <w:bCs/>
          <w:kern w:val="36"/>
          <w:sz w:val="28"/>
          <w:szCs w:val="28"/>
          <w:highlight w:val="yellow"/>
        </w:rPr>
        <w:fldChar w:fldCharType="separate"/>
      </w:r>
      <w:r w:rsidR="009D0710">
        <w:rPr>
          <w:bCs/>
          <w:kern w:val="36"/>
          <w:sz w:val="28"/>
          <w:szCs w:val="28"/>
          <w:highlight w:val="yellow"/>
        </w:rPr>
        <w:fldChar w:fldCharType="begin"/>
      </w:r>
      <w:r w:rsidR="009D0710">
        <w:rPr>
          <w:bCs/>
          <w:kern w:val="36"/>
          <w:sz w:val="28"/>
          <w:szCs w:val="28"/>
          <w:highlight w:val="yellow"/>
        </w:rPr>
        <w:instrText xml:space="preserve"> INCLUDEPICTURE  "https://lenobl.ru/media/cache/7b/e0/7be0e87dd197205c552b395c3eae0dfa.png" \* MERGEFORMATINET </w:instrText>
      </w:r>
      <w:r w:rsidR="009D0710">
        <w:rPr>
          <w:bCs/>
          <w:kern w:val="36"/>
          <w:sz w:val="28"/>
          <w:szCs w:val="28"/>
          <w:highlight w:val="yellow"/>
        </w:rPr>
        <w:fldChar w:fldCharType="separate"/>
      </w:r>
      <w:r w:rsidR="000468E2">
        <w:rPr>
          <w:bCs/>
          <w:kern w:val="36"/>
          <w:sz w:val="28"/>
          <w:szCs w:val="28"/>
          <w:highlight w:val="yellow"/>
        </w:rPr>
        <w:fldChar w:fldCharType="begin"/>
      </w:r>
      <w:r w:rsidR="000468E2">
        <w:rPr>
          <w:bCs/>
          <w:kern w:val="36"/>
          <w:sz w:val="28"/>
          <w:szCs w:val="28"/>
          <w:highlight w:val="yellow"/>
        </w:rPr>
        <w:instrText xml:space="preserve"> INCLUDEPICTURE  "https://lenobl.ru/media/cache/7b/e0/7be0e87dd197205c552b395c3eae0dfa.png" \* MERGEFORMATINET </w:instrText>
      </w:r>
      <w:r w:rsidR="000468E2">
        <w:rPr>
          <w:bCs/>
          <w:kern w:val="36"/>
          <w:sz w:val="28"/>
          <w:szCs w:val="28"/>
          <w:highlight w:val="yellow"/>
        </w:rPr>
        <w:fldChar w:fldCharType="separate"/>
      </w:r>
      <w:r w:rsidR="002C1B41">
        <w:rPr>
          <w:bCs/>
          <w:kern w:val="36"/>
          <w:sz w:val="28"/>
          <w:szCs w:val="28"/>
          <w:highlight w:val="yellow"/>
        </w:rPr>
        <w:fldChar w:fldCharType="begin"/>
      </w:r>
      <w:r w:rsidR="002C1B41">
        <w:rPr>
          <w:bCs/>
          <w:kern w:val="36"/>
          <w:sz w:val="28"/>
          <w:szCs w:val="28"/>
          <w:highlight w:val="yellow"/>
        </w:rPr>
        <w:instrText xml:space="preserve"> INCLUDEPICTURE  "https://lenobl.ru/media/cache/7b/e0/7be0e87dd197205c552b395c3eae0dfa.png" \* MERGEFORMATINET </w:instrText>
      </w:r>
      <w:r w:rsidR="002C1B41">
        <w:rPr>
          <w:bCs/>
          <w:kern w:val="36"/>
          <w:sz w:val="28"/>
          <w:szCs w:val="28"/>
          <w:highlight w:val="yellow"/>
        </w:rPr>
        <w:fldChar w:fldCharType="separate"/>
      </w:r>
      <w:r w:rsidR="00DC4DBA">
        <w:rPr>
          <w:bCs/>
          <w:kern w:val="36"/>
          <w:sz w:val="28"/>
          <w:szCs w:val="28"/>
          <w:highlight w:val="yellow"/>
        </w:rPr>
        <w:fldChar w:fldCharType="begin"/>
      </w:r>
      <w:r w:rsidR="00DC4DBA">
        <w:rPr>
          <w:bCs/>
          <w:kern w:val="36"/>
          <w:sz w:val="28"/>
          <w:szCs w:val="28"/>
          <w:highlight w:val="yellow"/>
        </w:rPr>
        <w:instrText xml:space="preserve"> INCLUDEPICTURE  "https://lenobl.ru/media/cache/7b/e0/7be0e87dd197205c552b395c3eae0dfa.png" \* MERGEFORMATINET </w:instrText>
      </w:r>
      <w:r w:rsidR="00DC4DBA">
        <w:rPr>
          <w:bCs/>
          <w:kern w:val="36"/>
          <w:sz w:val="28"/>
          <w:szCs w:val="28"/>
          <w:highlight w:val="yellow"/>
        </w:rPr>
        <w:fldChar w:fldCharType="separate"/>
      </w:r>
      <w:r w:rsidR="00296A58">
        <w:rPr>
          <w:bCs/>
          <w:kern w:val="36"/>
          <w:sz w:val="28"/>
          <w:szCs w:val="28"/>
          <w:highlight w:val="yellow"/>
        </w:rPr>
        <w:fldChar w:fldCharType="begin"/>
      </w:r>
      <w:r w:rsidR="00296A58">
        <w:rPr>
          <w:bCs/>
          <w:kern w:val="36"/>
          <w:sz w:val="28"/>
          <w:szCs w:val="28"/>
          <w:highlight w:val="yellow"/>
        </w:rPr>
        <w:instrText xml:space="preserve"> INCLUDEPICTURE  "https://lenobl.ru/media/cache/7b/e0/7be0e87dd197205c552b395c3eae0dfa.png" \* MERGEFORMATINET </w:instrText>
      </w:r>
      <w:r w:rsidR="00296A58">
        <w:rPr>
          <w:bCs/>
          <w:kern w:val="36"/>
          <w:sz w:val="28"/>
          <w:szCs w:val="28"/>
          <w:highlight w:val="yellow"/>
        </w:rPr>
        <w:fldChar w:fldCharType="separate"/>
      </w:r>
      <w:r w:rsidR="00527542">
        <w:rPr>
          <w:bCs/>
          <w:kern w:val="36"/>
          <w:sz w:val="28"/>
          <w:szCs w:val="28"/>
          <w:highlight w:val="yellow"/>
        </w:rPr>
        <w:fldChar w:fldCharType="begin"/>
      </w:r>
      <w:r w:rsidR="00527542">
        <w:rPr>
          <w:bCs/>
          <w:kern w:val="36"/>
          <w:sz w:val="28"/>
          <w:szCs w:val="28"/>
          <w:highlight w:val="yellow"/>
        </w:rPr>
        <w:instrText xml:space="preserve"> INCLUDEPICTURE  "https://lenobl.ru/media/cache/7b/e0/7be0e87dd197205c552b395c3eae0dfa.png" \* MERGEFORMATINET </w:instrText>
      </w:r>
      <w:r w:rsidR="00527542">
        <w:rPr>
          <w:bCs/>
          <w:kern w:val="36"/>
          <w:sz w:val="28"/>
          <w:szCs w:val="28"/>
          <w:highlight w:val="yellow"/>
        </w:rPr>
        <w:fldChar w:fldCharType="separate"/>
      </w:r>
      <w:r w:rsidR="006A057F">
        <w:rPr>
          <w:bCs/>
          <w:kern w:val="36"/>
          <w:sz w:val="28"/>
          <w:szCs w:val="28"/>
          <w:highlight w:val="yellow"/>
        </w:rPr>
        <w:fldChar w:fldCharType="begin"/>
      </w:r>
      <w:r w:rsidR="006A057F">
        <w:rPr>
          <w:bCs/>
          <w:kern w:val="36"/>
          <w:sz w:val="28"/>
          <w:szCs w:val="28"/>
          <w:highlight w:val="yellow"/>
        </w:rPr>
        <w:instrText xml:space="preserve"> INCLUDEPICTURE  "https://lenobl.ru/media/cache/7b/e0/7be0e87dd197205c552b395c3eae0dfa.png" \* MERGEFORMATINET </w:instrText>
      </w:r>
      <w:r w:rsidR="006A057F">
        <w:rPr>
          <w:bCs/>
          <w:kern w:val="36"/>
          <w:sz w:val="28"/>
          <w:szCs w:val="28"/>
          <w:highlight w:val="yellow"/>
        </w:rPr>
        <w:fldChar w:fldCharType="separate"/>
      </w:r>
      <w:r w:rsidR="007F450A">
        <w:rPr>
          <w:bCs/>
          <w:kern w:val="36"/>
          <w:sz w:val="28"/>
          <w:szCs w:val="28"/>
          <w:highlight w:val="yellow"/>
        </w:rPr>
        <w:fldChar w:fldCharType="begin"/>
      </w:r>
      <w:r w:rsidR="007F450A">
        <w:rPr>
          <w:bCs/>
          <w:kern w:val="36"/>
          <w:sz w:val="28"/>
          <w:szCs w:val="28"/>
          <w:highlight w:val="yellow"/>
        </w:rPr>
        <w:instrText xml:space="preserve"> INCLUDEPICTURE  "https://lenobl.ru/media/cache/7b/e0/7be0e87dd197205c552b395c3eae0dfa.png" \* MERGEFORMATINET </w:instrText>
      </w:r>
      <w:r w:rsidR="007F450A">
        <w:rPr>
          <w:bCs/>
          <w:kern w:val="36"/>
          <w:sz w:val="28"/>
          <w:szCs w:val="28"/>
          <w:highlight w:val="yellow"/>
        </w:rPr>
        <w:fldChar w:fldCharType="separate"/>
      </w:r>
      <w:r w:rsidR="00FE3760">
        <w:rPr>
          <w:bCs/>
          <w:kern w:val="36"/>
          <w:sz w:val="28"/>
          <w:szCs w:val="28"/>
          <w:highlight w:val="yellow"/>
        </w:rPr>
        <w:fldChar w:fldCharType="begin"/>
      </w:r>
      <w:r w:rsidR="00FE3760">
        <w:rPr>
          <w:bCs/>
          <w:kern w:val="36"/>
          <w:sz w:val="28"/>
          <w:szCs w:val="28"/>
          <w:highlight w:val="yellow"/>
        </w:rPr>
        <w:instrText xml:space="preserve"> INCLUDEPICTURE  "https://lenobl.ru/media/cache/7b/e0/7be0e87dd197205c552b395c3eae0dfa.png" \* MERGEFORMATINET </w:instrText>
      </w:r>
      <w:r w:rsidR="00FE3760">
        <w:rPr>
          <w:bCs/>
          <w:kern w:val="36"/>
          <w:sz w:val="28"/>
          <w:szCs w:val="28"/>
          <w:highlight w:val="yellow"/>
        </w:rPr>
        <w:fldChar w:fldCharType="separate"/>
      </w:r>
      <w:r w:rsidR="00DE5F64">
        <w:rPr>
          <w:bCs/>
          <w:kern w:val="36"/>
          <w:sz w:val="28"/>
          <w:szCs w:val="28"/>
          <w:highlight w:val="yellow"/>
        </w:rPr>
        <w:fldChar w:fldCharType="begin"/>
      </w:r>
      <w:r w:rsidR="00DE5F64">
        <w:rPr>
          <w:bCs/>
          <w:kern w:val="36"/>
          <w:sz w:val="28"/>
          <w:szCs w:val="28"/>
          <w:highlight w:val="yellow"/>
        </w:rPr>
        <w:instrText xml:space="preserve"> INCLUDEPICTURE  "https://lenobl.ru/media/cache/7b/e0/7be0e87dd197205c552b395c3eae0dfa.png" \* MERGEFORMATINET </w:instrText>
      </w:r>
      <w:r w:rsidR="00DE5F64">
        <w:rPr>
          <w:bCs/>
          <w:kern w:val="36"/>
          <w:sz w:val="28"/>
          <w:szCs w:val="28"/>
          <w:highlight w:val="yellow"/>
        </w:rPr>
        <w:fldChar w:fldCharType="separate"/>
      </w:r>
      <w:r w:rsidR="003F72A5">
        <w:rPr>
          <w:bCs/>
          <w:kern w:val="36"/>
          <w:sz w:val="28"/>
          <w:szCs w:val="28"/>
          <w:highlight w:val="yellow"/>
        </w:rPr>
        <w:fldChar w:fldCharType="begin"/>
      </w:r>
      <w:r w:rsidR="003F72A5">
        <w:rPr>
          <w:bCs/>
          <w:kern w:val="36"/>
          <w:sz w:val="28"/>
          <w:szCs w:val="28"/>
          <w:highlight w:val="yellow"/>
        </w:rPr>
        <w:instrText xml:space="preserve"> INCLUDEPICTURE  "https://lenobl.ru/media/cache/7b/e0/7be0e87dd197205c552b395c3eae0dfa.png" \* MERGEFORMATINET </w:instrText>
      </w:r>
      <w:r w:rsidR="003F72A5">
        <w:rPr>
          <w:bCs/>
          <w:kern w:val="36"/>
          <w:sz w:val="28"/>
          <w:szCs w:val="28"/>
          <w:highlight w:val="yellow"/>
        </w:rPr>
        <w:fldChar w:fldCharType="separate"/>
      </w:r>
      <w:r w:rsidR="004270FF">
        <w:rPr>
          <w:bCs/>
          <w:kern w:val="36"/>
          <w:sz w:val="28"/>
          <w:szCs w:val="28"/>
          <w:highlight w:val="yellow"/>
        </w:rPr>
        <w:fldChar w:fldCharType="begin"/>
      </w:r>
      <w:r w:rsidR="004270FF">
        <w:rPr>
          <w:bCs/>
          <w:kern w:val="36"/>
          <w:sz w:val="28"/>
          <w:szCs w:val="28"/>
          <w:highlight w:val="yellow"/>
        </w:rPr>
        <w:instrText xml:space="preserve"> INCLUDEPICTURE  "https://lenobl.ru/media/cache/7b/e0/7be0e87dd197205c552b395c3eae0dfa.png" \* MERGEFORMATINET </w:instrText>
      </w:r>
      <w:r w:rsidR="004270FF">
        <w:rPr>
          <w:bCs/>
          <w:kern w:val="36"/>
          <w:sz w:val="28"/>
          <w:szCs w:val="28"/>
          <w:highlight w:val="yellow"/>
        </w:rPr>
        <w:fldChar w:fldCharType="separate"/>
      </w:r>
      <w:r w:rsidR="00D50847">
        <w:rPr>
          <w:bCs/>
          <w:kern w:val="36"/>
          <w:sz w:val="28"/>
          <w:szCs w:val="28"/>
          <w:highlight w:val="yellow"/>
        </w:rPr>
        <w:fldChar w:fldCharType="begin"/>
      </w:r>
      <w:r w:rsidR="00D50847">
        <w:rPr>
          <w:bCs/>
          <w:kern w:val="36"/>
          <w:sz w:val="28"/>
          <w:szCs w:val="28"/>
          <w:highlight w:val="yellow"/>
        </w:rPr>
        <w:instrText xml:space="preserve"> INCLUDEPICTURE  "https://lenobl.ru/media/cache/7b/e0/7be0e87dd197205c552b395c3eae0dfa.png" \* MERGEFORMATINET </w:instrText>
      </w:r>
      <w:r w:rsidR="00D50847">
        <w:rPr>
          <w:bCs/>
          <w:kern w:val="36"/>
          <w:sz w:val="28"/>
          <w:szCs w:val="28"/>
          <w:highlight w:val="yellow"/>
        </w:rPr>
        <w:fldChar w:fldCharType="separate"/>
      </w:r>
      <w:r w:rsidR="00FD7912">
        <w:rPr>
          <w:bCs/>
          <w:kern w:val="36"/>
          <w:sz w:val="28"/>
          <w:szCs w:val="28"/>
          <w:highlight w:val="yellow"/>
        </w:rPr>
        <w:fldChar w:fldCharType="begin"/>
      </w:r>
      <w:r w:rsidR="00FD7912">
        <w:rPr>
          <w:bCs/>
          <w:kern w:val="36"/>
          <w:sz w:val="28"/>
          <w:szCs w:val="28"/>
          <w:highlight w:val="yellow"/>
        </w:rPr>
        <w:instrText xml:space="preserve"> INCLUDEPICTURE  "https://lenobl.ru/media/cache/7b/e0/7be0e87dd197205c552b395c3eae0dfa.png" \* MERGEFORMATINET </w:instrText>
      </w:r>
      <w:r w:rsidR="00FD7912">
        <w:rPr>
          <w:bCs/>
          <w:kern w:val="36"/>
          <w:sz w:val="28"/>
          <w:szCs w:val="28"/>
          <w:highlight w:val="yellow"/>
        </w:rPr>
        <w:fldChar w:fldCharType="separate"/>
      </w:r>
      <w:r w:rsidR="002619B6">
        <w:rPr>
          <w:bCs/>
          <w:kern w:val="36"/>
          <w:sz w:val="28"/>
          <w:szCs w:val="28"/>
          <w:highlight w:val="yellow"/>
        </w:rPr>
        <w:fldChar w:fldCharType="begin"/>
      </w:r>
      <w:r w:rsidR="002619B6">
        <w:rPr>
          <w:bCs/>
          <w:kern w:val="36"/>
          <w:sz w:val="28"/>
          <w:szCs w:val="28"/>
          <w:highlight w:val="yellow"/>
        </w:rPr>
        <w:instrText xml:space="preserve"> INCLUDEPICTURE  "https://lenobl.ru/media/cache/7b/e0/7be0e87dd197205c552b395c3eae0dfa.png" \* MERGEFORMATINET </w:instrText>
      </w:r>
      <w:r w:rsidR="002619B6">
        <w:rPr>
          <w:bCs/>
          <w:kern w:val="36"/>
          <w:sz w:val="28"/>
          <w:szCs w:val="28"/>
          <w:highlight w:val="yellow"/>
        </w:rPr>
        <w:fldChar w:fldCharType="separate"/>
      </w:r>
      <w:r w:rsidR="00390CC9">
        <w:rPr>
          <w:bCs/>
          <w:kern w:val="36"/>
          <w:sz w:val="28"/>
          <w:szCs w:val="28"/>
          <w:highlight w:val="yellow"/>
        </w:rPr>
        <w:fldChar w:fldCharType="begin"/>
      </w:r>
      <w:r w:rsidR="00390CC9">
        <w:rPr>
          <w:bCs/>
          <w:kern w:val="36"/>
          <w:sz w:val="28"/>
          <w:szCs w:val="28"/>
          <w:highlight w:val="yellow"/>
        </w:rPr>
        <w:instrText xml:space="preserve"> INCLUDEPICTURE  "https://lenobl.ru/media/cache/7b/e0/7be0e87dd197205c552b395c3eae0dfa.png" \* MERGEFORMATINET </w:instrText>
      </w:r>
      <w:r w:rsidR="00390CC9">
        <w:rPr>
          <w:bCs/>
          <w:kern w:val="36"/>
          <w:sz w:val="28"/>
          <w:szCs w:val="28"/>
          <w:highlight w:val="yellow"/>
        </w:rPr>
        <w:fldChar w:fldCharType="separate"/>
      </w:r>
      <w:r w:rsidR="00D8456C">
        <w:rPr>
          <w:bCs/>
          <w:kern w:val="36"/>
          <w:sz w:val="28"/>
          <w:szCs w:val="28"/>
          <w:highlight w:val="yellow"/>
        </w:rPr>
        <w:fldChar w:fldCharType="begin"/>
      </w:r>
      <w:r w:rsidR="00D8456C">
        <w:rPr>
          <w:bCs/>
          <w:kern w:val="36"/>
          <w:sz w:val="28"/>
          <w:szCs w:val="28"/>
          <w:highlight w:val="yellow"/>
        </w:rPr>
        <w:instrText xml:space="preserve"> INCLUDEPICTURE  "https://lenobl.ru/media/cache/7b/e0/7be0e87dd197205c552b395c3eae0dfa.png" \* MERGEFORMATINET </w:instrText>
      </w:r>
      <w:r w:rsidR="00D8456C">
        <w:rPr>
          <w:bCs/>
          <w:kern w:val="36"/>
          <w:sz w:val="28"/>
          <w:szCs w:val="28"/>
          <w:highlight w:val="yellow"/>
        </w:rPr>
        <w:fldChar w:fldCharType="separate"/>
      </w:r>
      <w:r w:rsidR="00E5788A">
        <w:rPr>
          <w:bCs/>
          <w:kern w:val="36"/>
          <w:sz w:val="28"/>
          <w:szCs w:val="28"/>
          <w:highlight w:val="yellow"/>
        </w:rPr>
        <w:fldChar w:fldCharType="begin"/>
      </w:r>
      <w:r w:rsidR="00E5788A">
        <w:rPr>
          <w:bCs/>
          <w:kern w:val="36"/>
          <w:sz w:val="28"/>
          <w:szCs w:val="28"/>
          <w:highlight w:val="yellow"/>
        </w:rPr>
        <w:instrText xml:space="preserve"> INCLUDEPICTURE  "https://lenobl.ru/media/cache/7b/e0/7be0e87dd197205c552b395c3eae0dfa.png" \* MERGEFORMATINET </w:instrText>
      </w:r>
      <w:r w:rsidR="00E5788A">
        <w:rPr>
          <w:bCs/>
          <w:kern w:val="36"/>
          <w:sz w:val="28"/>
          <w:szCs w:val="28"/>
          <w:highlight w:val="yellow"/>
        </w:rPr>
        <w:fldChar w:fldCharType="separate"/>
      </w:r>
      <w:r w:rsidR="00725020">
        <w:rPr>
          <w:bCs/>
          <w:kern w:val="36"/>
          <w:sz w:val="28"/>
          <w:szCs w:val="28"/>
          <w:highlight w:val="yellow"/>
        </w:rPr>
        <w:fldChar w:fldCharType="begin"/>
      </w:r>
      <w:r w:rsidR="00725020">
        <w:rPr>
          <w:bCs/>
          <w:kern w:val="36"/>
          <w:sz w:val="28"/>
          <w:szCs w:val="28"/>
          <w:highlight w:val="yellow"/>
        </w:rPr>
        <w:instrText xml:space="preserve"> INCLUDEPICTURE  "https://lenobl.ru/media/cache/7b/e0/7be0e87dd197205c552b395c3eae0dfa.png" \* MERGEFORMATINET </w:instrText>
      </w:r>
      <w:r w:rsidR="00725020">
        <w:rPr>
          <w:bCs/>
          <w:kern w:val="36"/>
          <w:sz w:val="28"/>
          <w:szCs w:val="28"/>
          <w:highlight w:val="yellow"/>
        </w:rPr>
        <w:fldChar w:fldCharType="separate"/>
      </w:r>
      <w:r w:rsidR="00DB14DA">
        <w:rPr>
          <w:bCs/>
          <w:kern w:val="36"/>
          <w:sz w:val="28"/>
          <w:szCs w:val="28"/>
          <w:highlight w:val="yellow"/>
        </w:rPr>
        <w:fldChar w:fldCharType="begin"/>
      </w:r>
      <w:r w:rsidR="00DB14DA">
        <w:rPr>
          <w:bCs/>
          <w:kern w:val="36"/>
          <w:sz w:val="28"/>
          <w:szCs w:val="28"/>
          <w:highlight w:val="yellow"/>
        </w:rPr>
        <w:instrText xml:space="preserve"> INCLUDEPICTURE  "https://lenobl.ru/media/cache/7b/e0/7be0e87dd197205c552b395c3eae0dfa.png" \* MERGEFORMATINET </w:instrText>
      </w:r>
      <w:r w:rsidR="00DB14DA">
        <w:rPr>
          <w:bCs/>
          <w:kern w:val="36"/>
          <w:sz w:val="28"/>
          <w:szCs w:val="28"/>
          <w:highlight w:val="yellow"/>
        </w:rPr>
        <w:fldChar w:fldCharType="separate"/>
      </w:r>
      <w:r w:rsidR="00061EB2">
        <w:rPr>
          <w:bCs/>
          <w:kern w:val="36"/>
          <w:sz w:val="28"/>
          <w:szCs w:val="28"/>
          <w:highlight w:val="yellow"/>
        </w:rPr>
        <w:fldChar w:fldCharType="begin"/>
      </w:r>
      <w:r w:rsidR="00061EB2">
        <w:rPr>
          <w:bCs/>
          <w:kern w:val="36"/>
          <w:sz w:val="28"/>
          <w:szCs w:val="28"/>
          <w:highlight w:val="yellow"/>
        </w:rPr>
        <w:instrText xml:space="preserve"> INCLUDEPICTURE  "https://lenobl.ru/media/cache/7b/e0/7be0e87dd197205c552b395c3eae0dfa.png" \* MERGEFORMATINET </w:instrText>
      </w:r>
      <w:r w:rsidR="00061EB2">
        <w:rPr>
          <w:bCs/>
          <w:kern w:val="36"/>
          <w:sz w:val="28"/>
          <w:szCs w:val="28"/>
          <w:highlight w:val="yellow"/>
        </w:rPr>
        <w:fldChar w:fldCharType="separate"/>
      </w:r>
      <w:r w:rsidR="009F72C0">
        <w:rPr>
          <w:bCs/>
          <w:kern w:val="36"/>
          <w:sz w:val="28"/>
          <w:szCs w:val="28"/>
          <w:highlight w:val="yellow"/>
        </w:rPr>
        <w:fldChar w:fldCharType="begin"/>
      </w:r>
      <w:r w:rsidR="009F72C0">
        <w:rPr>
          <w:bCs/>
          <w:kern w:val="36"/>
          <w:sz w:val="28"/>
          <w:szCs w:val="28"/>
          <w:highlight w:val="yellow"/>
        </w:rPr>
        <w:instrText xml:space="preserve"> INCLUDEPICTURE  "https://lenobl.ru/media/cache/7b/e0/7be0e87dd197205c552b395c3eae0dfa.png" \* MERGEFORMATINET </w:instrText>
      </w:r>
      <w:r w:rsidR="009F72C0">
        <w:rPr>
          <w:bCs/>
          <w:kern w:val="36"/>
          <w:sz w:val="28"/>
          <w:szCs w:val="28"/>
          <w:highlight w:val="yellow"/>
        </w:rPr>
        <w:fldChar w:fldCharType="separate"/>
      </w:r>
      <w:r w:rsidR="0087070E">
        <w:rPr>
          <w:bCs/>
          <w:kern w:val="36"/>
          <w:sz w:val="28"/>
          <w:szCs w:val="28"/>
          <w:highlight w:val="yellow"/>
        </w:rPr>
        <w:fldChar w:fldCharType="begin"/>
      </w:r>
      <w:r w:rsidR="0087070E">
        <w:rPr>
          <w:bCs/>
          <w:kern w:val="36"/>
          <w:sz w:val="28"/>
          <w:szCs w:val="28"/>
          <w:highlight w:val="yellow"/>
        </w:rPr>
        <w:instrText xml:space="preserve"> INCLUDEPICTURE  "https://lenobl.ru/media/cache/7b/e0/7be0e87dd197205c552b395c3eae0dfa.png" \* MERGEFORMATINET </w:instrText>
      </w:r>
      <w:r w:rsidR="0087070E">
        <w:rPr>
          <w:bCs/>
          <w:kern w:val="36"/>
          <w:sz w:val="28"/>
          <w:szCs w:val="28"/>
          <w:highlight w:val="yellow"/>
        </w:rPr>
        <w:fldChar w:fldCharType="separate"/>
      </w:r>
      <w:r w:rsidR="003F0B19">
        <w:rPr>
          <w:bCs/>
          <w:kern w:val="36"/>
          <w:sz w:val="28"/>
          <w:szCs w:val="28"/>
          <w:highlight w:val="yellow"/>
        </w:rPr>
        <w:fldChar w:fldCharType="begin"/>
      </w:r>
      <w:r w:rsidR="003F0B19">
        <w:rPr>
          <w:bCs/>
          <w:kern w:val="36"/>
          <w:sz w:val="28"/>
          <w:szCs w:val="28"/>
          <w:highlight w:val="yellow"/>
        </w:rPr>
        <w:instrText xml:space="preserve"> INCLUDEPICTURE  "https://lenobl.ru/media/cache/7b/e0/7be0e87dd197205c552b395c3eae0dfa.png" \* MERGEFORMATINET </w:instrText>
      </w:r>
      <w:r w:rsidR="003F0B19">
        <w:rPr>
          <w:bCs/>
          <w:kern w:val="36"/>
          <w:sz w:val="28"/>
          <w:szCs w:val="28"/>
          <w:highlight w:val="yellow"/>
        </w:rPr>
        <w:fldChar w:fldCharType="separate"/>
      </w:r>
      <w:r w:rsidR="002B3F0A">
        <w:rPr>
          <w:bCs/>
          <w:kern w:val="36"/>
          <w:sz w:val="28"/>
          <w:szCs w:val="28"/>
          <w:highlight w:val="yellow"/>
        </w:rPr>
        <w:fldChar w:fldCharType="begin"/>
      </w:r>
      <w:r w:rsidR="002B3F0A">
        <w:rPr>
          <w:bCs/>
          <w:kern w:val="36"/>
          <w:sz w:val="28"/>
          <w:szCs w:val="28"/>
          <w:highlight w:val="yellow"/>
        </w:rPr>
        <w:instrText xml:space="preserve"> INCLUDEPICTURE  "https://lenobl.ru/media/cache/7b/e0/7be0e87dd197205c552b395c3eae0dfa.png" \* MERGEFORMATINET </w:instrText>
      </w:r>
      <w:r w:rsidR="002B3F0A">
        <w:rPr>
          <w:bCs/>
          <w:kern w:val="36"/>
          <w:sz w:val="28"/>
          <w:szCs w:val="28"/>
          <w:highlight w:val="yellow"/>
        </w:rPr>
        <w:fldChar w:fldCharType="separate"/>
      </w:r>
      <w:r w:rsidR="005468F8">
        <w:rPr>
          <w:bCs/>
          <w:kern w:val="36"/>
          <w:sz w:val="28"/>
          <w:szCs w:val="28"/>
          <w:highlight w:val="yellow"/>
        </w:rPr>
        <w:fldChar w:fldCharType="begin"/>
      </w:r>
      <w:r w:rsidR="005468F8">
        <w:rPr>
          <w:bCs/>
          <w:kern w:val="36"/>
          <w:sz w:val="28"/>
          <w:szCs w:val="28"/>
          <w:highlight w:val="yellow"/>
        </w:rPr>
        <w:instrText xml:space="preserve"> INCLUDEPICTURE  "https://lenobl.ru/media/cache/7b/e0/7be0e87dd197205c552b395c3eae0dfa.png" \* MERGEFORMATINET </w:instrText>
      </w:r>
      <w:r w:rsidR="005468F8">
        <w:rPr>
          <w:bCs/>
          <w:kern w:val="36"/>
          <w:sz w:val="28"/>
          <w:szCs w:val="28"/>
          <w:highlight w:val="yellow"/>
        </w:rPr>
        <w:fldChar w:fldCharType="separate"/>
      </w:r>
      <w:r w:rsidR="00955AE5">
        <w:rPr>
          <w:bCs/>
          <w:kern w:val="36"/>
          <w:sz w:val="28"/>
          <w:szCs w:val="28"/>
          <w:highlight w:val="yellow"/>
        </w:rPr>
        <w:fldChar w:fldCharType="begin"/>
      </w:r>
      <w:r w:rsidR="00955AE5">
        <w:rPr>
          <w:bCs/>
          <w:kern w:val="36"/>
          <w:sz w:val="28"/>
          <w:szCs w:val="28"/>
          <w:highlight w:val="yellow"/>
        </w:rPr>
        <w:instrText xml:space="preserve"> INCLUDEPICTURE  "https://lenobl.ru/media/cache/7b/e0/7be0e87dd197205c552b395c3eae0dfa.png" \* MERGEFORMATINET </w:instrText>
      </w:r>
      <w:r w:rsidR="00955AE5">
        <w:rPr>
          <w:bCs/>
          <w:kern w:val="36"/>
          <w:sz w:val="28"/>
          <w:szCs w:val="28"/>
          <w:highlight w:val="yellow"/>
        </w:rPr>
        <w:fldChar w:fldCharType="separate"/>
      </w:r>
      <w:r w:rsidR="00FD5F32">
        <w:rPr>
          <w:bCs/>
          <w:kern w:val="36"/>
          <w:sz w:val="28"/>
          <w:szCs w:val="28"/>
          <w:highlight w:val="yellow"/>
        </w:rPr>
        <w:fldChar w:fldCharType="begin"/>
      </w:r>
      <w:r w:rsidR="00FD5F32">
        <w:rPr>
          <w:bCs/>
          <w:kern w:val="36"/>
          <w:sz w:val="28"/>
          <w:szCs w:val="28"/>
          <w:highlight w:val="yellow"/>
        </w:rPr>
        <w:instrText xml:space="preserve"> INCLUDEPICTURE  "https://lenobl.ru/media/cache/7b/e0/7be0e87dd197205c552b395c3eae0dfa.png" \* MERGEFORMATINET </w:instrText>
      </w:r>
      <w:r w:rsidR="00FD5F32">
        <w:rPr>
          <w:bCs/>
          <w:kern w:val="36"/>
          <w:sz w:val="28"/>
          <w:szCs w:val="28"/>
          <w:highlight w:val="yellow"/>
        </w:rPr>
        <w:fldChar w:fldCharType="separate"/>
      </w:r>
      <w:r w:rsidR="0070129F">
        <w:rPr>
          <w:bCs/>
          <w:kern w:val="36"/>
          <w:sz w:val="28"/>
          <w:szCs w:val="28"/>
          <w:highlight w:val="yellow"/>
        </w:rPr>
        <w:fldChar w:fldCharType="begin"/>
      </w:r>
      <w:r w:rsidR="0070129F">
        <w:rPr>
          <w:bCs/>
          <w:kern w:val="36"/>
          <w:sz w:val="28"/>
          <w:szCs w:val="28"/>
          <w:highlight w:val="yellow"/>
        </w:rPr>
        <w:instrText xml:space="preserve"> INCLUDEPICTURE  "https://lenobl.ru/media/cache/7b/e0/7be0e87dd197205c552b395c3eae0dfa.png" \* MERGEFORMATINET </w:instrText>
      </w:r>
      <w:r w:rsidR="0070129F">
        <w:rPr>
          <w:bCs/>
          <w:kern w:val="36"/>
          <w:sz w:val="28"/>
          <w:szCs w:val="28"/>
          <w:highlight w:val="yellow"/>
        </w:rPr>
        <w:fldChar w:fldCharType="separate"/>
      </w:r>
      <w:r w:rsidR="002C201B">
        <w:rPr>
          <w:bCs/>
          <w:kern w:val="36"/>
          <w:sz w:val="28"/>
          <w:szCs w:val="28"/>
          <w:highlight w:val="yellow"/>
        </w:rPr>
        <w:fldChar w:fldCharType="begin"/>
      </w:r>
      <w:r w:rsidR="002C201B">
        <w:rPr>
          <w:bCs/>
          <w:kern w:val="36"/>
          <w:sz w:val="28"/>
          <w:szCs w:val="28"/>
          <w:highlight w:val="yellow"/>
        </w:rPr>
        <w:instrText xml:space="preserve"> INCLUDEPICTURE  "https://lenobl.ru/media/cache/7b/e0/7be0e87dd197205c552b395c3eae0dfa.png" \* MERGEFORMATINET </w:instrText>
      </w:r>
      <w:r w:rsidR="002C201B">
        <w:rPr>
          <w:bCs/>
          <w:kern w:val="36"/>
          <w:sz w:val="28"/>
          <w:szCs w:val="28"/>
          <w:highlight w:val="yellow"/>
        </w:rPr>
        <w:fldChar w:fldCharType="separate"/>
      </w:r>
      <w:r w:rsidR="00BE23A5">
        <w:rPr>
          <w:bCs/>
          <w:kern w:val="36"/>
          <w:sz w:val="28"/>
          <w:szCs w:val="28"/>
          <w:highlight w:val="yellow"/>
        </w:rPr>
        <w:fldChar w:fldCharType="begin"/>
      </w:r>
      <w:r w:rsidR="00BE23A5">
        <w:rPr>
          <w:bCs/>
          <w:kern w:val="36"/>
          <w:sz w:val="28"/>
          <w:szCs w:val="28"/>
          <w:highlight w:val="yellow"/>
        </w:rPr>
        <w:instrText xml:space="preserve"> INCLUDEPICTURE  "https://lenobl.ru/media/cache/7b/e0/7be0e87dd197205c552b395c3eae0dfa.png" \* MERGEFORMATINET </w:instrText>
      </w:r>
      <w:r w:rsidR="00BE23A5">
        <w:rPr>
          <w:bCs/>
          <w:kern w:val="36"/>
          <w:sz w:val="28"/>
          <w:szCs w:val="28"/>
          <w:highlight w:val="yellow"/>
        </w:rPr>
        <w:fldChar w:fldCharType="separate"/>
      </w:r>
      <w:r w:rsidR="00A72594">
        <w:rPr>
          <w:bCs/>
          <w:kern w:val="36"/>
          <w:sz w:val="28"/>
          <w:szCs w:val="28"/>
          <w:highlight w:val="yellow"/>
        </w:rPr>
        <w:fldChar w:fldCharType="begin"/>
      </w:r>
      <w:r w:rsidR="00A72594">
        <w:rPr>
          <w:bCs/>
          <w:kern w:val="36"/>
          <w:sz w:val="28"/>
          <w:szCs w:val="28"/>
          <w:highlight w:val="yellow"/>
        </w:rPr>
        <w:instrText xml:space="preserve"> INCLUDEPICTURE  "https://lenobl.ru/media/cache/7b/e0/7be0e87dd197205c552b395c3eae0dfa.png" \* MERGEFORMATINET </w:instrText>
      </w:r>
      <w:r w:rsidR="00A72594">
        <w:rPr>
          <w:bCs/>
          <w:kern w:val="36"/>
          <w:sz w:val="28"/>
          <w:szCs w:val="28"/>
          <w:highlight w:val="yellow"/>
        </w:rPr>
        <w:fldChar w:fldCharType="separate"/>
      </w:r>
      <w:r w:rsidR="008A0619">
        <w:rPr>
          <w:bCs/>
          <w:kern w:val="36"/>
          <w:sz w:val="28"/>
          <w:szCs w:val="28"/>
          <w:highlight w:val="yellow"/>
        </w:rPr>
        <w:fldChar w:fldCharType="begin"/>
      </w:r>
      <w:r w:rsidR="008A0619">
        <w:rPr>
          <w:bCs/>
          <w:kern w:val="36"/>
          <w:sz w:val="28"/>
          <w:szCs w:val="28"/>
          <w:highlight w:val="yellow"/>
        </w:rPr>
        <w:instrText xml:space="preserve"> INCLUDEPICTURE  "https://lenobl.ru/media/cache/7b/e0/7be0e87dd197205c552b395c3eae0dfa.png" \* MERGEFORMATINET </w:instrText>
      </w:r>
      <w:r w:rsidR="008A0619">
        <w:rPr>
          <w:bCs/>
          <w:kern w:val="36"/>
          <w:sz w:val="28"/>
          <w:szCs w:val="28"/>
          <w:highlight w:val="yellow"/>
        </w:rPr>
        <w:fldChar w:fldCharType="separate"/>
      </w:r>
      <w:r w:rsidR="0055225C">
        <w:rPr>
          <w:bCs/>
          <w:kern w:val="36"/>
          <w:sz w:val="28"/>
          <w:szCs w:val="28"/>
          <w:highlight w:val="yellow"/>
        </w:rPr>
        <w:fldChar w:fldCharType="begin"/>
      </w:r>
      <w:r w:rsidR="0055225C">
        <w:rPr>
          <w:bCs/>
          <w:kern w:val="36"/>
          <w:sz w:val="28"/>
          <w:szCs w:val="28"/>
          <w:highlight w:val="yellow"/>
        </w:rPr>
        <w:instrText xml:space="preserve"> INCLUDEPICTURE  "https://lenobl.ru/media/cache/7b/e0/7be0e87dd197205c552b395c3eae0dfa.png" \* MERGEFORMATINET </w:instrText>
      </w:r>
      <w:r w:rsidR="0055225C">
        <w:rPr>
          <w:bCs/>
          <w:kern w:val="36"/>
          <w:sz w:val="28"/>
          <w:szCs w:val="28"/>
          <w:highlight w:val="yellow"/>
        </w:rPr>
        <w:fldChar w:fldCharType="separate"/>
      </w:r>
      <w:r w:rsidR="000363D7">
        <w:rPr>
          <w:bCs/>
          <w:kern w:val="36"/>
          <w:sz w:val="28"/>
          <w:szCs w:val="28"/>
          <w:highlight w:val="yellow"/>
        </w:rPr>
        <w:fldChar w:fldCharType="begin"/>
      </w:r>
      <w:r w:rsidR="000363D7">
        <w:rPr>
          <w:bCs/>
          <w:kern w:val="36"/>
          <w:sz w:val="28"/>
          <w:szCs w:val="28"/>
          <w:highlight w:val="yellow"/>
        </w:rPr>
        <w:instrText xml:space="preserve"> INCLUDEPICTURE  "https://lenobl.ru/media/cache/7b/e0/7be0e87dd197205c552b395c3eae0dfa.png" \* MERGEFORMATINET </w:instrText>
      </w:r>
      <w:r w:rsidR="000363D7">
        <w:rPr>
          <w:bCs/>
          <w:kern w:val="36"/>
          <w:sz w:val="28"/>
          <w:szCs w:val="28"/>
          <w:highlight w:val="yellow"/>
        </w:rPr>
        <w:fldChar w:fldCharType="separate"/>
      </w:r>
      <w:r w:rsidR="005F2BC8">
        <w:rPr>
          <w:bCs/>
          <w:kern w:val="36"/>
          <w:sz w:val="28"/>
          <w:szCs w:val="28"/>
          <w:highlight w:val="yellow"/>
        </w:rPr>
        <w:fldChar w:fldCharType="begin"/>
      </w:r>
      <w:r w:rsidR="005F2BC8">
        <w:rPr>
          <w:bCs/>
          <w:kern w:val="36"/>
          <w:sz w:val="28"/>
          <w:szCs w:val="28"/>
          <w:highlight w:val="yellow"/>
        </w:rPr>
        <w:instrText xml:space="preserve"> INCLUDEPICTURE  "https://lenobl.ru/media/cache/7b/e0/7be0e87dd197205c552b395c3eae0dfa.png" \* MERGEFORMATINET </w:instrText>
      </w:r>
      <w:r w:rsidR="005F2BC8">
        <w:rPr>
          <w:bCs/>
          <w:kern w:val="36"/>
          <w:sz w:val="28"/>
          <w:szCs w:val="28"/>
          <w:highlight w:val="yellow"/>
        </w:rPr>
        <w:fldChar w:fldCharType="separate"/>
      </w:r>
      <w:r w:rsidR="009D0918">
        <w:rPr>
          <w:bCs/>
          <w:kern w:val="36"/>
          <w:sz w:val="28"/>
          <w:szCs w:val="28"/>
          <w:highlight w:val="yellow"/>
        </w:rPr>
        <w:fldChar w:fldCharType="begin"/>
      </w:r>
      <w:r w:rsidR="009D0918">
        <w:rPr>
          <w:bCs/>
          <w:kern w:val="36"/>
          <w:sz w:val="28"/>
          <w:szCs w:val="28"/>
          <w:highlight w:val="yellow"/>
        </w:rPr>
        <w:instrText xml:space="preserve"> INCLUDEPICTURE  "https://lenobl.ru/media/cache/7b/e0/7be0e87dd197205c552b395c3eae0dfa.png" \* MERGEFORMATINET </w:instrText>
      </w:r>
      <w:r w:rsidR="009D0918">
        <w:rPr>
          <w:bCs/>
          <w:kern w:val="36"/>
          <w:sz w:val="28"/>
          <w:szCs w:val="28"/>
          <w:highlight w:val="yellow"/>
        </w:rPr>
        <w:fldChar w:fldCharType="separate"/>
      </w:r>
      <w:r w:rsidR="00374348">
        <w:rPr>
          <w:bCs/>
          <w:kern w:val="36"/>
          <w:sz w:val="28"/>
          <w:szCs w:val="28"/>
          <w:highlight w:val="yellow"/>
        </w:rPr>
        <w:fldChar w:fldCharType="begin"/>
      </w:r>
      <w:r w:rsidR="00374348">
        <w:rPr>
          <w:bCs/>
          <w:kern w:val="36"/>
          <w:sz w:val="28"/>
          <w:szCs w:val="28"/>
          <w:highlight w:val="yellow"/>
        </w:rPr>
        <w:instrText xml:space="preserve"> INCLUDEPICTURE  "https://lenobl.ru/media/cache/7b/e0/7be0e87dd197205c552b395c3eae0dfa.png" \* MERGEFORMATINET </w:instrText>
      </w:r>
      <w:r w:rsidR="00374348">
        <w:rPr>
          <w:bCs/>
          <w:kern w:val="36"/>
          <w:sz w:val="28"/>
          <w:szCs w:val="28"/>
          <w:highlight w:val="yellow"/>
        </w:rPr>
        <w:fldChar w:fldCharType="separate"/>
      </w:r>
      <w:r w:rsidR="00CE355A">
        <w:rPr>
          <w:bCs/>
          <w:kern w:val="36"/>
          <w:sz w:val="28"/>
          <w:szCs w:val="28"/>
          <w:highlight w:val="yellow"/>
        </w:rPr>
        <w:fldChar w:fldCharType="begin"/>
      </w:r>
      <w:r w:rsidR="00CE355A">
        <w:rPr>
          <w:bCs/>
          <w:kern w:val="36"/>
          <w:sz w:val="28"/>
          <w:szCs w:val="28"/>
          <w:highlight w:val="yellow"/>
        </w:rPr>
        <w:instrText xml:space="preserve"> INCLUDEPICTURE  "https://lenobl.ru/media/cache/7b/e0/7be0e87dd197205c552b395c3eae0dfa.png" \* MERGEFORMATINET </w:instrText>
      </w:r>
      <w:r w:rsidR="00CE355A">
        <w:rPr>
          <w:bCs/>
          <w:kern w:val="36"/>
          <w:sz w:val="28"/>
          <w:szCs w:val="28"/>
          <w:highlight w:val="yellow"/>
        </w:rPr>
        <w:fldChar w:fldCharType="separate"/>
      </w:r>
      <w:r w:rsidR="009228D9">
        <w:rPr>
          <w:bCs/>
          <w:kern w:val="36"/>
          <w:sz w:val="28"/>
          <w:szCs w:val="28"/>
          <w:highlight w:val="yellow"/>
        </w:rPr>
        <w:fldChar w:fldCharType="begin"/>
      </w:r>
      <w:r w:rsidR="009228D9">
        <w:rPr>
          <w:bCs/>
          <w:kern w:val="36"/>
          <w:sz w:val="28"/>
          <w:szCs w:val="28"/>
          <w:highlight w:val="yellow"/>
        </w:rPr>
        <w:instrText xml:space="preserve"> INCLUDEPICTURE  "https://lenobl.ru/media/cache/7b/e0/7be0e87dd197205c552b395c3eae0dfa.png" \* MERGEFORMATINET </w:instrText>
      </w:r>
      <w:r w:rsidR="009228D9">
        <w:rPr>
          <w:bCs/>
          <w:kern w:val="36"/>
          <w:sz w:val="28"/>
          <w:szCs w:val="28"/>
          <w:highlight w:val="yellow"/>
        </w:rPr>
        <w:fldChar w:fldCharType="separate"/>
      </w:r>
      <w:r w:rsidR="00081A6D">
        <w:rPr>
          <w:bCs/>
          <w:kern w:val="36"/>
          <w:sz w:val="28"/>
          <w:szCs w:val="28"/>
          <w:highlight w:val="yellow"/>
        </w:rPr>
        <w:fldChar w:fldCharType="begin"/>
      </w:r>
      <w:r w:rsidR="00081A6D">
        <w:rPr>
          <w:bCs/>
          <w:kern w:val="36"/>
          <w:sz w:val="28"/>
          <w:szCs w:val="28"/>
          <w:highlight w:val="yellow"/>
        </w:rPr>
        <w:instrText xml:space="preserve"> </w:instrText>
      </w:r>
      <w:r w:rsidR="00081A6D">
        <w:rPr>
          <w:bCs/>
          <w:kern w:val="36"/>
          <w:sz w:val="28"/>
          <w:szCs w:val="28"/>
          <w:highlight w:val="yellow"/>
        </w:rPr>
        <w:instrText>INCLUDEPICTURE  "https://lenobl.ru/media/cache/7b/e0/7be0e87dd197205c552b395c3eae0dfa.png" \* MERGEFORMATINET</w:instrText>
      </w:r>
      <w:r w:rsidR="00081A6D">
        <w:rPr>
          <w:bCs/>
          <w:kern w:val="36"/>
          <w:sz w:val="28"/>
          <w:szCs w:val="28"/>
          <w:highlight w:val="yellow"/>
        </w:rPr>
        <w:instrText xml:space="preserve"> </w:instrText>
      </w:r>
      <w:r w:rsidR="00081A6D">
        <w:rPr>
          <w:bCs/>
          <w:kern w:val="36"/>
          <w:sz w:val="28"/>
          <w:szCs w:val="28"/>
          <w:highlight w:val="yellow"/>
        </w:rPr>
        <w:fldChar w:fldCharType="separate"/>
      </w:r>
      <w:r w:rsidR="006930B0">
        <w:rPr>
          <w:bCs/>
          <w:kern w:val="36"/>
          <w:sz w:val="28"/>
          <w:szCs w:val="28"/>
          <w:highlight w:val="yellow"/>
        </w:rPr>
        <w:pict>
          <v:shape id="_x0000_i1026" type="#_x0000_t75" alt="Поликлиника в Мурино готова" style="width:460.2pt;height:262.2pt">
            <v:imagedata r:id="rId48" r:href="rId49"/>
          </v:shape>
        </w:pict>
      </w:r>
      <w:r w:rsidR="00081A6D">
        <w:rPr>
          <w:bCs/>
          <w:kern w:val="36"/>
          <w:sz w:val="28"/>
          <w:szCs w:val="28"/>
          <w:highlight w:val="yellow"/>
        </w:rPr>
        <w:fldChar w:fldCharType="end"/>
      </w:r>
      <w:r w:rsidR="009228D9">
        <w:rPr>
          <w:bCs/>
          <w:kern w:val="36"/>
          <w:sz w:val="28"/>
          <w:szCs w:val="28"/>
          <w:highlight w:val="yellow"/>
        </w:rPr>
        <w:fldChar w:fldCharType="end"/>
      </w:r>
      <w:r w:rsidR="00CE355A">
        <w:rPr>
          <w:bCs/>
          <w:kern w:val="36"/>
          <w:sz w:val="28"/>
          <w:szCs w:val="28"/>
          <w:highlight w:val="yellow"/>
        </w:rPr>
        <w:fldChar w:fldCharType="end"/>
      </w:r>
      <w:r w:rsidR="00374348">
        <w:rPr>
          <w:bCs/>
          <w:kern w:val="36"/>
          <w:sz w:val="28"/>
          <w:szCs w:val="28"/>
          <w:highlight w:val="yellow"/>
        </w:rPr>
        <w:fldChar w:fldCharType="end"/>
      </w:r>
      <w:r w:rsidR="009D0918">
        <w:rPr>
          <w:bCs/>
          <w:kern w:val="36"/>
          <w:sz w:val="28"/>
          <w:szCs w:val="28"/>
          <w:highlight w:val="yellow"/>
        </w:rPr>
        <w:fldChar w:fldCharType="end"/>
      </w:r>
      <w:r w:rsidR="005F2BC8">
        <w:rPr>
          <w:bCs/>
          <w:kern w:val="36"/>
          <w:sz w:val="28"/>
          <w:szCs w:val="28"/>
          <w:highlight w:val="yellow"/>
        </w:rPr>
        <w:fldChar w:fldCharType="end"/>
      </w:r>
      <w:r w:rsidR="000363D7">
        <w:rPr>
          <w:bCs/>
          <w:kern w:val="36"/>
          <w:sz w:val="28"/>
          <w:szCs w:val="28"/>
          <w:highlight w:val="yellow"/>
        </w:rPr>
        <w:fldChar w:fldCharType="end"/>
      </w:r>
      <w:r w:rsidR="0055225C">
        <w:rPr>
          <w:bCs/>
          <w:kern w:val="36"/>
          <w:sz w:val="28"/>
          <w:szCs w:val="28"/>
          <w:highlight w:val="yellow"/>
        </w:rPr>
        <w:fldChar w:fldCharType="end"/>
      </w:r>
      <w:r w:rsidR="008A0619">
        <w:rPr>
          <w:bCs/>
          <w:kern w:val="36"/>
          <w:sz w:val="28"/>
          <w:szCs w:val="28"/>
          <w:highlight w:val="yellow"/>
        </w:rPr>
        <w:fldChar w:fldCharType="end"/>
      </w:r>
      <w:r w:rsidR="00A72594">
        <w:rPr>
          <w:bCs/>
          <w:kern w:val="36"/>
          <w:sz w:val="28"/>
          <w:szCs w:val="28"/>
          <w:highlight w:val="yellow"/>
        </w:rPr>
        <w:fldChar w:fldCharType="end"/>
      </w:r>
      <w:r w:rsidR="00BE23A5">
        <w:rPr>
          <w:bCs/>
          <w:kern w:val="36"/>
          <w:sz w:val="28"/>
          <w:szCs w:val="28"/>
          <w:highlight w:val="yellow"/>
        </w:rPr>
        <w:fldChar w:fldCharType="end"/>
      </w:r>
      <w:r w:rsidR="002C201B">
        <w:rPr>
          <w:bCs/>
          <w:kern w:val="36"/>
          <w:sz w:val="28"/>
          <w:szCs w:val="28"/>
          <w:highlight w:val="yellow"/>
        </w:rPr>
        <w:fldChar w:fldCharType="end"/>
      </w:r>
      <w:r w:rsidR="0070129F">
        <w:rPr>
          <w:bCs/>
          <w:kern w:val="36"/>
          <w:sz w:val="28"/>
          <w:szCs w:val="28"/>
          <w:highlight w:val="yellow"/>
        </w:rPr>
        <w:fldChar w:fldCharType="end"/>
      </w:r>
      <w:r w:rsidR="00FD5F32">
        <w:rPr>
          <w:bCs/>
          <w:kern w:val="36"/>
          <w:sz w:val="28"/>
          <w:szCs w:val="28"/>
          <w:highlight w:val="yellow"/>
        </w:rPr>
        <w:fldChar w:fldCharType="end"/>
      </w:r>
      <w:r w:rsidR="00955AE5">
        <w:rPr>
          <w:bCs/>
          <w:kern w:val="36"/>
          <w:sz w:val="28"/>
          <w:szCs w:val="28"/>
          <w:highlight w:val="yellow"/>
        </w:rPr>
        <w:fldChar w:fldCharType="end"/>
      </w:r>
      <w:r w:rsidR="005468F8">
        <w:rPr>
          <w:bCs/>
          <w:kern w:val="36"/>
          <w:sz w:val="28"/>
          <w:szCs w:val="28"/>
          <w:highlight w:val="yellow"/>
        </w:rPr>
        <w:fldChar w:fldCharType="end"/>
      </w:r>
      <w:r w:rsidR="002B3F0A">
        <w:rPr>
          <w:bCs/>
          <w:kern w:val="36"/>
          <w:sz w:val="28"/>
          <w:szCs w:val="28"/>
          <w:highlight w:val="yellow"/>
        </w:rPr>
        <w:fldChar w:fldCharType="end"/>
      </w:r>
      <w:r w:rsidR="003F0B19">
        <w:rPr>
          <w:bCs/>
          <w:kern w:val="36"/>
          <w:sz w:val="28"/>
          <w:szCs w:val="28"/>
          <w:highlight w:val="yellow"/>
        </w:rPr>
        <w:fldChar w:fldCharType="end"/>
      </w:r>
      <w:r w:rsidR="0087070E">
        <w:rPr>
          <w:bCs/>
          <w:kern w:val="36"/>
          <w:sz w:val="28"/>
          <w:szCs w:val="28"/>
          <w:highlight w:val="yellow"/>
        </w:rPr>
        <w:fldChar w:fldCharType="end"/>
      </w:r>
      <w:r w:rsidR="009F72C0">
        <w:rPr>
          <w:bCs/>
          <w:kern w:val="36"/>
          <w:sz w:val="28"/>
          <w:szCs w:val="28"/>
          <w:highlight w:val="yellow"/>
        </w:rPr>
        <w:fldChar w:fldCharType="end"/>
      </w:r>
      <w:r w:rsidR="00061EB2">
        <w:rPr>
          <w:bCs/>
          <w:kern w:val="36"/>
          <w:sz w:val="28"/>
          <w:szCs w:val="28"/>
          <w:highlight w:val="yellow"/>
        </w:rPr>
        <w:fldChar w:fldCharType="end"/>
      </w:r>
      <w:r w:rsidR="00DB14DA">
        <w:rPr>
          <w:bCs/>
          <w:kern w:val="36"/>
          <w:sz w:val="28"/>
          <w:szCs w:val="28"/>
          <w:highlight w:val="yellow"/>
        </w:rPr>
        <w:fldChar w:fldCharType="end"/>
      </w:r>
      <w:r w:rsidR="00725020">
        <w:rPr>
          <w:bCs/>
          <w:kern w:val="36"/>
          <w:sz w:val="28"/>
          <w:szCs w:val="28"/>
          <w:highlight w:val="yellow"/>
        </w:rPr>
        <w:fldChar w:fldCharType="end"/>
      </w:r>
      <w:r w:rsidR="00E5788A">
        <w:rPr>
          <w:bCs/>
          <w:kern w:val="36"/>
          <w:sz w:val="28"/>
          <w:szCs w:val="28"/>
          <w:highlight w:val="yellow"/>
        </w:rPr>
        <w:fldChar w:fldCharType="end"/>
      </w:r>
      <w:r w:rsidR="00D8456C">
        <w:rPr>
          <w:bCs/>
          <w:kern w:val="36"/>
          <w:sz w:val="28"/>
          <w:szCs w:val="28"/>
          <w:highlight w:val="yellow"/>
        </w:rPr>
        <w:fldChar w:fldCharType="end"/>
      </w:r>
      <w:r w:rsidR="00390CC9">
        <w:rPr>
          <w:bCs/>
          <w:kern w:val="36"/>
          <w:sz w:val="28"/>
          <w:szCs w:val="28"/>
          <w:highlight w:val="yellow"/>
        </w:rPr>
        <w:fldChar w:fldCharType="end"/>
      </w:r>
      <w:r w:rsidR="002619B6">
        <w:rPr>
          <w:bCs/>
          <w:kern w:val="36"/>
          <w:sz w:val="28"/>
          <w:szCs w:val="28"/>
          <w:highlight w:val="yellow"/>
        </w:rPr>
        <w:fldChar w:fldCharType="end"/>
      </w:r>
      <w:r w:rsidR="00FD7912">
        <w:rPr>
          <w:bCs/>
          <w:kern w:val="36"/>
          <w:sz w:val="28"/>
          <w:szCs w:val="28"/>
          <w:highlight w:val="yellow"/>
        </w:rPr>
        <w:fldChar w:fldCharType="end"/>
      </w:r>
      <w:r w:rsidR="00D50847">
        <w:rPr>
          <w:bCs/>
          <w:kern w:val="36"/>
          <w:sz w:val="28"/>
          <w:szCs w:val="28"/>
          <w:highlight w:val="yellow"/>
        </w:rPr>
        <w:fldChar w:fldCharType="end"/>
      </w:r>
      <w:r w:rsidR="004270FF">
        <w:rPr>
          <w:bCs/>
          <w:kern w:val="36"/>
          <w:sz w:val="28"/>
          <w:szCs w:val="28"/>
          <w:highlight w:val="yellow"/>
        </w:rPr>
        <w:fldChar w:fldCharType="end"/>
      </w:r>
      <w:r w:rsidR="003F72A5">
        <w:rPr>
          <w:bCs/>
          <w:kern w:val="36"/>
          <w:sz w:val="28"/>
          <w:szCs w:val="28"/>
          <w:highlight w:val="yellow"/>
        </w:rPr>
        <w:fldChar w:fldCharType="end"/>
      </w:r>
      <w:r w:rsidR="00DE5F64">
        <w:rPr>
          <w:bCs/>
          <w:kern w:val="36"/>
          <w:sz w:val="28"/>
          <w:szCs w:val="28"/>
          <w:highlight w:val="yellow"/>
        </w:rPr>
        <w:fldChar w:fldCharType="end"/>
      </w:r>
      <w:r w:rsidR="00FE3760">
        <w:rPr>
          <w:bCs/>
          <w:kern w:val="36"/>
          <w:sz w:val="28"/>
          <w:szCs w:val="28"/>
          <w:highlight w:val="yellow"/>
        </w:rPr>
        <w:fldChar w:fldCharType="end"/>
      </w:r>
      <w:r w:rsidR="007F450A">
        <w:rPr>
          <w:bCs/>
          <w:kern w:val="36"/>
          <w:sz w:val="28"/>
          <w:szCs w:val="28"/>
          <w:highlight w:val="yellow"/>
        </w:rPr>
        <w:fldChar w:fldCharType="end"/>
      </w:r>
      <w:r w:rsidR="006A057F">
        <w:rPr>
          <w:bCs/>
          <w:kern w:val="36"/>
          <w:sz w:val="28"/>
          <w:szCs w:val="28"/>
          <w:highlight w:val="yellow"/>
        </w:rPr>
        <w:fldChar w:fldCharType="end"/>
      </w:r>
      <w:r w:rsidR="00527542">
        <w:rPr>
          <w:bCs/>
          <w:kern w:val="36"/>
          <w:sz w:val="28"/>
          <w:szCs w:val="28"/>
          <w:highlight w:val="yellow"/>
        </w:rPr>
        <w:fldChar w:fldCharType="end"/>
      </w:r>
      <w:r w:rsidR="00296A58">
        <w:rPr>
          <w:bCs/>
          <w:kern w:val="36"/>
          <w:sz w:val="28"/>
          <w:szCs w:val="28"/>
          <w:highlight w:val="yellow"/>
        </w:rPr>
        <w:fldChar w:fldCharType="end"/>
      </w:r>
      <w:r w:rsidR="00DC4DBA">
        <w:rPr>
          <w:bCs/>
          <w:kern w:val="36"/>
          <w:sz w:val="28"/>
          <w:szCs w:val="28"/>
          <w:highlight w:val="yellow"/>
        </w:rPr>
        <w:fldChar w:fldCharType="end"/>
      </w:r>
      <w:r w:rsidR="002C1B41">
        <w:rPr>
          <w:bCs/>
          <w:kern w:val="36"/>
          <w:sz w:val="28"/>
          <w:szCs w:val="28"/>
          <w:highlight w:val="yellow"/>
        </w:rPr>
        <w:fldChar w:fldCharType="end"/>
      </w:r>
      <w:r w:rsidR="000468E2">
        <w:rPr>
          <w:bCs/>
          <w:kern w:val="36"/>
          <w:sz w:val="28"/>
          <w:szCs w:val="28"/>
          <w:highlight w:val="yellow"/>
        </w:rPr>
        <w:fldChar w:fldCharType="end"/>
      </w:r>
      <w:r w:rsidR="009D0710">
        <w:rPr>
          <w:bCs/>
          <w:kern w:val="36"/>
          <w:sz w:val="28"/>
          <w:szCs w:val="28"/>
          <w:highlight w:val="yellow"/>
        </w:rPr>
        <w:fldChar w:fldCharType="end"/>
      </w:r>
      <w:r w:rsidR="00E901D6">
        <w:rPr>
          <w:bCs/>
          <w:kern w:val="36"/>
          <w:sz w:val="28"/>
          <w:szCs w:val="28"/>
          <w:highlight w:val="yellow"/>
        </w:rPr>
        <w:fldChar w:fldCharType="end"/>
      </w:r>
      <w:r w:rsidR="00B63102">
        <w:rPr>
          <w:bCs/>
          <w:kern w:val="36"/>
          <w:sz w:val="28"/>
          <w:szCs w:val="28"/>
          <w:highlight w:val="yellow"/>
        </w:rPr>
        <w:fldChar w:fldCharType="end"/>
      </w:r>
      <w:r w:rsidR="00552ADD">
        <w:rPr>
          <w:bCs/>
          <w:kern w:val="36"/>
          <w:sz w:val="28"/>
          <w:szCs w:val="28"/>
          <w:highlight w:val="yellow"/>
        </w:rPr>
        <w:fldChar w:fldCharType="end"/>
      </w:r>
      <w:r w:rsidR="004666EF">
        <w:rPr>
          <w:bCs/>
          <w:kern w:val="36"/>
          <w:sz w:val="28"/>
          <w:szCs w:val="28"/>
          <w:highlight w:val="yellow"/>
        </w:rPr>
        <w:fldChar w:fldCharType="end"/>
      </w:r>
      <w:r w:rsidR="00150BAE">
        <w:rPr>
          <w:bCs/>
          <w:kern w:val="36"/>
          <w:sz w:val="28"/>
          <w:szCs w:val="28"/>
          <w:highlight w:val="yellow"/>
        </w:rPr>
        <w:fldChar w:fldCharType="end"/>
      </w:r>
      <w:r w:rsidR="000F6FA5">
        <w:rPr>
          <w:bCs/>
          <w:kern w:val="36"/>
          <w:sz w:val="28"/>
          <w:szCs w:val="28"/>
          <w:highlight w:val="yellow"/>
        </w:rPr>
        <w:fldChar w:fldCharType="end"/>
      </w:r>
      <w:r w:rsidR="00E65F20">
        <w:rPr>
          <w:bCs/>
          <w:kern w:val="36"/>
          <w:sz w:val="28"/>
          <w:szCs w:val="28"/>
          <w:highlight w:val="yellow"/>
        </w:rPr>
        <w:fldChar w:fldCharType="end"/>
      </w:r>
      <w:r w:rsidRPr="004C6D01">
        <w:rPr>
          <w:bCs/>
          <w:kern w:val="36"/>
          <w:sz w:val="28"/>
          <w:szCs w:val="28"/>
          <w:highlight w:val="yellow"/>
        </w:rPr>
        <w:fldChar w:fldCharType="end"/>
      </w:r>
      <w:r w:rsidRPr="004C6D01">
        <w:rPr>
          <w:bCs/>
          <w:kern w:val="36"/>
          <w:sz w:val="28"/>
          <w:szCs w:val="28"/>
          <w:highlight w:val="yellow"/>
        </w:rPr>
        <w:fldChar w:fldCharType="end"/>
      </w:r>
      <w:r w:rsidRPr="004C6D01">
        <w:rPr>
          <w:bCs/>
          <w:kern w:val="36"/>
          <w:sz w:val="28"/>
          <w:szCs w:val="28"/>
          <w:highlight w:val="yellow"/>
        </w:rPr>
        <w:fldChar w:fldCharType="end"/>
      </w:r>
      <w:r w:rsidRPr="004C6D01">
        <w:rPr>
          <w:bCs/>
          <w:kern w:val="36"/>
          <w:sz w:val="28"/>
          <w:szCs w:val="28"/>
          <w:highlight w:val="yellow"/>
        </w:rPr>
        <w:fldChar w:fldCharType="end"/>
      </w:r>
      <w:r w:rsidRPr="004C6D01">
        <w:rPr>
          <w:bCs/>
          <w:kern w:val="36"/>
          <w:sz w:val="28"/>
          <w:szCs w:val="28"/>
          <w:highlight w:val="yellow"/>
        </w:rPr>
        <w:fldChar w:fldCharType="end"/>
      </w:r>
      <w:r w:rsidRPr="004C6D01">
        <w:rPr>
          <w:bCs/>
          <w:kern w:val="36"/>
          <w:sz w:val="28"/>
          <w:szCs w:val="28"/>
          <w:highlight w:val="yellow"/>
        </w:rPr>
        <w:fldChar w:fldCharType="end"/>
      </w:r>
      <w:r w:rsidRPr="004C6D01">
        <w:rPr>
          <w:bCs/>
          <w:kern w:val="36"/>
          <w:sz w:val="28"/>
          <w:szCs w:val="28"/>
          <w:highlight w:val="yellow"/>
        </w:rPr>
        <w:fldChar w:fldCharType="end"/>
      </w:r>
      <w:r w:rsidRPr="004C6D01">
        <w:rPr>
          <w:bCs/>
          <w:kern w:val="36"/>
          <w:sz w:val="28"/>
          <w:szCs w:val="28"/>
          <w:highlight w:val="yellow"/>
        </w:rPr>
        <w:fldChar w:fldCharType="end"/>
      </w:r>
      <w:r w:rsidRPr="004C6D01">
        <w:rPr>
          <w:bCs/>
          <w:kern w:val="36"/>
          <w:sz w:val="28"/>
          <w:szCs w:val="28"/>
          <w:highlight w:val="yellow"/>
        </w:rPr>
        <w:fldChar w:fldCharType="end"/>
      </w:r>
    </w:p>
    <w:p w:rsidR="004C6D01" w:rsidRDefault="004C6D01" w:rsidP="004C6D01">
      <w:pPr>
        <w:shd w:val="clear" w:color="auto" w:fill="FFFFFF"/>
        <w:ind w:firstLine="709"/>
        <w:jc w:val="both"/>
        <w:outlineLvl w:val="2"/>
        <w:rPr>
          <w:bCs/>
          <w:kern w:val="36"/>
          <w:sz w:val="28"/>
          <w:szCs w:val="28"/>
          <w:highlight w:val="yellow"/>
        </w:rPr>
      </w:pPr>
    </w:p>
    <w:p w:rsidR="004C6D01" w:rsidRPr="004C6D01" w:rsidRDefault="004C6D01" w:rsidP="004C6D01">
      <w:pPr>
        <w:shd w:val="clear" w:color="auto" w:fill="FFFFFF"/>
        <w:ind w:firstLine="709"/>
        <w:jc w:val="both"/>
        <w:outlineLvl w:val="2"/>
        <w:rPr>
          <w:bCs/>
          <w:kern w:val="36"/>
          <w:sz w:val="28"/>
          <w:szCs w:val="28"/>
        </w:rPr>
      </w:pPr>
      <w:r w:rsidRPr="004C6D01">
        <w:rPr>
          <w:bCs/>
          <w:kern w:val="36"/>
          <w:sz w:val="28"/>
          <w:szCs w:val="28"/>
        </w:rPr>
        <w:t xml:space="preserve">В г. Мурино на пересечении </w:t>
      </w:r>
      <w:proofErr w:type="spellStart"/>
      <w:r w:rsidRPr="004C6D01">
        <w:rPr>
          <w:bCs/>
          <w:kern w:val="36"/>
          <w:sz w:val="28"/>
          <w:szCs w:val="28"/>
        </w:rPr>
        <w:t>Ручьевского</w:t>
      </w:r>
      <w:proofErr w:type="spellEnd"/>
      <w:r w:rsidRPr="004C6D01">
        <w:rPr>
          <w:bCs/>
          <w:kern w:val="36"/>
          <w:sz w:val="28"/>
          <w:szCs w:val="28"/>
        </w:rPr>
        <w:t xml:space="preserve"> проспекта и </w:t>
      </w:r>
      <w:proofErr w:type="spellStart"/>
      <w:r w:rsidRPr="004C6D01">
        <w:rPr>
          <w:bCs/>
          <w:kern w:val="36"/>
          <w:sz w:val="28"/>
          <w:szCs w:val="28"/>
        </w:rPr>
        <w:t>Воронцовского</w:t>
      </w:r>
      <w:proofErr w:type="spellEnd"/>
      <w:r w:rsidRPr="004C6D01">
        <w:rPr>
          <w:bCs/>
          <w:kern w:val="36"/>
          <w:sz w:val="28"/>
          <w:szCs w:val="28"/>
        </w:rPr>
        <w:t xml:space="preserve"> бульвара введена в эксплуатацию поликлиника. Строители возвели самое современное бюджетное медучреждение в Ленинградской области: архитектура соответствует колоритной окружающей застройке, а технические решения позволяют разводить потоки пациентов и избавляют медучреждение от очередей. Для жителей предусмотрели максимально возможный перечень услуг, включая хирургию, рентген и стоматологию. Поликлиника рассчитана на прием 440 человек взрослого населения и 160 детей в смену. В здании общей площадью 11,5 тысяч квадратных метров предусмотрены отделения терапии по всем направлениям, стоматологии, травматологии, рентгенодиагностики, физиотерапии, эндоскопии, хирургии, а также женская консультация, детское и взрослое отделения. Помимо этого есть аптечный киоск, архив, </w:t>
      </w:r>
      <w:proofErr w:type="spellStart"/>
      <w:r w:rsidRPr="004C6D01">
        <w:rPr>
          <w:bCs/>
          <w:kern w:val="36"/>
          <w:sz w:val="28"/>
          <w:szCs w:val="28"/>
        </w:rPr>
        <w:t>картохранилище</w:t>
      </w:r>
      <w:proofErr w:type="spellEnd"/>
      <w:r w:rsidRPr="004C6D01">
        <w:rPr>
          <w:bCs/>
          <w:kern w:val="36"/>
          <w:sz w:val="28"/>
          <w:szCs w:val="28"/>
        </w:rPr>
        <w:t>, страховой стол, офис СМО</w:t>
      </w:r>
      <w:r w:rsidR="00673053">
        <w:rPr>
          <w:bCs/>
          <w:kern w:val="36"/>
          <w:sz w:val="28"/>
          <w:szCs w:val="28"/>
        </w:rPr>
        <w:t xml:space="preserve"> </w:t>
      </w:r>
      <w:r w:rsidRPr="004C6D01">
        <w:rPr>
          <w:bCs/>
          <w:kern w:val="36"/>
          <w:sz w:val="28"/>
          <w:szCs w:val="28"/>
        </w:rPr>
        <w:t>и приемно-смотровые боксы. Объект возведен по региональной программе модернизации первичного звена здравоохранения, рассчитанной до 2025 года. Она включает в себя приобретение транспорта, медицинского оборудования, а также проведение капитального ремонта и строительство учреждений медицинской помощи.</w:t>
      </w:r>
    </w:p>
    <w:p w:rsidR="004C6D01" w:rsidRPr="004C6D01" w:rsidRDefault="004C6D01" w:rsidP="004C6D01">
      <w:pPr>
        <w:shd w:val="clear" w:color="auto" w:fill="FFFFFF"/>
        <w:ind w:firstLine="709"/>
        <w:jc w:val="both"/>
        <w:outlineLvl w:val="2"/>
        <w:rPr>
          <w:b/>
          <w:bCs/>
          <w:kern w:val="36"/>
          <w:sz w:val="28"/>
          <w:szCs w:val="28"/>
        </w:rPr>
      </w:pPr>
      <w:r w:rsidRPr="004C6D01">
        <w:rPr>
          <w:b/>
          <w:bCs/>
          <w:kern w:val="36"/>
          <w:sz w:val="28"/>
          <w:szCs w:val="28"/>
        </w:rPr>
        <w:t xml:space="preserve"> </w:t>
      </w:r>
      <w:r w:rsidRPr="004C6D01">
        <w:rPr>
          <w:bCs/>
          <w:kern w:val="36"/>
          <w:sz w:val="28"/>
          <w:szCs w:val="28"/>
        </w:rPr>
        <w:t xml:space="preserve">Во Всеволожске открылся региональный Центр лечения и диагностики воспалительных заболеваний кишечника. Центр создан на базе Всеволожской больницы при поддержке областного комитета по здравоохранению. Здесь пациенты со всего региона смогут пройти диагностику и лечение многих серьезных видов гастроэнтерологических заболеваний. Благодаря современной иммунологической терапии в Центре организован </w:t>
      </w:r>
      <w:proofErr w:type="spellStart"/>
      <w:r w:rsidRPr="004C6D01">
        <w:rPr>
          <w:bCs/>
          <w:kern w:val="36"/>
          <w:sz w:val="28"/>
          <w:szCs w:val="28"/>
        </w:rPr>
        <w:t>мультидисциплинарный</w:t>
      </w:r>
      <w:proofErr w:type="spellEnd"/>
      <w:r w:rsidRPr="004C6D01">
        <w:rPr>
          <w:bCs/>
          <w:kern w:val="36"/>
          <w:sz w:val="28"/>
          <w:szCs w:val="28"/>
        </w:rPr>
        <w:t xml:space="preserve"> правильно структурированный подход к лечению пациентов и дальнейшее наблюдение за их состоянием. </w:t>
      </w:r>
    </w:p>
    <w:p w:rsidR="004C6D01" w:rsidRPr="004C6D01" w:rsidRDefault="004C6D01" w:rsidP="004B621C">
      <w:pPr>
        <w:tabs>
          <w:tab w:val="left" w:pos="567"/>
        </w:tabs>
        <w:ind w:right="88" w:firstLine="720"/>
        <w:jc w:val="both"/>
        <w:rPr>
          <w:bCs/>
          <w:sz w:val="28"/>
          <w:szCs w:val="28"/>
        </w:rPr>
      </w:pPr>
      <w:r w:rsidRPr="004C6D01">
        <w:rPr>
          <w:sz w:val="28"/>
          <w:szCs w:val="28"/>
        </w:rPr>
        <w:t xml:space="preserve">С 2024 года в Ленинградской области реализуется уникальный проект по созданию Кластера комплексного сопровождения и реабилитации участников СВО, который является региональной государственной моделью комплексного сопровождения участников СВО в рамках реабилитации и жизнеустройства. </w:t>
      </w:r>
      <w:r w:rsidRPr="004C6D01">
        <w:rPr>
          <w:bCs/>
          <w:sz w:val="28"/>
          <w:szCs w:val="28"/>
        </w:rPr>
        <w:t>Указанная модель включает в себя следующие услуги:</w:t>
      </w:r>
    </w:p>
    <w:p w:rsidR="004C6D01" w:rsidRPr="004C6D01" w:rsidRDefault="004C6D01" w:rsidP="004B621C">
      <w:pPr>
        <w:tabs>
          <w:tab w:val="left" w:pos="567"/>
        </w:tabs>
        <w:ind w:right="88" w:firstLine="720"/>
        <w:jc w:val="both"/>
        <w:rPr>
          <w:bCs/>
          <w:sz w:val="28"/>
          <w:szCs w:val="28"/>
        </w:rPr>
      </w:pPr>
      <w:r w:rsidRPr="004C6D01">
        <w:rPr>
          <w:bCs/>
          <w:sz w:val="28"/>
          <w:szCs w:val="28"/>
        </w:rPr>
        <w:lastRenderedPageBreak/>
        <w:t xml:space="preserve">- </w:t>
      </w:r>
      <w:r w:rsidRPr="004C6D01">
        <w:rPr>
          <w:sz w:val="28"/>
          <w:szCs w:val="28"/>
        </w:rPr>
        <w:t>протезирование с последующей адаптацией</w:t>
      </w:r>
      <w:r w:rsidRPr="004C6D01">
        <w:rPr>
          <w:bCs/>
          <w:sz w:val="28"/>
          <w:szCs w:val="28"/>
        </w:rPr>
        <w:t xml:space="preserve"> для компенсации утраченных функций;</w:t>
      </w:r>
    </w:p>
    <w:p w:rsidR="004C6D01" w:rsidRPr="004C6D01" w:rsidRDefault="004C6D01" w:rsidP="004B621C">
      <w:pPr>
        <w:tabs>
          <w:tab w:val="left" w:pos="567"/>
        </w:tabs>
        <w:ind w:right="88" w:firstLine="720"/>
        <w:jc w:val="both"/>
        <w:rPr>
          <w:bCs/>
          <w:sz w:val="28"/>
          <w:szCs w:val="28"/>
        </w:rPr>
      </w:pPr>
      <w:r w:rsidRPr="004C6D01">
        <w:rPr>
          <w:bCs/>
          <w:sz w:val="28"/>
          <w:szCs w:val="28"/>
        </w:rPr>
        <w:t xml:space="preserve">- </w:t>
      </w:r>
      <w:r w:rsidRPr="004C6D01">
        <w:rPr>
          <w:sz w:val="28"/>
          <w:szCs w:val="28"/>
        </w:rPr>
        <w:t>профессиональное обучение</w:t>
      </w:r>
      <w:r w:rsidRPr="004C6D01">
        <w:rPr>
          <w:bCs/>
          <w:sz w:val="28"/>
          <w:szCs w:val="28"/>
        </w:rPr>
        <w:t xml:space="preserve"> с последующим трудоустройством;</w:t>
      </w:r>
    </w:p>
    <w:p w:rsidR="004C6D01" w:rsidRPr="004C6D01" w:rsidRDefault="004C6D01" w:rsidP="004B621C">
      <w:pPr>
        <w:tabs>
          <w:tab w:val="left" w:pos="567"/>
        </w:tabs>
        <w:ind w:right="88" w:firstLine="720"/>
        <w:jc w:val="both"/>
        <w:rPr>
          <w:bCs/>
          <w:sz w:val="28"/>
          <w:szCs w:val="28"/>
        </w:rPr>
      </w:pPr>
      <w:r w:rsidRPr="004C6D01">
        <w:rPr>
          <w:bCs/>
          <w:sz w:val="28"/>
          <w:szCs w:val="28"/>
        </w:rPr>
        <w:t xml:space="preserve">- </w:t>
      </w:r>
      <w:r w:rsidRPr="004C6D01">
        <w:rPr>
          <w:sz w:val="28"/>
          <w:szCs w:val="28"/>
        </w:rPr>
        <w:t>проживание</w:t>
      </w:r>
      <w:r w:rsidRPr="004C6D01">
        <w:rPr>
          <w:bCs/>
          <w:sz w:val="28"/>
          <w:szCs w:val="28"/>
        </w:rPr>
        <w:t>;</w:t>
      </w:r>
    </w:p>
    <w:p w:rsidR="004C6D01" w:rsidRPr="004C6D01" w:rsidRDefault="004C6D01" w:rsidP="004B621C">
      <w:pPr>
        <w:tabs>
          <w:tab w:val="left" w:pos="567"/>
        </w:tabs>
        <w:ind w:right="88" w:firstLine="720"/>
        <w:jc w:val="both"/>
        <w:rPr>
          <w:bCs/>
          <w:sz w:val="28"/>
          <w:szCs w:val="28"/>
        </w:rPr>
      </w:pPr>
      <w:r w:rsidRPr="004C6D01">
        <w:rPr>
          <w:bCs/>
          <w:sz w:val="28"/>
          <w:szCs w:val="28"/>
        </w:rPr>
        <w:t>- социально-культурная и социально-спортивная деятельность.</w:t>
      </w:r>
    </w:p>
    <w:p w:rsidR="004C6D01" w:rsidRPr="004C6D01" w:rsidRDefault="004C6D01" w:rsidP="004B621C">
      <w:pPr>
        <w:tabs>
          <w:tab w:val="left" w:pos="567"/>
        </w:tabs>
        <w:ind w:right="88" w:firstLine="720"/>
        <w:jc w:val="both"/>
        <w:rPr>
          <w:bCs/>
          <w:sz w:val="28"/>
          <w:szCs w:val="28"/>
        </w:rPr>
      </w:pPr>
      <w:r w:rsidRPr="004C6D01">
        <w:rPr>
          <w:bCs/>
          <w:sz w:val="28"/>
          <w:szCs w:val="28"/>
        </w:rPr>
        <w:t>На данный момент в Кластер включены:</w:t>
      </w:r>
    </w:p>
    <w:p w:rsidR="004C6D01" w:rsidRPr="004C6D01" w:rsidRDefault="004C6D01" w:rsidP="004B621C">
      <w:pPr>
        <w:numPr>
          <w:ilvl w:val="0"/>
          <w:numId w:val="28"/>
        </w:numPr>
        <w:tabs>
          <w:tab w:val="left" w:pos="567"/>
        </w:tabs>
        <w:ind w:left="0" w:right="88" w:firstLine="720"/>
        <w:jc w:val="both"/>
        <w:rPr>
          <w:bCs/>
          <w:sz w:val="28"/>
          <w:szCs w:val="28"/>
        </w:rPr>
      </w:pPr>
      <w:r w:rsidRPr="004C6D01">
        <w:rPr>
          <w:bCs/>
          <w:sz w:val="28"/>
          <w:szCs w:val="28"/>
        </w:rPr>
        <w:t>Центр адаптивной физической культуры;</w:t>
      </w:r>
    </w:p>
    <w:p w:rsidR="004C6D01" w:rsidRPr="004C6D01" w:rsidRDefault="004C6D01" w:rsidP="004B621C">
      <w:pPr>
        <w:numPr>
          <w:ilvl w:val="0"/>
          <w:numId w:val="28"/>
        </w:numPr>
        <w:tabs>
          <w:tab w:val="left" w:pos="567"/>
        </w:tabs>
        <w:ind w:left="0" w:right="88" w:firstLine="720"/>
        <w:jc w:val="both"/>
        <w:rPr>
          <w:bCs/>
          <w:sz w:val="28"/>
          <w:szCs w:val="28"/>
        </w:rPr>
      </w:pPr>
      <w:proofErr w:type="spellStart"/>
      <w:r w:rsidRPr="004C6D01">
        <w:rPr>
          <w:bCs/>
          <w:sz w:val="28"/>
          <w:szCs w:val="28"/>
        </w:rPr>
        <w:t>Мультицентр</w:t>
      </w:r>
      <w:proofErr w:type="spellEnd"/>
      <w:r w:rsidRPr="004C6D01">
        <w:rPr>
          <w:bCs/>
          <w:sz w:val="28"/>
          <w:szCs w:val="28"/>
        </w:rPr>
        <w:t xml:space="preserve"> социальной и трудовой интеграции;</w:t>
      </w:r>
    </w:p>
    <w:p w:rsidR="004C6D01" w:rsidRPr="004C6D01" w:rsidRDefault="004C6D01" w:rsidP="004B621C">
      <w:pPr>
        <w:numPr>
          <w:ilvl w:val="0"/>
          <w:numId w:val="28"/>
        </w:numPr>
        <w:tabs>
          <w:tab w:val="left" w:pos="567"/>
        </w:tabs>
        <w:ind w:left="0" w:right="88" w:firstLine="720"/>
        <w:jc w:val="both"/>
        <w:rPr>
          <w:bCs/>
          <w:sz w:val="28"/>
          <w:szCs w:val="28"/>
        </w:rPr>
      </w:pPr>
      <w:r w:rsidRPr="004C6D01">
        <w:rPr>
          <w:bCs/>
          <w:sz w:val="28"/>
          <w:szCs w:val="28"/>
        </w:rPr>
        <w:t>Центр по ремонту и обслуживанию технических средств реабилитации;</w:t>
      </w:r>
    </w:p>
    <w:p w:rsidR="004C6D01" w:rsidRPr="004C6D01" w:rsidRDefault="004C6D01" w:rsidP="004B621C">
      <w:pPr>
        <w:numPr>
          <w:ilvl w:val="0"/>
          <w:numId w:val="28"/>
        </w:numPr>
        <w:tabs>
          <w:tab w:val="left" w:pos="567"/>
        </w:tabs>
        <w:ind w:left="0" w:right="88" w:firstLine="720"/>
        <w:jc w:val="both"/>
        <w:rPr>
          <w:bCs/>
          <w:sz w:val="28"/>
          <w:szCs w:val="28"/>
        </w:rPr>
      </w:pPr>
      <w:r w:rsidRPr="004C6D01">
        <w:rPr>
          <w:bCs/>
          <w:sz w:val="28"/>
          <w:szCs w:val="28"/>
        </w:rPr>
        <w:t>Два учебно-тренировочных центра «Дом» сопровождаемого проживания;</w:t>
      </w:r>
    </w:p>
    <w:p w:rsidR="004C6D01" w:rsidRPr="004C6D01" w:rsidRDefault="004C6D01" w:rsidP="004B621C">
      <w:pPr>
        <w:numPr>
          <w:ilvl w:val="0"/>
          <w:numId w:val="28"/>
        </w:numPr>
        <w:tabs>
          <w:tab w:val="left" w:pos="567"/>
        </w:tabs>
        <w:ind w:left="0" w:right="88" w:firstLine="720"/>
        <w:jc w:val="both"/>
        <w:rPr>
          <w:bCs/>
          <w:sz w:val="28"/>
          <w:szCs w:val="28"/>
        </w:rPr>
      </w:pPr>
      <w:r w:rsidRPr="004C6D01">
        <w:rPr>
          <w:bCs/>
          <w:sz w:val="28"/>
          <w:szCs w:val="28"/>
        </w:rPr>
        <w:t>Межрегиональный Центр высокотехнологичного протезирования;</w:t>
      </w:r>
    </w:p>
    <w:p w:rsidR="004C6D01" w:rsidRPr="004C6D01" w:rsidRDefault="004C6D01" w:rsidP="004B621C">
      <w:pPr>
        <w:numPr>
          <w:ilvl w:val="0"/>
          <w:numId w:val="28"/>
        </w:numPr>
        <w:tabs>
          <w:tab w:val="left" w:pos="567"/>
        </w:tabs>
        <w:ind w:left="0" w:right="88" w:firstLine="720"/>
        <w:jc w:val="both"/>
        <w:rPr>
          <w:bCs/>
          <w:sz w:val="28"/>
          <w:szCs w:val="28"/>
        </w:rPr>
      </w:pPr>
      <w:r w:rsidRPr="004C6D01">
        <w:rPr>
          <w:bCs/>
          <w:sz w:val="28"/>
          <w:szCs w:val="28"/>
        </w:rPr>
        <w:t xml:space="preserve">Жилой квартал «Инклюзивный»;  </w:t>
      </w:r>
    </w:p>
    <w:p w:rsidR="004C6D01" w:rsidRPr="004C6D01" w:rsidRDefault="00853011" w:rsidP="004B621C">
      <w:pPr>
        <w:numPr>
          <w:ilvl w:val="0"/>
          <w:numId w:val="28"/>
        </w:numPr>
        <w:tabs>
          <w:tab w:val="left" w:pos="567"/>
        </w:tabs>
        <w:ind w:left="0" w:right="88" w:firstLine="720"/>
        <w:jc w:val="both"/>
        <w:rPr>
          <w:bCs/>
          <w:sz w:val="28"/>
          <w:szCs w:val="28"/>
        </w:rPr>
      </w:pPr>
      <w:r>
        <w:rPr>
          <w:bCs/>
          <w:sz w:val="28"/>
          <w:szCs w:val="28"/>
        </w:rPr>
        <w:t>ГАПОУ ЛО «Всеволожский агропромышленный</w:t>
      </w:r>
      <w:r w:rsidR="004C6D01" w:rsidRPr="004C6D01">
        <w:rPr>
          <w:bCs/>
          <w:sz w:val="28"/>
          <w:szCs w:val="28"/>
        </w:rPr>
        <w:t xml:space="preserve"> техникум</w:t>
      </w:r>
      <w:r>
        <w:rPr>
          <w:bCs/>
          <w:sz w:val="28"/>
          <w:szCs w:val="28"/>
        </w:rPr>
        <w:t>»</w:t>
      </w:r>
      <w:r w:rsidR="004C6D01" w:rsidRPr="004C6D01">
        <w:rPr>
          <w:bCs/>
          <w:sz w:val="28"/>
          <w:szCs w:val="28"/>
        </w:rPr>
        <w:t xml:space="preserve"> – учреждение среднего профессионального образования;</w:t>
      </w:r>
    </w:p>
    <w:p w:rsidR="004C6D01" w:rsidRPr="004C6D01" w:rsidRDefault="004C6D01" w:rsidP="004B621C">
      <w:pPr>
        <w:numPr>
          <w:ilvl w:val="0"/>
          <w:numId w:val="28"/>
        </w:numPr>
        <w:tabs>
          <w:tab w:val="left" w:pos="567"/>
        </w:tabs>
        <w:ind w:left="0" w:right="88" w:firstLine="720"/>
        <w:jc w:val="both"/>
        <w:rPr>
          <w:bCs/>
          <w:sz w:val="28"/>
          <w:szCs w:val="28"/>
        </w:rPr>
      </w:pPr>
      <w:r w:rsidRPr="004C6D01">
        <w:rPr>
          <w:bCs/>
          <w:sz w:val="28"/>
          <w:szCs w:val="28"/>
        </w:rPr>
        <w:t>ГБУЗ ЛО «Всеволожская клиническая межрайонная больница», многопрофильный стационар;</w:t>
      </w:r>
    </w:p>
    <w:p w:rsidR="004C6D01" w:rsidRPr="004C6D01" w:rsidRDefault="004C6D01" w:rsidP="004B621C">
      <w:pPr>
        <w:numPr>
          <w:ilvl w:val="0"/>
          <w:numId w:val="28"/>
        </w:numPr>
        <w:tabs>
          <w:tab w:val="left" w:pos="567"/>
        </w:tabs>
        <w:ind w:left="0" w:right="88" w:firstLine="720"/>
        <w:jc w:val="both"/>
        <w:rPr>
          <w:bCs/>
          <w:sz w:val="28"/>
          <w:szCs w:val="28"/>
        </w:rPr>
      </w:pPr>
      <w:r w:rsidRPr="004C6D01">
        <w:rPr>
          <w:bCs/>
          <w:sz w:val="28"/>
          <w:szCs w:val="28"/>
        </w:rPr>
        <w:t xml:space="preserve">Центр восстановительного лечения для ветеранов СВО – </w:t>
      </w:r>
      <w:proofErr w:type="spellStart"/>
      <w:r w:rsidRPr="004C6D01">
        <w:rPr>
          <w:bCs/>
          <w:sz w:val="28"/>
          <w:szCs w:val="28"/>
        </w:rPr>
        <w:t>Ириновское</w:t>
      </w:r>
      <w:proofErr w:type="spellEnd"/>
      <w:r w:rsidRPr="004C6D01">
        <w:rPr>
          <w:bCs/>
          <w:sz w:val="28"/>
          <w:szCs w:val="28"/>
        </w:rPr>
        <w:t xml:space="preserve"> отделение ГБУЗ ЛО «Всеволожская клиническая межрайонная больница».</w:t>
      </w:r>
    </w:p>
    <w:p w:rsidR="004C6D01" w:rsidRPr="004C6D01" w:rsidRDefault="004C6D01" w:rsidP="004B621C">
      <w:pPr>
        <w:tabs>
          <w:tab w:val="left" w:pos="567"/>
        </w:tabs>
        <w:ind w:right="88" w:firstLine="720"/>
        <w:jc w:val="both"/>
        <w:rPr>
          <w:bCs/>
          <w:sz w:val="28"/>
          <w:szCs w:val="28"/>
        </w:rPr>
      </w:pPr>
      <w:r w:rsidRPr="004C6D01">
        <w:rPr>
          <w:bCs/>
          <w:sz w:val="28"/>
          <w:szCs w:val="28"/>
        </w:rPr>
        <w:t xml:space="preserve">В Центре адаптивной физической культуры организовано отделение комплексной медицинской реабилитации, в котором оказание медицинской помощи осуществляется по профилю медицинской реабилитации, травматологии и ортопедии, лечебной физкультуре, физиотерапии в амбулаторных условиях. </w:t>
      </w:r>
    </w:p>
    <w:p w:rsidR="004C6D01" w:rsidRPr="004C6D01" w:rsidRDefault="004C6D01" w:rsidP="004C6D01">
      <w:pPr>
        <w:tabs>
          <w:tab w:val="left" w:pos="567"/>
        </w:tabs>
        <w:ind w:right="88" w:firstLine="720"/>
        <w:jc w:val="both"/>
        <w:rPr>
          <w:sz w:val="28"/>
          <w:szCs w:val="28"/>
        </w:rPr>
      </w:pPr>
      <w:r w:rsidRPr="004C6D01">
        <w:rPr>
          <w:bCs/>
          <w:sz w:val="28"/>
          <w:szCs w:val="28"/>
        </w:rPr>
        <w:t xml:space="preserve">В Центре восстановительного лечения для ветеранов СВО, </w:t>
      </w:r>
      <w:proofErr w:type="spellStart"/>
      <w:r w:rsidRPr="004C6D01">
        <w:rPr>
          <w:bCs/>
          <w:sz w:val="28"/>
          <w:szCs w:val="28"/>
        </w:rPr>
        <w:t>Ириновском</w:t>
      </w:r>
      <w:proofErr w:type="spellEnd"/>
      <w:r w:rsidRPr="004C6D01">
        <w:rPr>
          <w:bCs/>
          <w:sz w:val="28"/>
          <w:szCs w:val="28"/>
        </w:rPr>
        <w:t xml:space="preserve"> отделении ГБУЗ ЛО «Всеволожская клиническая межрайонная больница», оказание медицинской помощи осуществляется по профилю медицинской реабилитации, травматологии и ортопедии, лечебной физкультуре, физиотерапии в стационарных условиях.</w:t>
      </w:r>
    </w:p>
    <w:p w:rsidR="004C6D01" w:rsidRPr="004C6D01" w:rsidRDefault="004C6D01" w:rsidP="004C6D01">
      <w:pPr>
        <w:tabs>
          <w:tab w:val="left" w:pos="567"/>
        </w:tabs>
        <w:ind w:right="88" w:firstLine="720"/>
        <w:jc w:val="both"/>
        <w:rPr>
          <w:bCs/>
          <w:sz w:val="28"/>
          <w:szCs w:val="28"/>
        </w:rPr>
      </w:pPr>
      <w:r w:rsidRPr="004C6D01">
        <w:rPr>
          <w:bCs/>
          <w:sz w:val="28"/>
          <w:szCs w:val="28"/>
        </w:rPr>
        <w:t xml:space="preserve">Реабилитационный процесс в отделениях реализуется специалистами </w:t>
      </w:r>
      <w:proofErr w:type="spellStart"/>
      <w:r w:rsidRPr="004C6D01">
        <w:rPr>
          <w:sz w:val="28"/>
          <w:szCs w:val="28"/>
        </w:rPr>
        <w:t>мультидисциплинарной</w:t>
      </w:r>
      <w:proofErr w:type="spellEnd"/>
      <w:r w:rsidRPr="004C6D01">
        <w:rPr>
          <w:sz w:val="28"/>
          <w:szCs w:val="28"/>
        </w:rPr>
        <w:t xml:space="preserve"> реабилитационной команды, прошедших специальное повышение квалификации по реабилитации после боевых травм, совместно с протезистами </w:t>
      </w:r>
      <w:r w:rsidRPr="004C6D01">
        <w:rPr>
          <w:bCs/>
          <w:sz w:val="28"/>
          <w:szCs w:val="28"/>
        </w:rPr>
        <w:t>Межрегионального Центра высокотехнологичного протезирования</w:t>
      </w:r>
      <w:r w:rsidRPr="004C6D01">
        <w:rPr>
          <w:sz w:val="28"/>
          <w:szCs w:val="28"/>
        </w:rPr>
        <w:t>.</w:t>
      </w:r>
      <w:r w:rsidRPr="004C6D01">
        <w:rPr>
          <w:bCs/>
          <w:sz w:val="28"/>
          <w:szCs w:val="28"/>
        </w:rPr>
        <w:t xml:space="preserve"> </w:t>
      </w:r>
      <w:r w:rsidRPr="004C6D01">
        <w:rPr>
          <w:sz w:val="28"/>
          <w:szCs w:val="28"/>
        </w:rPr>
        <w:t>Отделения оснащены современным высокотехнологичным реабилитационным оборудованием, позволяющим точно определить функциональный статус опорно-двигательной и мышечной систем, развивать объем и силу движений, восстанавливать утраченные навыки.</w:t>
      </w:r>
    </w:p>
    <w:p w:rsidR="004C6D01" w:rsidRDefault="004C6D01" w:rsidP="004C6D01">
      <w:pPr>
        <w:tabs>
          <w:tab w:val="left" w:pos="567"/>
        </w:tabs>
        <w:ind w:right="88" w:firstLine="720"/>
        <w:jc w:val="both"/>
        <w:rPr>
          <w:sz w:val="28"/>
          <w:szCs w:val="28"/>
        </w:rPr>
      </w:pPr>
      <w:r w:rsidRPr="004C6D01">
        <w:rPr>
          <w:sz w:val="28"/>
          <w:szCs w:val="28"/>
        </w:rPr>
        <w:t>Данная организация системы медицинской реабилитации, в условиях партнерства с другими участниками Кластера комплексного сопровождения и реабилитации участников СВО, позволяет добиться максимальной эффективности реабилитационного процесса: достичь такого состояния здоровья пациента, когда нарушения в процессах жизнедеятельности отсутствуют, несмотря на наличие дефекта; пациент может вернуться к прежнему образу жизни и поддерживать прежний уровень активности и социализации.</w:t>
      </w:r>
    </w:p>
    <w:p w:rsidR="004C6D01" w:rsidRPr="004C6D01" w:rsidRDefault="004C6D01" w:rsidP="004C6D01">
      <w:pPr>
        <w:tabs>
          <w:tab w:val="left" w:pos="567"/>
        </w:tabs>
        <w:ind w:right="88" w:firstLine="720"/>
        <w:jc w:val="both"/>
        <w:rPr>
          <w:sz w:val="28"/>
          <w:szCs w:val="28"/>
        </w:rPr>
      </w:pPr>
      <w:r w:rsidRPr="004C6D01">
        <w:rPr>
          <w:sz w:val="28"/>
          <w:szCs w:val="28"/>
        </w:rPr>
        <w:t>Задачи на 2025 год:</w:t>
      </w:r>
    </w:p>
    <w:p w:rsidR="004C6D01" w:rsidRPr="004C6D01" w:rsidRDefault="004C6D01" w:rsidP="004C6D01">
      <w:pPr>
        <w:tabs>
          <w:tab w:val="left" w:pos="567"/>
        </w:tabs>
        <w:ind w:right="88" w:firstLine="720"/>
        <w:jc w:val="both"/>
        <w:rPr>
          <w:sz w:val="28"/>
          <w:szCs w:val="28"/>
        </w:rPr>
      </w:pPr>
      <w:r w:rsidRPr="004C6D01">
        <w:rPr>
          <w:sz w:val="28"/>
          <w:szCs w:val="28"/>
        </w:rPr>
        <w:t>- развитие телемедицинских технологий для проведения дистанционной консультативно-диагностической деятельности;</w:t>
      </w:r>
    </w:p>
    <w:p w:rsidR="004C6D01" w:rsidRPr="004C6D01" w:rsidRDefault="004C6D01" w:rsidP="004C6D01">
      <w:pPr>
        <w:tabs>
          <w:tab w:val="left" w:pos="567"/>
        </w:tabs>
        <w:ind w:right="88" w:firstLine="720"/>
        <w:jc w:val="both"/>
        <w:rPr>
          <w:sz w:val="28"/>
          <w:szCs w:val="28"/>
        </w:rPr>
      </w:pPr>
      <w:r w:rsidRPr="004C6D01">
        <w:rPr>
          <w:sz w:val="28"/>
          <w:szCs w:val="28"/>
        </w:rPr>
        <w:lastRenderedPageBreak/>
        <w:t xml:space="preserve">- укрепление материально-технической базы, оснащение необходимым оборудованием на основе порядков оказания медицинской помощи, возведение модульных ФАП в д. Островки и в д. </w:t>
      </w:r>
      <w:proofErr w:type="spellStart"/>
      <w:r w:rsidRPr="004C6D01">
        <w:rPr>
          <w:sz w:val="28"/>
          <w:szCs w:val="28"/>
        </w:rPr>
        <w:t>Хапо-Ое</w:t>
      </w:r>
      <w:proofErr w:type="spellEnd"/>
      <w:r w:rsidRPr="004C6D01">
        <w:rPr>
          <w:sz w:val="28"/>
          <w:szCs w:val="28"/>
        </w:rPr>
        <w:t xml:space="preserve">, открытие центра общей врачебной и семейной практики для взрослого населения в </w:t>
      </w:r>
      <w:proofErr w:type="spellStart"/>
      <w:r w:rsidRPr="004C6D01">
        <w:rPr>
          <w:sz w:val="28"/>
          <w:szCs w:val="28"/>
        </w:rPr>
        <w:t>мрн</w:t>
      </w:r>
      <w:proofErr w:type="spellEnd"/>
      <w:r w:rsidRPr="004C6D01">
        <w:rPr>
          <w:sz w:val="28"/>
          <w:szCs w:val="28"/>
        </w:rPr>
        <w:t xml:space="preserve"> Южный г. Всеволожская на 250 посещений в смену;</w:t>
      </w:r>
    </w:p>
    <w:p w:rsidR="006C03FF" w:rsidRDefault="00045BDF" w:rsidP="00482937">
      <w:pPr>
        <w:tabs>
          <w:tab w:val="left" w:pos="567"/>
        </w:tabs>
        <w:ind w:right="88" w:firstLine="720"/>
        <w:jc w:val="both"/>
        <w:rPr>
          <w:sz w:val="28"/>
          <w:szCs w:val="28"/>
        </w:rPr>
      </w:pPr>
      <w:r>
        <w:rPr>
          <w:sz w:val="28"/>
          <w:szCs w:val="28"/>
        </w:rPr>
        <w:t xml:space="preserve">- </w:t>
      </w:r>
      <w:r w:rsidR="004B621C">
        <w:rPr>
          <w:sz w:val="28"/>
          <w:szCs w:val="28"/>
        </w:rPr>
        <w:t>В</w:t>
      </w:r>
      <w:r w:rsidRPr="00045BDF">
        <w:rPr>
          <w:sz w:val="28"/>
          <w:szCs w:val="28"/>
        </w:rPr>
        <w:t xml:space="preserve"> рамках Года Защитника отечества запланированы массовые мероприятия с целью контроля состояния здоровья участников и ветеранов СВО, одно из них - «Защитники отечества в фокусе».</w:t>
      </w:r>
    </w:p>
    <w:p w:rsidR="00045BDF" w:rsidRPr="00045BDF" w:rsidRDefault="00045BDF" w:rsidP="00045BDF">
      <w:pPr>
        <w:tabs>
          <w:tab w:val="left" w:pos="567"/>
        </w:tabs>
        <w:ind w:right="88" w:firstLine="720"/>
        <w:jc w:val="both"/>
        <w:rPr>
          <w:sz w:val="28"/>
          <w:szCs w:val="28"/>
        </w:rPr>
      </w:pPr>
      <w:r w:rsidRPr="00045BDF">
        <w:rPr>
          <w:sz w:val="28"/>
          <w:szCs w:val="28"/>
        </w:rPr>
        <w:t xml:space="preserve">В 2025 году планируется открыть дополнительные участки (терапевтические и педиатрические) в районе новостроек Сертолово-2. </w:t>
      </w:r>
    </w:p>
    <w:p w:rsidR="00045BDF" w:rsidRDefault="00045BDF" w:rsidP="00482937">
      <w:pPr>
        <w:jc w:val="center"/>
        <w:rPr>
          <w:b/>
          <w:sz w:val="28"/>
          <w:szCs w:val="28"/>
          <w:highlight w:val="yellow"/>
          <w:u w:val="single"/>
        </w:rPr>
      </w:pPr>
    </w:p>
    <w:p w:rsidR="00492ACA" w:rsidRPr="00045BDF" w:rsidRDefault="00492ACA" w:rsidP="00482937">
      <w:pPr>
        <w:jc w:val="center"/>
        <w:rPr>
          <w:b/>
          <w:sz w:val="28"/>
          <w:szCs w:val="28"/>
          <w:u w:val="single"/>
        </w:rPr>
      </w:pPr>
      <w:r w:rsidRPr="00045BDF">
        <w:rPr>
          <w:b/>
          <w:sz w:val="28"/>
          <w:szCs w:val="28"/>
          <w:u w:val="single"/>
        </w:rPr>
        <w:t>Молодежная политика, туризм</w:t>
      </w:r>
      <w:r w:rsidR="00344D77" w:rsidRPr="00045BDF">
        <w:rPr>
          <w:b/>
          <w:sz w:val="28"/>
          <w:szCs w:val="28"/>
          <w:u w:val="single"/>
        </w:rPr>
        <w:t xml:space="preserve"> и </w:t>
      </w:r>
      <w:r w:rsidRPr="00045BDF">
        <w:rPr>
          <w:b/>
          <w:sz w:val="28"/>
          <w:szCs w:val="28"/>
          <w:u w:val="single"/>
        </w:rPr>
        <w:t>межнациональные отношения</w:t>
      </w:r>
    </w:p>
    <w:p w:rsidR="00344D77" w:rsidRPr="00045BDF" w:rsidRDefault="00344D77" w:rsidP="00482937">
      <w:pPr>
        <w:jc w:val="center"/>
        <w:rPr>
          <w:b/>
          <w:sz w:val="28"/>
          <w:szCs w:val="28"/>
          <w:u w:val="single"/>
        </w:rPr>
      </w:pPr>
    </w:p>
    <w:p w:rsidR="00DB48CC" w:rsidRPr="00045BDF" w:rsidRDefault="00DB48CC" w:rsidP="006C03FF">
      <w:pPr>
        <w:ind w:firstLine="680"/>
        <w:jc w:val="both"/>
        <w:rPr>
          <w:sz w:val="28"/>
          <w:szCs w:val="28"/>
        </w:rPr>
      </w:pPr>
      <w:r w:rsidRPr="00045BDF">
        <w:rPr>
          <w:sz w:val="28"/>
          <w:szCs w:val="28"/>
        </w:rPr>
        <w:t xml:space="preserve">Администрация Всеволожского муниципального района проводит работу </w:t>
      </w:r>
      <w:r w:rsidR="006C03FF" w:rsidRPr="00045BDF">
        <w:rPr>
          <w:sz w:val="28"/>
          <w:szCs w:val="28"/>
        </w:rPr>
        <w:t xml:space="preserve">                     </w:t>
      </w:r>
      <w:r w:rsidRPr="00045BDF">
        <w:rPr>
          <w:sz w:val="28"/>
          <w:szCs w:val="28"/>
        </w:rPr>
        <w:t xml:space="preserve">по реализации Государственной молодежной политики, Государственной национальной политики и ФЗ от 04.10.1996 №132-ФЗ «Об основах туристской деятельности в Российской Федерации» посредством муниципальных программ. </w:t>
      </w:r>
    </w:p>
    <w:p w:rsidR="002D5ABA" w:rsidRPr="006F6A69" w:rsidRDefault="002D5ABA" w:rsidP="006C03FF">
      <w:pPr>
        <w:ind w:firstLine="680"/>
        <w:jc w:val="center"/>
        <w:rPr>
          <w:i/>
          <w:sz w:val="28"/>
          <w:szCs w:val="28"/>
          <w:highlight w:val="yellow"/>
        </w:rPr>
      </w:pPr>
    </w:p>
    <w:p w:rsidR="00571DFC" w:rsidRPr="007B3845" w:rsidRDefault="00571DFC" w:rsidP="00FE3760">
      <w:pPr>
        <w:jc w:val="center"/>
        <w:rPr>
          <w:i/>
          <w:sz w:val="28"/>
          <w:szCs w:val="28"/>
        </w:rPr>
      </w:pPr>
      <w:r w:rsidRPr="007B3845">
        <w:rPr>
          <w:i/>
          <w:sz w:val="28"/>
          <w:szCs w:val="28"/>
        </w:rPr>
        <w:t>Молодежная политика</w:t>
      </w:r>
    </w:p>
    <w:p w:rsidR="002D5ABA" w:rsidRPr="006F6A69" w:rsidRDefault="002D5ABA" w:rsidP="006C03FF">
      <w:pPr>
        <w:ind w:firstLine="680"/>
        <w:jc w:val="center"/>
        <w:rPr>
          <w:i/>
          <w:sz w:val="28"/>
          <w:szCs w:val="28"/>
          <w:highlight w:val="yellow"/>
        </w:rPr>
      </w:pPr>
    </w:p>
    <w:p w:rsidR="00571DFC" w:rsidRPr="00854B66" w:rsidRDefault="00571DFC" w:rsidP="006C03FF">
      <w:pPr>
        <w:ind w:firstLine="680"/>
        <w:jc w:val="both"/>
        <w:rPr>
          <w:sz w:val="28"/>
          <w:szCs w:val="28"/>
        </w:rPr>
      </w:pPr>
      <w:r w:rsidRPr="00854B66">
        <w:rPr>
          <w:sz w:val="28"/>
          <w:szCs w:val="28"/>
        </w:rPr>
        <w:t xml:space="preserve">Молодежная политика – это создание условий для развития молодежи, направленных на самореализацию в различных сферах жизнедеятельности, </w:t>
      </w:r>
      <w:r w:rsidR="00FE3760">
        <w:rPr>
          <w:sz w:val="28"/>
          <w:szCs w:val="28"/>
        </w:rPr>
        <w:t xml:space="preserve">                                </w:t>
      </w:r>
      <w:r w:rsidRPr="00854B66">
        <w:rPr>
          <w:sz w:val="28"/>
          <w:szCs w:val="28"/>
        </w:rPr>
        <w:t>на гражданско-патриотическое воспитание молодых граждан в целях достижения устойчивого социально-экономического развития и национальной безопасности Российской Федерации.</w:t>
      </w:r>
    </w:p>
    <w:p w:rsidR="00854B66" w:rsidRDefault="00571DFC" w:rsidP="006C03FF">
      <w:pPr>
        <w:ind w:firstLine="680"/>
        <w:jc w:val="both"/>
        <w:rPr>
          <w:sz w:val="28"/>
          <w:szCs w:val="28"/>
        </w:rPr>
      </w:pPr>
      <w:r w:rsidRPr="00854B66">
        <w:rPr>
          <w:sz w:val="28"/>
          <w:szCs w:val="28"/>
        </w:rPr>
        <w:t xml:space="preserve">Молодежная политика реализуется на основании Федерального закона                           № 489-ФЗ от 30 декабря 2020 года «О молодежной политике в Российской Федерации» по 21 направлению деятельности, </w:t>
      </w:r>
      <w:r w:rsidR="00854B66" w:rsidRPr="00854B66">
        <w:rPr>
          <w:sz w:val="28"/>
          <w:szCs w:val="28"/>
        </w:rPr>
        <w:t xml:space="preserve">в 2024 году были проведены мероприятия муниципальной программы «Развитие молодежной политики </w:t>
      </w:r>
      <w:r w:rsidR="00FE3760">
        <w:rPr>
          <w:sz w:val="28"/>
          <w:szCs w:val="28"/>
        </w:rPr>
        <w:t xml:space="preserve">                             </w:t>
      </w:r>
      <w:r w:rsidR="00854B66" w:rsidRPr="00854B66">
        <w:rPr>
          <w:sz w:val="28"/>
          <w:szCs w:val="28"/>
        </w:rPr>
        <w:t xml:space="preserve">во Всеволожском муниципальном районе». </w:t>
      </w:r>
    </w:p>
    <w:p w:rsidR="00571DFC" w:rsidRPr="00854B66" w:rsidRDefault="00571DFC" w:rsidP="006C03FF">
      <w:pPr>
        <w:ind w:firstLine="680"/>
        <w:jc w:val="both"/>
        <w:rPr>
          <w:sz w:val="28"/>
          <w:szCs w:val="28"/>
        </w:rPr>
      </w:pPr>
      <w:r w:rsidRPr="00854B66">
        <w:rPr>
          <w:sz w:val="28"/>
          <w:szCs w:val="28"/>
        </w:rPr>
        <w:t>Деятельность в области молодежной политики направлена на молодых граждан в возрасте от 14 до 35 лет, проживающих на территории района, а также молодых семей, возраст, одного из супругов которых не превышает 35 лет.</w:t>
      </w:r>
    </w:p>
    <w:p w:rsidR="00571DFC" w:rsidRPr="00854B66" w:rsidRDefault="00571DFC" w:rsidP="006C03FF">
      <w:pPr>
        <w:ind w:firstLine="680"/>
        <w:jc w:val="both"/>
        <w:rPr>
          <w:sz w:val="28"/>
          <w:szCs w:val="28"/>
        </w:rPr>
      </w:pPr>
      <w:r w:rsidRPr="00854B66">
        <w:rPr>
          <w:sz w:val="28"/>
          <w:szCs w:val="28"/>
        </w:rPr>
        <w:t xml:space="preserve">Основной задачей в области молодежной политики является реализация предусмотренных законодательством Российской Федерации полномочий органов местного самоуправления по организации и осуществлению мероприятий в сфере молодежной политики для развития созидательной активности молодежи </w:t>
      </w:r>
      <w:r w:rsidR="006C03FF" w:rsidRPr="00854B66">
        <w:rPr>
          <w:sz w:val="28"/>
          <w:szCs w:val="28"/>
        </w:rPr>
        <w:t xml:space="preserve">                                    </w:t>
      </w:r>
      <w:r w:rsidRPr="00854B66">
        <w:rPr>
          <w:sz w:val="28"/>
          <w:szCs w:val="28"/>
        </w:rPr>
        <w:t>и вовлечение ее в социальную практику.</w:t>
      </w:r>
    </w:p>
    <w:p w:rsidR="00571DFC" w:rsidRPr="001C6608" w:rsidRDefault="00571DFC" w:rsidP="006C03FF">
      <w:pPr>
        <w:ind w:firstLine="680"/>
        <w:jc w:val="both"/>
        <w:rPr>
          <w:sz w:val="28"/>
          <w:szCs w:val="28"/>
        </w:rPr>
      </w:pPr>
      <w:r w:rsidRPr="001C6608">
        <w:rPr>
          <w:sz w:val="28"/>
          <w:szCs w:val="28"/>
        </w:rPr>
        <w:t>В 202</w:t>
      </w:r>
      <w:r w:rsidR="001C6608" w:rsidRPr="001C6608">
        <w:rPr>
          <w:sz w:val="28"/>
          <w:szCs w:val="28"/>
        </w:rPr>
        <w:t>4</w:t>
      </w:r>
      <w:r w:rsidRPr="001C6608">
        <w:rPr>
          <w:sz w:val="28"/>
          <w:szCs w:val="28"/>
        </w:rPr>
        <w:t xml:space="preserve"> году на реализацию государственной молодежной политики                           во Всеволожском районе выделено 1</w:t>
      </w:r>
      <w:r w:rsidR="00854B66" w:rsidRPr="001C6608">
        <w:rPr>
          <w:sz w:val="28"/>
          <w:szCs w:val="28"/>
        </w:rPr>
        <w:t>78</w:t>
      </w:r>
      <w:r w:rsidR="00D82BBD">
        <w:rPr>
          <w:sz w:val="28"/>
          <w:szCs w:val="28"/>
        </w:rPr>
        <w:t> </w:t>
      </w:r>
      <w:r w:rsidR="00854B66" w:rsidRPr="001C6608">
        <w:rPr>
          <w:sz w:val="28"/>
          <w:szCs w:val="28"/>
        </w:rPr>
        <w:t>819</w:t>
      </w:r>
      <w:r w:rsidR="00D82BBD">
        <w:rPr>
          <w:sz w:val="28"/>
          <w:szCs w:val="28"/>
        </w:rPr>
        <w:t>,</w:t>
      </w:r>
      <w:r w:rsidR="001C6608">
        <w:rPr>
          <w:sz w:val="28"/>
          <w:szCs w:val="28"/>
        </w:rPr>
        <w:t>9</w:t>
      </w:r>
      <w:r w:rsidRPr="001C6608">
        <w:rPr>
          <w:sz w:val="28"/>
          <w:szCs w:val="28"/>
        </w:rPr>
        <w:t xml:space="preserve"> </w:t>
      </w:r>
      <w:r w:rsidRPr="00D82BBD">
        <w:rPr>
          <w:sz w:val="28"/>
          <w:szCs w:val="28"/>
        </w:rPr>
        <w:t>тыс.</w:t>
      </w:r>
      <w:r w:rsidRPr="001C6608">
        <w:rPr>
          <w:sz w:val="28"/>
          <w:szCs w:val="28"/>
        </w:rPr>
        <w:t xml:space="preserve"> руб.</w:t>
      </w:r>
    </w:p>
    <w:p w:rsidR="00571DFC" w:rsidRPr="001C6608" w:rsidRDefault="00571DFC" w:rsidP="006C03FF">
      <w:pPr>
        <w:ind w:firstLine="680"/>
        <w:jc w:val="both"/>
        <w:rPr>
          <w:sz w:val="28"/>
          <w:szCs w:val="28"/>
        </w:rPr>
      </w:pPr>
      <w:r w:rsidRPr="001C6608">
        <w:rPr>
          <w:sz w:val="28"/>
          <w:szCs w:val="28"/>
        </w:rPr>
        <w:t xml:space="preserve">Для выполнения задачи на территории Всеволожского муниципального района функционирует учреждение МАУ «Молодежный центр «Альфа»                             в составе которого 12 </w:t>
      </w:r>
      <w:proofErr w:type="spellStart"/>
      <w:r w:rsidRPr="001C6608">
        <w:rPr>
          <w:sz w:val="28"/>
          <w:szCs w:val="28"/>
        </w:rPr>
        <w:t>молодежно</w:t>
      </w:r>
      <w:proofErr w:type="spellEnd"/>
      <w:r w:rsidR="001C6608">
        <w:rPr>
          <w:sz w:val="28"/>
          <w:szCs w:val="28"/>
        </w:rPr>
        <w:t xml:space="preserve"> </w:t>
      </w:r>
      <w:r w:rsidRPr="001C6608">
        <w:rPr>
          <w:sz w:val="28"/>
          <w:szCs w:val="28"/>
        </w:rPr>
        <w:t>-подростковых клубов:</w:t>
      </w:r>
    </w:p>
    <w:p w:rsidR="00571DFC" w:rsidRPr="001C6608" w:rsidRDefault="00571DFC" w:rsidP="006C03FF">
      <w:pPr>
        <w:ind w:firstLine="680"/>
        <w:contextualSpacing/>
        <w:jc w:val="both"/>
        <w:rPr>
          <w:sz w:val="28"/>
          <w:szCs w:val="28"/>
        </w:rPr>
      </w:pPr>
      <w:r w:rsidRPr="001C6608">
        <w:rPr>
          <w:sz w:val="28"/>
          <w:szCs w:val="28"/>
        </w:rPr>
        <w:t xml:space="preserve">1. </w:t>
      </w:r>
      <w:proofErr w:type="spellStart"/>
      <w:r w:rsidRPr="001C6608">
        <w:rPr>
          <w:sz w:val="28"/>
          <w:szCs w:val="28"/>
        </w:rPr>
        <w:t>Коворкинг</w:t>
      </w:r>
      <w:proofErr w:type="spellEnd"/>
      <w:r w:rsidRPr="001C6608">
        <w:rPr>
          <w:sz w:val="28"/>
          <w:szCs w:val="28"/>
        </w:rPr>
        <w:t>-центр;</w:t>
      </w:r>
    </w:p>
    <w:p w:rsidR="00571DFC" w:rsidRPr="001C6608" w:rsidRDefault="00571DFC" w:rsidP="006C03FF">
      <w:pPr>
        <w:ind w:firstLine="680"/>
        <w:contextualSpacing/>
        <w:jc w:val="both"/>
        <w:rPr>
          <w:sz w:val="28"/>
          <w:szCs w:val="28"/>
        </w:rPr>
      </w:pPr>
      <w:r w:rsidRPr="001C6608">
        <w:rPr>
          <w:sz w:val="28"/>
          <w:szCs w:val="28"/>
        </w:rPr>
        <w:t>2. МПК «Патриот;</w:t>
      </w:r>
    </w:p>
    <w:p w:rsidR="00571DFC" w:rsidRPr="001C6608" w:rsidRDefault="00571DFC" w:rsidP="006C03FF">
      <w:pPr>
        <w:ind w:firstLine="680"/>
        <w:contextualSpacing/>
        <w:jc w:val="both"/>
        <w:rPr>
          <w:sz w:val="28"/>
          <w:szCs w:val="28"/>
        </w:rPr>
      </w:pPr>
      <w:r w:rsidRPr="001C6608">
        <w:rPr>
          <w:sz w:val="28"/>
          <w:szCs w:val="28"/>
        </w:rPr>
        <w:t xml:space="preserve">3. МПК «Энергия»; </w:t>
      </w:r>
    </w:p>
    <w:p w:rsidR="00571DFC" w:rsidRPr="001C6608" w:rsidRDefault="00571DFC" w:rsidP="006C03FF">
      <w:pPr>
        <w:ind w:firstLine="680"/>
        <w:contextualSpacing/>
        <w:jc w:val="both"/>
        <w:rPr>
          <w:sz w:val="28"/>
          <w:szCs w:val="28"/>
        </w:rPr>
      </w:pPr>
      <w:r w:rsidRPr="001C6608">
        <w:rPr>
          <w:sz w:val="28"/>
          <w:szCs w:val="28"/>
        </w:rPr>
        <w:lastRenderedPageBreak/>
        <w:t>4. МПК «Феникс»;</w:t>
      </w:r>
    </w:p>
    <w:p w:rsidR="00571DFC" w:rsidRPr="001C6608" w:rsidRDefault="00571DFC" w:rsidP="006C03FF">
      <w:pPr>
        <w:ind w:firstLine="680"/>
        <w:contextualSpacing/>
        <w:jc w:val="both"/>
        <w:rPr>
          <w:sz w:val="28"/>
          <w:szCs w:val="28"/>
        </w:rPr>
      </w:pPr>
      <w:r w:rsidRPr="001C6608">
        <w:rPr>
          <w:sz w:val="28"/>
          <w:szCs w:val="28"/>
        </w:rPr>
        <w:t>5. МПК «А-80»;</w:t>
      </w:r>
    </w:p>
    <w:p w:rsidR="00571DFC" w:rsidRPr="001C6608" w:rsidRDefault="00571DFC" w:rsidP="006C03FF">
      <w:pPr>
        <w:ind w:firstLine="680"/>
        <w:contextualSpacing/>
        <w:jc w:val="both"/>
        <w:rPr>
          <w:sz w:val="28"/>
          <w:szCs w:val="28"/>
        </w:rPr>
      </w:pPr>
      <w:r w:rsidRPr="001C6608">
        <w:rPr>
          <w:sz w:val="28"/>
          <w:szCs w:val="28"/>
        </w:rPr>
        <w:t>6. МПК «Пульс»;</w:t>
      </w:r>
    </w:p>
    <w:p w:rsidR="00571DFC" w:rsidRPr="001C6608" w:rsidRDefault="00571DFC" w:rsidP="006C03FF">
      <w:pPr>
        <w:ind w:firstLine="680"/>
        <w:contextualSpacing/>
        <w:jc w:val="both"/>
        <w:rPr>
          <w:sz w:val="28"/>
          <w:szCs w:val="28"/>
        </w:rPr>
      </w:pPr>
      <w:r w:rsidRPr="001C6608">
        <w:rPr>
          <w:sz w:val="28"/>
          <w:szCs w:val="28"/>
        </w:rPr>
        <w:t xml:space="preserve">7. МПК «Сириус»; </w:t>
      </w:r>
    </w:p>
    <w:p w:rsidR="00571DFC" w:rsidRPr="001C6608" w:rsidRDefault="00571DFC" w:rsidP="006C03FF">
      <w:pPr>
        <w:ind w:firstLine="680"/>
        <w:contextualSpacing/>
        <w:jc w:val="both"/>
        <w:rPr>
          <w:sz w:val="28"/>
          <w:szCs w:val="28"/>
        </w:rPr>
      </w:pPr>
      <w:r w:rsidRPr="001C6608">
        <w:rPr>
          <w:sz w:val="28"/>
          <w:szCs w:val="28"/>
        </w:rPr>
        <w:t>8. МПК «Атмосфера»;</w:t>
      </w:r>
    </w:p>
    <w:p w:rsidR="00571DFC" w:rsidRPr="001C6608" w:rsidRDefault="00571DFC" w:rsidP="006C03FF">
      <w:pPr>
        <w:ind w:firstLine="680"/>
        <w:contextualSpacing/>
        <w:jc w:val="both"/>
        <w:rPr>
          <w:sz w:val="28"/>
          <w:szCs w:val="28"/>
        </w:rPr>
      </w:pPr>
      <w:r w:rsidRPr="001C6608">
        <w:rPr>
          <w:sz w:val="28"/>
          <w:szCs w:val="28"/>
        </w:rPr>
        <w:t>9. МПК «Планета»;</w:t>
      </w:r>
    </w:p>
    <w:p w:rsidR="00571DFC" w:rsidRPr="001C6608" w:rsidRDefault="00571DFC" w:rsidP="006C03FF">
      <w:pPr>
        <w:ind w:firstLine="680"/>
        <w:contextualSpacing/>
        <w:jc w:val="both"/>
        <w:rPr>
          <w:sz w:val="28"/>
          <w:szCs w:val="28"/>
        </w:rPr>
      </w:pPr>
      <w:r w:rsidRPr="001C6608">
        <w:rPr>
          <w:sz w:val="28"/>
          <w:szCs w:val="28"/>
        </w:rPr>
        <w:t>10. МПК «Ноосфера»;</w:t>
      </w:r>
    </w:p>
    <w:p w:rsidR="00571DFC" w:rsidRPr="001C6608" w:rsidRDefault="00571DFC" w:rsidP="006C03FF">
      <w:pPr>
        <w:ind w:firstLine="680"/>
        <w:contextualSpacing/>
        <w:jc w:val="both"/>
        <w:rPr>
          <w:sz w:val="28"/>
          <w:szCs w:val="28"/>
        </w:rPr>
      </w:pPr>
      <w:r w:rsidRPr="001C6608">
        <w:rPr>
          <w:sz w:val="28"/>
          <w:szCs w:val="28"/>
        </w:rPr>
        <w:t>11. МПК «Воздух»;</w:t>
      </w:r>
    </w:p>
    <w:p w:rsidR="00571DFC" w:rsidRPr="001C6608" w:rsidRDefault="00571DFC" w:rsidP="006C03FF">
      <w:pPr>
        <w:ind w:firstLine="680"/>
        <w:contextualSpacing/>
        <w:jc w:val="both"/>
        <w:rPr>
          <w:sz w:val="28"/>
          <w:szCs w:val="28"/>
        </w:rPr>
      </w:pPr>
      <w:r w:rsidRPr="001C6608">
        <w:rPr>
          <w:sz w:val="28"/>
          <w:szCs w:val="28"/>
        </w:rPr>
        <w:t>12. МПК «</w:t>
      </w:r>
      <w:proofErr w:type="spellStart"/>
      <w:r w:rsidRPr="001C6608">
        <w:rPr>
          <w:sz w:val="28"/>
          <w:szCs w:val="28"/>
        </w:rPr>
        <w:t>КудрУм</w:t>
      </w:r>
      <w:proofErr w:type="spellEnd"/>
      <w:r w:rsidRPr="001C6608">
        <w:rPr>
          <w:sz w:val="28"/>
          <w:szCs w:val="28"/>
        </w:rPr>
        <w:t>».</w:t>
      </w:r>
    </w:p>
    <w:p w:rsidR="001C6608" w:rsidRPr="006F6A69" w:rsidRDefault="001C6608" w:rsidP="006C03FF">
      <w:pPr>
        <w:ind w:firstLine="680"/>
        <w:contextualSpacing/>
        <w:jc w:val="both"/>
        <w:rPr>
          <w:sz w:val="28"/>
          <w:szCs w:val="28"/>
          <w:highlight w:val="yellow"/>
        </w:rPr>
      </w:pPr>
      <w:r w:rsidRPr="001C6608">
        <w:rPr>
          <w:sz w:val="28"/>
          <w:szCs w:val="28"/>
        </w:rPr>
        <w:t xml:space="preserve">13-й по счету клуб планируется к открытию в 2025 году в </w:t>
      </w:r>
      <w:proofErr w:type="spellStart"/>
      <w:r w:rsidRPr="001C6608">
        <w:rPr>
          <w:sz w:val="28"/>
          <w:szCs w:val="28"/>
        </w:rPr>
        <w:t>Бугровском</w:t>
      </w:r>
      <w:proofErr w:type="spellEnd"/>
      <w:r w:rsidRPr="001C6608">
        <w:rPr>
          <w:sz w:val="28"/>
          <w:szCs w:val="28"/>
        </w:rPr>
        <w:t xml:space="preserve"> городском поселении Всеволожского муниципального района.</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 xml:space="preserve">В 2024 году средняя посещаемость </w:t>
      </w:r>
      <w:proofErr w:type="spellStart"/>
      <w:r w:rsidRPr="00F774F8">
        <w:rPr>
          <w:rFonts w:eastAsiaTheme="minorEastAsia"/>
          <w:sz w:val="28"/>
          <w:szCs w:val="28"/>
        </w:rPr>
        <w:t>молодежно</w:t>
      </w:r>
      <w:proofErr w:type="spellEnd"/>
      <w:r w:rsidRPr="00F774F8">
        <w:rPr>
          <w:rFonts w:eastAsiaTheme="minorEastAsia"/>
          <w:sz w:val="28"/>
          <w:szCs w:val="28"/>
        </w:rPr>
        <w:t>-подростковых клубов                      МАУ «Молодежный центр «Альфа» в месяц составила 9424 человек. Также в МАУ «МЦ «Альфа» функционирует 33 кружка, которые посещает около 2952 человек.</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 xml:space="preserve">В молодежных центрах созданы все условия для комфортного пребывания молодежи, все клубы оснащены современным оборудованием, техникой и настольными играми. </w:t>
      </w:r>
    </w:p>
    <w:p w:rsidR="002B74E7" w:rsidRPr="00F774F8" w:rsidRDefault="002B74E7" w:rsidP="00FE3760">
      <w:pPr>
        <w:ind w:firstLine="720"/>
        <w:jc w:val="both"/>
        <w:rPr>
          <w:rFonts w:eastAsiaTheme="minorEastAsia"/>
          <w:sz w:val="28"/>
          <w:szCs w:val="28"/>
        </w:rPr>
      </w:pPr>
      <w:r w:rsidRPr="00F774F8">
        <w:rPr>
          <w:rFonts w:eastAsiaTheme="minorEastAsia"/>
          <w:sz w:val="28"/>
          <w:szCs w:val="28"/>
        </w:rPr>
        <w:t>В 2024 году реализова</w:t>
      </w:r>
      <w:r w:rsidR="00FE3760">
        <w:rPr>
          <w:rFonts w:eastAsiaTheme="minorEastAsia"/>
          <w:sz w:val="28"/>
          <w:szCs w:val="28"/>
        </w:rPr>
        <w:t>на</w:t>
      </w:r>
      <w:r w:rsidRPr="00F774F8">
        <w:rPr>
          <w:rFonts w:eastAsiaTheme="minorEastAsia"/>
          <w:sz w:val="28"/>
          <w:szCs w:val="28"/>
        </w:rPr>
        <w:t xml:space="preserve"> региональн</w:t>
      </w:r>
      <w:r w:rsidR="00FE3760">
        <w:rPr>
          <w:rFonts w:eastAsiaTheme="minorEastAsia"/>
          <w:sz w:val="28"/>
          <w:szCs w:val="28"/>
        </w:rPr>
        <w:t>ая</w:t>
      </w:r>
      <w:r w:rsidRPr="00F774F8">
        <w:rPr>
          <w:rFonts w:eastAsiaTheme="minorEastAsia"/>
          <w:sz w:val="28"/>
          <w:szCs w:val="28"/>
        </w:rPr>
        <w:t xml:space="preserve"> субсиди</w:t>
      </w:r>
      <w:r w:rsidR="00FE3760">
        <w:rPr>
          <w:rFonts w:eastAsiaTheme="minorEastAsia"/>
          <w:sz w:val="28"/>
          <w:szCs w:val="28"/>
        </w:rPr>
        <w:t xml:space="preserve">я </w:t>
      </w:r>
      <w:r w:rsidRPr="00F774F8">
        <w:rPr>
          <w:rFonts w:eastAsiaTheme="minorEastAsia"/>
          <w:sz w:val="28"/>
          <w:szCs w:val="28"/>
        </w:rPr>
        <w:t xml:space="preserve">по трудовой занятости несовершеннолетних граждан - «Содействие занятости населения Ленинградской области» на реализацию Губернаторского молодежного отряда (ГМТО) </w:t>
      </w:r>
      <w:r w:rsidR="00FE3760">
        <w:rPr>
          <w:rFonts w:eastAsiaTheme="minorEastAsia"/>
          <w:sz w:val="28"/>
          <w:szCs w:val="28"/>
        </w:rPr>
        <w:t xml:space="preserve">                                               </w:t>
      </w:r>
      <w:r w:rsidRPr="00F774F8">
        <w:rPr>
          <w:rFonts w:eastAsiaTheme="minorEastAsia"/>
          <w:sz w:val="28"/>
          <w:szCs w:val="28"/>
        </w:rPr>
        <w:t xml:space="preserve">и реализация Круглогодичного трудового отряда (КГМТО) с целью оказания содействия в организации трудовой адаптации и занятости учащейся молодежи </w:t>
      </w:r>
      <w:r w:rsidR="00FE3760">
        <w:rPr>
          <w:rFonts w:eastAsiaTheme="minorEastAsia"/>
          <w:sz w:val="28"/>
          <w:szCs w:val="28"/>
        </w:rPr>
        <w:t xml:space="preserve">                        </w:t>
      </w:r>
      <w:r w:rsidRPr="00F774F8">
        <w:rPr>
          <w:rFonts w:eastAsiaTheme="minorEastAsia"/>
          <w:sz w:val="28"/>
          <w:szCs w:val="28"/>
        </w:rPr>
        <w:t>в возрасте от 14 до 18 лет на территории района. Данное направление реализовывалась на базе МАУ «МЦ «Альфа».</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Также в 2024 году был направлен пакет документов в Комитет по молодежной политике Ленинградской области для получения субсидии на «Материально – техническое обеспечение многофункциональных молодежных центров</w:t>
      </w:r>
      <w:r w:rsidR="00FE3760">
        <w:rPr>
          <w:rFonts w:eastAsiaTheme="minorEastAsia"/>
          <w:sz w:val="28"/>
          <w:szCs w:val="28"/>
        </w:rPr>
        <w:t>»</w:t>
      </w:r>
      <w:r w:rsidRPr="00F774F8">
        <w:rPr>
          <w:rFonts w:eastAsiaTheme="minorEastAsia"/>
          <w:sz w:val="28"/>
          <w:szCs w:val="28"/>
        </w:rPr>
        <w:t xml:space="preserve"> в рамках </w:t>
      </w:r>
      <w:r w:rsidR="00FE3760">
        <w:rPr>
          <w:rFonts w:eastAsiaTheme="minorEastAsia"/>
          <w:sz w:val="28"/>
          <w:szCs w:val="28"/>
        </w:rPr>
        <w:t xml:space="preserve">выполнения </w:t>
      </w:r>
      <w:r w:rsidRPr="00F774F8">
        <w:rPr>
          <w:rFonts w:eastAsiaTheme="minorEastAsia"/>
          <w:sz w:val="28"/>
          <w:szCs w:val="28"/>
        </w:rPr>
        <w:t xml:space="preserve">комплекса процессных мероприятий «Профилактика асоциального поведения, пропаганда семейных ценностей и содействие занятости молодежи» </w:t>
      </w:r>
      <w:r w:rsidR="00FE3760" w:rsidRPr="00DE5F64">
        <w:rPr>
          <w:rFonts w:eastAsiaTheme="minorEastAsia"/>
          <w:sz w:val="28"/>
          <w:szCs w:val="28"/>
        </w:rPr>
        <w:t>муниципальной программы</w:t>
      </w:r>
      <w:r w:rsidR="00FE3760">
        <w:rPr>
          <w:rFonts w:eastAsiaTheme="minorEastAsia"/>
          <w:sz w:val="28"/>
          <w:szCs w:val="28"/>
        </w:rPr>
        <w:t xml:space="preserve"> </w:t>
      </w:r>
      <w:r w:rsidRPr="00F774F8">
        <w:rPr>
          <w:rFonts w:eastAsiaTheme="minorEastAsia"/>
          <w:sz w:val="28"/>
          <w:szCs w:val="28"/>
        </w:rPr>
        <w:t>на оснащение МПК «</w:t>
      </w:r>
      <w:proofErr w:type="spellStart"/>
      <w:r w:rsidRPr="00F774F8">
        <w:rPr>
          <w:rFonts w:eastAsiaTheme="minorEastAsia"/>
          <w:sz w:val="28"/>
          <w:szCs w:val="28"/>
        </w:rPr>
        <w:t>КудрУм</w:t>
      </w:r>
      <w:proofErr w:type="spellEnd"/>
      <w:r w:rsidRPr="00F774F8">
        <w:rPr>
          <w:rFonts w:eastAsiaTheme="minorEastAsia"/>
          <w:sz w:val="28"/>
          <w:szCs w:val="28"/>
        </w:rPr>
        <w:t xml:space="preserve">» в </w:t>
      </w:r>
      <w:proofErr w:type="spellStart"/>
      <w:r w:rsidRPr="00F774F8">
        <w:rPr>
          <w:rFonts w:eastAsiaTheme="minorEastAsia"/>
          <w:sz w:val="28"/>
          <w:szCs w:val="28"/>
        </w:rPr>
        <w:t>Заневском</w:t>
      </w:r>
      <w:proofErr w:type="spellEnd"/>
      <w:r w:rsidRPr="00F774F8">
        <w:rPr>
          <w:rFonts w:eastAsiaTheme="minorEastAsia"/>
          <w:sz w:val="28"/>
          <w:szCs w:val="28"/>
        </w:rPr>
        <w:t xml:space="preserve"> городском поселении.</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Для достижения цели муниципальной программы предусмотрены комплексы мероприятий:</w:t>
      </w:r>
    </w:p>
    <w:p w:rsidR="002B74E7" w:rsidRPr="00F774F8" w:rsidRDefault="002B74E7" w:rsidP="00FE3760">
      <w:pPr>
        <w:ind w:firstLine="680"/>
        <w:jc w:val="both"/>
        <w:rPr>
          <w:rFonts w:eastAsiaTheme="minorEastAsia"/>
          <w:sz w:val="28"/>
          <w:szCs w:val="28"/>
          <w:u w:val="single"/>
        </w:rPr>
      </w:pPr>
      <w:r w:rsidRPr="00F774F8">
        <w:rPr>
          <w:rFonts w:eastAsiaTheme="minorEastAsia"/>
          <w:sz w:val="28"/>
          <w:szCs w:val="28"/>
          <w:u w:val="single"/>
        </w:rPr>
        <w:t>- Создание условий для нравственного воспитания и самореализации молодежи;</w:t>
      </w:r>
    </w:p>
    <w:p w:rsidR="002B74E7" w:rsidRPr="00F774F8" w:rsidRDefault="002B74E7" w:rsidP="00FE3760">
      <w:pPr>
        <w:ind w:firstLine="680"/>
        <w:jc w:val="both"/>
        <w:rPr>
          <w:rFonts w:eastAsiaTheme="minorEastAsia"/>
          <w:sz w:val="28"/>
          <w:szCs w:val="28"/>
          <w:u w:val="single"/>
        </w:rPr>
      </w:pPr>
      <w:r w:rsidRPr="00F774F8">
        <w:rPr>
          <w:rFonts w:eastAsiaTheme="minorEastAsia"/>
          <w:sz w:val="28"/>
          <w:szCs w:val="28"/>
        </w:rPr>
        <w:t xml:space="preserve">- </w:t>
      </w:r>
      <w:r w:rsidRPr="00F774F8">
        <w:rPr>
          <w:rFonts w:eastAsiaTheme="minorEastAsia"/>
          <w:sz w:val="28"/>
          <w:szCs w:val="28"/>
          <w:u w:val="single"/>
        </w:rPr>
        <w:t>Формирование гражданского патриотического и военно-патриотического воспитания молодежи;</w:t>
      </w:r>
    </w:p>
    <w:p w:rsidR="002B74E7" w:rsidRPr="00F774F8" w:rsidRDefault="002B74E7" w:rsidP="00FE3760">
      <w:pPr>
        <w:ind w:firstLine="680"/>
        <w:jc w:val="both"/>
        <w:rPr>
          <w:rFonts w:eastAsiaTheme="minorEastAsia"/>
          <w:sz w:val="28"/>
          <w:szCs w:val="28"/>
          <w:u w:val="single"/>
        </w:rPr>
      </w:pPr>
      <w:r w:rsidRPr="00F774F8">
        <w:rPr>
          <w:rFonts w:eastAsiaTheme="minorEastAsia"/>
          <w:sz w:val="28"/>
          <w:szCs w:val="28"/>
          <w:u w:val="single"/>
        </w:rPr>
        <w:t>- Развитие добровольчества (</w:t>
      </w:r>
      <w:proofErr w:type="spellStart"/>
      <w:r w:rsidRPr="00F774F8">
        <w:rPr>
          <w:rFonts w:eastAsiaTheme="minorEastAsia"/>
          <w:sz w:val="28"/>
          <w:szCs w:val="28"/>
          <w:u w:val="single"/>
        </w:rPr>
        <w:t>волонтерства</w:t>
      </w:r>
      <w:proofErr w:type="spellEnd"/>
      <w:r w:rsidRPr="00F774F8">
        <w:rPr>
          <w:rFonts w:eastAsiaTheme="minorEastAsia"/>
          <w:sz w:val="28"/>
          <w:szCs w:val="28"/>
          <w:u w:val="single"/>
        </w:rPr>
        <w:t>);</w:t>
      </w:r>
    </w:p>
    <w:p w:rsidR="002B74E7" w:rsidRPr="00F774F8" w:rsidRDefault="002B74E7" w:rsidP="00FE3760">
      <w:pPr>
        <w:ind w:firstLine="680"/>
        <w:jc w:val="both"/>
        <w:rPr>
          <w:rFonts w:eastAsiaTheme="minorEastAsia"/>
          <w:sz w:val="28"/>
          <w:szCs w:val="28"/>
          <w:u w:val="single"/>
        </w:rPr>
      </w:pPr>
      <w:r w:rsidRPr="00F774F8">
        <w:rPr>
          <w:rFonts w:eastAsiaTheme="minorEastAsia"/>
          <w:sz w:val="28"/>
          <w:szCs w:val="28"/>
          <w:u w:val="single"/>
        </w:rPr>
        <w:t xml:space="preserve">- Профилактика </w:t>
      </w:r>
      <w:proofErr w:type="spellStart"/>
      <w:r w:rsidRPr="00F774F8">
        <w:rPr>
          <w:rFonts w:eastAsiaTheme="minorEastAsia"/>
          <w:sz w:val="28"/>
          <w:szCs w:val="28"/>
          <w:u w:val="single"/>
        </w:rPr>
        <w:t>девиантного</w:t>
      </w:r>
      <w:proofErr w:type="spellEnd"/>
      <w:r w:rsidRPr="00F774F8">
        <w:rPr>
          <w:rFonts w:eastAsiaTheme="minorEastAsia"/>
          <w:sz w:val="28"/>
          <w:szCs w:val="28"/>
          <w:u w:val="single"/>
        </w:rPr>
        <w:t xml:space="preserve"> и </w:t>
      </w:r>
      <w:proofErr w:type="spellStart"/>
      <w:r w:rsidRPr="00F774F8">
        <w:rPr>
          <w:rFonts w:eastAsiaTheme="minorEastAsia"/>
          <w:sz w:val="28"/>
          <w:szCs w:val="28"/>
          <w:u w:val="single"/>
        </w:rPr>
        <w:t>делинквентного</w:t>
      </w:r>
      <w:proofErr w:type="spellEnd"/>
      <w:r w:rsidRPr="00F774F8">
        <w:rPr>
          <w:rFonts w:eastAsiaTheme="minorEastAsia"/>
          <w:sz w:val="28"/>
          <w:szCs w:val="28"/>
          <w:u w:val="single"/>
        </w:rPr>
        <w:t xml:space="preserve"> поведения в молодежной среде.</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 xml:space="preserve">По направлению </w:t>
      </w:r>
      <w:r w:rsidRPr="00F774F8">
        <w:rPr>
          <w:rFonts w:eastAsiaTheme="minorEastAsia"/>
          <w:sz w:val="28"/>
          <w:szCs w:val="28"/>
          <w:u w:val="single"/>
        </w:rPr>
        <w:t>«Создание условий для нравственного воспитания и самореализации молодежи»</w:t>
      </w:r>
      <w:r w:rsidRPr="00F774F8">
        <w:rPr>
          <w:rFonts w:eastAsiaTheme="minorEastAsia"/>
          <w:sz w:val="28"/>
          <w:szCs w:val="28"/>
        </w:rPr>
        <w:t xml:space="preserve"> в течение года состоялись акции и мероприятия: цикл акций ко дню учителя, ко дню матери, молодежный образовательный форум «Голос России», Проектная школа «</w:t>
      </w:r>
      <w:proofErr w:type="spellStart"/>
      <w:r w:rsidRPr="00F774F8">
        <w:rPr>
          <w:rFonts w:eastAsiaTheme="minorEastAsia"/>
          <w:sz w:val="28"/>
          <w:szCs w:val="28"/>
        </w:rPr>
        <w:t>ВсевПроект</w:t>
      </w:r>
      <w:proofErr w:type="spellEnd"/>
      <w:r w:rsidRPr="00F774F8">
        <w:rPr>
          <w:rFonts w:eastAsiaTheme="minorEastAsia"/>
          <w:sz w:val="28"/>
          <w:szCs w:val="28"/>
        </w:rPr>
        <w:t xml:space="preserve">», Молодежный образовательный форум «Формула успеха», «Старт в карьеру», «Мастер», ежегодное праздничное мероприятие «День молодежи», Всеволожский шторм, районный молодежный </w:t>
      </w:r>
      <w:r w:rsidRPr="00F774F8">
        <w:rPr>
          <w:rFonts w:eastAsiaTheme="minorEastAsia"/>
          <w:sz w:val="28"/>
          <w:szCs w:val="28"/>
        </w:rPr>
        <w:lastRenderedPageBreak/>
        <w:t xml:space="preserve">туристский слет «Выездные дни молодежи»,  «День студента», Фестиваль молодежных команд КВН и Всеволожская лига КВН (среди учащихся общеобразовательных учреждений), Фестиваль творческой молодежи, Рок-фестиваль «Классная площадь», цикл интеллектуальных игр «Мы умны» (среди учащихся общеобразовательных учреждений), Мероприятие к новому году «Парад дедов Морозов». </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 xml:space="preserve">Ведется работа с молодыми семьями с целью пропаганды семейных ценностей среди молодежи, укрепления связи между родителями и ребенком.                </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 xml:space="preserve">По направлению </w:t>
      </w:r>
      <w:r w:rsidRPr="00F774F8">
        <w:rPr>
          <w:rFonts w:eastAsiaTheme="minorEastAsia"/>
          <w:sz w:val="28"/>
          <w:szCs w:val="28"/>
          <w:u w:val="single"/>
        </w:rPr>
        <w:t>«Формирование гражданского патриотического и военно-патриотического воспитания молодежи»</w:t>
      </w:r>
      <w:r w:rsidRPr="00F774F8">
        <w:rPr>
          <w:rFonts w:eastAsiaTheme="minorEastAsia"/>
          <w:sz w:val="28"/>
          <w:szCs w:val="28"/>
        </w:rPr>
        <w:t xml:space="preserve"> в течение года состоялись мероприятия: День защитника Отечества, памятные мероприятия к 9 мая «День Победы», Всероссийские акции: «Георгиевская ленточка, «Бессмертный полк», «Свеча памяти», «Огненные картины», ежегодный «День призывника», </w:t>
      </w:r>
      <w:proofErr w:type="spellStart"/>
      <w:r w:rsidRPr="00F774F8">
        <w:rPr>
          <w:rFonts w:eastAsiaTheme="minorEastAsia"/>
          <w:sz w:val="28"/>
          <w:szCs w:val="28"/>
        </w:rPr>
        <w:t>Командообразующий</w:t>
      </w:r>
      <w:proofErr w:type="spellEnd"/>
      <w:r w:rsidRPr="00F774F8">
        <w:rPr>
          <w:rFonts w:eastAsiaTheme="minorEastAsia"/>
          <w:sz w:val="28"/>
          <w:szCs w:val="28"/>
        </w:rPr>
        <w:t xml:space="preserve"> сбор «</w:t>
      </w:r>
      <w:proofErr w:type="spellStart"/>
      <w:r w:rsidRPr="00F774F8">
        <w:rPr>
          <w:rFonts w:eastAsiaTheme="minorEastAsia"/>
          <w:sz w:val="28"/>
          <w:szCs w:val="28"/>
        </w:rPr>
        <w:t>ВсевДействие</w:t>
      </w:r>
      <w:proofErr w:type="spellEnd"/>
      <w:r w:rsidRPr="00F774F8">
        <w:rPr>
          <w:rFonts w:eastAsiaTheme="minorEastAsia"/>
          <w:sz w:val="28"/>
          <w:szCs w:val="28"/>
        </w:rPr>
        <w:t xml:space="preserve">», День Российского флага, молодежный исторический </w:t>
      </w:r>
      <w:proofErr w:type="spellStart"/>
      <w:r w:rsidRPr="00F774F8">
        <w:rPr>
          <w:rFonts w:eastAsiaTheme="minorEastAsia"/>
          <w:sz w:val="28"/>
          <w:szCs w:val="28"/>
        </w:rPr>
        <w:t>квест</w:t>
      </w:r>
      <w:proofErr w:type="spellEnd"/>
      <w:r w:rsidRPr="00F774F8">
        <w:rPr>
          <w:rFonts w:eastAsiaTheme="minorEastAsia"/>
          <w:sz w:val="28"/>
          <w:szCs w:val="28"/>
        </w:rPr>
        <w:t xml:space="preserve"> «Невский пятачок», итоги года «</w:t>
      </w:r>
      <w:proofErr w:type="spellStart"/>
      <w:r w:rsidRPr="00F774F8">
        <w:rPr>
          <w:rFonts w:eastAsiaTheme="minorEastAsia"/>
          <w:sz w:val="28"/>
          <w:szCs w:val="28"/>
        </w:rPr>
        <w:t>Юнармия</w:t>
      </w:r>
      <w:proofErr w:type="spellEnd"/>
      <w:r w:rsidRPr="00F774F8">
        <w:rPr>
          <w:rFonts w:eastAsiaTheme="minorEastAsia"/>
          <w:sz w:val="28"/>
          <w:szCs w:val="28"/>
        </w:rPr>
        <w:t>».</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Ведется работа по увековечению памяти погибших при за</w:t>
      </w:r>
      <w:r>
        <w:rPr>
          <w:rFonts w:eastAsiaTheme="minorEastAsia"/>
          <w:sz w:val="28"/>
          <w:szCs w:val="28"/>
        </w:rPr>
        <w:t xml:space="preserve">щите Отечества, </w:t>
      </w:r>
      <w:r w:rsidRPr="00F774F8">
        <w:rPr>
          <w:rFonts w:eastAsiaTheme="minorEastAsia"/>
          <w:sz w:val="28"/>
          <w:szCs w:val="28"/>
        </w:rPr>
        <w:t>на территории района ежегодно поисковые отряды находят останки павших солдат в период Великой Отечественной войны, проводятся торжественные церемонии захоронений останков погибших в период ВОВ.</w:t>
      </w:r>
    </w:p>
    <w:p w:rsidR="002B74E7" w:rsidRPr="00F774F8" w:rsidRDefault="002B74E7" w:rsidP="00FE3760">
      <w:pPr>
        <w:ind w:firstLine="567"/>
        <w:jc w:val="both"/>
        <w:rPr>
          <w:rFonts w:eastAsiaTheme="minorEastAsia"/>
          <w:sz w:val="28"/>
          <w:szCs w:val="28"/>
        </w:rPr>
      </w:pPr>
      <w:r w:rsidRPr="00F774F8">
        <w:rPr>
          <w:rFonts w:eastAsiaTheme="minorEastAsia"/>
          <w:sz w:val="28"/>
          <w:szCs w:val="28"/>
        </w:rPr>
        <w:t xml:space="preserve">По направлению </w:t>
      </w:r>
      <w:r w:rsidRPr="00F774F8">
        <w:rPr>
          <w:rFonts w:eastAsiaTheme="minorEastAsia"/>
          <w:sz w:val="28"/>
          <w:szCs w:val="28"/>
          <w:u w:val="single"/>
        </w:rPr>
        <w:t>«Развитие добровольчества (</w:t>
      </w:r>
      <w:proofErr w:type="spellStart"/>
      <w:r w:rsidRPr="00F774F8">
        <w:rPr>
          <w:rFonts w:eastAsiaTheme="minorEastAsia"/>
          <w:sz w:val="28"/>
          <w:szCs w:val="28"/>
          <w:u w:val="single"/>
        </w:rPr>
        <w:t>волонтерства</w:t>
      </w:r>
      <w:proofErr w:type="spellEnd"/>
      <w:r w:rsidRPr="00F774F8">
        <w:rPr>
          <w:rFonts w:eastAsiaTheme="minorEastAsia"/>
          <w:sz w:val="28"/>
          <w:szCs w:val="28"/>
          <w:u w:val="single"/>
        </w:rPr>
        <w:t>)»</w:t>
      </w:r>
      <w:r w:rsidRPr="00F774F8">
        <w:rPr>
          <w:rFonts w:eastAsiaTheme="minorEastAsia"/>
          <w:sz w:val="28"/>
          <w:szCs w:val="28"/>
        </w:rPr>
        <w:t xml:space="preserve"> в течение года проводил</w:t>
      </w:r>
      <w:r w:rsidR="00FE3760">
        <w:rPr>
          <w:rFonts w:eastAsiaTheme="minorEastAsia"/>
          <w:sz w:val="28"/>
          <w:szCs w:val="28"/>
        </w:rPr>
        <w:t>ись</w:t>
      </w:r>
      <w:r w:rsidRPr="00F774F8">
        <w:rPr>
          <w:rFonts w:eastAsiaTheme="minorEastAsia"/>
          <w:sz w:val="28"/>
          <w:szCs w:val="28"/>
        </w:rPr>
        <w:t xml:space="preserve"> акции и мероприятия: Всемирный день доброты, Акция «Елка желаний», Всемирный день донора костного мозга, национальный день донора, ознакомительные встречи по поселениям с презентацией «Основы добровольчества», семинар «Я – доброволец», цикл мероприятий «Неделя Добра 2022»: тематический субботник «Аккорды пламени», мероприятие ко Дню добровольца, Добровольческие образовательные форумы «</w:t>
      </w:r>
      <w:proofErr w:type="spellStart"/>
      <w:r w:rsidRPr="00F774F8">
        <w:rPr>
          <w:rFonts w:eastAsiaTheme="minorEastAsia"/>
          <w:sz w:val="28"/>
          <w:szCs w:val="28"/>
        </w:rPr>
        <w:t>ВсевДобро</w:t>
      </w:r>
      <w:proofErr w:type="spellEnd"/>
      <w:r w:rsidRPr="00F774F8">
        <w:rPr>
          <w:rFonts w:eastAsiaTheme="minorEastAsia"/>
          <w:sz w:val="28"/>
          <w:szCs w:val="28"/>
        </w:rPr>
        <w:t>. На старте» и «</w:t>
      </w:r>
      <w:proofErr w:type="spellStart"/>
      <w:r w:rsidRPr="00F774F8">
        <w:rPr>
          <w:rFonts w:eastAsiaTheme="minorEastAsia"/>
          <w:sz w:val="28"/>
          <w:szCs w:val="28"/>
        </w:rPr>
        <w:t>ВсевДобро</w:t>
      </w:r>
      <w:proofErr w:type="spellEnd"/>
      <w:r w:rsidRPr="00F774F8">
        <w:rPr>
          <w:rFonts w:eastAsiaTheme="minorEastAsia"/>
          <w:sz w:val="28"/>
          <w:szCs w:val="28"/>
        </w:rPr>
        <w:t>. Профи». Благодаря форумам «</w:t>
      </w:r>
      <w:proofErr w:type="spellStart"/>
      <w:r w:rsidRPr="00F774F8">
        <w:rPr>
          <w:rFonts w:eastAsiaTheme="minorEastAsia"/>
          <w:sz w:val="28"/>
          <w:szCs w:val="28"/>
        </w:rPr>
        <w:t>ВсевДобро</w:t>
      </w:r>
      <w:proofErr w:type="spellEnd"/>
      <w:r w:rsidRPr="00F774F8">
        <w:rPr>
          <w:rFonts w:eastAsiaTheme="minorEastAsia"/>
          <w:sz w:val="28"/>
          <w:szCs w:val="28"/>
        </w:rPr>
        <w:t>» увеличилось количество молодежи вступивших в ряды волонтеров, таким образом увеличилась численность добровольцев во Всеволожском районе. Участниками «</w:t>
      </w:r>
      <w:proofErr w:type="spellStart"/>
      <w:r w:rsidRPr="00F774F8">
        <w:rPr>
          <w:rFonts w:eastAsiaTheme="minorEastAsia"/>
          <w:sz w:val="28"/>
          <w:szCs w:val="28"/>
        </w:rPr>
        <w:t>ВсевДобро.Профи</w:t>
      </w:r>
      <w:proofErr w:type="spellEnd"/>
      <w:r w:rsidRPr="00F774F8">
        <w:rPr>
          <w:rFonts w:eastAsiaTheme="minorEastAsia"/>
          <w:sz w:val="28"/>
          <w:szCs w:val="28"/>
        </w:rPr>
        <w:t xml:space="preserve">» и итогов года в сфере добровольчества стали 90 лучших волонтеров и руководителей волонтерских объединений, в том числе, оказывающих помощь в зоне СВО. На мероприятии были представлены 13 организаций, оказывающих помощь семьям участников СВО, отправляющих гуманитарную помощь и работающих в зоне СВО: РОО «Диалог поколений», АНО «Семейно-молодежное сообщество», Благотворительный фонд «Сердце к сердцу» (Сертолово), Школьный волонтёрский отряд «АИСТ» (Рахья), </w:t>
      </w:r>
      <w:proofErr w:type="spellStart"/>
      <w:r w:rsidRPr="00F774F8">
        <w:rPr>
          <w:rFonts w:eastAsiaTheme="minorEastAsia"/>
          <w:sz w:val="28"/>
          <w:szCs w:val="28"/>
        </w:rPr>
        <w:t>Студсовет</w:t>
      </w:r>
      <w:proofErr w:type="spellEnd"/>
      <w:r w:rsidRPr="00F774F8">
        <w:rPr>
          <w:rFonts w:eastAsiaTheme="minorEastAsia"/>
          <w:sz w:val="28"/>
          <w:szCs w:val="28"/>
        </w:rPr>
        <w:t xml:space="preserve"> Всеволожского агропромышленного техникума, Народный добровольческий проект «#Маскировка47» (</w:t>
      </w:r>
      <w:proofErr w:type="spellStart"/>
      <w:r w:rsidRPr="00F774F8">
        <w:rPr>
          <w:rFonts w:eastAsiaTheme="minorEastAsia"/>
          <w:sz w:val="28"/>
          <w:szCs w:val="28"/>
        </w:rPr>
        <w:t>Колтуши</w:t>
      </w:r>
      <w:proofErr w:type="spellEnd"/>
      <w:r w:rsidRPr="00F774F8">
        <w:rPr>
          <w:rFonts w:eastAsiaTheme="minorEastAsia"/>
          <w:sz w:val="28"/>
          <w:szCs w:val="28"/>
        </w:rPr>
        <w:t>), Женсовет Всеволожского района, Всеволожское районное общество инвалидов, Молодежный совет Заневского поселения, Бугровское волонтерское объединение, Школьный волонтёрский отряд «Маяк» (</w:t>
      </w:r>
      <w:proofErr w:type="spellStart"/>
      <w:r w:rsidRPr="00F774F8">
        <w:rPr>
          <w:rFonts w:eastAsiaTheme="minorEastAsia"/>
          <w:sz w:val="28"/>
          <w:szCs w:val="28"/>
        </w:rPr>
        <w:t>Агалатово</w:t>
      </w:r>
      <w:proofErr w:type="spellEnd"/>
      <w:r w:rsidRPr="00F774F8">
        <w:rPr>
          <w:rFonts w:eastAsiaTheme="minorEastAsia"/>
          <w:sz w:val="28"/>
          <w:szCs w:val="28"/>
        </w:rPr>
        <w:t>), Волонтерское движение «Нам не фиолетово» и Молодежный совет Токсовского поселения. На 2024 год общая численность граждан, вовлеченных в добровольческую (волонтерскую) деятельность от 7 лет составляет 71017 человек.</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 xml:space="preserve">С начала 2024 года по начало мая волонтеры Всеволожского района принимали участие в сборе голосов жителей поселений района по реализации федерального проекта «Формирование комфортной городской среды», который </w:t>
      </w:r>
      <w:r w:rsidRPr="00F774F8">
        <w:rPr>
          <w:rFonts w:eastAsiaTheme="minorEastAsia"/>
          <w:sz w:val="28"/>
          <w:szCs w:val="28"/>
        </w:rPr>
        <w:lastRenderedPageBreak/>
        <w:t xml:space="preserve">реализуется в рамках национального проекта «Жилье и городская среда». Волонтёры агитировали и собирали голоса жителей, помогали голосовать пожилым людям, агитировали на предприятиях и в общеобразовательных учреждениях. Всего при помощи волонтеров было собрано 16825 голосов в г. Мурино, 4855 голосов в п. Буграх, 2909 голосов в </w:t>
      </w:r>
      <w:proofErr w:type="spellStart"/>
      <w:r w:rsidRPr="00F774F8">
        <w:rPr>
          <w:rFonts w:eastAsiaTheme="minorEastAsia"/>
          <w:sz w:val="28"/>
          <w:szCs w:val="28"/>
        </w:rPr>
        <w:t>п.г.т</w:t>
      </w:r>
      <w:proofErr w:type="spellEnd"/>
      <w:r w:rsidRPr="00F774F8">
        <w:rPr>
          <w:rFonts w:eastAsiaTheme="minorEastAsia"/>
          <w:sz w:val="28"/>
          <w:szCs w:val="28"/>
        </w:rPr>
        <w:t xml:space="preserve">. </w:t>
      </w:r>
      <w:proofErr w:type="spellStart"/>
      <w:r w:rsidRPr="00F774F8">
        <w:rPr>
          <w:rFonts w:eastAsiaTheme="minorEastAsia"/>
          <w:sz w:val="28"/>
          <w:szCs w:val="28"/>
        </w:rPr>
        <w:t>Янино</w:t>
      </w:r>
      <w:proofErr w:type="spellEnd"/>
      <w:r w:rsidRPr="00F774F8">
        <w:rPr>
          <w:rFonts w:eastAsiaTheme="minorEastAsia"/>
          <w:sz w:val="28"/>
          <w:szCs w:val="28"/>
        </w:rPr>
        <w:t xml:space="preserve">, 11725 голосов в г. Всеволожск и 3991 голос в г. </w:t>
      </w:r>
      <w:proofErr w:type="spellStart"/>
      <w:r w:rsidRPr="00F774F8">
        <w:rPr>
          <w:rFonts w:eastAsiaTheme="minorEastAsia"/>
          <w:sz w:val="28"/>
          <w:szCs w:val="28"/>
        </w:rPr>
        <w:t>Колтуши</w:t>
      </w:r>
      <w:proofErr w:type="spellEnd"/>
      <w:r w:rsidRPr="00F774F8">
        <w:rPr>
          <w:rFonts w:eastAsiaTheme="minorEastAsia"/>
          <w:sz w:val="28"/>
          <w:szCs w:val="28"/>
        </w:rPr>
        <w:t xml:space="preserve">. Заключительный этап голосования проходил в период с марта по конец апреля 2024 года. </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 xml:space="preserve">С 2022 года функционирует волонтерский штаб Всероссийской акции взаимопомощи «МЫВМЕСТЕ», который сейчас занимается благотворительной помощью СВО. За 2024 год в адрес акции поступило около 200 заявок, которые все были закрыты - заявки на оказание адресной помощи членам семей – участникам СВО, оказание консультативной помощи по телефону, юридические консультации, помощь психолога по потребности, организация в помощи доставки гуманитарных грузов в зону проведения СВО. Также, в рамках акции «МЫВМЕСТЕ» </w:t>
      </w:r>
      <w:r w:rsidR="00FE3760">
        <w:rPr>
          <w:rFonts w:eastAsiaTheme="minorEastAsia"/>
          <w:sz w:val="28"/>
          <w:szCs w:val="28"/>
        </w:rPr>
        <w:t>осуществляется</w:t>
      </w:r>
      <w:r w:rsidRPr="00F774F8">
        <w:rPr>
          <w:rFonts w:eastAsiaTheme="minorEastAsia"/>
          <w:sz w:val="28"/>
          <w:szCs w:val="28"/>
        </w:rPr>
        <w:t xml:space="preserve"> выдач</w:t>
      </w:r>
      <w:r w:rsidR="00FE3760">
        <w:rPr>
          <w:rFonts w:eastAsiaTheme="minorEastAsia"/>
          <w:sz w:val="28"/>
          <w:szCs w:val="28"/>
        </w:rPr>
        <w:t>а</w:t>
      </w:r>
      <w:r w:rsidRPr="00F774F8">
        <w:rPr>
          <w:rFonts w:eastAsiaTheme="minorEastAsia"/>
          <w:sz w:val="28"/>
          <w:szCs w:val="28"/>
        </w:rPr>
        <w:t xml:space="preserve"> универсальных подарочных сертификатов «Команда 47 #МЫВМЕСТЕ» для поздравления жен и детей военнослужащих от Правительства Ленинградской области. За 2024 года выдано 2025 универсальных подарочных сертификатов. </w:t>
      </w:r>
    </w:p>
    <w:p w:rsidR="002B74E7" w:rsidRPr="00F774F8" w:rsidRDefault="002B74E7" w:rsidP="00FE3760">
      <w:pPr>
        <w:ind w:firstLine="567"/>
        <w:jc w:val="both"/>
        <w:rPr>
          <w:rFonts w:eastAsiaTheme="minorEastAsia"/>
          <w:sz w:val="28"/>
          <w:szCs w:val="28"/>
        </w:rPr>
      </w:pPr>
      <w:r w:rsidRPr="00F774F8">
        <w:rPr>
          <w:rFonts w:eastAsiaTheme="minorEastAsia"/>
          <w:sz w:val="28"/>
          <w:szCs w:val="28"/>
        </w:rPr>
        <w:t>В настоящее время на территории Всеволожского муниципального района функционирует более 60 волонтерских движений: более 51 общих направленностей на базе поселений, общеобразовательных и общественных организаций; 2 серебряных волонтеров, 12 организаций, оказывающих помощь в зоне СВО.</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 xml:space="preserve">По направлению </w:t>
      </w:r>
      <w:r w:rsidRPr="00F774F8">
        <w:rPr>
          <w:rFonts w:eastAsiaTheme="minorEastAsia"/>
          <w:sz w:val="28"/>
          <w:szCs w:val="28"/>
          <w:u w:val="single"/>
        </w:rPr>
        <w:t xml:space="preserve">«Профилактика </w:t>
      </w:r>
      <w:proofErr w:type="spellStart"/>
      <w:r w:rsidRPr="00F774F8">
        <w:rPr>
          <w:rFonts w:eastAsiaTheme="minorEastAsia"/>
          <w:sz w:val="28"/>
          <w:szCs w:val="28"/>
          <w:u w:val="single"/>
        </w:rPr>
        <w:t>девиантного</w:t>
      </w:r>
      <w:proofErr w:type="spellEnd"/>
      <w:r w:rsidRPr="00F774F8">
        <w:rPr>
          <w:rFonts w:eastAsiaTheme="minorEastAsia"/>
          <w:sz w:val="28"/>
          <w:szCs w:val="28"/>
          <w:u w:val="single"/>
        </w:rPr>
        <w:t xml:space="preserve"> и </w:t>
      </w:r>
      <w:proofErr w:type="spellStart"/>
      <w:r w:rsidRPr="00F774F8">
        <w:rPr>
          <w:rFonts w:eastAsiaTheme="minorEastAsia"/>
          <w:sz w:val="28"/>
          <w:szCs w:val="28"/>
          <w:u w:val="single"/>
        </w:rPr>
        <w:t>делинквентного</w:t>
      </w:r>
      <w:proofErr w:type="spellEnd"/>
      <w:r w:rsidRPr="00F774F8">
        <w:rPr>
          <w:rFonts w:eastAsiaTheme="minorEastAsia"/>
          <w:sz w:val="28"/>
          <w:szCs w:val="28"/>
          <w:u w:val="single"/>
        </w:rPr>
        <w:t xml:space="preserve"> поведения в молодежной среде»</w:t>
      </w:r>
      <w:r w:rsidRPr="00F774F8">
        <w:rPr>
          <w:rFonts w:eastAsiaTheme="minorEastAsia"/>
          <w:sz w:val="28"/>
          <w:szCs w:val="28"/>
        </w:rPr>
        <w:t xml:space="preserve"> </w:t>
      </w:r>
      <w:r w:rsidR="00FE3760">
        <w:rPr>
          <w:rFonts w:eastAsiaTheme="minorEastAsia"/>
          <w:sz w:val="28"/>
          <w:szCs w:val="28"/>
        </w:rPr>
        <w:t>администрация</w:t>
      </w:r>
      <w:r w:rsidRPr="00F774F8">
        <w:rPr>
          <w:rFonts w:eastAsiaTheme="minorEastAsia"/>
          <w:sz w:val="28"/>
          <w:szCs w:val="28"/>
        </w:rPr>
        <w:t xml:space="preserve"> совместно с МАУ «МЦ «Альфа» осуществляет профилактику асоциального и </w:t>
      </w:r>
      <w:proofErr w:type="spellStart"/>
      <w:r w:rsidRPr="00F774F8">
        <w:rPr>
          <w:rFonts w:eastAsiaTheme="minorEastAsia"/>
          <w:sz w:val="28"/>
          <w:szCs w:val="28"/>
        </w:rPr>
        <w:t>девиантного</w:t>
      </w:r>
      <w:proofErr w:type="spellEnd"/>
      <w:r w:rsidRPr="00F774F8">
        <w:rPr>
          <w:rFonts w:eastAsiaTheme="minorEastAsia"/>
          <w:sz w:val="28"/>
          <w:szCs w:val="28"/>
        </w:rPr>
        <w:t xml:space="preserve"> поведения молодежи, посредствам проведения акций по мотивации ЗОЖ: акции по борьбе с социально опасными заболеваниями, акции по борьбе с вредными привычками, акции солидарности борьбы с терроризмом. </w:t>
      </w:r>
      <w:r w:rsidR="00FE3760">
        <w:rPr>
          <w:rFonts w:eastAsiaTheme="minorEastAsia"/>
          <w:sz w:val="28"/>
          <w:szCs w:val="28"/>
        </w:rPr>
        <w:t>В</w:t>
      </w:r>
      <w:r w:rsidRPr="00F774F8">
        <w:rPr>
          <w:rFonts w:eastAsiaTheme="minorEastAsia"/>
          <w:sz w:val="28"/>
          <w:szCs w:val="28"/>
        </w:rPr>
        <w:t>едет</w:t>
      </w:r>
      <w:r w:rsidR="00FE3760">
        <w:rPr>
          <w:rFonts w:eastAsiaTheme="minorEastAsia"/>
          <w:sz w:val="28"/>
          <w:szCs w:val="28"/>
        </w:rPr>
        <w:t>ся</w:t>
      </w:r>
      <w:r w:rsidRPr="00F774F8">
        <w:rPr>
          <w:rFonts w:eastAsiaTheme="minorEastAsia"/>
          <w:sz w:val="28"/>
          <w:szCs w:val="28"/>
        </w:rPr>
        <w:t xml:space="preserve"> работ</w:t>
      </w:r>
      <w:r w:rsidR="00FE3760">
        <w:rPr>
          <w:rFonts w:eastAsiaTheme="minorEastAsia"/>
          <w:sz w:val="28"/>
          <w:szCs w:val="28"/>
        </w:rPr>
        <w:t>а</w:t>
      </w:r>
      <w:r w:rsidRPr="00F774F8">
        <w:rPr>
          <w:rFonts w:eastAsiaTheme="minorEastAsia"/>
          <w:sz w:val="28"/>
          <w:szCs w:val="28"/>
        </w:rPr>
        <w:t xml:space="preserve"> с несовершеннолетними гражданами, состоящими на профилактическом учете в комиссии по делам несовершеннолетних и защите их прав. С несовершеннолетними проводятся индивидуальные встречи, в рамках которых предлагается посещение молодежных учреждений и различные варианты досуга.</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 xml:space="preserve">Также с подростками проводятся профилактические беседы на темы: предупреждение и последствия административных и уголовных правонарушений, наркотическая зависимость, вреда </w:t>
      </w:r>
      <w:proofErr w:type="spellStart"/>
      <w:r w:rsidRPr="00F774F8">
        <w:rPr>
          <w:rFonts w:eastAsiaTheme="minorEastAsia"/>
          <w:sz w:val="28"/>
          <w:szCs w:val="28"/>
        </w:rPr>
        <w:t>табакокурения</w:t>
      </w:r>
      <w:proofErr w:type="spellEnd"/>
      <w:r w:rsidRPr="00F774F8">
        <w:rPr>
          <w:rFonts w:eastAsiaTheme="minorEastAsia"/>
          <w:sz w:val="28"/>
          <w:szCs w:val="28"/>
        </w:rPr>
        <w:t xml:space="preserve"> и употребления алкогольной продукции, последствия участия в несанкционированных акциях и митингах, антитеррористической и </w:t>
      </w:r>
      <w:proofErr w:type="spellStart"/>
      <w:r w:rsidRPr="00F774F8">
        <w:rPr>
          <w:rFonts w:eastAsiaTheme="minorEastAsia"/>
          <w:sz w:val="28"/>
          <w:szCs w:val="28"/>
        </w:rPr>
        <w:t>антисуицидальной</w:t>
      </w:r>
      <w:proofErr w:type="spellEnd"/>
      <w:r w:rsidRPr="00F774F8">
        <w:rPr>
          <w:rFonts w:eastAsiaTheme="minorEastAsia"/>
          <w:sz w:val="28"/>
          <w:szCs w:val="28"/>
        </w:rPr>
        <w:t xml:space="preserve"> направленности. Профилактические лекции-беседы проводятся как сотрудниками, так и с привлечением сотрудников УМВД, </w:t>
      </w:r>
      <w:proofErr w:type="spellStart"/>
      <w:r w:rsidRPr="00F774F8">
        <w:rPr>
          <w:rFonts w:eastAsiaTheme="minorEastAsia"/>
          <w:sz w:val="28"/>
          <w:szCs w:val="28"/>
        </w:rPr>
        <w:t>Росгвардии</w:t>
      </w:r>
      <w:proofErr w:type="spellEnd"/>
      <w:r w:rsidRPr="00F774F8">
        <w:rPr>
          <w:rFonts w:eastAsiaTheme="minorEastAsia"/>
          <w:sz w:val="28"/>
          <w:szCs w:val="28"/>
        </w:rPr>
        <w:t xml:space="preserve">, МЧС и медицинских учреждений. Проводятся мероприятия     по </w:t>
      </w:r>
      <w:proofErr w:type="spellStart"/>
      <w:r w:rsidRPr="00F774F8">
        <w:rPr>
          <w:rFonts w:eastAsiaTheme="minorEastAsia"/>
          <w:sz w:val="28"/>
          <w:szCs w:val="28"/>
        </w:rPr>
        <w:t>кибербезопасности</w:t>
      </w:r>
      <w:proofErr w:type="spellEnd"/>
      <w:r w:rsidRPr="00F774F8">
        <w:rPr>
          <w:rFonts w:eastAsiaTheme="minorEastAsia"/>
          <w:sz w:val="28"/>
          <w:szCs w:val="28"/>
        </w:rPr>
        <w:t>, такие как защита персональной информации в интернете, как не стать жертвой мошенников, как избежать утечки личных данных в сети.</w:t>
      </w:r>
    </w:p>
    <w:p w:rsidR="002B74E7" w:rsidRPr="00F774F8" w:rsidRDefault="002B74E7" w:rsidP="002B74E7">
      <w:pPr>
        <w:spacing w:line="259" w:lineRule="auto"/>
        <w:ind w:firstLine="680"/>
        <w:jc w:val="both"/>
        <w:rPr>
          <w:rFonts w:eastAsiaTheme="minorEastAsia"/>
          <w:sz w:val="28"/>
          <w:szCs w:val="28"/>
        </w:rPr>
      </w:pPr>
      <w:r w:rsidRPr="00F774F8">
        <w:rPr>
          <w:rFonts w:eastAsiaTheme="minorEastAsia"/>
          <w:sz w:val="28"/>
          <w:szCs w:val="28"/>
        </w:rPr>
        <w:t xml:space="preserve">Ежегодно оказывается содействие комиссии по делам несовершеннолетних     и защите их прав в организации экскурсионных мероприятий для несовершеннолетних, в доставке в ГБУ ЛО «Центр Молодежный». </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lastRenderedPageBreak/>
        <w:t xml:space="preserve">В сравнении с 2023 годом наблюдается динамика работы с некоммерческими организациями. Также имеются победители от Всеволожского района на конкурсах грантов от </w:t>
      </w:r>
      <w:proofErr w:type="spellStart"/>
      <w:r w:rsidRPr="00F774F8">
        <w:rPr>
          <w:rFonts w:eastAsiaTheme="minorEastAsia"/>
          <w:sz w:val="28"/>
          <w:szCs w:val="28"/>
        </w:rPr>
        <w:t>Росмолодежи</w:t>
      </w:r>
      <w:proofErr w:type="spellEnd"/>
      <w:r w:rsidRPr="00F774F8">
        <w:rPr>
          <w:rFonts w:eastAsiaTheme="minorEastAsia"/>
          <w:sz w:val="28"/>
          <w:szCs w:val="28"/>
        </w:rPr>
        <w:t xml:space="preserve">. Гранты и </w:t>
      </w:r>
      <w:proofErr w:type="spellStart"/>
      <w:r w:rsidRPr="00F774F8">
        <w:rPr>
          <w:rFonts w:eastAsiaTheme="minorEastAsia"/>
          <w:sz w:val="28"/>
          <w:szCs w:val="28"/>
        </w:rPr>
        <w:t>Росмолодежь</w:t>
      </w:r>
      <w:proofErr w:type="spellEnd"/>
      <w:r w:rsidRPr="00F774F8">
        <w:rPr>
          <w:rFonts w:eastAsiaTheme="minorEastAsia"/>
          <w:sz w:val="28"/>
          <w:szCs w:val="28"/>
        </w:rPr>
        <w:t xml:space="preserve">. </w:t>
      </w:r>
      <w:proofErr w:type="spellStart"/>
      <w:r w:rsidRPr="00F774F8">
        <w:rPr>
          <w:rFonts w:eastAsiaTheme="minorEastAsia"/>
          <w:sz w:val="28"/>
          <w:szCs w:val="28"/>
        </w:rPr>
        <w:t>Микрогранты</w:t>
      </w:r>
      <w:proofErr w:type="spellEnd"/>
      <w:r w:rsidRPr="00F774F8">
        <w:rPr>
          <w:rFonts w:eastAsiaTheme="minorEastAsia"/>
          <w:sz w:val="28"/>
          <w:szCs w:val="28"/>
        </w:rPr>
        <w:t xml:space="preserve">. </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Молодежь Всеволожского района активно принимает уч</w:t>
      </w:r>
      <w:r>
        <w:rPr>
          <w:rFonts w:eastAsiaTheme="minorEastAsia"/>
          <w:sz w:val="28"/>
          <w:szCs w:val="28"/>
        </w:rPr>
        <w:t>астие в окружных</w:t>
      </w:r>
      <w:r w:rsidRPr="00F774F8">
        <w:rPr>
          <w:rFonts w:eastAsiaTheme="minorEastAsia"/>
          <w:sz w:val="28"/>
          <w:szCs w:val="28"/>
        </w:rPr>
        <w:t xml:space="preserve"> </w:t>
      </w:r>
      <w:r w:rsidR="00FE3760">
        <w:rPr>
          <w:rFonts w:eastAsiaTheme="minorEastAsia"/>
          <w:sz w:val="28"/>
          <w:szCs w:val="28"/>
        </w:rPr>
        <w:t xml:space="preserve">                             </w:t>
      </w:r>
      <w:r w:rsidRPr="00F774F8">
        <w:rPr>
          <w:rFonts w:eastAsiaTheme="minorEastAsia"/>
          <w:sz w:val="28"/>
          <w:szCs w:val="28"/>
        </w:rPr>
        <w:t>и региональных мероприятиях: к примеру, Фестиваль молодых избирателей Ленинградской области – команда Всеволожского муниципального района (Бугровское городское поселение) прошла в финал. Помимо этого, проводился Северо-западный федеральный окружной форум «Ладога</w:t>
      </w:r>
      <w:r>
        <w:rPr>
          <w:rFonts w:eastAsiaTheme="minorEastAsia"/>
          <w:sz w:val="28"/>
          <w:szCs w:val="28"/>
        </w:rPr>
        <w:t>» -</w:t>
      </w:r>
      <w:r w:rsidRPr="00F774F8">
        <w:rPr>
          <w:rFonts w:eastAsiaTheme="minorEastAsia"/>
          <w:sz w:val="28"/>
          <w:szCs w:val="28"/>
        </w:rPr>
        <w:t xml:space="preserve"> от Всеволожского района было подано более 130 заявок, по итогу участниками стали 36 человек. </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Проводятся региональные, областные мероприятия и акции в молодежных учреждениях: региональный проект «Урок Добра» Ленинградская область-регион возможностей,  VIII молодёжный кинофестиваль военно-исторических фильмов «Перерыв на кино»,  Всероссийский кинопоказ ко Дню Победы над фашистской Германией в ВОВ, месячник антинаркотической направленности и популяризации здорового образа жизни, антинаркотическая акция «Сообщи, где торгуют смертью», межведомственная комплексная оперативно-профилактическая операция «Дети России-2023» 1 и 2 этапы, Диктант победы, Географический диктант, этнографический диктант. Мероприятия по информационной безопасности, организация кинопоказов цикла «Территория безопасности».</w:t>
      </w:r>
    </w:p>
    <w:p w:rsidR="002B74E7" w:rsidRPr="00F774F8" w:rsidRDefault="00FE3760" w:rsidP="00FE3760">
      <w:pPr>
        <w:ind w:firstLine="680"/>
        <w:jc w:val="both"/>
        <w:rPr>
          <w:rFonts w:eastAsiaTheme="minorEastAsia"/>
          <w:sz w:val="28"/>
          <w:szCs w:val="28"/>
        </w:rPr>
      </w:pPr>
      <w:r>
        <w:rPr>
          <w:rFonts w:eastAsiaTheme="minorEastAsia"/>
          <w:sz w:val="28"/>
          <w:szCs w:val="28"/>
        </w:rPr>
        <w:t>Администрация</w:t>
      </w:r>
      <w:r w:rsidR="002B74E7" w:rsidRPr="00F774F8">
        <w:rPr>
          <w:rFonts w:eastAsiaTheme="minorEastAsia"/>
          <w:sz w:val="28"/>
          <w:szCs w:val="28"/>
        </w:rPr>
        <w:t> </w:t>
      </w:r>
      <w:r>
        <w:rPr>
          <w:rFonts w:eastAsiaTheme="minorEastAsia"/>
          <w:sz w:val="28"/>
          <w:szCs w:val="28"/>
        </w:rPr>
        <w:t>осуществляет</w:t>
      </w:r>
      <w:r w:rsidR="002B74E7" w:rsidRPr="00F774F8">
        <w:rPr>
          <w:rFonts w:eastAsiaTheme="minorEastAsia"/>
          <w:sz w:val="28"/>
          <w:szCs w:val="28"/>
        </w:rPr>
        <w:t xml:space="preserve"> активное взаимодействие со Всеволожским агропромышленным техникумом и </w:t>
      </w:r>
      <w:proofErr w:type="spellStart"/>
      <w:r w:rsidR="002B74E7" w:rsidRPr="00F774F8">
        <w:rPr>
          <w:rFonts w:eastAsiaTheme="minorEastAsia"/>
          <w:sz w:val="28"/>
          <w:szCs w:val="28"/>
        </w:rPr>
        <w:t>Кванториумом</w:t>
      </w:r>
      <w:proofErr w:type="spellEnd"/>
      <w:r w:rsidR="002B74E7" w:rsidRPr="00F774F8">
        <w:rPr>
          <w:rFonts w:eastAsiaTheme="minorEastAsia"/>
          <w:sz w:val="28"/>
          <w:szCs w:val="28"/>
        </w:rPr>
        <w:t xml:space="preserve"> г. Всеволожска. На базе техникума проводится много различных мероприятий по молодежной политике, например, «День студента», в том числе много мероприятий проводится совместно с комитетом по молодежной политике Ленинградской области. Актив техникума на постоянной основе участвует в районных мероприятиях и акциях, в том числе учащиеся помогают как волонтеры.</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Помимо этого, в сентябре 2024 года стал функционировать новый II созыв Молодежного совета при администрации Всеволожского муниципального района, где приоритетным направлением деятельности выбрана профориентация молодежи в городских и сельских поселениях Всеволожского муниципального района.</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На сегодняшний день социальные сети играют в жизни современной молодежи огромную роль. Имеется группа «</w:t>
      </w:r>
      <w:proofErr w:type="spellStart"/>
      <w:r w:rsidRPr="00F774F8">
        <w:rPr>
          <w:rFonts w:eastAsiaTheme="minorEastAsia"/>
          <w:sz w:val="28"/>
          <w:szCs w:val="28"/>
        </w:rPr>
        <w:t>Вконтакте</w:t>
      </w:r>
      <w:proofErr w:type="spellEnd"/>
      <w:r w:rsidRPr="00F774F8">
        <w:rPr>
          <w:rFonts w:eastAsiaTheme="minorEastAsia"/>
          <w:sz w:val="28"/>
          <w:szCs w:val="28"/>
        </w:rPr>
        <w:t xml:space="preserve">» «Молодежный актив Всеволожского района», в группе ежедневно публикуется важная и актуальная информация в сфере молодежной политики для молодежи (мероприятия, конкурсы и т.д.), количество участников группы более 4 000 человек. </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 xml:space="preserve">Информация о работе молодежной политики отражается в годовых отчетах Росстата, социальной активности и аналитических исследованиях по реализации государственной молодежной политики, что является показателем эффективности работы в сфере молодежной политике, некоторые данные из показателей отчетности учитываются в «Рейтинг47».   </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 xml:space="preserve">В планах на 2025 год:  </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 xml:space="preserve">-  открытие </w:t>
      </w:r>
      <w:proofErr w:type="spellStart"/>
      <w:r w:rsidRPr="00F774F8">
        <w:rPr>
          <w:rFonts w:eastAsiaTheme="minorEastAsia"/>
          <w:sz w:val="28"/>
          <w:szCs w:val="28"/>
        </w:rPr>
        <w:t>молодежно</w:t>
      </w:r>
      <w:proofErr w:type="spellEnd"/>
      <w:r w:rsidRPr="00F774F8">
        <w:rPr>
          <w:rFonts w:eastAsiaTheme="minorEastAsia"/>
          <w:sz w:val="28"/>
          <w:szCs w:val="28"/>
        </w:rPr>
        <w:t xml:space="preserve">-подросткового клуба в </w:t>
      </w:r>
      <w:proofErr w:type="spellStart"/>
      <w:r w:rsidRPr="00F774F8">
        <w:rPr>
          <w:rFonts w:eastAsiaTheme="minorEastAsia"/>
          <w:sz w:val="28"/>
          <w:szCs w:val="28"/>
        </w:rPr>
        <w:t>п.г.т</w:t>
      </w:r>
      <w:proofErr w:type="spellEnd"/>
      <w:r w:rsidRPr="00F774F8">
        <w:rPr>
          <w:rFonts w:eastAsiaTheme="minorEastAsia"/>
          <w:sz w:val="28"/>
          <w:szCs w:val="28"/>
        </w:rPr>
        <w:t>. Бугры в составе                      МАУ «Молодежный центр «Альфа»;</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 продолжение работы по вовлечению граждан в волонтерскую деятельность, увеличение показателя социальной активности;</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lastRenderedPageBreak/>
        <w:t xml:space="preserve">- развитие Молодежных Советов – вовлечение молодежи в деятельность советов городских и сельских поселений, проведение мероприятий членами районного Молодежного Совета; </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 проведение большего количества мероприятий на выборную тематику для популяризации процедуры выборов различного уровня;</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 xml:space="preserve">- при развитии патриотического направления планируется рассмотреть возможность открытия дома </w:t>
      </w:r>
      <w:proofErr w:type="spellStart"/>
      <w:r w:rsidRPr="00F774F8">
        <w:rPr>
          <w:rFonts w:eastAsiaTheme="minorEastAsia"/>
          <w:sz w:val="28"/>
          <w:szCs w:val="28"/>
        </w:rPr>
        <w:t>Юнармии</w:t>
      </w:r>
      <w:proofErr w:type="spellEnd"/>
      <w:r w:rsidRPr="00F774F8">
        <w:rPr>
          <w:rFonts w:eastAsiaTheme="minorEastAsia"/>
          <w:sz w:val="28"/>
          <w:szCs w:val="28"/>
        </w:rPr>
        <w:t xml:space="preserve"> во Всеволожском районе;</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 открытие местного отделения Российского общегосударственного движения детей и молодежи «Движение Первых» во Всеволожском районе;</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 проведение в каждом поселении крупных молодежных мероприятий районного уровня;</w:t>
      </w:r>
    </w:p>
    <w:p w:rsidR="002B74E7" w:rsidRPr="00F774F8" w:rsidRDefault="002B74E7" w:rsidP="00FE3760">
      <w:pPr>
        <w:ind w:firstLine="680"/>
        <w:jc w:val="both"/>
        <w:rPr>
          <w:rFonts w:eastAsiaTheme="minorEastAsia"/>
          <w:sz w:val="28"/>
          <w:szCs w:val="28"/>
        </w:rPr>
      </w:pPr>
      <w:r w:rsidRPr="00F774F8">
        <w:rPr>
          <w:rFonts w:eastAsiaTheme="minorEastAsia"/>
          <w:sz w:val="28"/>
          <w:szCs w:val="28"/>
        </w:rPr>
        <w:t>- развитие новых актуальных направлений для вовлечения молодежи.</w:t>
      </w:r>
    </w:p>
    <w:p w:rsidR="00016178" w:rsidRPr="006F6A69" w:rsidRDefault="00016178" w:rsidP="006C03FF">
      <w:pPr>
        <w:tabs>
          <w:tab w:val="left" w:pos="567"/>
        </w:tabs>
        <w:ind w:firstLine="680"/>
        <w:jc w:val="center"/>
        <w:rPr>
          <w:i/>
          <w:sz w:val="28"/>
          <w:szCs w:val="28"/>
          <w:highlight w:val="yellow"/>
        </w:rPr>
      </w:pPr>
    </w:p>
    <w:p w:rsidR="00571DFC" w:rsidRPr="00F20B0B" w:rsidRDefault="00571DFC" w:rsidP="00DC4B8F">
      <w:pPr>
        <w:tabs>
          <w:tab w:val="left" w:pos="567"/>
        </w:tabs>
        <w:jc w:val="center"/>
        <w:rPr>
          <w:i/>
          <w:sz w:val="28"/>
          <w:szCs w:val="28"/>
        </w:rPr>
      </w:pPr>
      <w:r w:rsidRPr="00F20B0B">
        <w:rPr>
          <w:i/>
          <w:sz w:val="28"/>
          <w:szCs w:val="28"/>
        </w:rPr>
        <w:t>Туризм</w:t>
      </w:r>
    </w:p>
    <w:p w:rsidR="00DC4B8F" w:rsidRPr="006F6A69" w:rsidRDefault="00DC4B8F" w:rsidP="00DC4B8F">
      <w:pPr>
        <w:tabs>
          <w:tab w:val="left" w:pos="567"/>
        </w:tabs>
        <w:jc w:val="center"/>
        <w:rPr>
          <w:i/>
          <w:sz w:val="28"/>
          <w:szCs w:val="28"/>
          <w:highlight w:val="yellow"/>
        </w:rPr>
      </w:pPr>
    </w:p>
    <w:p w:rsidR="00F20B0B" w:rsidRPr="00571DFC" w:rsidRDefault="00F20B0B" w:rsidP="00F20B0B">
      <w:pPr>
        <w:ind w:firstLine="680"/>
        <w:contextualSpacing/>
        <w:jc w:val="both"/>
        <w:rPr>
          <w:sz w:val="28"/>
          <w:szCs w:val="26"/>
        </w:rPr>
      </w:pPr>
      <w:r w:rsidRPr="00571DFC">
        <w:rPr>
          <w:sz w:val="28"/>
          <w:szCs w:val="26"/>
        </w:rPr>
        <w:t xml:space="preserve">Мероприятия в сфере туризма реализуются в рамках муниципальной программы </w:t>
      </w:r>
      <w:r w:rsidRPr="009B0430">
        <w:rPr>
          <w:sz w:val="28"/>
          <w:szCs w:val="26"/>
        </w:rPr>
        <w:t>«Развитие туризма во Всеволожском муниципальном районе»</w:t>
      </w:r>
      <w:r>
        <w:rPr>
          <w:sz w:val="28"/>
          <w:szCs w:val="26"/>
        </w:rPr>
        <w:t xml:space="preserve">. </w:t>
      </w:r>
      <w:r w:rsidRPr="00B14535">
        <w:rPr>
          <w:sz w:val="28"/>
          <w:szCs w:val="26"/>
        </w:rPr>
        <w:t xml:space="preserve">Сумма финансирования муниципальной программы в 2024 году составила </w:t>
      </w:r>
      <w:r w:rsidRPr="00296548">
        <w:rPr>
          <w:sz w:val="28"/>
          <w:szCs w:val="26"/>
        </w:rPr>
        <w:t>1</w:t>
      </w:r>
      <w:r w:rsidR="00296548" w:rsidRPr="00296548">
        <w:rPr>
          <w:sz w:val="28"/>
          <w:szCs w:val="26"/>
        </w:rPr>
        <w:t> </w:t>
      </w:r>
      <w:r w:rsidRPr="00296548">
        <w:rPr>
          <w:sz w:val="28"/>
          <w:szCs w:val="26"/>
        </w:rPr>
        <w:t>030</w:t>
      </w:r>
      <w:r w:rsidR="00296548" w:rsidRPr="00296548">
        <w:rPr>
          <w:sz w:val="28"/>
          <w:szCs w:val="26"/>
        </w:rPr>
        <w:t>,0</w:t>
      </w:r>
      <w:r w:rsidR="00296548">
        <w:rPr>
          <w:sz w:val="28"/>
          <w:szCs w:val="26"/>
        </w:rPr>
        <w:t xml:space="preserve"> тыс. </w:t>
      </w:r>
      <w:r w:rsidRPr="00B14535">
        <w:rPr>
          <w:sz w:val="28"/>
          <w:szCs w:val="26"/>
        </w:rPr>
        <w:t>руб., реализована в полном объеме.</w:t>
      </w:r>
      <w:r>
        <w:rPr>
          <w:sz w:val="28"/>
          <w:szCs w:val="26"/>
        </w:rPr>
        <w:t xml:space="preserve"> </w:t>
      </w:r>
    </w:p>
    <w:p w:rsidR="00F20B0B" w:rsidRDefault="00F20B0B" w:rsidP="00F20B0B">
      <w:pPr>
        <w:ind w:firstLine="680"/>
        <w:contextualSpacing/>
        <w:jc w:val="both"/>
        <w:rPr>
          <w:sz w:val="28"/>
          <w:szCs w:val="26"/>
        </w:rPr>
      </w:pPr>
      <w:r w:rsidRPr="00666449">
        <w:rPr>
          <w:sz w:val="28"/>
          <w:szCs w:val="26"/>
        </w:rPr>
        <w:t>Историко-культурное наследие Всеволожского муниципального района включает в себя 350 объекта культурного наследия (памятников истории и культуры федерального, регионального, местного значения и выявленных объектов культурного наследия), из них 50 братских воинских захоронений.</w:t>
      </w:r>
    </w:p>
    <w:p w:rsidR="00277B6A" w:rsidRPr="00762631" w:rsidRDefault="001C08C6" w:rsidP="00F20B0B">
      <w:pPr>
        <w:ind w:firstLine="680"/>
        <w:contextualSpacing/>
        <w:jc w:val="both"/>
        <w:rPr>
          <w:sz w:val="28"/>
          <w:szCs w:val="26"/>
        </w:rPr>
      </w:pPr>
      <w:r w:rsidRPr="00762631">
        <w:rPr>
          <w:sz w:val="28"/>
          <w:szCs w:val="26"/>
        </w:rPr>
        <w:t>На территории Всеволожского района расположены 4 особо охраняемые природные территории:</w:t>
      </w:r>
      <w:r w:rsidRPr="00762631">
        <w:rPr>
          <w:b/>
          <w:sz w:val="28"/>
          <w:szCs w:val="24"/>
        </w:rPr>
        <w:t xml:space="preserve"> </w:t>
      </w:r>
      <w:r w:rsidRPr="00762631">
        <w:rPr>
          <w:sz w:val="28"/>
          <w:szCs w:val="26"/>
        </w:rPr>
        <w:t>Природный парк «</w:t>
      </w:r>
      <w:proofErr w:type="spellStart"/>
      <w:r w:rsidRPr="00762631">
        <w:rPr>
          <w:sz w:val="28"/>
          <w:szCs w:val="26"/>
        </w:rPr>
        <w:t>Токсовский</w:t>
      </w:r>
      <w:proofErr w:type="spellEnd"/>
      <w:r w:rsidRPr="00762631">
        <w:rPr>
          <w:sz w:val="28"/>
          <w:szCs w:val="26"/>
        </w:rPr>
        <w:t>», Памятник природы «</w:t>
      </w:r>
      <w:proofErr w:type="spellStart"/>
      <w:r w:rsidRPr="00762631">
        <w:rPr>
          <w:sz w:val="28"/>
          <w:szCs w:val="26"/>
        </w:rPr>
        <w:t>Токсовские</w:t>
      </w:r>
      <w:proofErr w:type="spellEnd"/>
      <w:r w:rsidRPr="00762631">
        <w:rPr>
          <w:sz w:val="28"/>
          <w:szCs w:val="26"/>
        </w:rPr>
        <w:t xml:space="preserve"> высоты», Памятник природы «</w:t>
      </w:r>
      <w:proofErr w:type="spellStart"/>
      <w:r w:rsidRPr="00762631">
        <w:rPr>
          <w:sz w:val="28"/>
          <w:szCs w:val="26"/>
        </w:rPr>
        <w:t>Колтушские</w:t>
      </w:r>
      <w:proofErr w:type="spellEnd"/>
      <w:r w:rsidRPr="00762631">
        <w:rPr>
          <w:sz w:val="28"/>
          <w:szCs w:val="26"/>
        </w:rPr>
        <w:t xml:space="preserve"> высоты», Государственный природный заказник «</w:t>
      </w:r>
      <w:proofErr w:type="spellStart"/>
      <w:r w:rsidRPr="00762631">
        <w:rPr>
          <w:sz w:val="28"/>
          <w:szCs w:val="26"/>
        </w:rPr>
        <w:t>Коккоревский</w:t>
      </w:r>
      <w:proofErr w:type="spellEnd"/>
      <w:r w:rsidRPr="00762631">
        <w:rPr>
          <w:sz w:val="28"/>
          <w:szCs w:val="26"/>
        </w:rPr>
        <w:t>»</w:t>
      </w:r>
      <w:r w:rsidR="00277B6A" w:rsidRPr="00762631">
        <w:rPr>
          <w:sz w:val="28"/>
          <w:szCs w:val="26"/>
        </w:rPr>
        <w:t>, а также горнолыжные центры «</w:t>
      </w:r>
      <w:proofErr w:type="spellStart"/>
      <w:r w:rsidR="00277B6A" w:rsidRPr="00762631">
        <w:rPr>
          <w:sz w:val="28"/>
          <w:szCs w:val="26"/>
        </w:rPr>
        <w:t>Охта</w:t>
      </w:r>
      <w:proofErr w:type="spellEnd"/>
      <w:r w:rsidR="00277B6A" w:rsidRPr="00762631">
        <w:rPr>
          <w:sz w:val="28"/>
          <w:szCs w:val="26"/>
        </w:rPr>
        <w:t xml:space="preserve"> парк» и «Северный склон». Организованы тропы здоровья и </w:t>
      </w:r>
      <w:proofErr w:type="spellStart"/>
      <w:r w:rsidR="00277B6A" w:rsidRPr="00762631">
        <w:rPr>
          <w:sz w:val="28"/>
          <w:szCs w:val="26"/>
        </w:rPr>
        <w:t>веломаршруты</w:t>
      </w:r>
      <w:proofErr w:type="spellEnd"/>
      <w:r w:rsidR="00277B6A" w:rsidRPr="00762631">
        <w:rPr>
          <w:sz w:val="28"/>
          <w:szCs w:val="26"/>
        </w:rPr>
        <w:t xml:space="preserve"> экологические маршруты (тропы). В сентябре 2024 года Во Всеволожском районе появилась первая                             в регионе орнитологическая </w:t>
      </w:r>
      <w:proofErr w:type="spellStart"/>
      <w:r w:rsidR="00277B6A" w:rsidRPr="00762631">
        <w:rPr>
          <w:sz w:val="28"/>
          <w:szCs w:val="26"/>
        </w:rPr>
        <w:t>экотропа</w:t>
      </w:r>
      <w:proofErr w:type="spellEnd"/>
      <w:r w:rsidR="00277B6A" w:rsidRPr="00762631">
        <w:rPr>
          <w:sz w:val="28"/>
          <w:szCs w:val="26"/>
        </w:rPr>
        <w:t xml:space="preserve">, которая проходит вдоль </w:t>
      </w:r>
      <w:proofErr w:type="spellStart"/>
      <w:r w:rsidR="00277B6A" w:rsidRPr="00762631">
        <w:rPr>
          <w:sz w:val="28"/>
          <w:szCs w:val="26"/>
        </w:rPr>
        <w:t>Шимпалатовского</w:t>
      </w:r>
      <w:proofErr w:type="spellEnd"/>
      <w:r w:rsidR="00277B6A" w:rsidRPr="00762631">
        <w:rPr>
          <w:sz w:val="28"/>
          <w:szCs w:val="26"/>
        </w:rPr>
        <w:t xml:space="preserve"> озера и Ладожского берега. Здесь гости могут ознакомиться с уникальными особенностями местных птиц. Всего в заказнике обитают более двухсот видов пернатых.</w:t>
      </w:r>
    </w:p>
    <w:p w:rsidR="00F20B0B" w:rsidRPr="0027674C" w:rsidRDefault="00F20B0B" w:rsidP="00F20B0B">
      <w:pPr>
        <w:ind w:firstLine="680"/>
        <w:contextualSpacing/>
        <w:jc w:val="both"/>
        <w:rPr>
          <w:sz w:val="28"/>
          <w:szCs w:val="26"/>
        </w:rPr>
      </w:pPr>
      <w:r w:rsidRPr="0027674C">
        <w:rPr>
          <w:sz w:val="28"/>
          <w:szCs w:val="26"/>
        </w:rPr>
        <w:t>На 1 января 202</w:t>
      </w:r>
      <w:r>
        <w:rPr>
          <w:sz w:val="28"/>
          <w:szCs w:val="26"/>
        </w:rPr>
        <w:t>5</w:t>
      </w:r>
      <w:r w:rsidRPr="0027674C">
        <w:rPr>
          <w:sz w:val="28"/>
          <w:szCs w:val="26"/>
        </w:rPr>
        <w:t xml:space="preserve"> г на территории района действуют 16 музеев и музейно-выставочных экспозиций различной ведомственной принадлежности.</w:t>
      </w:r>
    </w:p>
    <w:p w:rsidR="00DE5F64" w:rsidRPr="00F20B0B" w:rsidRDefault="00F20B0B" w:rsidP="006500F0">
      <w:pPr>
        <w:ind w:firstLine="680"/>
        <w:contextualSpacing/>
        <w:jc w:val="both"/>
        <w:rPr>
          <w:sz w:val="28"/>
          <w:szCs w:val="26"/>
        </w:rPr>
      </w:pPr>
      <w:r w:rsidRPr="0027674C">
        <w:rPr>
          <w:sz w:val="28"/>
          <w:szCs w:val="26"/>
        </w:rPr>
        <w:t xml:space="preserve">По состоянию на 01.01.2025 года количество коллективных средств размещения на территории Всеволожского муниципального района, согласно официальной статистической информации, составляет 42 шт., </w:t>
      </w:r>
      <w:r w:rsidRPr="00B14535">
        <w:rPr>
          <w:sz w:val="28"/>
          <w:szCs w:val="26"/>
        </w:rPr>
        <w:t xml:space="preserve">количество организаций, оказывающих туристические услуги (операторы, агенты, бюро, информационные центры) – составляет 32 шт. </w:t>
      </w:r>
    </w:p>
    <w:p w:rsidR="00F20B0B" w:rsidRPr="00571DFC" w:rsidRDefault="00F20B0B" w:rsidP="00F20B0B">
      <w:pPr>
        <w:ind w:firstLine="680"/>
        <w:contextualSpacing/>
        <w:jc w:val="both"/>
        <w:rPr>
          <w:sz w:val="28"/>
          <w:szCs w:val="26"/>
        </w:rPr>
      </w:pPr>
      <w:r w:rsidRPr="00B14535">
        <w:rPr>
          <w:sz w:val="28"/>
          <w:szCs w:val="26"/>
        </w:rPr>
        <w:t xml:space="preserve"> Основными задачами в области развития</w:t>
      </w:r>
      <w:r w:rsidRPr="00571DFC">
        <w:rPr>
          <w:sz w:val="28"/>
          <w:szCs w:val="26"/>
        </w:rPr>
        <w:t xml:space="preserve"> туризма в 202</w:t>
      </w:r>
      <w:r>
        <w:rPr>
          <w:sz w:val="28"/>
          <w:szCs w:val="26"/>
        </w:rPr>
        <w:t>4</w:t>
      </w:r>
      <w:r w:rsidRPr="00571DFC">
        <w:rPr>
          <w:sz w:val="28"/>
          <w:szCs w:val="26"/>
        </w:rPr>
        <w:t xml:space="preserve"> году выступали:</w:t>
      </w:r>
    </w:p>
    <w:p w:rsidR="00F20B0B" w:rsidRPr="009B0430" w:rsidRDefault="00F20B0B" w:rsidP="00F20B0B">
      <w:pPr>
        <w:ind w:firstLine="680"/>
        <w:contextualSpacing/>
        <w:jc w:val="both"/>
        <w:rPr>
          <w:sz w:val="28"/>
          <w:szCs w:val="26"/>
        </w:rPr>
      </w:pPr>
      <w:r w:rsidRPr="009B0430">
        <w:rPr>
          <w:sz w:val="28"/>
          <w:szCs w:val="26"/>
        </w:rPr>
        <w:t xml:space="preserve">- </w:t>
      </w:r>
      <w:r>
        <w:rPr>
          <w:sz w:val="28"/>
          <w:szCs w:val="26"/>
        </w:rPr>
        <w:t>р</w:t>
      </w:r>
      <w:r w:rsidRPr="009B0430">
        <w:rPr>
          <w:sz w:val="28"/>
          <w:szCs w:val="26"/>
        </w:rPr>
        <w:t>еализация комплекса мероприятий, направленных на продвижение туристских ресурсов Всеволожского муниципального района на туристские рынки;</w:t>
      </w:r>
    </w:p>
    <w:p w:rsidR="00F20B0B" w:rsidRPr="009B0430" w:rsidRDefault="00F20B0B" w:rsidP="00F20B0B">
      <w:pPr>
        <w:ind w:firstLine="680"/>
        <w:contextualSpacing/>
        <w:jc w:val="both"/>
        <w:rPr>
          <w:sz w:val="28"/>
          <w:szCs w:val="26"/>
        </w:rPr>
      </w:pPr>
      <w:r w:rsidRPr="009B0430">
        <w:rPr>
          <w:sz w:val="28"/>
          <w:szCs w:val="26"/>
        </w:rPr>
        <w:t xml:space="preserve">- </w:t>
      </w:r>
      <w:r>
        <w:rPr>
          <w:sz w:val="28"/>
          <w:szCs w:val="26"/>
        </w:rPr>
        <w:t>с</w:t>
      </w:r>
      <w:r w:rsidRPr="009B0430">
        <w:rPr>
          <w:sz w:val="28"/>
          <w:szCs w:val="26"/>
        </w:rPr>
        <w:t>оздание комфортной информационной и бытовой среды для туристов.</w:t>
      </w:r>
    </w:p>
    <w:p w:rsidR="00F20B0B" w:rsidRPr="00571DFC" w:rsidRDefault="00F20B0B" w:rsidP="00F20B0B">
      <w:pPr>
        <w:ind w:firstLine="680"/>
        <w:contextualSpacing/>
        <w:jc w:val="both"/>
        <w:rPr>
          <w:sz w:val="28"/>
          <w:szCs w:val="26"/>
        </w:rPr>
      </w:pPr>
      <w:r w:rsidRPr="00571DFC">
        <w:rPr>
          <w:sz w:val="28"/>
          <w:szCs w:val="26"/>
        </w:rPr>
        <w:tab/>
        <w:t>В 202</w:t>
      </w:r>
      <w:r>
        <w:rPr>
          <w:sz w:val="28"/>
          <w:szCs w:val="26"/>
        </w:rPr>
        <w:t>4</w:t>
      </w:r>
      <w:r w:rsidRPr="00571DFC">
        <w:rPr>
          <w:sz w:val="28"/>
          <w:szCs w:val="26"/>
        </w:rPr>
        <w:t xml:space="preserve"> году велась активная работа по развитию внутреннего и въездного туризма во Всеволожском муниципальном районе.</w:t>
      </w:r>
    </w:p>
    <w:p w:rsidR="00F20B0B" w:rsidRDefault="00F20B0B" w:rsidP="00F20B0B">
      <w:pPr>
        <w:ind w:firstLine="680"/>
        <w:contextualSpacing/>
        <w:jc w:val="both"/>
        <w:rPr>
          <w:sz w:val="28"/>
          <w:szCs w:val="26"/>
        </w:rPr>
      </w:pPr>
      <w:r w:rsidRPr="0027674C">
        <w:rPr>
          <w:sz w:val="28"/>
          <w:szCs w:val="26"/>
        </w:rPr>
        <w:lastRenderedPageBreak/>
        <w:t>В первом квартале 2024 г.</w:t>
      </w:r>
      <w:r>
        <w:rPr>
          <w:sz w:val="28"/>
          <w:szCs w:val="26"/>
        </w:rPr>
        <w:t>:</w:t>
      </w:r>
    </w:p>
    <w:p w:rsidR="00F20B0B" w:rsidRPr="0027674C" w:rsidRDefault="00F20B0B" w:rsidP="00F20B0B">
      <w:pPr>
        <w:ind w:firstLine="680"/>
        <w:contextualSpacing/>
        <w:jc w:val="both"/>
        <w:rPr>
          <w:sz w:val="28"/>
          <w:szCs w:val="26"/>
        </w:rPr>
      </w:pPr>
      <w:r>
        <w:rPr>
          <w:sz w:val="28"/>
          <w:szCs w:val="26"/>
        </w:rPr>
        <w:t>П</w:t>
      </w:r>
      <w:r w:rsidRPr="0027674C">
        <w:rPr>
          <w:sz w:val="28"/>
          <w:szCs w:val="26"/>
        </w:rPr>
        <w:t>роведено 2 основных мероприятия в сфере туризма: Экскурсия для людей с ограниченными возможностями в музей-заповедник «Прорыв блокады Ленинграда» и экскурсия для участников туристических мероприятий Всеволожского муници</w:t>
      </w:r>
      <w:r>
        <w:rPr>
          <w:sz w:val="28"/>
          <w:szCs w:val="26"/>
        </w:rPr>
        <w:t xml:space="preserve">пального района в </w:t>
      </w:r>
      <w:proofErr w:type="spellStart"/>
      <w:r>
        <w:rPr>
          <w:sz w:val="28"/>
          <w:szCs w:val="26"/>
        </w:rPr>
        <w:t>Сибур</w:t>
      </w:r>
      <w:proofErr w:type="spellEnd"/>
      <w:r>
        <w:rPr>
          <w:sz w:val="28"/>
          <w:szCs w:val="26"/>
        </w:rPr>
        <w:t xml:space="preserve"> Арену. Также о</w:t>
      </w:r>
      <w:r w:rsidRPr="0027674C">
        <w:rPr>
          <w:sz w:val="28"/>
          <w:szCs w:val="26"/>
        </w:rPr>
        <w:t xml:space="preserve">тделом по молодёжной политике, туризму и межнациональным отношениям администрации Всеволожского муниципального района был организован информационный тур по Всеволожскому муниципальному району по коллективным средствам размещения для туроператоров и турагентств г. Санкт-Петербург и близлежащих районов с целью популяризации, развития туристского потенциала и привлечения туристов на отдых во Всеволожский район. </w:t>
      </w:r>
    </w:p>
    <w:p w:rsidR="00F20B0B" w:rsidRDefault="00F20B0B" w:rsidP="00F20B0B">
      <w:pPr>
        <w:ind w:firstLine="680"/>
        <w:contextualSpacing/>
        <w:jc w:val="both"/>
        <w:rPr>
          <w:sz w:val="28"/>
          <w:szCs w:val="26"/>
        </w:rPr>
      </w:pPr>
      <w:r>
        <w:rPr>
          <w:sz w:val="28"/>
          <w:szCs w:val="26"/>
        </w:rPr>
        <w:t>Во втором квартале 2024 года:</w:t>
      </w:r>
    </w:p>
    <w:p w:rsidR="00F20B0B" w:rsidRDefault="00F20B0B" w:rsidP="00F20B0B">
      <w:pPr>
        <w:ind w:firstLine="680"/>
        <w:contextualSpacing/>
        <w:jc w:val="both"/>
        <w:rPr>
          <w:sz w:val="28"/>
          <w:szCs w:val="26"/>
        </w:rPr>
      </w:pPr>
      <w:r w:rsidRPr="0027674C">
        <w:rPr>
          <w:sz w:val="28"/>
          <w:szCs w:val="26"/>
        </w:rPr>
        <w:t xml:space="preserve">координационный совет по туризму </w:t>
      </w:r>
      <w:r w:rsidR="00A16D23" w:rsidRPr="00A16D23">
        <w:rPr>
          <w:sz w:val="28"/>
          <w:szCs w:val="26"/>
        </w:rPr>
        <w:t xml:space="preserve">организован </w:t>
      </w:r>
      <w:r w:rsidRPr="0027674C">
        <w:rPr>
          <w:sz w:val="28"/>
          <w:szCs w:val="26"/>
        </w:rPr>
        <w:t xml:space="preserve">при администрации Всеволожского муниципального района Ленинградской области. На совете обсуждалось развитие туристской отрасли на территории района, а также оказание помощи в развитии предприятий по </w:t>
      </w:r>
      <w:proofErr w:type="spellStart"/>
      <w:r w:rsidRPr="0027674C">
        <w:rPr>
          <w:sz w:val="28"/>
          <w:szCs w:val="26"/>
        </w:rPr>
        <w:t>грантовой</w:t>
      </w:r>
      <w:proofErr w:type="spellEnd"/>
      <w:r w:rsidRPr="0027674C">
        <w:rPr>
          <w:sz w:val="28"/>
          <w:szCs w:val="26"/>
        </w:rPr>
        <w:t xml:space="preserve"> системе. </w:t>
      </w:r>
    </w:p>
    <w:p w:rsidR="00F20B0B" w:rsidRDefault="00F20B0B" w:rsidP="00F20B0B">
      <w:pPr>
        <w:ind w:firstLine="680"/>
        <w:contextualSpacing/>
        <w:jc w:val="both"/>
        <w:rPr>
          <w:sz w:val="28"/>
          <w:szCs w:val="26"/>
        </w:rPr>
      </w:pPr>
      <w:r>
        <w:rPr>
          <w:sz w:val="28"/>
          <w:szCs w:val="26"/>
        </w:rPr>
        <w:t>В третьем квартале 2024 года:</w:t>
      </w:r>
    </w:p>
    <w:p w:rsidR="00F20B0B" w:rsidRPr="0027674C" w:rsidRDefault="00F20B0B" w:rsidP="00F20B0B">
      <w:pPr>
        <w:ind w:firstLine="680"/>
        <w:contextualSpacing/>
        <w:jc w:val="both"/>
        <w:rPr>
          <w:sz w:val="28"/>
          <w:szCs w:val="26"/>
        </w:rPr>
      </w:pPr>
      <w:r w:rsidRPr="0027674C">
        <w:rPr>
          <w:sz w:val="28"/>
          <w:szCs w:val="26"/>
        </w:rPr>
        <w:t>администраци</w:t>
      </w:r>
      <w:r w:rsidR="00E7406F">
        <w:rPr>
          <w:sz w:val="28"/>
          <w:szCs w:val="26"/>
        </w:rPr>
        <w:t>я</w:t>
      </w:r>
      <w:r w:rsidRPr="0027674C">
        <w:rPr>
          <w:sz w:val="28"/>
          <w:szCs w:val="26"/>
        </w:rPr>
        <w:t xml:space="preserve"> Всеволожского муниципального района участвовал</w:t>
      </w:r>
      <w:r w:rsidR="00E7406F">
        <w:rPr>
          <w:sz w:val="28"/>
          <w:szCs w:val="26"/>
        </w:rPr>
        <w:t xml:space="preserve">а                                </w:t>
      </w:r>
      <w:r w:rsidRPr="0027674C">
        <w:rPr>
          <w:sz w:val="28"/>
          <w:szCs w:val="26"/>
        </w:rPr>
        <w:t xml:space="preserve"> в </w:t>
      </w:r>
      <w:proofErr w:type="spellStart"/>
      <w:r w:rsidRPr="0027674C">
        <w:rPr>
          <w:sz w:val="28"/>
          <w:szCs w:val="26"/>
        </w:rPr>
        <w:t>мотофестивале</w:t>
      </w:r>
      <w:proofErr w:type="spellEnd"/>
      <w:r w:rsidRPr="0027674C">
        <w:rPr>
          <w:sz w:val="28"/>
          <w:szCs w:val="26"/>
        </w:rPr>
        <w:t xml:space="preserve"> «Балтик Ралли» в г. Выборг. Цель поездки осуществлялась в популяризации туризма во Всеволожском районе посредством раздачи информационной и сувенирной продукции. Был организован шатер администрацией Всеволожского муниципального района, где жители и гости г. Выборг могли узнать о достопримечательностях, туристических маршрутах, средствах размещения Всеволожского района</w:t>
      </w:r>
      <w:r w:rsidR="00E7406F">
        <w:rPr>
          <w:sz w:val="28"/>
          <w:szCs w:val="26"/>
        </w:rPr>
        <w:t>;</w:t>
      </w:r>
    </w:p>
    <w:p w:rsidR="00F20B0B" w:rsidRPr="0027674C" w:rsidRDefault="00E7406F" w:rsidP="00F20B0B">
      <w:pPr>
        <w:ind w:firstLine="680"/>
        <w:contextualSpacing/>
        <w:jc w:val="both"/>
        <w:rPr>
          <w:sz w:val="28"/>
          <w:szCs w:val="26"/>
        </w:rPr>
      </w:pPr>
      <w:r>
        <w:rPr>
          <w:sz w:val="28"/>
          <w:szCs w:val="26"/>
        </w:rPr>
        <w:t>в</w:t>
      </w:r>
      <w:r w:rsidR="00F20B0B" w:rsidRPr="0027674C">
        <w:rPr>
          <w:sz w:val="28"/>
          <w:szCs w:val="26"/>
        </w:rPr>
        <w:t xml:space="preserve"> сентябре </w:t>
      </w:r>
      <w:r w:rsidR="00F20B0B">
        <w:rPr>
          <w:sz w:val="28"/>
          <w:szCs w:val="26"/>
        </w:rPr>
        <w:t xml:space="preserve">2024 года </w:t>
      </w:r>
      <w:r w:rsidR="00F20B0B" w:rsidRPr="0027674C">
        <w:rPr>
          <w:sz w:val="28"/>
          <w:szCs w:val="26"/>
        </w:rPr>
        <w:t>был</w:t>
      </w:r>
      <w:r>
        <w:rPr>
          <w:sz w:val="28"/>
          <w:szCs w:val="26"/>
        </w:rPr>
        <w:t>а</w:t>
      </w:r>
      <w:r w:rsidR="00F20B0B" w:rsidRPr="0027674C">
        <w:rPr>
          <w:sz w:val="28"/>
          <w:szCs w:val="26"/>
        </w:rPr>
        <w:t xml:space="preserve"> </w:t>
      </w:r>
      <w:proofErr w:type="spellStart"/>
      <w:r w:rsidR="00F20B0B" w:rsidRPr="0027674C">
        <w:rPr>
          <w:sz w:val="28"/>
          <w:szCs w:val="26"/>
        </w:rPr>
        <w:t>соорганизатором</w:t>
      </w:r>
      <w:proofErr w:type="spellEnd"/>
      <w:r w:rsidR="00F20B0B" w:rsidRPr="0027674C">
        <w:rPr>
          <w:sz w:val="28"/>
          <w:szCs w:val="26"/>
        </w:rPr>
        <w:t xml:space="preserve"> церемонии захоронения 4 найденных останков погибших при защите Отечества в Дубровском городском поселении на пл. </w:t>
      </w:r>
      <w:proofErr w:type="spellStart"/>
      <w:r w:rsidR="00F20B0B" w:rsidRPr="0027674C">
        <w:rPr>
          <w:sz w:val="28"/>
          <w:szCs w:val="26"/>
        </w:rPr>
        <w:t>Теплобетонная</w:t>
      </w:r>
      <w:proofErr w:type="spellEnd"/>
      <w:r w:rsidR="00F20B0B" w:rsidRPr="0027674C">
        <w:rPr>
          <w:sz w:val="28"/>
          <w:szCs w:val="26"/>
        </w:rPr>
        <w:t>. В мероприятии приняли участие кадеты, школьники, волонтеры и жители Дубровского поселения, а также ветераны войны.</w:t>
      </w:r>
      <w:r w:rsidR="00F20B0B">
        <w:rPr>
          <w:sz w:val="28"/>
          <w:szCs w:val="26"/>
        </w:rPr>
        <w:t xml:space="preserve"> Также в</w:t>
      </w:r>
      <w:r w:rsidR="00F20B0B" w:rsidRPr="0027674C">
        <w:rPr>
          <w:sz w:val="28"/>
          <w:szCs w:val="26"/>
        </w:rPr>
        <w:t xml:space="preserve"> сентябре </w:t>
      </w:r>
      <w:r w:rsidR="00F20B0B">
        <w:rPr>
          <w:sz w:val="28"/>
          <w:szCs w:val="26"/>
        </w:rPr>
        <w:t>была</w:t>
      </w:r>
      <w:r w:rsidR="00F20B0B" w:rsidRPr="0027674C">
        <w:rPr>
          <w:sz w:val="28"/>
          <w:szCs w:val="26"/>
        </w:rPr>
        <w:t xml:space="preserve"> организова</w:t>
      </w:r>
      <w:r w:rsidR="00F20B0B">
        <w:rPr>
          <w:sz w:val="28"/>
          <w:szCs w:val="26"/>
        </w:rPr>
        <w:t>на</w:t>
      </w:r>
      <w:r w:rsidR="00F20B0B" w:rsidRPr="0027674C">
        <w:rPr>
          <w:sz w:val="28"/>
          <w:szCs w:val="26"/>
        </w:rPr>
        <w:t xml:space="preserve"> поездк</w:t>
      </w:r>
      <w:r w:rsidR="00F20B0B">
        <w:rPr>
          <w:sz w:val="28"/>
          <w:szCs w:val="26"/>
        </w:rPr>
        <w:t>а</w:t>
      </w:r>
      <w:r w:rsidR="00F20B0B" w:rsidRPr="0027674C">
        <w:rPr>
          <w:sz w:val="28"/>
          <w:szCs w:val="26"/>
        </w:rPr>
        <w:t xml:space="preserve"> для участников патриотического движения «ЮНАРМИЯ» Всеволожского района в музей «Битва за Ленинград». Мероприятие проводилось в рамках воспитательного и познавательного характера с целью изучения и знания истории времен Великой Отечественной войны</w:t>
      </w:r>
      <w:r>
        <w:rPr>
          <w:sz w:val="28"/>
          <w:szCs w:val="26"/>
        </w:rPr>
        <w:t>;</w:t>
      </w:r>
    </w:p>
    <w:p w:rsidR="00F20B0B" w:rsidRPr="0027674C" w:rsidRDefault="00E7406F" w:rsidP="00F20B0B">
      <w:pPr>
        <w:ind w:firstLine="680"/>
        <w:contextualSpacing/>
        <w:jc w:val="both"/>
        <w:rPr>
          <w:sz w:val="28"/>
          <w:szCs w:val="26"/>
        </w:rPr>
      </w:pPr>
      <w:r>
        <w:rPr>
          <w:sz w:val="28"/>
          <w:szCs w:val="26"/>
        </w:rPr>
        <w:t>т</w:t>
      </w:r>
      <w:r w:rsidR="00F20B0B" w:rsidRPr="0027674C">
        <w:rPr>
          <w:sz w:val="28"/>
          <w:szCs w:val="26"/>
        </w:rPr>
        <w:t>акже в сентябре</w:t>
      </w:r>
      <w:r w:rsidR="00F20B0B">
        <w:rPr>
          <w:sz w:val="28"/>
          <w:szCs w:val="26"/>
        </w:rPr>
        <w:t xml:space="preserve"> 2024 года</w:t>
      </w:r>
      <w:r w:rsidR="00F20B0B" w:rsidRPr="0027674C">
        <w:rPr>
          <w:sz w:val="28"/>
          <w:szCs w:val="26"/>
        </w:rPr>
        <w:t xml:space="preserve"> был организован авто-</w:t>
      </w:r>
      <w:proofErr w:type="spellStart"/>
      <w:r w:rsidR="00F20B0B" w:rsidRPr="0027674C">
        <w:rPr>
          <w:sz w:val="28"/>
          <w:szCs w:val="26"/>
        </w:rPr>
        <w:t>квест</w:t>
      </w:r>
      <w:proofErr w:type="spellEnd"/>
      <w:r w:rsidR="00F20B0B" w:rsidRPr="0027674C">
        <w:rPr>
          <w:sz w:val="28"/>
          <w:szCs w:val="26"/>
        </w:rPr>
        <w:t xml:space="preserve"> по достопримечательностям Всеволожского района для студентов ГБОУ ЛО «</w:t>
      </w:r>
      <w:proofErr w:type="spellStart"/>
      <w:r w:rsidR="00F20B0B" w:rsidRPr="0027674C">
        <w:rPr>
          <w:sz w:val="28"/>
          <w:szCs w:val="26"/>
        </w:rPr>
        <w:t>Юкковская</w:t>
      </w:r>
      <w:proofErr w:type="spellEnd"/>
      <w:r w:rsidR="00F20B0B" w:rsidRPr="0027674C">
        <w:rPr>
          <w:sz w:val="28"/>
          <w:szCs w:val="26"/>
        </w:rPr>
        <w:t xml:space="preserve"> школа интернат, реализующая адаптированные образовательные программы». Студенты побывали на знаменитой Дороге Жизни, проехав значимые точки, такие как: «Блокадная регулировщица», «Цветок Жизни», «Полуторка», «Разорванное кольцо». После поездки студентам была подготовлена экскурсия в филиал военно-морского музея «Дорога жизни».</w:t>
      </w:r>
    </w:p>
    <w:p w:rsidR="00F20B0B" w:rsidRDefault="00F20B0B" w:rsidP="00F20B0B">
      <w:pPr>
        <w:ind w:firstLine="680"/>
        <w:contextualSpacing/>
        <w:jc w:val="both"/>
        <w:rPr>
          <w:sz w:val="28"/>
          <w:szCs w:val="26"/>
        </w:rPr>
      </w:pPr>
      <w:r>
        <w:rPr>
          <w:sz w:val="28"/>
          <w:szCs w:val="26"/>
        </w:rPr>
        <w:t>В 4 квартале 2024 года:</w:t>
      </w:r>
    </w:p>
    <w:p w:rsidR="00F20B0B" w:rsidRPr="0027674C" w:rsidRDefault="00F20B0B" w:rsidP="00F20B0B">
      <w:pPr>
        <w:ind w:firstLine="680"/>
        <w:contextualSpacing/>
        <w:jc w:val="both"/>
        <w:rPr>
          <w:sz w:val="28"/>
          <w:szCs w:val="26"/>
        </w:rPr>
      </w:pPr>
      <w:r w:rsidRPr="0027674C">
        <w:rPr>
          <w:sz w:val="28"/>
          <w:szCs w:val="26"/>
        </w:rPr>
        <w:t xml:space="preserve">05 октября 2024 года был </w:t>
      </w:r>
      <w:r>
        <w:rPr>
          <w:sz w:val="28"/>
          <w:szCs w:val="26"/>
        </w:rPr>
        <w:t xml:space="preserve">проведен </w:t>
      </w:r>
      <w:r w:rsidRPr="0027674C">
        <w:rPr>
          <w:sz w:val="28"/>
          <w:szCs w:val="26"/>
        </w:rPr>
        <w:t xml:space="preserve">туристический поход на звание «Турист Всеволожского района» на территории дер. </w:t>
      </w:r>
      <w:proofErr w:type="spellStart"/>
      <w:r w:rsidRPr="0027674C">
        <w:rPr>
          <w:sz w:val="28"/>
          <w:szCs w:val="26"/>
        </w:rPr>
        <w:t>Лемболово</w:t>
      </w:r>
      <w:proofErr w:type="spellEnd"/>
      <w:r w:rsidRPr="0027674C">
        <w:rPr>
          <w:sz w:val="28"/>
          <w:szCs w:val="26"/>
        </w:rPr>
        <w:t xml:space="preserve"> во Всеволожском муниципальном районе Ленинградской области. Участниками являлись ученики 8-9 классов, а также участники военно-патриотического движения ЮНАРМИЯ. Участники на протяжении похода обучились определять месторасположение по карте, стрельбе из пневматических винтовок, сбору палаток, оказанию первой </w:t>
      </w:r>
      <w:r w:rsidRPr="0027674C">
        <w:rPr>
          <w:sz w:val="28"/>
          <w:szCs w:val="26"/>
        </w:rPr>
        <w:lastRenderedPageBreak/>
        <w:t>медицинской помощи в лесной обстановке и вязанию туристических узлов для преодоления препятствий.</w:t>
      </w:r>
    </w:p>
    <w:p w:rsidR="00F20B0B" w:rsidRPr="0027674C" w:rsidRDefault="00F20B0B" w:rsidP="00F20B0B">
      <w:pPr>
        <w:ind w:firstLine="680"/>
        <w:contextualSpacing/>
        <w:jc w:val="both"/>
        <w:rPr>
          <w:sz w:val="28"/>
          <w:szCs w:val="26"/>
        </w:rPr>
      </w:pPr>
      <w:r w:rsidRPr="0027674C">
        <w:rPr>
          <w:sz w:val="28"/>
          <w:szCs w:val="26"/>
        </w:rPr>
        <w:t>19 ноября 2024 года были установлены информационные стенды в Свердловском городском поселении Всеволожского муниципального района Ленинградской области рядом с объектами культурного наследия: памятный знак на месте бывшей стоянки эсминца «Стройный» и памятный знак на месте бывшей стоянки эсминца «Строгий».</w:t>
      </w:r>
    </w:p>
    <w:p w:rsidR="00F20B0B" w:rsidRPr="0027674C" w:rsidRDefault="00F20B0B" w:rsidP="00F20B0B">
      <w:pPr>
        <w:ind w:firstLine="680"/>
        <w:contextualSpacing/>
        <w:jc w:val="both"/>
        <w:rPr>
          <w:sz w:val="28"/>
          <w:szCs w:val="26"/>
        </w:rPr>
      </w:pPr>
      <w:r w:rsidRPr="0027674C">
        <w:rPr>
          <w:sz w:val="28"/>
          <w:szCs w:val="26"/>
        </w:rPr>
        <w:t>21 ноября и 20 декабря 2024 года был осуществлен авто-</w:t>
      </w:r>
      <w:proofErr w:type="spellStart"/>
      <w:r w:rsidRPr="0027674C">
        <w:rPr>
          <w:sz w:val="28"/>
          <w:szCs w:val="26"/>
        </w:rPr>
        <w:t>квест</w:t>
      </w:r>
      <w:proofErr w:type="spellEnd"/>
      <w:r w:rsidRPr="0027674C">
        <w:rPr>
          <w:sz w:val="28"/>
          <w:szCs w:val="26"/>
        </w:rPr>
        <w:t xml:space="preserve"> по достопримечательностям Всеволожского района для учеников МОУ СОШ № 2 г. Всеволожск и участников военно-патриотического движения ЮНАРМИЯ. Участники посетили памятники и мемориалы Дороги Жизни, а также посетили филиал военно-морского музея «Дорога Жизни» на Ладожском озере.</w:t>
      </w:r>
    </w:p>
    <w:p w:rsidR="00F20B0B" w:rsidRPr="0027674C" w:rsidRDefault="00F20B0B" w:rsidP="00F20B0B">
      <w:pPr>
        <w:ind w:firstLine="680"/>
        <w:contextualSpacing/>
        <w:jc w:val="both"/>
        <w:rPr>
          <w:sz w:val="28"/>
          <w:szCs w:val="26"/>
        </w:rPr>
      </w:pPr>
      <w:r w:rsidRPr="0027674C">
        <w:rPr>
          <w:sz w:val="28"/>
          <w:szCs w:val="26"/>
        </w:rPr>
        <w:t xml:space="preserve">27 ноября </w:t>
      </w:r>
      <w:r w:rsidR="00E7406F">
        <w:rPr>
          <w:sz w:val="28"/>
          <w:szCs w:val="26"/>
        </w:rPr>
        <w:t xml:space="preserve">администрация </w:t>
      </w:r>
      <w:r w:rsidRPr="0027674C">
        <w:rPr>
          <w:sz w:val="28"/>
          <w:szCs w:val="26"/>
        </w:rPr>
        <w:t>принял</w:t>
      </w:r>
      <w:r w:rsidR="00E7406F">
        <w:rPr>
          <w:sz w:val="28"/>
          <w:szCs w:val="26"/>
        </w:rPr>
        <w:t>а</w:t>
      </w:r>
      <w:r w:rsidRPr="0027674C">
        <w:rPr>
          <w:sz w:val="28"/>
          <w:szCs w:val="26"/>
        </w:rPr>
        <w:t xml:space="preserve"> участие в туристическом Форуме «Туризм и индустрия гостеприимства Ленинградской области» на территории всесезонного курорта «</w:t>
      </w:r>
      <w:proofErr w:type="spellStart"/>
      <w:r w:rsidRPr="0027674C">
        <w:rPr>
          <w:sz w:val="28"/>
          <w:szCs w:val="26"/>
        </w:rPr>
        <w:t>Охта</w:t>
      </w:r>
      <w:proofErr w:type="spellEnd"/>
      <w:r w:rsidRPr="0027674C">
        <w:rPr>
          <w:sz w:val="28"/>
          <w:szCs w:val="26"/>
        </w:rPr>
        <w:t xml:space="preserve"> Парк». В рамках Форума были объявлены результаты Регионального конкурса «Лучшие в туризме в Ленинградской области» в 2024 году, проводимый комитетом по культуре и туризму Ленинградской области. В рамках номинации «Лучший муниципальный проект/мероприятие по развитию внутреннего и въездного туризма» администрация Всеволожского муниципального района Ленинградской области заняла 1 место с мультимедийным проектом «Достопримечательности Всеволожского района.</w:t>
      </w:r>
    </w:p>
    <w:p w:rsidR="00F20B0B" w:rsidRPr="0027674C" w:rsidRDefault="00F20B0B" w:rsidP="00F20B0B">
      <w:pPr>
        <w:ind w:firstLine="680"/>
        <w:contextualSpacing/>
        <w:jc w:val="both"/>
        <w:rPr>
          <w:sz w:val="28"/>
          <w:szCs w:val="26"/>
        </w:rPr>
      </w:pPr>
      <w:r w:rsidRPr="0027674C">
        <w:rPr>
          <w:sz w:val="28"/>
          <w:szCs w:val="26"/>
        </w:rPr>
        <w:t>14 декабря 2024 года была реализована экскурсия для участников военно-патриотического движения ЮНАРМИЯ в музей «Дом авиаторов», а также проведена обзорная экскурсия по парку Воинской Славы, Ковалевскому лесу и мемориальному комплексу «Цветок Жизни».</w:t>
      </w:r>
    </w:p>
    <w:p w:rsidR="00F20B0B" w:rsidRPr="0027674C" w:rsidRDefault="00F20B0B" w:rsidP="00F20B0B">
      <w:pPr>
        <w:ind w:firstLine="680"/>
        <w:contextualSpacing/>
        <w:jc w:val="both"/>
        <w:rPr>
          <w:sz w:val="28"/>
          <w:szCs w:val="26"/>
        </w:rPr>
      </w:pPr>
      <w:r w:rsidRPr="0027674C">
        <w:rPr>
          <w:sz w:val="28"/>
          <w:szCs w:val="26"/>
        </w:rPr>
        <w:t>20 декабря 2024 года был организован авто-</w:t>
      </w:r>
      <w:proofErr w:type="spellStart"/>
      <w:r w:rsidRPr="0027674C">
        <w:rPr>
          <w:sz w:val="28"/>
          <w:szCs w:val="26"/>
        </w:rPr>
        <w:t>квест</w:t>
      </w:r>
      <w:proofErr w:type="spellEnd"/>
      <w:r w:rsidRPr="0027674C">
        <w:rPr>
          <w:sz w:val="28"/>
          <w:szCs w:val="26"/>
        </w:rPr>
        <w:t xml:space="preserve"> по достопримечательностям Всеволожского района для учеников ГБОУ ЛО «</w:t>
      </w:r>
      <w:proofErr w:type="spellStart"/>
      <w:r w:rsidRPr="0027674C">
        <w:rPr>
          <w:sz w:val="28"/>
          <w:szCs w:val="26"/>
        </w:rPr>
        <w:t>Юкковская</w:t>
      </w:r>
      <w:proofErr w:type="spellEnd"/>
      <w:r w:rsidRPr="0027674C">
        <w:rPr>
          <w:sz w:val="28"/>
          <w:szCs w:val="26"/>
        </w:rPr>
        <w:t xml:space="preserve"> специальная школа-интернат». Участники посетили памятники и мемориалы Дороги Жизни, а также посетили филиал военно-морского музея «Дорога Жизни» на Ладожском озере.</w:t>
      </w:r>
    </w:p>
    <w:p w:rsidR="00F20B0B" w:rsidRDefault="00F20B0B" w:rsidP="00F20B0B">
      <w:pPr>
        <w:ind w:firstLine="680"/>
        <w:contextualSpacing/>
        <w:jc w:val="both"/>
        <w:rPr>
          <w:sz w:val="28"/>
          <w:szCs w:val="26"/>
        </w:rPr>
      </w:pPr>
      <w:r w:rsidRPr="0027674C">
        <w:rPr>
          <w:sz w:val="28"/>
          <w:szCs w:val="26"/>
        </w:rPr>
        <w:t>В декабре 2024 года обновлен мультимедийный проект «Достопримечательности Всеволожского района», а именно добавлены новые объекты на Яндекс-карту и районные мероприятия, проводимые на территории Всеволожского муниципального района Ленинградской области. Ссылка на проект: https://maksbob.com/panoramas/mus-vs-2/.</w:t>
      </w:r>
    </w:p>
    <w:p w:rsidR="00571DFC" w:rsidRPr="00F20B0B" w:rsidRDefault="00571DFC" w:rsidP="006C03FF">
      <w:pPr>
        <w:ind w:firstLine="680"/>
        <w:contextualSpacing/>
        <w:jc w:val="both"/>
        <w:rPr>
          <w:sz w:val="28"/>
          <w:szCs w:val="26"/>
        </w:rPr>
      </w:pPr>
      <w:r w:rsidRPr="00F20B0B">
        <w:rPr>
          <w:sz w:val="28"/>
          <w:szCs w:val="26"/>
        </w:rPr>
        <w:t>В 202</w:t>
      </w:r>
      <w:r w:rsidR="00F20B0B" w:rsidRPr="00F20B0B">
        <w:rPr>
          <w:sz w:val="28"/>
          <w:szCs w:val="26"/>
        </w:rPr>
        <w:t>5</w:t>
      </w:r>
      <w:r w:rsidRPr="00F20B0B">
        <w:rPr>
          <w:sz w:val="28"/>
          <w:szCs w:val="26"/>
        </w:rPr>
        <w:t xml:space="preserve"> году планируется:</w:t>
      </w:r>
    </w:p>
    <w:p w:rsidR="00F20B0B" w:rsidRPr="00F20B0B" w:rsidRDefault="00F20B0B" w:rsidP="00F20B0B">
      <w:pPr>
        <w:ind w:firstLine="680"/>
        <w:contextualSpacing/>
        <w:jc w:val="both"/>
        <w:rPr>
          <w:sz w:val="28"/>
          <w:szCs w:val="26"/>
        </w:rPr>
      </w:pPr>
      <w:r w:rsidRPr="00F20B0B">
        <w:rPr>
          <w:sz w:val="28"/>
          <w:szCs w:val="26"/>
        </w:rPr>
        <w:t xml:space="preserve">продолжение развития </w:t>
      </w:r>
      <w:r w:rsidR="004749A4">
        <w:rPr>
          <w:sz w:val="28"/>
          <w:szCs w:val="26"/>
        </w:rPr>
        <w:t xml:space="preserve">промышленного и </w:t>
      </w:r>
      <w:r w:rsidRPr="00F20B0B">
        <w:rPr>
          <w:sz w:val="28"/>
          <w:szCs w:val="26"/>
        </w:rPr>
        <w:t>социального туризма;</w:t>
      </w:r>
    </w:p>
    <w:p w:rsidR="00F20B0B" w:rsidRPr="00F20B0B" w:rsidRDefault="00F20B0B" w:rsidP="00F20B0B">
      <w:pPr>
        <w:ind w:firstLine="680"/>
        <w:contextualSpacing/>
        <w:jc w:val="both"/>
        <w:rPr>
          <w:sz w:val="28"/>
          <w:szCs w:val="26"/>
        </w:rPr>
      </w:pPr>
      <w:r w:rsidRPr="00F20B0B">
        <w:rPr>
          <w:sz w:val="28"/>
          <w:szCs w:val="26"/>
        </w:rPr>
        <w:t>продолжение развития мультимедийного проекта «Достопримечательности Всеволожского района»;</w:t>
      </w:r>
    </w:p>
    <w:p w:rsidR="00F20B0B" w:rsidRPr="00F20B0B" w:rsidRDefault="00F20B0B" w:rsidP="00F20B0B">
      <w:pPr>
        <w:ind w:firstLine="680"/>
        <w:contextualSpacing/>
        <w:jc w:val="both"/>
        <w:rPr>
          <w:sz w:val="28"/>
          <w:szCs w:val="26"/>
        </w:rPr>
      </w:pPr>
      <w:r w:rsidRPr="00F20B0B">
        <w:rPr>
          <w:sz w:val="28"/>
          <w:szCs w:val="26"/>
        </w:rPr>
        <w:t>посещение международных и межрегиональных туристских выставок, с целью продвижения достопримечательностей Всеволожского муниципального района;</w:t>
      </w:r>
    </w:p>
    <w:p w:rsidR="00F20B0B" w:rsidRPr="00F20B0B" w:rsidRDefault="00F20B0B" w:rsidP="00F20B0B">
      <w:pPr>
        <w:ind w:firstLine="680"/>
        <w:contextualSpacing/>
        <w:jc w:val="both"/>
        <w:rPr>
          <w:sz w:val="28"/>
          <w:szCs w:val="26"/>
        </w:rPr>
      </w:pPr>
      <w:r w:rsidRPr="00F20B0B">
        <w:rPr>
          <w:sz w:val="28"/>
          <w:szCs w:val="26"/>
        </w:rPr>
        <w:t>проведение координационных советов по туризму при администрации Всеволожского муниципального района Ленинградской области с представителями сферы туризма Всеволожского муниципального района;</w:t>
      </w:r>
    </w:p>
    <w:p w:rsidR="00F20B0B" w:rsidRDefault="00F20B0B" w:rsidP="00F20B0B">
      <w:pPr>
        <w:ind w:firstLine="680"/>
        <w:contextualSpacing/>
        <w:jc w:val="both"/>
        <w:rPr>
          <w:sz w:val="28"/>
          <w:szCs w:val="26"/>
        </w:rPr>
      </w:pPr>
      <w:r w:rsidRPr="00F20B0B">
        <w:rPr>
          <w:sz w:val="28"/>
          <w:szCs w:val="26"/>
        </w:rPr>
        <w:t>изготовление продукции, направленной на популяризацию туристского потенциала Всеволожского муниципального района.</w:t>
      </w:r>
    </w:p>
    <w:p w:rsidR="00E7406F" w:rsidRDefault="00E7406F" w:rsidP="00E7406F">
      <w:pPr>
        <w:shd w:val="clear" w:color="auto" w:fill="FFFFFF"/>
        <w:tabs>
          <w:tab w:val="left" w:pos="567"/>
        </w:tabs>
        <w:ind w:firstLine="709"/>
        <w:jc w:val="both"/>
        <w:rPr>
          <w:color w:val="000000"/>
          <w:sz w:val="28"/>
          <w:szCs w:val="28"/>
        </w:rPr>
      </w:pPr>
    </w:p>
    <w:p w:rsidR="00E7406F" w:rsidRDefault="00E7406F" w:rsidP="00E7406F">
      <w:pPr>
        <w:shd w:val="clear" w:color="auto" w:fill="FFFFFF"/>
        <w:tabs>
          <w:tab w:val="left" w:pos="567"/>
        </w:tabs>
        <w:ind w:firstLine="709"/>
        <w:jc w:val="both"/>
        <w:rPr>
          <w:color w:val="000000"/>
          <w:sz w:val="28"/>
          <w:szCs w:val="28"/>
        </w:rPr>
      </w:pPr>
    </w:p>
    <w:p w:rsidR="00E7406F" w:rsidRPr="004749A4" w:rsidRDefault="00E7406F" w:rsidP="00E7406F">
      <w:pPr>
        <w:shd w:val="clear" w:color="auto" w:fill="FFFFFF"/>
        <w:tabs>
          <w:tab w:val="left" w:pos="567"/>
        </w:tabs>
        <w:ind w:firstLine="709"/>
        <w:jc w:val="both"/>
        <w:rPr>
          <w:sz w:val="28"/>
          <w:szCs w:val="28"/>
        </w:rPr>
      </w:pPr>
      <w:r w:rsidRPr="004749A4">
        <w:rPr>
          <w:color w:val="000000"/>
          <w:sz w:val="28"/>
          <w:szCs w:val="28"/>
        </w:rPr>
        <w:t xml:space="preserve">На предприятиях Всеволожского района </w:t>
      </w:r>
      <w:r>
        <w:rPr>
          <w:color w:val="000000"/>
          <w:sz w:val="28"/>
          <w:szCs w:val="28"/>
        </w:rPr>
        <w:t xml:space="preserve">в 2024 году </w:t>
      </w:r>
      <w:r w:rsidRPr="004749A4">
        <w:rPr>
          <w:color w:val="000000"/>
          <w:sz w:val="28"/>
          <w:szCs w:val="28"/>
        </w:rPr>
        <w:t>про</w:t>
      </w:r>
      <w:r>
        <w:rPr>
          <w:color w:val="000000"/>
          <w:sz w:val="28"/>
          <w:szCs w:val="28"/>
        </w:rPr>
        <w:t>шли</w:t>
      </w:r>
      <w:r w:rsidRPr="004749A4">
        <w:rPr>
          <w:color w:val="000000"/>
          <w:sz w:val="28"/>
          <w:szCs w:val="28"/>
        </w:rPr>
        <w:t xml:space="preserve"> мероприятия                               </w:t>
      </w:r>
      <w:r w:rsidRPr="004749A4">
        <w:rPr>
          <w:sz w:val="28"/>
          <w:szCs w:val="28"/>
        </w:rPr>
        <w:t>по «Промышленному туризму»:</w:t>
      </w:r>
    </w:p>
    <w:p w:rsidR="00E7406F" w:rsidRPr="004749A4" w:rsidRDefault="00E7406F" w:rsidP="00E7406F">
      <w:pPr>
        <w:numPr>
          <w:ilvl w:val="0"/>
          <w:numId w:val="34"/>
        </w:numPr>
        <w:shd w:val="clear" w:color="auto" w:fill="FFFFFF"/>
        <w:ind w:left="0" w:firstLine="709"/>
        <w:jc w:val="both"/>
        <w:rPr>
          <w:color w:val="000000"/>
          <w:sz w:val="28"/>
          <w:szCs w:val="28"/>
        </w:rPr>
      </w:pPr>
      <w:r w:rsidRPr="004749A4">
        <w:rPr>
          <w:color w:val="000000"/>
          <w:sz w:val="28"/>
          <w:szCs w:val="28"/>
        </w:rPr>
        <w:t xml:space="preserve">26 апреля 2024 в рамках Всероссийской </w:t>
      </w:r>
      <w:proofErr w:type="spellStart"/>
      <w:r w:rsidRPr="004749A4">
        <w:rPr>
          <w:color w:val="000000"/>
          <w:sz w:val="28"/>
          <w:szCs w:val="28"/>
        </w:rPr>
        <w:t>профориентационной</w:t>
      </w:r>
      <w:proofErr w:type="spellEnd"/>
      <w:r w:rsidRPr="004749A4">
        <w:rPr>
          <w:color w:val="000000"/>
          <w:sz w:val="28"/>
          <w:szCs w:val="28"/>
        </w:rPr>
        <w:t xml:space="preserve"> акции «Неделя без турникетов» обучающиеся 9-11 классов посетили ООО «АЛЮТЕХ» - ведущий производитель алюминиевых профильных систем, один из лидеров рынка </w:t>
      </w:r>
      <w:proofErr w:type="spellStart"/>
      <w:r w:rsidRPr="004749A4">
        <w:rPr>
          <w:color w:val="000000"/>
          <w:sz w:val="28"/>
          <w:szCs w:val="28"/>
        </w:rPr>
        <w:t>роллетных</w:t>
      </w:r>
      <w:proofErr w:type="spellEnd"/>
      <w:r w:rsidRPr="004749A4">
        <w:rPr>
          <w:color w:val="000000"/>
          <w:sz w:val="28"/>
          <w:szCs w:val="28"/>
        </w:rPr>
        <w:t xml:space="preserve"> систем и секционных ворот. </w:t>
      </w:r>
    </w:p>
    <w:p w:rsidR="00E7406F" w:rsidRPr="004749A4" w:rsidRDefault="00E7406F" w:rsidP="00E7406F">
      <w:pPr>
        <w:pStyle w:val="aff7"/>
        <w:numPr>
          <w:ilvl w:val="0"/>
          <w:numId w:val="34"/>
        </w:numPr>
        <w:shd w:val="clear" w:color="auto" w:fill="FFFFFF"/>
        <w:spacing w:before="0" w:beforeAutospacing="0" w:after="0" w:afterAutospacing="0"/>
        <w:ind w:left="0" w:firstLine="709"/>
        <w:jc w:val="both"/>
        <w:rPr>
          <w:i/>
          <w:sz w:val="28"/>
          <w:szCs w:val="28"/>
        </w:rPr>
      </w:pPr>
      <w:r w:rsidRPr="004749A4">
        <w:rPr>
          <w:rStyle w:val="afe"/>
          <w:b w:val="0"/>
          <w:iCs/>
          <w:sz w:val="28"/>
          <w:szCs w:val="28"/>
        </w:rPr>
        <w:t>Всеволожский филиал Центра занятости населения Ленинградской области в мае 2024 года провел акцию «</w:t>
      </w:r>
      <w:hyperlink r:id="rId50" w:tooltip="Неделя без турникетов" w:history="1">
        <w:r w:rsidRPr="004749A4">
          <w:rPr>
            <w:rStyle w:val="af6"/>
            <w:rFonts w:eastAsia="Arial"/>
            <w:bCs/>
            <w:iCs/>
            <w:color w:val="auto"/>
            <w:sz w:val="28"/>
            <w:szCs w:val="28"/>
            <w:u w:val="none"/>
          </w:rPr>
          <w:t>Неделя без турникетов</w:t>
        </w:r>
      </w:hyperlink>
      <w:r w:rsidRPr="004749A4">
        <w:rPr>
          <w:rStyle w:val="afe"/>
          <w:b w:val="0"/>
          <w:iCs/>
          <w:sz w:val="28"/>
          <w:szCs w:val="28"/>
        </w:rPr>
        <w:t>». </w:t>
      </w:r>
      <w:r w:rsidRPr="004749A4">
        <w:rPr>
          <w:rStyle w:val="affffc"/>
          <w:bCs/>
          <w:i w:val="0"/>
          <w:sz w:val="28"/>
          <w:szCs w:val="28"/>
        </w:rPr>
        <w:t>В рамках популяризации рабочих профессий старшеклассники посетили организации и предприятия и познакомились с особенностями профессиональной деятельности специалистов.</w:t>
      </w:r>
    </w:p>
    <w:p w:rsidR="00E7406F" w:rsidRPr="00B20D71" w:rsidRDefault="00E7406F" w:rsidP="00E7406F">
      <w:pPr>
        <w:pStyle w:val="aff7"/>
        <w:shd w:val="clear" w:color="auto" w:fill="FFFFFF"/>
        <w:spacing w:before="0" w:beforeAutospacing="0" w:after="0" w:afterAutospacing="0"/>
        <w:ind w:firstLine="709"/>
        <w:jc w:val="both"/>
        <w:rPr>
          <w:sz w:val="28"/>
          <w:szCs w:val="28"/>
        </w:rPr>
      </w:pPr>
      <w:r w:rsidRPr="00B20D71">
        <w:rPr>
          <w:sz w:val="28"/>
          <w:szCs w:val="28"/>
        </w:rPr>
        <w:t xml:space="preserve">Например, девятиклассники из Лесколовского центра образования побывали в пожарной части своего поселка, где для них провели </w:t>
      </w:r>
      <w:proofErr w:type="spellStart"/>
      <w:r w:rsidRPr="00B20D71">
        <w:rPr>
          <w:sz w:val="28"/>
          <w:szCs w:val="28"/>
        </w:rPr>
        <w:t>профориентационный</w:t>
      </w:r>
      <w:proofErr w:type="spellEnd"/>
      <w:r w:rsidRPr="00B20D71">
        <w:rPr>
          <w:sz w:val="28"/>
          <w:szCs w:val="28"/>
        </w:rPr>
        <w:t xml:space="preserve"> урок, посвящённый профессии </w:t>
      </w:r>
      <w:proofErr w:type="spellStart"/>
      <w:r w:rsidRPr="00B20D71">
        <w:rPr>
          <w:sz w:val="28"/>
          <w:szCs w:val="28"/>
        </w:rPr>
        <w:t>огнеборца</w:t>
      </w:r>
      <w:proofErr w:type="spellEnd"/>
      <w:r w:rsidRPr="00B20D71">
        <w:rPr>
          <w:sz w:val="28"/>
          <w:szCs w:val="28"/>
        </w:rPr>
        <w:t xml:space="preserve">. </w:t>
      </w:r>
    </w:p>
    <w:p w:rsidR="00E7406F" w:rsidRPr="00B20D71" w:rsidRDefault="00E7406F" w:rsidP="00E7406F">
      <w:pPr>
        <w:ind w:firstLine="709"/>
        <w:jc w:val="both"/>
        <w:rPr>
          <w:sz w:val="28"/>
          <w:szCs w:val="28"/>
          <w:shd w:val="clear" w:color="auto" w:fill="FFFFFF"/>
        </w:rPr>
      </w:pPr>
      <w:r w:rsidRPr="00B20D71">
        <w:rPr>
          <w:sz w:val="28"/>
          <w:szCs w:val="28"/>
          <w:shd w:val="clear" w:color="auto" w:fill="FFFFFF"/>
        </w:rPr>
        <w:t>Учащиеся СОШ№4 города Всеволожска посетили АО «</w:t>
      </w:r>
      <w:proofErr w:type="spellStart"/>
      <w:r w:rsidR="009D0918">
        <w:fldChar w:fldCharType="begin"/>
      </w:r>
      <w:r w:rsidR="009D0918">
        <w:instrText xml:space="preserve"> HYPERLINK "https://vsevoljsk.bezformata.com/word/perint/10585896/" \o "Перинт" </w:instrText>
      </w:r>
      <w:r w:rsidR="009D0918">
        <w:fldChar w:fldCharType="separate"/>
      </w:r>
      <w:r w:rsidRPr="004749A4">
        <w:rPr>
          <w:rStyle w:val="af6"/>
          <w:rFonts w:eastAsia="Arial"/>
          <w:color w:val="auto"/>
          <w:sz w:val="28"/>
          <w:szCs w:val="28"/>
          <w:shd w:val="clear" w:color="auto" w:fill="FFFFFF"/>
        </w:rPr>
        <w:t>Перинт</w:t>
      </w:r>
      <w:proofErr w:type="spellEnd"/>
      <w:r w:rsidR="009D0918">
        <w:rPr>
          <w:rStyle w:val="af6"/>
          <w:rFonts w:eastAsia="Arial"/>
          <w:color w:val="auto"/>
          <w:sz w:val="28"/>
          <w:szCs w:val="28"/>
          <w:shd w:val="clear" w:color="auto" w:fill="FFFFFF"/>
        </w:rPr>
        <w:fldChar w:fldCharType="end"/>
      </w:r>
      <w:r w:rsidRPr="00B20D71">
        <w:rPr>
          <w:sz w:val="28"/>
          <w:szCs w:val="28"/>
          <w:shd w:val="clear" w:color="auto" w:fill="FFFFFF"/>
        </w:rPr>
        <w:t>». Ребятам показали и рассказали, как производят пластиковую упаковку и расходные материалы на одном из крупнейших предприятий. Компания экспортирует продукцию не только в Россию, но и в дружественные зарубежные страны, так как имеется развитая дилерская сеть. Ассортимент включает более 100 видов упаковки: Многолетний опыт и технологические возможности позволяют изготавливать продукцию на заказ по индивидуальным параметрам. Это могут быть технические, медицинские изделия или упаковка, разрабатываемые с нуля, а также продукция с дополнительными параметрами.</w:t>
      </w:r>
    </w:p>
    <w:p w:rsidR="00E7406F" w:rsidRPr="00B20D71" w:rsidRDefault="00E7406F" w:rsidP="00E7406F">
      <w:pPr>
        <w:pStyle w:val="aff7"/>
        <w:shd w:val="clear" w:color="auto" w:fill="FFFFFF"/>
        <w:spacing w:before="0" w:beforeAutospacing="0" w:after="0" w:afterAutospacing="0"/>
        <w:ind w:firstLine="709"/>
        <w:jc w:val="both"/>
        <w:rPr>
          <w:sz w:val="28"/>
          <w:szCs w:val="28"/>
        </w:rPr>
      </w:pPr>
      <w:r w:rsidRPr="00B20D71">
        <w:rPr>
          <w:sz w:val="28"/>
          <w:szCs w:val="28"/>
        </w:rPr>
        <w:t>Для старшеклассников СОШ № 4 распахнул свои двери территориальный отдел управления Федеральной службы по надзору в сфере защиты прав потребителей и благополучия человека во Всеволожском районе. Специалисты рассказали ребятам о профилактике инфекционных заболеваний, гигиене и поделились с ребятами тонкостями работы.</w:t>
      </w:r>
    </w:p>
    <w:p w:rsidR="00E7406F" w:rsidRPr="00B20D71" w:rsidRDefault="00E7406F" w:rsidP="00E7406F">
      <w:pPr>
        <w:ind w:firstLine="709"/>
        <w:jc w:val="both"/>
        <w:rPr>
          <w:sz w:val="28"/>
          <w:szCs w:val="28"/>
        </w:rPr>
      </w:pPr>
      <w:r w:rsidRPr="00B20D71">
        <w:rPr>
          <w:sz w:val="28"/>
          <w:szCs w:val="28"/>
        </w:rPr>
        <w:t>В работе по профориентации обучающихся ведут (и готовы проводить экскурсии на своих предприятиях) такие компании, как:</w:t>
      </w:r>
    </w:p>
    <w:p w:rsidR="00E7406F" w:rsidRPr="00B20D71" w:rsidRDefault="00E7406F" w:rsidP="00E7406F">
      <w:pPr>
        <w:ind w:firstLine="709"/>
        <w:jc w:val="both"/>
        <w:rPr>
          <w:sz w:val="28"/>
          <w:szCs w:val="28"/>
        </w:rPr>
      </w:pPr>
      <w:r w:rsidRPr="00B20D71">
        <w:rPr>
          <w:sz w:val="28"/>
          <w:szCs w:val="28"/>
        </w:rPr>
        <w:t>- АО «Силовые машины» (являются участником федерального проекта «</w:t>
      </w:r>
      <w:proofErr w:type="spellStart"/>
      <w:r w:rsidRPr="00B20D71">
        <w:rPr>
          <w:sz w:val="28"/>
          <w:szCs w:val="28"/>
        </w:rPr>
        <w:t>Профессионалитет</w:t>
      </w:r>
      <w:proofErr w:type="spellEnd"/>
      <w:r w:rsidRPr="00B20D71">
        <w:rPr>
          <w:sz w:val="28"/>
          <w:szCs w:val="28"/>
        </w:rPr>
        <w:t>», организует практику и стажировки для студентов</w:t>
      </w:r>
      <w:r>
        <w:rPr>
          <w:sz w:val="28"/>
          <w:szCs w:val="28"/>
        </w:rPr>
        <w:t xml:space="preserve">                                     </w:t>
      </w:r>
      <w:r w:rsidRPr="00B20D71">
        <w:rPr>
          <w:sz w:val="28"/>
          <w:szCs w:val="28"/>
        </w:rPr>
        <w:t>с последующим трудоустройством в штат; в рамках поддержки  проекта «Первые в профессии» готовы принимать учащихся старше 14 лет на экскурсии в рамках «Недели без турникетов»), на предприятии действуют музеи «Истории Ленинградского Металлического завода» и «Истории Завода «</w:t>
      </w:r>
      <w:proofErr w:type="spellStart"/>
      <w:r w:rsidRPr="00B20D71">
        <w:rPr>
          <w:sz w:val="28"/>
          <w:szCs w:val="28"/>
        </w:rPr>
        <w:t>Электросила</w:t>
      </w:r>
      <w:proofErr w:type="spellEnd"/>
      <w:r w:rsidRPr="00B20D71">
        <w:rPr>
          <w:sz w:val="28"/>
          <w:szCs w:val="28"/>
        </w:rPr>
        <w:t>»»;</w:t>
      </w:r>
    </w:p>
    <w:p w:rsidR="00E7406F" w:rsidRPr="00B20D71" w:rsidRDefault="00E7406F" w:rsidP="00E7406F">
      <w:pPr>
        <w:ind w:firstLine="709"/>
        <w:jc w:val="both"/>
        <w:rPr>
          <w:sz w:val="28"/>
          <w:szCs w:val="28"/>
        </w:rPr>
      </w:pPr>
      <w:r w:rsidRPr="00B20D71">
        <w:rPr>
          <w:sz w:val="28"/>
          <w:szCs w:val="28"/>
        </w:rPr>
        <w:t xml:space="preserve">- ОП Всеволожск АО «БТК групп» - лидер отрасли по производству </w:t>
      </w:r>
      <w:r w:rsidRPr="00B20D71">
        <w:rPr>
          <w:spacing w:val="7"/>
          <w:sz w:val="28"/>
          <w:szCs w:val="28"/>
        </w:rPr>
        <w:t>профессиональной форменной и специальной одежды;</w:t>
      </w:r>
    </w:p>
    <w:p w:rsidR="00E7406F" w:rsidRPr="005946E8" w:rsidRDefault="00E7406F" w:rsidP="00E7406F">
      <w:pPr>
        <w:ind w:firstLine="709"/>
        <w:jc w:val="both"/>
        <w:rPr>
          <w:sz w:val="28"/>
          <w:szCs w:val="28"/>
        </w:rPr>
      </w:pPr>
      <w:r w:rsidRPr="00B20D71">
        <w:rPr>
          <w:sz w:val="28"/>
          <w:szCs w:val="28"/>
        </w:rPr>
        <w:t>- Завод металлических конструкций ЗМК «</w:t>
      </w:r>
      <w:proofErr w:type="spellStart"/>
      <w:r w:rsidRPr="00B20D71">
        <w:rPr>
          <w:sz w:val="28"/>
          <w:szCs w:val="28"/>
        </w:rPr>
        <w:t>Ленмонтаж</w:t>
      </w:r>
      <w:proofErr w:type="spellEnd"/>
      <w:r w:rsidRPr="00B20D71">
        <w:rPr>
          <w:sz w:val="28"/>
          <w:szCs w:val="28"/>
        </w:rPr>
        <w:t>» - группа предприятий «</w:t>
      </w:r>
      <w:proofErr w:type="spellStart"/>
      <w:r w:rsidRPr="00B20D71">
        <w:rPr>
          <w:sz w:val="28"/>
          <w:szCs w:val="28"/>
        </w:rPr>
        <w:t>Ленмонтаж</w:t>
      </w:r>
      <w:proofErr w:type="spellEnd"/>
      <w:r w:rsidRPr="00B20D71">
        <w:rPr>
          <w:sz w:val="28"/>
          <w:szCs w:val="28"/>
        </w:rPr>
        <w:t xml:space="preserve">» входит в число крупнейших производственно-строительных </w:t>
      </w:r>
      <w:r w:rsidRPr="005946E8">
        <w:rPr>
          <w:sz w:val="28"/>
          <w:szCs w:val="28"/>
        </w:rPr>
        <w:t>компаний Санкт-Петербурга и хорошо известна в Северо-Западном регионе как строительная, производственная и проектная фирма;</w:t>
      </w:r>
    </w:p>
    <w:p w:rsidR="00E7406F" w:rsidRPr="00C061BC" w:rsidRDefault="00E7406F" w:rsidP="00E7406F">
      <w:pPr>
        <w:ind w:firstLine="709"/>
        <w:jc w:val="both"/>
        <w:rPr>
          <w:rStyle w:val="211"/>
          <w:i w:val="0"/>
          <w:iCs/>
          <w:sz w:val="28"/>
          <w:szCs w:val="28"/>
        </w:rPr>
      </w:pPr>
      <w:r w:rsidRPr="00C061BC">
        <w:rPr>
          <w:rStyle w:val="211"/>
          <w:i w:val="0"/>
          <w:iCs/>
          <w:sz w:val="28"/>
          <w:szCs w:val="28"/>
        </w:rPr>
        <w:t xml:space="preserve">ООО </w:t>
      </w:r>
      <w:r w:rsidRPr="00C061BC">
        <w:rPr>
          <w:rStyle w:val="2e"/>
          <w:i w:val="0"/>
          <w:iCs/>
          <w:sz w:val="28"/>
          <w:szCs w:val="28"/>
        </w:rPr>
        <w:t>«</w:t>
      </w:r>
      <w:r w:rsidRPr="00C061BC">
        <w:rPr>
          <w:rStyle w:val="211"/>
          <w:i w:val="0"/>
          <w:iCs/>
          <w:sz w:val="28"/>
          <w:szCs w:val="28"/>
        </w:rPr>
        <w:t xml:space="preserve">МДМ-ПЕЧАТЬ» - </w:t>
      </w:r>
      <w:r w:rsidR="00C061BC" w:rsidRPr="00C061BC">
        <w:rPr>
          <w:rStyle w:val="211"/>
          <w:i w:val="0"/>
          <w:iCs/>
          <w:sz w:val="28"/>
          <w:szCs w:val="28"/>
        </w:rPr>
        <w:t xml:space="preserve">одно из </w:t>
      </w:r>
      <w:r w:rsidRPr="00C061BC">
        <w:rPr>
          <w:rStyle w:val="211"/>
          <w:i w:val="0"/>
          <w:iCs/>
          <w:sz w:val="28"/>
          <w:szCs w:val="28"/>
        </w:rPr>
        <w:t>крупнейш</w:t>
      </w:r>
      <w:r w:rsidR="00C061BC" w:rsidRPr="00C061BC">
        <w:rPr>
          <w:rStyle w:val="211"/>
          <w:i w:val="0"/>
          <w:iCs/>
          <w:sz w:val="28"/>
          <w:szCs w:val="28"/>
        </w:rPr>
        <w:t>их</w:t>
      </w:r>
      <w:r w:rsidRPr="00C061BC">
        <w:rPr>
          <w:rStyle w:val="211"/>
          <w:i w:val="0"/>
          <w:iCs/>
          <w:sz w:val="28"/>
          <w:szCs w:val="28"/>
        </w:rPr>
        <w:t xml:space="preserve"> предприятие полиграфической отрасли;</w:t>
      </w:r>
    </w:p>
    <w:p w:rsidR="00E7406F" w:rsidRPr="005946E8" w:rsidRDefault="00E7406F" w:rsidP="00E7406F">
      <w:pPr>
        <w:ind w:firstLine="709"/>
        <w:jc w:val="both"/>
        <w:rPr>
          <w:sz w:val="28"/>
          <w:szCs w:val="28"/>
        </w:rPr>
      </w:pPr>
      <w:r w:rsidRPr="005946E8">
        <w:rPr>
          <w:sz w:val="28"/>
          <w:szCs w:val="28"/>
        </w:rPr>
        <w:lastRenderedPageBreak/>
        <w:t>ЗАО «Фармацевтическое предприятие «</w:t>
      </w:r>
      <w:proofErr w:type="spellStart"/>
      <w:r w:rsidRPr="005946E8">
        <w:rPr>
          <w:sz w:val="28"/>
          <w:szCs w:val="28"/>
        </w:rPr>
        <w:t>Мелиген</w:t>
      </w:r>
      <w:proofErr w:type="spellEnd"/>
      <w:r w:rsidRPr="005946E8">
        <w:rPr>
          <w:sz w:val="28"/>
          <w:szCs w:val="28"/>
        </w:rPr>
        <w:t xml:space="preserve">» - </w:t>
      </w:r>
      <w:r w:rsidRPr="005946E8">
        <w:rPr>
          <w:sz w:val="28"/>
          <w:szCs w:val="28"/>
          <w:shd w:val="clear" w:color="auto" w:fill="FFFFFF"/>
        </w:rPr>
        <w:t xml:space="preserve">российский производитель </w:t>
      </w:r>
      <w:r w:rsidRPr="005946E8">
        <w:rPr>
          <w:rStyle w:val="afe"/>
          <w:sz w:val="28"/>
          <w:szCs w:val="28"/>
          <w:shd w:val="clear" w:color="auto" w:fill="FFFFFF"/>
        </w:rPr>
        <w:t>безопасных и эффективных</w:t>
      </w:r>
      <w:r w:rsidRPr="005946E8">
        <w:rPr>
          <w:sz w:val="28"/>
          <w:szCs w:val="28"/>
          <w:shd w:val="clear" w:color="auto" w:fill="FFFFFF"/>
        </w:rPr>
        <w:t xml:space="preserve"> лекарственных средств;</w:t>
      </w:r>
    </w:p>
    <w:p w:rsidR="00E7406F" w:rsidRPr="005946E8" w:rsidRDefault="00E7406F" w:rsidP="00E7406F">
      <w:pPr>
        <w:ind w:firstLine="709"/>
        <w:jc w:val="both"/>
        <w:rPr>
          <w:rStyle w:val="280"/>
          <w:sz w:val="28"/>
          <w:szCs w:val="28"/>
        </w:rPr>
      </w:pPr>
      <w:r w:rsidRPr="005946E8">
        <w:rPr>
          <w:rStyle w:val="280"/>
          <w:sz w:val="28"/>
          <w:szCs w:val="28"/>
        </w:rPr>
        <w:t xml:space="preserve">ООО «Научно- производственный холдинг «Пигмент» - изготовление порошковых красок и покрытий </w:t>
      </w:r>
      <w:r w:rsidRPr="005946E8">
        <w:rPr>
          <w:sz w:val="28"/>
          <w:szCs w:val="28"/>
          <w:shd w:val="clear" w:color="auto" w:fill="FFFFFF"/>
        </w:rPr>
        <w:t>из высококачественных компонентов и </w:t>
      </w:r>
      <w:r w:rsidRPr="005946E8">
        <w:rPr>
          <w:bCs/>
          <w:sz w:val="28"/>
          <w:szCs w:val="28"/>
          <w:shd w:val="clear" w:color="auto" w:fill="FFFFFF"/>
        </w:rPr>
        <w:t>пигментов</w:t>
      </w:r>
      <w:r w:rsidRPr="005946E8">
        <w:rPr>
          <w:sz w:val="28"/>
          <w:szCs w:val="28"/>
          <w:shd w:val="clear" w:color="auto" w:fill="FFFFFF"/>
        </w:rPr>
        <w:t> на современном оборудовании;</w:t>
      </w:r>
      <w:r w:rsidRPr="005946E8">
        <w:rPr>
          <w:rStyle w:val="280"/>
          <w:sz w:val="28"/>
          <w:szCs w:val="28"/>
        </w:rPr>
        <w:t xml:space="preserve"> </w:t>
      </w:r>
    </w:p>
    <w:p w:rsidR="00E7406F" w:rsidRDefault="00E7406F" w:rsidP="00E7406F">
      <w:pPr>
        <w:pStyle w:val="aff7"/>
        <w:spacing w:before="0" w:beforeAutospacing="0" w:after="0" w:afterAutospacing="0"/>
        <w:ind w:firstLine="709"/>
        <w:jc w:val="both"/>
        <w:rPr>
          <w:sz w:val="28"/>
          <w:szCs w:val="28"/>
        </w:rPr>
      </w:pPr>
      <w:r w:rsidRPr="00B20D71">
        <w:rPr>
          <w:sz w:val="28"/>
          <w:szCs w:val="28"/>
        </w:rPr>
        <w:t>ООО «ТД «</w:t>
      </w:r>
      <w:proofErr w:type="spellStart"/>
      <w:r w:rsidRPr="00B20D71">
        <w:rPr>
          <w:sz w:val="28"/>
          <w:szCs w:val="28"/>
        </w:rPr>
        <w:t>Эксимпак-Ротопринт</w:t>
      </w:r>
      <w:proofErr w:type="spellEnd"/>
      <w:r w:rsidRPr="00B20D71">
        <w:rPr>
          <w:sz w:val="28"/>
          <w:szCs w:val="28"/>
        </w:rPr>
        <w:t xml:space="preserve">» - первыми в России открыли свое производство </w:t>
      </w:r>
      <w:proofErr w:type="spellStart"/>
      <w:r w:rsidRPr="00B20D71">
        <w:rPr>
          <w:sz w:val="28"/>
          <w:szCs w:val="28"/>
        </w:rPr>
        <w:t>термоусадочной</w:t>
      </w:r>
      <w:proofErr w:type="spellEnd"/>
      <w:r w:rsidRPr="00B20D71">
        <w:rPr>
          <w:sz w:val="28"/>
          <w:szCs w:val="28"/>
        </w:rPr>
        <w:t xml:space="preserve"> этикетки, будучи первопроходцами по внедрению этой технологии, развиваются, следуя современным мировым тенденциям и предлагают все самые передовые решения в области </w:t>
      </w:r>
      <w:proofErr w:type="spellStart"/>
      <w:r w:rsidRPr="00B20D71">
        <w:rPr>
          <w:sz w:val="28"/>
          <w:szCs w:val="28"/>
        </w:rPr>
        <w:t>термоусадочной</w:t>
      </w:r>
      <w:proofErr w:type="spellEnd"/>
      <w:r w:rsidRPr="00B20D71">
        <w:rPr>
          <w:sz w:val="28"/>
          <w:szCs w:val="28"/>
        </w:rPr>
        <w:t xml:space="preserve"> технологии, многолетний опыт позволяет отстаи</w:t>
      </w:r>
      <w:r>
        <w:rPr>
          <w:sz w:val="28"/>
          <w:szCs w:val="28"/>
        </w:rPr>
        <w:t>вать лидерские позиции на рынке;</w:t>
      </w:r>
    </w:p>
    <w:p w:rsidR="00E7406F" w:rsidRPr="00495583" w:rsidRDefault="00E7406F" w:rsidP="00E7406F">
      <w:pPr>
        <w:ind w:firstLine="709"/>
        <w:jc w:val="both"/>
        <w:rPr>
          <w:sz w:val="28"/>
          <w:szCs w:val="28"/>
        </w:rPr>
      </w:pPr>
      <w:r>
        <w:rPr>
          <w:sz w:val="28"/>
          <w:szCs w:val="28"/>
        </w:rPr>
        <w:t>На одной</w:t>
      </w:r>
      <w:r w:rsidRPr="00495583">
        <w:rPr>
          <w:sz w:val="28"/>
          <w:szCs w:val="28"/>
        </w:rPr>
        <w:t xml:space="preserve"> из самых продвинутых и современных электростанций Ленинградской области – газотурбинн</w:t>
      </w:r>
      <w:r>
        <w:rPr>
          <w:sz w:val="28"/>
          <w:szCs w:val="28"/>
        </w:rPr>
        <w:t>ой</w:t>
      </w:r>
      <w:r w:rsidRPr="00495583">
        <w:rPr>
          <w:sz w:val="28"/>
          <w:szCs w:val="28"/>
        </w:rPr>
        <w:t xml:space="preserve"> ТЭЦ во Всеволожске </w:t>
      </w:r>
      <w:r>
        <w:rPr>
          <w:sz w:val="28"/>
          <w:szCs w:val="28"/>
        </w:rPr>
        <w:t>состоялась экскурсия -</w:t>
      </w:r>
      <w:r w:rsidRPr="00495583">
        <w:rPr>
          <w:sz w:val="28"/>
          <w:szCs w:val="28"/>
        </w:rPr>
        <w:t xml:space="preserve"> гости – участники Петербургского международного газового форума. Сегодня на этом энергетическом объекте вырабатывают тепло как для жилого фонда, так и для промышленных предприятий. – Всё основное технологическое оборудование и вспомогательные системы – это собственные разработки предприятия. Компания предлагает стопроцентное отечественное решение без иностранного участия. Гостям ТЭЦ показали, как </w:t>
      </w:r>
      <w:proofErr w:type="spellStart"/>
      <w:r w:rsidRPr="00495583">
        <w:rPr>
          <w:sz w:val="28"/>
          <w:szCs w:val="28"/>
        </w:rPr>
        <w:t>импортозамещают</w:t>
      </w:r>
      <w:proofErr w:type="spellEnd"/>
      <w:r w:rsidRPr="00495583">
        <w:rPr>
          <w:sz w:val="28"/>
          <w:szCs w:val="28"/>
        </w:rPr>
        <w:t xml:space="preserve"> иностранное оборудование и где покупают запчасти, если что-то вышло из строя. На ТЭЦ особое внимание уделяется энергоблокам российского производства. Именно такие установки работают на этой ТЭЦ начиная с 2006 года.</w:t>
      </w:r>
    </w:p>
    <w:p w:rsidR="00E7406F" w:rsidRPr="001C5FD3" w:rsidRDefault="00E7406F" w:rsidP="00E7406F">
      <w:pPr>
        <w:pStyle w:val="aff7"/>
        <w:shd w:val="clear" w:color="auto" w:fill="FFFFFF"/>
        <w:spacing w:before="0" w:beforeAutospacing="0" w:after="0" w:afterAutospacing="0"/>
        <w:ind w:firstLine="709"/>
        <w:jc w:val="both"/>
        <w:rPr>
          <w:sz w:val="28"/>
          <w:szCs w:val="28"/>
        </w:rPr>
      </w:pPr>
      <w:r w:rsidRPr="001C5FD3">
        <w:rPr>
          <w:color w:val="000000"/>
          <w:sz w:val="28"/>
          <w:szCs w:val="28"/>
        </w:rPr>
        <w:t>Всеволожский Крановый Завод вновь принимает участие</w:t>
      </w:r>
      <w:r>
        <w:rPr>
          <w:color w:val="000000"/>
          <w:sz w:val="28"/>
          <w:szCs w:val="28"/>
        </w:rPr>
        <w:t xml:space="preserve"> </w:t>
      </w:r>
      <w:r w:rsidRPr="001C5FD3">
        <w:rPr>
          <w:color w:val="000000"/>
          <w:sz w:val="28"/>
          <w:szCs w:val="28"/>
        </w:rPr>
        <w:t xml:space="preserve">во всероссийской акции «Неделя без турникетов». Предприятие посетили около ста старшеклассников школ г. Всеволожска и студентов Всеволожского агропромышленного техникума. На экскурсии по Заводу ребятам рассказывают об основных этапах изготовления грузоподъемного оборудования, о производимых технологических операциях и, самое главное- о перспективах, </w:t>
      </w:r>
      <w:r w:rsidRPr="001C5FD3">
        <w:rPr>
          <w:sz w:val="28"/>
          <w:szCs w:val="28"/>
        </w:rPr>
        <w:t xml:space="preserve">которые ждут юных специалистов в случае выбора рабочей специальности в современной России. </w:t>
      </w:r>
    </w:p>
    <w:p w:rsidR="00E7406F" w:rsidRPr="001C5FD3" w:rsidRDefault="00E7406F" w:rsidP="00E7406F">
      <w:pPr>
        <w:shd w:val="clear" w:color="auto" w:fill="FFFFFF"/>
        <w:ind w:firstLine="709"/>
        <w:jc w:val="both"/>
        <w:textAlignment w:val="baseline"/>
        <w:rPr>
          <w:sz w:val="28"/>
          <w:szCs w:val="28"/>
        </w:rPr>
      </w:pPr>
      <w:r w:rsidRPr="001C5FD3">
        <w:rPr>
          <w:sz w:val="28"/>
          <w:szCs w:val="28"/>
        </w:rPr>
        <w:t>Агрофирма «</w:t>
      </w:r>
      <w:proofErr w:type="spellStart"/>
      <w:r w:rsidRPr="001C5FD3">
        <w:rPr>
          <w:sz w:val="28"/>
          <w:szCs w:val="28"/>
        </w:rPr>
        <w:t>Выборжец</w:t>
      </w:r>
      <w:proofErr w:type="spellEnd"/>
      <w:r w:rsidRPr="001C5FD3">
        <w:rPr>
          <w:sz w:val="28"/>
          <w:szCs w:val="28"/>
        </w:rPr>
        <w:t>» проводит экскурсии на производство</w:t>
      </w:r>
      <w:r>
        <w:rPr>
          <w:sz w:val="28"/>
          <w:szCs w:val="28"/>
        </w:rPr>
        <w:t xml:space="preserve">                                          </w:t>
      </w:r>
      <w:r w:rsidRPr="001C5FD3">
        <w:rPr>
          <w:sz w:val="28"/>
          <w:szCs w:val="28"/>
        </w:rPr>
        <w:t xml:space="preserve">по выращиванию салатов и других зеленных культур в горшочках. На предприятии показывают все этапы, от посадки семян до сбора урожая, весь процесс выращивания и упаковки салата, который в дальнейшем предлагается </w:t>
      </w:r>
      <w:r>
        <w:rPr>
          <w:sz w:val="28"/>
          <w:szCs w:val="28"/>
        </w:rPr>
        <w:t xml:space="preserve">      </w:t>
      </w:r>
      <w:r w:rsidRPr="001C5FD3">
        <w:rPr>
          <w:sz w:val="28"/>
          <w:szCs w:val="28"/>
        </w:rPr>
        <w:t>в подарок. Экскурсия по-своему уникальна, так как в Санкт-Петербурге</w:t>
      </w:r>
      <w:r>
        <w:rPr>
          <w:sz w:val="28"/>
          <w:szCs w:val="28"/>
        </w:rPr>
        <w:t xml:space="preserve"> </w:t>
      </w:r>
      <w:r w:rsidRPr="001C5FD3">
        <w:rPr>
          <w:sz w:val="28"/>
          <w:szCs w:val="28"/>
        </w:rPr>
        <w:t xml:space="preserve">и Ленинградской области нет ни одного тепличного хозяйства, которое может обеспечить посещение работающих теплиц нового поколения. Экскурсия интересна как детям, </w:t>
      </w:r>
      <w:r>
        <w:rPr>
          <w:sz w:val="28"/>
          <w:szCs w:val="28"/>
        </w:rPr>
        <w:t xml:space="preserve">                                </w:t>
      </w:r>
      <w:r w:rsidRPr="001C5FD3">
        <w:rPr>
          <w:sz w:val="28"/>
          <w:szCs w:val="28"/>
        </w:rPr>
        <w:t>так и взрослым. Программа варьируется в зависимости от возраста участников.</w:t>
      </w:r>
    </w:p>
    <w:p w:rsidR="00E7406F" w:rsidRPr="00B20D71" w:rsidRDefault="00E7406F" w:rsidP="00E7406F">
      <w:pPr>
        <w:ind w:firstLine="709"/>
        <w:jc w:val="both"/>
        <w:rPr>
          <w:sz w:val="28"/>
          <w:szCs w:val="28"/>
        </w:rPr>
      </w:pPr>
      <w:r w:rsidRPr="00B20D71">
        <w:rPr>
          <w:sz w:val="28"/>
          <w:szCs w:val="28"/>
        </w:rPr>
        <w:t>Такие мероприятия призваны популяризировать рабочие профессии. Сегодня на всех российских производствах, не хватает квалифицированных рабочих и технических специалистов среднего звена. Погружение в атмосферу предприятия – неплохой помощник для подрастающего поколения в профориентации.</w:t>
      </w:r>
    </w:p>
    <w:p w:rsidR="00E7406F" w:rsidRDefault="00E7406F" w:rsidP="00E7406F">
      <w:pPr>
        <w:shd w:val="clear" w:color="auto" w:fill="FFFFFF"/>
        <w:ind w:firstLine="709"/>
        <w:jc w:val="both"/>
        <w:rPr>
          <w:sz w:val="28"/>
          <w:szCs w:val="28"/>
        </w:rPr>
      </w:pPr>
    </w:p>
    <w:p w:rsidR="00E7406F" w:rsidRDefault="00E7406F" w:rsidP="00E7406F">
      <w:pPr>
        <w:shd w:val="clear" w:color="auto" w:fill="FFFFFF"/>
        <w:ind w:left="426"/>
        <w:jc w:val="both"/>
        <w:rPr>
          <w:sz w:val="28"/>
          <w:szCs w:val="28"/>
        </w:rPr>
      </w:pPr>
      <w:r w:rsidRPr="0087234C">
        <w:rPr>
          <w:rFonts w:ascii="Arial" w:hAnsi="Arial" w:cs="Arial"/>
          <w:color w:val="000000"/>
        </w:rPr>
        <w:lastRenderedPageBreak/>
        <w:fldChar w:fldCharType="begin"/>
      </w:r>
      <w:r w:rsidRPr="0087234C">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Pr="0087234C">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Pr>
          <w:rFonts w:ascii="Arial" w:hAnsi="Arial" w:cs="Arial"/>
          <w:color w:val="000000"/>
        </w:rPr>
        <w:fldChar w:fldCharType="separate"/>
      </w:r>
      <w:r w:rsidR="00DE5F64">
        <w:rPr>
          <w:rFonts w:ascii="Arial" w:hAnsi="Arial" w:cs="Arial"/>
          <w:color w:val="000000"/>
        </w:rPr>
        <w:fldChar w:fldCharType="begin"/>
      </w:r>
      <w:r w:rsidR="00DE5F64">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DE5F64">
        <w:rPr>
          <w:rFonts w:ascii="Arial" w:hAnsi="Arial" w:cs="Arial"/>
          <w:color w:val="000000"/>
        </w:rPr>
        <w:fldChar w:fldCharType="separate"/>
      </w:r>
      <w:r w:rsidR="003F72A5">
        <w:rPr>
          <w:rFonts w:ascii="Arial" w:hAnsi="Arial" w:cs="Arial"/>
          <w:color w:val="000000"/>
        </w:rPr>
        <w:fldChar w:fldCharType="begin"/>
      </w:r>
      <w:r w:rsidR="003F72A5">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3F72A5">
        <w:rPr>
          <w:rFonts w:ascii="Arial" w:hAnsi="Arial" w:cs="Arial"/>
          <w:color w:val="000000"/>
        </w:rPr>
        <w:fldChar w:fldCharType="separate"/>
      </w:r>
      <w:r w:rsidR="004270FF">
        <w:rPr>
          <w:rFonts w:ascii="Arial" w:hAnsi="Arial" w:cs="Arial"/>
          <w:color w:val="000000"/>
        </w:rPr>
        <w:fldChar w:fldCharType="begin"/>
      </w:r>
      <w:r w:rsidR="004270FF">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4270FF">
        <w:rPr>
          <w:rFonts w:ascii="Arial" w:hAnsi="Arial" w:cs="Arial"/>
          <w:color w:val="000000"/>
        </w:rPr>
        <w:fldChar w:fldCharType="separate"/>
      </w:r>
      <w:r w:rsidR="00D50847">
        <w:rPr>
          <w:rFonts w:ascii="Arial" w:hAnsi="Arial" w:cs="Arial"/>
          <w:color w:val="000000"/>
        </w:rPr>
        <w:fldChar w:fldCharType="begin"/>
      </w:r>
      <w:r w:rsidR="00D50847">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D50847">
        <w:rPr>
          <w:rFonts w:ascii="Arial" w:hAnsi="Arial" w:cs="Arial"/>
          <w:color w:val="000000"/>
        </w:rPr>
        <w:fldChar w:fldCharType="separate"/>
      </w:r>
      <w:r w:rsidR="00FD7912">
        <w:rPr>
          <w:rFonts w:ascii="Arial" w:hAnsi="Arial" w:cs="Arial"/>
          <w:color w:val="000000"/>
        </w:rPr>
        <w:fldChar w:fldCharType="begin"/>
      </w:r>
      <w:r w:rsidR="00FD7912">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FD7912">
        <w:rPr>
          <w:rFonts w:ascii="Arial" w:hAnsi="Arial" w:cs="Arial"/>
          <w:color w:val="000000"/>
        </w:rPr>
        <w:fldChar w:fldCharType="separate"/>
      </w:r>
      <w:r w:rsidR="002619B6">
        <w:rPr>
          <w:rFonts w:ascii="Arial" w:hAnsi="Arial" w:cs="Arial"/>
          <w:color w:val="000000"/>
        </w:rPr>
        <w:fldChar w:fldCharType="begin"/>
      </w:r>
      <w:r w:rsidR="002619B6">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2619B6">
        <w:rPr>
          <w:rFonts w:ascii="Arial" w:hAnsi="Arial" w:cs="Arial"/>
          <w:color w:val="000000"/>
        </w:rPr>
        <w:fldChar w:fldCharType="separate"/>
      </w:r>
      <w:r w:rsidR="00390CC9">
        <w:rPr>
          <w:rFonts w:ascii="Arial" w:hAnsi="Arial" w:cs="Arial"/>
          <w:color w:val="000000"/>
        </w:rPr>
        <w:fldChar w:fldCharType="begin"/>
      </w:r>
      <w:r w:rsidR="00390CC9">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390CC9">
        <w:rPr>
          <w:rFonts w:ascii="Arial" w:hAnsi="Arial" w:cs="Arial"/>
          <w:color w:val="000000"/>
        </w:rPr>
        <w:fldChar w:fldCharType="separate"/>
      </w:r>
      <w:r w:rsidR="00D8456C">
        <w:rPr>
          <w:rFonts w:ascii="Arial" w:hAnsi="Arial" w:cs="Arial"/>
          <w:color w:val="000000"/>
        </w:rPr>
        <w:fldChar w:fldCharType="begin"/>
      </w:r>
      <w:r w:rsidR="00D8456C">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D8456C">
        <w:rPr>
          <w:rFonts w:ascii="Arial" w:hAnsi="Arial" w:cs="Arial"/>
          <w:color w:val="000000"/>
        </w:rPr>
        <w:fldChar w:fldCharType="separate"/>
      </w:r>
      <w:r w:rsidR="00E5788A">
        <w:rPr>
          <w:rFonts w:ascii="Arial" w:hAnsi="Arial" w:cs="Arial"/>
          <w:color w:val="000000"/>
        </w:rPr>
        <w:fldChar w:fldCharType="begin"/>
      </w:r>
      <w:r w:rsidR="00E5788A">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E5788A">
        <w:rPr>
          <w:rFonts w:ascii="Arial" w:hAnsi="Arial" w:cs="Arial"/>
          <w:color w:val="000000"/>
        </w:rPr>
        <w:fldChar w:fldCharType="separate"/>
      </w:r>
      <w:r w:rsidR="00725020">
        <w:rPr>
          <w:rFonts w:ascii="Arial" w:hAnsi="Arial" w:cs="Arial"/>
          <w:color w:val="000000"/>
        </w:rPr>
        <w:fldChar w:fldCharType="begin"/>
      </w:r>
      <w:r w:rsidR="00725020">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725020">
        <w:rPr>
          <w:rFonts w:ascii="Arial" w:hAnsi="Arial" w:cs="Arial"/>
          <w:color w:val="000000"/>
        </w:rPr>
        <w:fldChar w:fldCharType="separate"/>
      </w:r>
      <w:r w:rsidR="00DB14DA">
        <w:rPr>
          <w:rFonts w:ascii="Arial" w:hAnsi="Arial" w:cs="Arial"/>
          <w:color w:val="000000"/>
        </w:rPr>
        <w:fldChar w:fldCharType="begin"/>
      </w:r>
      <w:r w:rsidR="00DB14DA">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DB14DA">
        <w:rPr>
          <w:rFonts w:ascii="Arial" w:hAnsi="Arial" w:cs="Arial"/>
          <w:color w:val="000000"/>
        </w:rPr>
        <w:fldChar w:fldCharType="separate"/>
      </w:r>
      <w:r w:rsidR="00061EB2">
        <w:rPr>
          <w:rFonts w:ascii="Arial" w:hAnsi="Arial" w:cs="Arial"/>
          <w:color w:val="000000"/>
        </w:rPr>
        <w:fldChar w:fldCharType="begin"/>
      </w:r>
      <w:r w:rsidR="00061EB2">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061EB2">
        <w:rPr>
          <w:rFonts w:ascii="Arial" w:hAnsi="Arial" w:cs="Arial"/>
          <w:color w:val="000000"/>
        </w:rPr>
        <w:fldChar w:fldCharType="separate"/>
      </w:r>
      <w:r w:rsidR="009F72C0">
        <w:rPr>
          <w:rFonts w:ascii="Arial" w:hAnsi="Arial" w:cs="Arial"/>
          <w:color w:val="000000"/>
        </w:rPr>
        <w:fldChar w:fldCharType="begin"/>
      </w:r>
      <w:r w:rsidR="009F72C0">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9F72C0">
        <w:rPr>
          <w:rFonts w:ascii="Arial" w:hAnsi="Arial" w:cs="Arial"/>
          <w:color w:val="000000"/>
        </w:rPr>
        <w:fldChar w:fldCharType="separate"/>
      </w:r>
      <w:r w:rsidR="0087070E">
        <w:rPr>
          <w:rFonts w:ascii="Arial" w:hAnsi="Arial" w:cs="Arial"/>
          <w:color w:val="000000"/>
        </w:rPr>
        <w:fldChar w:fldCharType="begin"/>
      </w:r>
      <w:r w:rsidR="0087070E">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87070E">
        <w:rPr>
          <w:rFonts w:ascii="Arial" w:hAnsi="Arial" w:cs="Arial"/>
          <w:color w:val="000000"/>
        </w:rPr>
        <w:fldChar w:fldCharType="separate"/>
      </w:r>
      <w:r w:rsidR="003F0B19">
        <w:rPr>
          <w:rFonts w:ascii="Arial" w:hAnsi="Arial" w:cs="Arial"/>
          <w:color w:val="000000"/>
        </w:rPr>
        <w:fldChar w:fldCharType="begin"/>
      </w:r>
      <w:r w:rsidR="003F0B19">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3F0B19">
        <w:rPr>
          <w:rFonts w:ascii="Arial" w:hAnsi="Arial" w:cs="Arial"/>
          <w:color w:val="000000"/>
        </w:rPr>
        <w:fldChar w:fldCharType="separate"/>
      </w:r>
      <w:r w:rsidR="002B3F0A">
        <w:rPr>
          <w:rFonts w:ascii="Arial" w:hAnsi="Arial" w:cs="Arial"/>
          <w:color w:val="000000"/>
        </w:rPr>
        <w:fldChar w:fldCharType="begin"/>
      </w:r>
      <w:r w:rsidR="002B3F0A">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2B3F0A">
        <w:rPr>
          <w:rFonts w:ascii="Arial" w:hAnsi="Arial" w:cs="Arial"/>
          <w:color w:val="000000"/>
        </w:rPr>
        <w:fldChar w:fldCharType="separate"/>
      </w:r>
      <w:r w:rsidR="005468F8">
        <w:rPr>
          <w:rFonts w:ascii="Arial" w:hAnsi="Arial" w:cs="Arial"/>
          <w:color w:val="000000"/>
        </w:rPr>
        <w:fldChar w:fldCharType="begin"/>
      </w:r>
      <w:r w:rsidR="005468F8">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5468F8">
        <w:rPr>
          <w:rFonts w:ascii="Arial" w:hAnsi="Arial" w:cs="Arial"/>
          <w:color w:val="000000"/>
        </w:rPr>
        <w:fldChar w:fldCharType="separate"/>
      </w:r>
      <w:r w:rsidR="00955AE5">
        <w:rPr>
          <w:rFonts w:ascii="Arial" w:hAnsi="Arial" w:cs="Arial"/>
          <w:color w:val="000000"/>
        </w:rPr>
        <w:fldChar w:fldCharType="begin"/>
      </w:r>
      <w:r w:rsidR="00955AE5">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955AE5">
        <w:rPr>
          <w:rFonts w:ascii="Arial" w:hAnsi="Arial" w:cs="Arial"/>
          <w:color w:val="000000"/>
        </w:rPr>
        <w:fldChar w:fldCharType="separate"/>
      </w:r>
      <w:r w:rsidR="00FD5F32">
        <w:rPr>
          <w:rFonts w:ascii="Arial" w:hAnsi="Arial" w:cs="Arial"/>
          <w:color w:val="000000"/>
        </w:rPr>
        <w:fldChar w:fldCharType="begin"/>
      </w:r>
      <w:r w:rsidR="00FD5F32">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FD5F32">
        <w:rPr>
          <w:rFonts w:ascii="Arial" w:hAnsi="Arial" w:cs="Arial"/>
          <w:color w:val="000000"/>
        </w:rPr>
        <w:fldChar w:fldCharType="separate"/>
      </w:r>
      <w:r w:rsidR="0070129F">
        <w:rPr>
          <w:rFonts w:ascii="Arial" w:hAnsi="Arial" w:cs="Arial"/>
          <w:color w:val="000000"/>
        </w:rPr>
        <w:fldChar w:fldCharType="begin"/>
      </w:r>
      <w:r w:rsidR="0070129F">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70129F">
        <w:rPr>
          <w:rFonts w:ascii="Arial" w:hAnsi="Arial" w:cs="Arial"/>
          <w:color w:val="000000"/>
        </w:rPr>
        <w:fldChar w:fldCharType="separate"/>
      </w:r>
      <w:r w:rsidR="002C201B">
        <w:rPr>
          <w:rFonts w:ascii="Arial" w:hAnsi="Arial" w:cs="Arial"/>
          <w:color w:val="000000"/>
        </w:rPr>
        <w:fldChar w:fldCharType="begin"/>
      </w:r>
      <w:r w:rsidR="002C201B">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2C201B">
        <w:rPr>
          <w:rFonts w:ascii="Arial" w:hAnsi="Arial" w:cs="Arial"/>
          <w:color w:val="000000"/>
        </w:rPr>
        <w:fldChar w:fldCharType="separate"/>
      </w:r>
      <w:r w:rsidR="00BE23A5">
        <w:rPr>
          <w:rFonts w:ascii="Arial" w:hAnsi="Arial" w:cs="Arial"/>
          <w:color w:val="000000"/>
        </w:rPr>
        <w:fldChar w:fldCharType="begin"/>
      </w:r>
      <w:r w:rsidR="00BE23A5">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BE23A5">
        <w:rPr>
          <w:rFonts w:ascii="Arial" w:hAnsi="Arial" w:cs="Arial"/>
          <w:color w:val="000000"/>
        </w:rPr>
        <w:fldChar w:fldCharType="separate"/>
      </w:r>
      <w:r w:rsidR="00A72594">
        <w:rPr>
          <w:rFonts w:ascii="Arial" w:hAnsi="Arial" w:cs="Arial"/>
          <w:color w:val="000000"/>
        </w:rPr>
        <w:fldChar w:fldCharType="begin"/>
      </w:r>
      <w:r w:rsidR="00A72594">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A72594">
        <w:rPr>
          <w:rFonts w:ascii="Arial" w:hAnsi="Arial" w:cs="Arial"/>
          <w:color w:val="000000"/>
        </w:rPr>
        <w:fldChar w:fldCharType="separate"/>
      </w:r>
      <w:r w:rsidR="008A0619">
        <w:rPr>
          <w:rFonts w:ascii="Arial" w:hAnsi="Arial" w:cs="Arial"/>
          <w:color w:val="000000"/>
        </w:rPr>
        <w:fldChar w:fldCharType="begin"/>
      </w:r>
      <w:r w:rsidR="008A0619">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8A0619">
        <w:rPr>
          <w:rFonts w:ascii="Arial" w:hAnsi="Arial" w:cs="Arial"/>
          <w:color w:val="000000"/>
        </w:rPr>
        <w:fldChar w:fldCharType="separate"/>
      </w:r>
      <w:r w:rsidR="0055225C">
        <w:rPr>
          <w:rFonts w:ascii="Arial" w:hAnsi="Arial" w:cs="Arial"/>
          <w:color w:val="000000"/>
        </w:rPr>
        <w:fldChar w:fldCharType="begin"/>
      </w:r>
      <w:r w:rsidR="0055225C">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55225C">
        <w:rPr>
          <w:rFonts w:ascii="Arial" w:hAnsi="Arial" w:cs="Arial"/>
          <w:color w:val="000000"/>
        </w:rPr>
        <w:fldChar w:fldCharType="separate"/>
      </w:r>
      <w:r w:rsidR="000363D7">
        <w:rPr>
          <w:rFonts w:ascii="Arial" w:hAnsi="Arial" w:cs="Arial"/>
          <w:color w:val="000000"/>
        </w:rPr>
        <w:fldChar w:fldCharType="begin"/>
      </w:r>
      <w:r w:rsidR="000363D7">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0363D7">
        <w:rPr>
          <w:rFonts w:ascii="Arial" w:hAnsi="Arial" w:cs="Arial"/>
          <w:color w:val="000000"/>
        </w:rPr>
        <w:fldChar w:fldCharType="separate"/>
      </w:r>
      <w:r w:rsidR="005F2BC8">
        <w:rPr>
          <w:rFonts w:ascii="Arial" w:hAnsi="Arial" w:cs="Arial"/>
          <w:color w:val="000000"/>
        </w:rPr>
        <w:fldChar w:fldCharType="begin"/>
      </w:r>
      <w:r w:rsidR="005F2BC8">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5F2BC8">
        <w:rPr>
          <w:rFonts w:ascii="Arial" w:hAnsi="Arial" w:cs="Arial"/>
          <w:color w:val="000000"/>
        </w:rPr>
        <w:fldChar w:fldCharType="separate"/>
      </w:r>
      <w:r w:rsidR="009D0918">
        <w:rPr>
          <w:rFonts w:ascii="Arial" w:hAnsi="Arial" w:cs="Arial"/>
          <w:color w:val="000000"/>
        </w:rPr>
        <w:fldChar w:fldCharType="begin"/>
      </w:r>
      <w:r w:rsidR="009D0918">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9D0918">
        <w:rPr>
          <w:rFonts w:ascii="Arial" w:hAnsi="Arial" w:cs="Arial"/>
          <w:color w:val="000000"/>
        </w:rPr>
        <w:fldChar w:fldCharType="separate"/>
      </w:r>
      <w:r w:rsidR="00374348">
        <w:rPr>
          <w:rFonts w:ascii="Arial" w:hAnsi="Arial" w:cs="Arial"/>
          <w:color w:val="000000"/>
        </w:rPr>
        <w:fldChar w:fldCharType="begin"/>
      </w:r>
      <w:r w:rsidR="00374348">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374348">
        <w:rPr>
          <w:rFonts w:ascii="Arial" w:hAnsi="Arial" w:cs="Arial"/>
          <w:color w:val="000000"/>
        </w:rPr>
        <w:fldChar w:fldCharType="separate"/>
      </w:r>
      <w:r w:rsidR="00CE355A">
        <w:rPr>
          <w:rFonts w:ascii="Arial" w:hAnsi="Arial" w:cs="Arial"/>
          <w:color w:val="000000"/>
        </w:rPr>
        <w:fldChar w:fldCharType="begin"/>
      </w:r>
      <w:r w:rsidR="00CE355A">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CE355A">
        <w:rPr>
          <w:rFonts w:ascii="Arial" w:hAnsi="Arial" w:cs="Arial"/>
          <w:color w:val="000000"/>
        </w:rPr>
        <w:fldChar w:fldCharType="separate"/>
      </w:r>
      <w:r w:rsidR="009228D9">
        <w:rPr>
          <w:rFonts w:ascii="Arial" w:hAnsi="Arial" w:cs="Arial"/>
          <w:color w:val="000000"/>
        </w:rPr>
        <w:fldChar w:fldCharType="begin"/>
      </w:r>
      <w:r w:rsidR="009228D9">
        <w:rPr>
          <w:rFonts w:ascii="Arial" w:hAnsi="Arial" w:cs="Arial"/>
          <w:color w:val="000000"/>
        </w:rPr>
        <w:instrText xml:space="preserve"> INCLUDEPICTURE  "https://sun9-6.userapi.com/impg/vt-lbBA51z03ZHGf1x_0_2XdBsr2ZdMQoAq_EQ/CzcHKGiX_J8.jpg?size=604x453&amp;quality=95&amp;sign=6bc1548c73ddc7ed4c6be7edc18b4225&amp;c_uniq_tag=mH2fB6CyJVSDcwmFaAGeDcaKL15DTP-iP5PimCEokpY&amp;type=album" \* MERGEFORMATINET </w:instrText>
      </w:r>
      <w:r w:rsidR="009228D9">
        <w:rPr>
          <w:rFonts w:ascii="Arial" w:hAnsi="Arial" w:cs="Arial"/>
          <w:color w:val="000000"/>
        </w:rPr>
        <w:fldChar w:fldCharType="separate"/>
      </w:r>
      <w:r w:rsidR="00081A6D">
        <w:rPr>
          <w:rFonts w:ascii="Arial" w:hAnsi="Arial" w:cs="Arial"/>
          <w:color w:val="000000"/>
        </w:rPr>
        <w:fldChar w:fldCharType="begin"/>
      </w:r>
      <w:r w:rsidR="00081A6D">
        <w:rPr>
          <w:rFonts w:ascii="Arial" w:hAnsi="Arial" w:cs="Arial"/>
          <w:color w:val="000000"/>
        </w:rPr>
        <w:instrText xml:space="preserve"> </w:instrText>
      </w:r>
      <w:r w:rsidR="00081A6D">
        <w:rPr>
          <w:rFonts w:ascii="Arial" w:hAnsi="Arial" w:cs="Arial"/>
          <w:color w:val="000000"/>
        </w:rPr>
        <w:instrText>INCLUDEPICTURE  "https://sun9-6.userapi.com/impg/vt-lbBA51z03ZHGf1x_0_2XdBsr2ZdMQoAq_EQ/CzcHKGiX_J8.jpg?size=604x453&amp;quality=95&amp;sign=6bc1548c73ddc7ed4c6be7edc18b4225&amp;c_uniq_tag=mH2fB6CyJVSDc</w:instrText>
      </w:r>
      <w:r w:rsidR="00081A6D">
        <w:rPr>
          <w:rFonts w:ascii="Arial" w:hAnsi="Arial" w:cs="Arial"/>
          <w:color w:val="000000"/>
        </w:rPr>
        <w:instrText>wmFaAGeDcaKL15DTP-iP5PimCEokpY&amp;type=album" \* MERGEFORMATINET</w:instrText>
      </w:r>
      <w:r w:rsidR="00081A6D">
        <w:rPr>
          <w:rFonts w:ascii="Arial" w:hAnsi="Arial" w:cs="Arial"/>
          <w:color w:val="000000"/>
        </w:rPr>
        <w:instrText xml:space="preserve"> </w:instrText>
      </w:r>
      <w:r w:rsidR="00081A6D">
        <w:rPr>
          <w:rFonts w:ascii="Arial" w:hAnsi="Arial" w:cs="Arial"/>
          <w:color w:val="000000"/>
        </w:rPr>
        <w:fldChar w:fldCharType="separate"/>
      </w:r>
      <w:r w:rsidR="006930B0">
        <w:rPr>
          <w:rFonts w:ascii="Arial" w:hAnsi="Arial" w:cs="Arial"/>
          <w:color w:val="000000"/>
        </w:rPr>
        <w:pict>
          <v:shape id="_x0000_i1027" type="#_x0000_t75" style="width:451.8pt;height:339.6pt">
            <v:imagedata r:id="rId51" r:href="rId52"/>
          </v:shape>
        </w:pict>
      </w:r>
      <w:r w:rsidR="00081A6D">
        <w:rPr>
          <w:rFonts w:ascii="Arial" w:hAnsi="Arial" w:cs="Arial"/>
          <w:color w:val="000000"/>
        </w:rPr>
        <w:fldChar w:fldCharType="end"/>
      </w:r>
      <w:r w:rsidR="009228D9">
        <w:rPr>
          <w:rFonts w:ascii="Arial" w:hAnsi="Arial" w:cs="Arial"/>
          <w:color w:val="000000"/>
        </w:rPr>
        <w:fldChar w:fldCharType="end"/>
      </w:r>
      <w:r w:rsidR="00CE355A">
        <w:rPr>
          <w:rFonts w:ascii="Arial" w:hAnsi="Arial" w:cs="Arial"/>
          <w:color w:val="000000"/>
        </w:rPr>
        <w:fldChar w:fldCharType="end"/>
      </w:r>
      <w:r w:rsidR="00374348">
        <w:rPr>
          <w:rFonts w:ascii="Arial" w:hAnsi="Arial" w:cs="Arial"/>
          <w:color w:val="000000"/>
        </w:rPr>
        <w:fldChar w:fldCharType="end"/>
      </w:r>
      <w:r w:rsidR="009D0918">
        <w:rPr>
          <w:rFonts w:ascii="Arial" w:hAnsi="Arial" w:cs="Arial"/>
          <w:color w:val="000000"/>
        </w:rPr>
        <w:fldChar w:fldCharType="end"/>
      </w:r>
      <w:r w:rsidR="005F2BC8">
        <w:rPr>
          <w:rFonts w:ascii="Arial" w:hAnsi="Arial" w:cs="Arial"/>
          <w:color w:val="000000"/>
        </w:rPr>
        <w:fldChar w:fldCharType="end"/>
      </w:r>
      <w:r w:rsidR="000363D7">
        <w:rPr>
          <w:rFonts w:ascii="Arial" w:hAnsi="Arial" w:cs="Arial"/>
          <w:color w:val="000000"/>
        </w:rPr>
        <w:fldChar w:fldCharType="end"/>
      </w:r>
      <w:r w:rsidR="0055225C">
        <w:rPr>
          <w:rFonts w:ascii="Arial" w:hAnsi="Arial" w:cs="Arial"/>
          <w:color w:val="000000"/>
        </w:rPr>
        <w:fldChar w:fldCharType="end"/>
      </w:r>
      <w:r w:rsidR="008A0619">
        <w:rPr>
          <w:rFonts w:ascii="Arial" w:hAnsi="Arial" w:cs="Arial"/>
          <w:color w:val="000000"/>
        </w:rPr>
        <w:fldChar w:fldCharType="end"/>
      </w:r>
      <w:r w:rsidR="00A72594">
        <w:rPr>
          <w:rFonts w:ascii="Arial" w:hAnsi="Arial" w:cs="Arial"/>
          <w:color w:val="000000"/>
        </w:rPr>
        <w:fldChar w:fldCharType="end"/>
      </w:r>
      <w:r w:rsidR="00BE23A5">
        <w:rPr>
          <w:rFonts w:ascii="Arial" w:hAnsi="Arial" w:cs="Arial"/>
          <w:color w:val="000000"/>
        </w:rPr>
        <w:fldChar w:fldCharType="end"/>
      </w:r>
      <w:r w:rsidR="002C201B">
        <w:rPr>
          <w:rFonts w:ascii="Arial" w:hAnsi="Arial" w:cs="Arial"/>
          <w:color w:val="000000"/>
        </w:rPr>
        <w:fldChar w:fldCharType="end"/>
      </w:r>
      <w:r w:rsidR="0070129F">
        <w:rPr>
          <w:rFonts w:ascii="Arial" w:hAnsi="Arial" w:cs="Arial"/>
          <w:color w:val="000000"/>
        </w:rPr>
        <w:fldChar w:fldCharType="end"/>
      </w:r>
      <w:r w:rsidR="00FD5F32">
        <w:rPr>
          <w:rFonts w:ascii="Arial" w:hAnsi="Arial" w:cs="Arial"/>
          <w:color w:val="000000"/>
        </w:rPr>
        <w:fldChar w:fldCharType="end"/>
      </w:r>
      <w:r w:rsidR="00955AE5">
        <w:rPr>
          <w:rFonts w:ascii="Arial" w:hAnsi="Arial" w:cs="Arial"/>
          <w:color w:val="000000"/>
        </w:rPr>
        <w:fldChar w:fldCharType="end"/>
      </w:r>
      <w:r w:rsidR="005468F8">
        <w:rPr>
          <w:rFonts w:ascii="Arial" w:hAnsi="Arial" w:cs="Arial"/>
          <w:color w:val="000000"/>
        </w:rPr>
        <w:fldChar w:fldCharType="end"/>
      </w:r>
      <w:r w:rsidR="002B3F0A">
        <w:rPr>
          <w:rFonts w:ascii="Arial" w:hAnsi="Arial" w:cs="Arial"/>
          <w:color w:val="000000"/>
        </w:rPr>
        <w:fldChar w:fldCharType="end"/>
      </w:r>
      <w:r w:rsidR="003F0B19">
        <w:rPr>
          <w:rFonts w:ascii="Arial" w:hAnsi="Arial" w:cs="Arial"/>
          <w:color w:val="000000"/>
        </w:rPr>
        <w:fldChar w:fldCharType="end"/>
      </w:r>
      <w:r w:rsidR="0087070E">
        <w:rPr>
          <w:rFonts w:ascii="Arial" w:hAnsi="Arial" w:cs="Arial"/>
          <w:color w:val="000000"/>
        </w:rPr>
        <w:fldChar w:fldCharType="end"/>
      </w:r>
      <w:r w:rsidR="009F72C0">
        <w:rPr>
          <w:rFonts w:ascii="Arial" w:hAnsi="Arial" w:cs="Arial"/>
          <w:color w:val="000000"/>
        </w:rPr>
        <w:fldChar w:fldCharType="end"/>
      </w:r>
      <w:r w:rsidR="00061EB2">
        <w:rPr>
          <w:rFonts w:ascii="Arial" w:hAnsi="Arial" w:cs="Arial"/>
          <w:color w:val="000000"/>
        </w:rPr>
        <w:fldChar w:fldCharType="end"/>
      </w:r>
      <w:r w:rsidR="00DB14DA">
        <w:rPr>
          <w:rFonts w:ascii="Arial" w:hAnsi="Arial" w:cs="Arial"/>
          <w:color w:val="000000"/>
        </w:rPr>
        <w:fldChar w:fldCharType="end"/>
      </w:r>
      <w:r w:rsidR="00725020">
        <w:rPr>
          <w:rFonts w:ascii="Arial" w:hAnsi="Arial" w:cs="Arial"/>
          <w:color w:val="000000"/>
        </w:rPr>
        <w:fldChar w:fldCharType="end"/>
      </w:r>
      <w:r w:rsidR="00E5788A">
        <w:rPr>
          <w:rFonts w:ascii="Arial" w:hAnsi="Arial" w:cs="Arial"/>
          <w:color w:val="000000"/>
        </w:rPr>
        <w:fldChar w:fldCharType="end"/>
      </w:r>
      <w:r w:rsidR="00D8456C">
        <w:rPr>
          <w:rFonts w:ascii="Arial" w:hAnsi="Arial" w:cs="Arial"/>
          <w:color w:val="000000"/>
        </w:rPr>
        <w:fldChar w:fldCharType="end"/>
      </w:r>
      <w:r w:rsidR="00390CC9">
        <w:rPr>
          <w:rFonts w:ascii="Arial" w:hAnsi="Arial" w:cs="Arial"/>
          <w:color w:val="000000"/>
        </w:rPr>
        <w:fldChar w:fldCharType="end"/>
      </w:r>
      <w:r w:rsidR="002619B6">
        <w:rPr>
          <w:rFonts w:ascii="Arial" w:hAnsi="Arial" w:cs="Arial"/>
          <w:color w:val="000000"/>
        </w:rPr>
        <w:fldChar w:fldCharType="end"/>
      </w:r>
      <w:r w:rsidR="00FD7912">
        <w:rPr>
          <w:rFonts w:ascii="Arial" w:hAnsi="Arial" w:cs="Arial"/>
          <w:color w:val="000000"/>
        </w:rPr>
        <w:fldChar w:fldCharType="end"/>
      </w:r>
      <w:r w:rsidR="00D50847">
        <w:rPr>
          <w:rFonts w:ascii="Arial" w:hAnsi="Arial" w:cs="Arial"/>
          <w:color w:val="000000"/>
        </w:rPr>
        <w:fldChar w:fldCharType="end"/>
      </w:r>
      <w:r w:rsidR="004270FF">
        <w:rPr>
          <w:rFonts w:ascii="Arial" w:hAnsi="Arial" w:cs="Arial"/>
          <w:color w:val="000000"/>
        </w:rPr>
        <w:fldChar w:fldCharType="end"/>
      </w:r>
      <w:r w:rsidR="003F72A5">
        <w:rPr>
          <w:rFonts w:ascii="Arial" w:hAnsi="Arial" w:cs="Arial"/>
          <w:color w:val="000000"/>
        </w:rPr>
        <w:fldChar w:fldCharType="end"/>
      </w:r>
      <w:r w:rsidR="00DE5F64">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sidRPr="0087234C">
        <w:rPr>
          <w:rFonts w:ascii="Arial" w:hAnsi="Arial" w:cs="Arial"/>
          <w:color w:val="000000"/>
        </w:rPr>
        <w:fldChar w:fldCharType="end"/>
      </w:r>
    </w:p>
    <w:p w:rsidR="00E7406F" w:rsidRDefault="00E7406F" w:rsidP="00E7406F">
      <w:pPr>
        <w:shd w:val="clear" w:color="auto" w:fill="FFFFFF"/>
        <w:ind w:firstLine="709"/>
        <w:jc w:val="both"/>
        <w:rPr>
          <w:sz w:val="28"/>
          <w:szCs w:val="28"/>
        </w:rPr>
      </w:pPr>
    </w:p>
    <w:p w:rsidR="00E7406F" w:rsidRDefault="00E7406F" w:rsidP="00F20B0B">
      <w:pPr>
        <w:ind w:firstLine="680"/>
        <w:contextualSpacing/>
        <w:jc w:val="both"/>
        <w:rPr>
          <w:sz w:val="28"/>
          <w:szCs w:val="26"/>
        </w:rPr>
      </w:pPr>
    </w:p>
    <w:p w:rsidR="00571DFC" w:rsidRPr="002317D7" w:rsidRDefault="00571DFC" w:rsidP="00DC4B8F">
      <w:pPr>
        <w:tabs>
          <w:tab w:val="left" w:pos="993"/>
        </w:tabs>
        <w:contextualSpacing/>
        <w:jc w:val="center"/>
        <w:rPr>
          <w:i/>
          <w:sz w:val="28"/>
          <w:szCs w:val="28"/>
        </w:rPr>
      </w:pPr>
      <w:r w:rsidRPr="002317D7">
        <w:rPr>
          <w:i/>
          <w:sz w:val="28"/>
          <w:szCs w:val="28"/>
        </w:rPr>
        <w:t>Межнациональные отношения</w:t>
      </w:r>
    </w:p>
    <w:p w:rsidR="00571DFC" w:rsidRPr="006F6A69" w:rsidRDefault="00571DFC" w:rsidP="006C03FF">
      <w:pPr>
        <w:tabs>
          <w:tab w:val="left" w:pos="993"/>
        </w:tabs>
        <w:ind w:firstLine="680"/>
        <w:contextualSpacing/>
        <w:jc w:val="center"/>
        <w:rPr>
          <w:i/>
          <w:sz w:val="28"/>
          <w:szCs w:val="28"/>
          <w:highlight w:val="yellow"/>
        </w:rPr>
      </w:pPr>
    </w:p>
    <w:p w:rsidR="002317D7" w:rsidRPr="00571DFC" w:rsidRDefault="002317D7" w:rsidP="002317D7">
      <w:pPr>
        <w:ind w:firstLine="680"/>
        <w:jc w:val="both"/>
        <w:rPr>
          <w:sz w:val="28"/>
          <w:szCs w:val="28"/>
        </w:rPr>
      </w:pPr>
      <w:r w:rsidRPr="00571DFC">
        <w:rPr>
          <w:sz w:val="28"/>
          <w:szCs w:val="28"/>
        </w:rPr>
        <w:t>Всеволожский муниципальный район – один из самых густонаселенных муниципальных районов как в Ленинградской области, так и в России, в котором дружно проживают представители разных национальностей.</w:t>
      </w:r>
    </w:p>
    <w:p w:rsidR="002317D7" w:rsidRPr="00571DFC" w:rsidRDefault="002317D7" w:rsidP="002317D7">
      <w:pPr>
        <w:ind w:firstLine="680"/>
        <w:jc w:val="both"/>
        <w:rPr>
          <w:sz w:val="28"/>
          <w:szCs w:val="28"/>
          <w:highlight w:val="yellow"/>
        </w:rPr>
      </w:pPr>
      <w:r w:rsidRPr="00571DFC">
        <w:rPr>
          <w:sz w:val="28"/>
          <w:szCs w:val="26"/>
        </w:rPr>
        <w:t>Мероприятия</w:t>
      </w:r>
      <w:r>
        <w:rPr>
          <w:sz w:val="28"/>
          <w:szCs w:val="26"/>
        </w:rPr>
        <w:t>, направленные на укрепление сферы межнациональных отношений</w:t>
      </w:r>
      <w:r w:rsidRPr="00571DFC">
        <w:rPr>
          <w:sz w:val="28"/>
          <w:szCs w:val="26"/>
        </w:rPr>
        <w:t xml:space="preserve"> реализуются в рамках </w:t>
      </w:r>
      <w:r w:rsidR="008B4263">
        <w:rPr>
          <w:sz w:val="28"/>
          <w:szCs w:val="26"/>
        </w:rPr>
        <w:t xml:space="preserve">реализации </w:t>
      </w:r>
      <w:r w:rsidRPr="00571DFC">
        <w:rPr>
          <w:sz w:val="28"/>
          <w:szCs w:val="26"/>
        </w:rPr>
        <w:t xml:space="preserve">муниципальной программы </w:t>
      </w:r>
      <w:r w:rsidRPr="00B95872">
        <w:rPr>
          <w:sz w:val="28"/>
          <w:szCs w:val="26"/>
        </w:rPr>
        <w:t>«Укрепление национального единства, этнокультурное развитие Всеволожского муниципального района»</w:t>
      </w:r>
      <w:r>
        <w:rPr>
          <w:sz w:val="28"/>
          <w:szCs w:val="26"/>
        </w:rPr>
        <w:t xml:space="preserve">. </w:t>
      </w:r>
      <w:r w:rsidRPr="00B95872">
        <w:rPr>
          <w:sz w:val="28"/>
          <w:szCs w:val="26"/>
        </w:rPr>
        <w:t xml:space="preserve">Сумма финансирования муниципальной программы в 2024 году составила </w:t>
      </w:r>
      <w:r>
        <w:rPr>
          <w:sz w:val="28"/>
          <w:szCs w:val="26"/>
        </w:rPr>
        <w:t>650</w:t>
      </w:r>
      <w:r w:rsidR="00296548">
        <w:rPr>
          <w:sz w:val="28"/>
          <w:szCs w:val="26"/>
        </w:rPr>
        <w:t>,0</w:t>
      </w:r>
      <w:r w:rsidRPr="00B95872">
        <w:rPr>
          <w:sz w:val="28"/>
          <w:szCs w:val="26"/>
        </w:rPr>
        <w:t xml:space="preserve"> </w:t>
      </w:r>
      <w:r w:rsidR="00296548">
        <w:rPr>
          <w:sz w:val="28"/>
          <w:szCs w:val="26"/>
        </w:rPr>
        <w:t>тыс.</w:t>
      </w:r>
      <w:r w:rsidRPr="00B95872">
        <w:rPr>
          <w:sz w:val="28"/>
          <w:szCs w:val="26"/>
        </w:rPr>
        <w:t xml:space="preserve"> руб., реализована в полном объеме.</w:t>
      </w:r>
    </w:p>
    <w:p w:rsidR="002317D7" w:rsidRPr="001C5F0C" w:rsidRDefault="002317D7" w:rsidP="002317D7">
      <w:pPr>
        <w:ind w:firstLine="680"/>
        <w:contextualSpacing/>
        <w:jc w:val="both"/>
        <w:rPr>
          <w:sz w:val="28"/>
          <w:szCs w:val="28"/>
        </w:rPr>
      </w:pPr>
      <w:r>
        <w:rPr>
          <w:sz w:val="28"/>
          <w:szCs w:val="28"/>
        </w:rPr>
        <w:t>Основными з</w:t>
      </w:r>
      <w:r w:rsidRPr="001C5F0C">
        <w:rPr>
          <w:sz w:val="28"/>
          <w:szCs w:val="28"/>
        </w:rPr>
        <w:t>адач</w:t>
      </w:r>
      <w:r>
        <w:rPr>
          <w:sz w:val="28"/>
          <w:szCs w:val="28"/>
        </w:rPr>
        <w:t>ами по укреплению национального единства на территории Всеволожского района являются:</w:t>
      </w:r>
    </w:p>
    <w:p w:rsidR="002317D7" w:rsidRPr="001C5F0C" w:rsidRDefault="002317D7" w:rsidP="002317D7">
      <w:pPr>
        <w:ind w:firstLine="680"/>
        <w:contextualSpacing/>
        <w:jc w:val="both"/>
        <w:rPr>
          <w:sz w:val="28"/>
          <w:szCs w:val="28"/>
        </w:rPr>
      </w:pPr>
      <w:r w:rsidRPr="001C5F0C">
        <w:rPr>
          <w:sz w:val="28"/>
          <w:szCs w:val="28"/>
        </w:rPr>
        <w:t>- Укрепление гражданского единства, общероссийской гражданской идентичности, обеспечение межнационального и межрелигиозного мира и согласия, профилактика межнациональных и межконфессиональных конфликтов;</w:t>
      </w:r>
    </w:p>
    <w:p w:rsidR="002317D7" w:rsidRDefault="002317D7" w:rsidP="002317D7">
      <w:pPr>
        <w:ind w:firstLine="680"/>
        <w:contextualSpacing/>
        <w:jc w:val="both"/>
        <w:rPr>
          <w:sz w:val="28"/>
          <w:szCs w:val="28"/>
        </w:rPr>
      </w:pPr>
      <w:r w:rsidRPr="001C5F0C">
        <w:rPr>
          <w:sz w:val="28"/>
          <w:szCs w:val="28"/>
        </w:rPr>
        <w:t>- Создание условий для сохранения этнической самобытности, развития родных языков и культуры коренных малочисленных народов, проживающих на территории Всеволожского муниципального района Ленинградской области.</w:t>
      </w:r>
    </w:p>
    <w:p w:rsidR="002317D7" w:rsidRDefault="002317D7" w:rsidP="002317D7">
      <w:pPr>
        <w:ind w:firstLine="680"/>
        <w:contextualSpacing/>
        <w:jc w:val="both"/>
        <w:rPr>
          <w:sz w:val="28"/>
          <w:szCs w:val="28"/>
          <w:lang w:eastAsia="en-US"/>
        </w:rPr>
      </w:pPr>
      <w:r>
        <w:rPr>
          <w:sz w:val="28"/>
          <w:szCs w:val="28"/>
          <w:lang w:eastAsia="en-US"/>
        </w:rPr>
        <w:t>В целях</w:t>
      </w:r>
      <w:r w:rsidRPr="00571DFC">
        <w:rPr>
          <w:sz w:val="28"/>
          <w:szCs w:val="28"/>
          <w:lang w:eastAsia="en-US"/>
        </w:rPr>
        <w:t xml:space="preserve"> </w:t>
      </w:r>
      <w:r>
        <w:rPr>
          <w:sz w:val="28"/>
          <w:szCs w:val="28"/>
          <w:lang w:eastAsia="en-US"/>
        </w:rPr>
        <w:t>г</w:t>
      </w:r>
      <w:r w:rsidRPr="00571DFC">
        <w:rPr>
          <w:sz w:val="28"/>
          <w:szCs w:val="28"/>
          <w:lang w:eastAsia="en-US"/>
        </w:rPr>
        <w:t>армонизаци</w:t>
      </w:r>
      <w:r>
        <w:rPr>
          <w:sz w:val="28"/>
          <w:szCs w:val="28"/>
          <w:lang w:eastAsia="en-US"/>
        </w:rPr>
        <w:t>и</w:t>
      </w:r>
      <w:r w:rsidRPr="00571DFC">
        <w:rPr>
          <w:sz w:val="28"/>
          <w:szCs w:val="28"/>
          <w:lang w:eastAsia="en-US"/>
        </w:rPr>
        <w:t xml:space="preserve"> межнациональных и межконфессиональных отношений </w:t>
      </w:r>
      <w:r>
        <w:rPr>
          <w:sz w:val="28"/>
          <w:szCs w:val="28"/>
          <w:lang w:eastAsia="en-US"/>
        </w:rPr>
        <w:t>на территории</w:t>
      </w:r>
      <w:r w:rsidRPr="00571DFC">
        <w:rPr>
          <w:sz w:val="28"/>
          <w:szCs w:val="28"/>
          <w:lang w:eastAsia="en-US"/>
        </w:rPr>
        <w:t xml:space="preserve"> Всеволожско</w:t>
      </w:r>
      <w:r>
        <w:rPr>
          <w:sz w:val="28"/>
          <w:szCs w:val="28"/>
          <w:lang w:eastAsia="en-US"/>
        </w:rPr>
        <w:t>го</w:t>
      </w:r>
      <w:r w:rsidRPr="00571DFC">
        <w:rPr>
          <w:sz w:val="28"/>
          <w:szCs w:val="28"/>
          <w:lang w:eastAsia="en-US"/>
        </w:rPr>
        <w:t xml:space="preserve"> муниципально</w:t>
      </w:r>
      <w:r>
        <w:rPr>
          <w:sz w:val="28"/>
          <w:szCs w:val="28"/>
          <w:lang w:eastAsia="en-US"/>
        </w:rPr>
        <w:t>го</w:t>
      </w:r>
      <w:r w:rsidRPr="00571DFC">
        <w:rPr>
          <w:sz w:val="28"/>
          <w:szCs w:val="28"/>
          <w:lang w:eastAsia="en-US"/>
        </w:rPr>
        <w:t xml:space="preserve"> район</w:t>
      </w:r>
      <w:r>
        <w:rPr>
          <w:sz w:val="28"/>
          <w:szCs w:val="28"/>
          <w:lang w:eastAsia="en-US"/>
        </w:rPr>
        <w:t>а</w:t>
      </w:r>
      <w:r w:rsidRPr="00571DFC">
        <w:rPr>
          <w:sz w:val="28"/>
          <w:szCs w:val="28"/>
          <w:lang w:eastAsia="en-US"/>
        </w:rPr>
        <w:t xml:space="preserve"> </w:t>
      </w:r>
      <w:r>
        <w:rPr>
          <w:sz w:val="28"/>
          <w:szCs w:val="28"/>
          <w:lang w:eastAsia="en-US"/>
        </w:rPr>
        <w:t xml:space="preserve">в 2024 году были реализованы следующие </w:t>
      </w:r>
      <w:r w:rsidRPr="00571DFC">
        <w:rPr>
          <w:sz w:val="28"/>
          <w:szCs w:val="28"/>
          <w:lang w:eastAsia="en-US"/>
        </w:rPr>
        <w:t>мероприятия:</w:t>
      </w:r>
    </w:p>
    <w:p w:rsidR="002317D7" w:rsidRPr="002317D7" w:rsidRDefault="002317D7" w:rsidP="002317D7">
      <w:pPr>
        <w:pStyle w:val="af7"/>
        <w:numPr>
          <w:ilvl w:val="0"/>
          <w:numId w:val="33"/>
        </w:numPr>
        <w:spacing w:after="0" w:line="240" w:lineRule="auto"/>
        <w:ind w:left="0" w:firstLine="680"/>
        <w:jc w:val="both"/>
        <w:rPr>
          <w:rFonts w:ascii="Times New Roman" w:hAnsi="Times New Roman"/>
          <w:sz w:val="28"/>
          <w:szCs w:val="28"/>
          <w:lang w:eastAsia="en-US"/>
        </w:rPr>
      </w:pPr>
      <w:r w:rsidRPr="002317D7">
        <w:rPr>
          <w:rFonts w:ascii="Times New Roman" w:hAnsi="Times New Roman"/>
          <w:sz w:val="28"/>
          <w:szCs w:val="28"/>
          <w:lang w:eastAsia="en-US"/>
        </w:rPr>
        <w:t>Международный день Родного языка;</w:t>
      </w:r>
    </w:p>
    <w:p w:rsidR="002317D7" w:rsidRPr="002317D7" w:rsidRDefault="002317D7" w:rsidP="002317D7">
      <w:pPr>
        <w:pStyle w:val="af7"/>
        <w:numPr>
          <w:ilvl w:val="0"/>
          <w:numId w:val="33"/>
        </w:numPr>
        <w:spacing w:after="0" w:line="240" w:lineRule="auto"/>
        <w:ind w:left="0" w:firstLine="680"/>
        <w:jc w:val="both"/>
        <w:rPr>
          <w:rFonts w:ascii="Times New Roman" w:hAnsi="Times New Roman"/>
          <w:sz w:val="28"/>
          <w:szCs w:val="28"/>
          <w:lang w:eastAsia="en-US"/>
        </w:rPr>
      </w:pPr>
      <w:r w:rsidRPr="002317D7">
        <w:rPr>
          <w:rFonts w:ascii="Times New Roman" w:hAnsi="Times New Roman"/>
          <w:sz w:val="28"/>
          <w:szCs w:val="28"/>
          <w:lang w:eastAsia="en-US"/>
        </w:rPr>
        <w:t>Районный конкурс «Национальная Краса Всеволожского района»;</w:t>
      </w:r>
    </w:p>
    <w:p w:rsidR="002317D7" w:rsidRPr="002317D7" w:rsidRDefault="002317D7" w:rsidP="002317D7">
      <w:pPr>
        <w:pStyle w:val="af7"/>
        <w:numPr>
          <w:ilvl w:val="0"/>
          <w:numId w:val="33"/>
        </w:numPr>
        <w:spacing w:after="0" w:line="240" w:lineRule="auto"/>
        <w:ind w:left="0" w:firstLine="680"/>
        <w:jc w:val="both"/>
        <w:rPr>
          <w:rFonts w:ascii="Times New Roman" w:hAnsi="Times New Roman"/>
          <w:sz w:val="28"/>
          <w:szCs w:val="28"/>
          <w:lang w:eastAsia="en-US"/>
        </w:rPr>
      </w:pPr>
      <w:r w:rsidRPr="002317D7">
        <w:rPr>
          <w:rFonts w:ascii="Times New Roman" w:hAnsi="Times New Roman"/>
          <w:sz w:val="28"/>
          <w:szCs w:val="28"/>
          <w:lang w:eastAsia="en-US"/>
        </w:rPr>
        <w:lastRenderedPageBreak/>
        <w:t>Межнациональный молодежный турнир по мини-футболу на кубок Совета по межнациональному сотрудничеству администрации Всеволожского муниципального района Ленинградской области;</w:t>
      </w:r>
    </w:p>
    <w:p w:rsidR="002317D7" w:rsidRPr="002317D7" w:rsidRDefault="002317D7" w:rsidP="002317D7">
      <w:pPr>
        <w:pStyle w:val="af7"/>
        <w:numPr>
          <w:ilvl w:val="0"/>
          <w:numId w:val="33"/>
        </w:numPr>
        <w:spacing w:after="0" w:line="240" w:lineRule="auto"/>
        <w:ind w:left="0" w:firstLine="680"/>
        <w:jc w:val="both"/>
        <w:rPr>
          <w:rFonts w:ascii="Times New Roman" w:hAnsi="Times New Roman"/>
          <w:sz w:val="28"/>
          <w:szCs w:val="28"/>
          <w:lang w:eastAsia="en-US"/>
        </w:rPr>
      </w:pPr>
      <w:r w:rsidRPr="002317D7">
        <w:rPr>
          <w:rFonts w:ascii="Times New Roman" w:hAnsi="Times New Roman"/>
          <w:sz w:val="28"/>
          <w:szCs w:val="28"/>
          <w:lang w:eastAsia="en-US"/>
        </w:rPr>
        <w:t>Акция ко дню русского языка;</w:t>
      </w:r>
    </w:p>
    <w:p w:rsidR="002317D7" w:rsidRPr="002317D7" w:rsidRDefault="002317D7" w:rsidP="002317D7">
      <w:pPr>
        <w:pStyle w:val="af7"/>
        <w:numPr>
          <w:ilvl w:val="0"/>
          <w:numId w:val="33"/>
        </w:numPr>
        <w:spacing w:after="0" w:line="240" w:lineRule="auto"/>
        <w:ind w:left="0" w:firstLine="680"/>
        <w:jc w:val="both"/>
        <w:rPr>
          <w:rFonts w:ascii="Times New Roman" w:hAnsi="Times New Roman"/>
          <w:sz w:val="28"/>
          <w:szCs w:val="28"/>
          <w:lang w:eastAsia="en-US"/>
        </w:rPr>
      </w:pPr>
      <w:r w:rsidRPr="002317D7">
        <w:rPr>
          <w:rFonts w:ascii="Times New Roman" w:hAnsi="Times New Roman"/>
          <w:sz w:val="28"/>
          <w:szCs w:val="28"/>
          <w:lang w:eastAsia="en-US"/>
        </w:rPr>
        <w:t>Мероприятие, приуроченное ко Дню России;</w:t>
      </w:r>
    </w:p>
    <w:p w:rsidR="002317D7" w:rsidRPr="002317D7" w:rsidRDefault="002317D7" w:rsidP="002317D7">
      <w:pPr>
        <w:pStyle w:val="af7"/>
        <w:numPr>
          <w:ilvl w:val="0"/>
          <w:numId w:val="33"/>
        </w:numPr>
        <w:spacing w:after="0" w:line="240" w:lineRule="auto"/>
        <w:ind w:left="0" w:firstLine="680"/>
        <w:jc w:val="both"/>
        <w:rPr>
          <w:rFonts w:ascii="Times New Roman" w:hAnsi="Times New Roman"/>
          <w:sz w:val="28"/>
          <w:szCs w:val="28"/>
          <w:lang w:eastAsia="en-US"/>
        </w:rPr>
      </w:pPr>
      <w:r w:rsidRPr="002317D7">
        <w:rPr>
          <w:rFonts w:ascii="Times New Roman" w:hAnsi="Times New Roman"/>
          <w:sz w:val="28"/>
          <w:szCs w:val="28"/>
          <w:lang w:eastAsia="en-US"/>
        </w:rPr>
        <w:t>Акция «День солидарности борьбы с терроризмом»;</w:t>
      </w:r>
    </w:p>
    <w:p w:rsidR="002317D7" w:rsidRPr="002317D7" w:rsidRDefault="002317D7" w:rsidP="002317D7">
      <w:pPr>
        <w:pStyle w:val="af7"/>
        <w:numPr>
          <w:ilvl w:val="0"/>
          <w:numId w:val="33"/>
        </w:numPr>
        <w:spacing w:after="0" w:line="240" w:lineRule="auto"/>
        <w:ind w:left="0" w:firstLine="680"/>
        <w:jc w:val="both"/>
        <w:rPr>
          <w:rFonts w:ascii="Times New Roman" w:hAnsi="Times New Roman"/>
          <w:sz w:val="28"/>
          <w:szCs w:val="28"/>
          <w:lang w:eastAsia="en-US"/>
        </w:rPr>
      </w:pPr>
      <w:proofErr w:type="spellStart"/>
      <w:r w:rsidRPr="002317D7">
        <w:rPr>
          <w:rFonts w:ascii="Times New Roman" w:hAnsi="Times New Roman"/>
          <w:sz w:val="28"/>
          <w:szCs w:val="28"/>
          <w:lang w:eastAsia="en-US"/>
        </w:rPr>
        <w:t>Квиз</w:t>
      </w:r>
      <w:proofErr w:type="spellEnd"/>
      <w:r w:rsidRPr="002317D7">
        <w:rPr>
          <w:rFonts w:ascii="Times New Roman" w:hAnsi="Times New Roman"/>
          <w:sz w:val="28"/>
          <w:szCs w:val="28"/>
          <w:lang w:eastAsia="en-US"/>
        </w:rPr>
        <w:t>-игра, приуроченная к Дню герба, флага и гимна Ленинградской области;</w:t>
      </w:r>
    </w:p>
    <w:p w:rsidR="002317D7" w:rsidRPr="002317D7" w:rsidRDefault="002317D7" w:rsidP="002317D7">
      <w:pPr>
        <w:pStyle w:val="af7"/>
        <w:numPr>
          <w:ilvl w:val="0"/>
          <w:numId w:val="33"/>
        </w:numPr>
        <w:spacing w:after="0" w:line="240" w:lineRule="auto"/>
        <w:ind w:left="0" w:firstLine="680"/>
        <w:jc w:val="both"/>
        <w:rPr>
          <w:rFonts w:ascii="Times New Roman" w:hAnsi="Times New Roman"/>
          <w:sz w:val="28"/>
          <w:szCs w:val="28"/>
          <w:lang w:eastAsia="en-US"/>
        </w:rPr>
      </w:pPr>
      <w:r w:rsidRPr="002317D7">
        <w:rPr>
          <w:rFonts w:ascii="Times New Roman" w:hAnsi="Times New Roman"/>
          <w:sz w:val="28"/>
          <w:szCs w:val="28"/>
          <w:lang w:eastAsia="en-US"/>
        </w:rPr>
        <w:t>Участие в мероприятии «День народного Единства»;</w:t>
      </w:r>
    </w:p>
    <w:p w:rsidR="002317D7" w:rsidRPr="002317D7" w:rsidRDefault="002317D7" w:rsidP="002317D7">
      <w:pPr>
        <w:pStyle w:val="af7"/>
        <w:numPr>
          <w:ilvl w:val="0"/>
          <w:numId w:val="33"/>
        </w:numPr>
        <w:spacing w:after="0" w:line="240" w:lineRule="auto"/>
        <w:ind w:left="0" w:firstLine="680"/>
        <w:jc w:val="both"/>
        <w:rPr>
          <w:rFonts w:ascii="Times New Roman" w:hAnsi="Times New Roman"/>
          <w:sz w:val="28"/>
          <w:szCs w:val="28"/>
          <w:lang w:eastAsia="en-US"/>
        </w:rPr>
      </w:pPr>
      <w:r w:rsidRPr="002317D7">
        <w:rPr>
          <w:rFonts w:ascii="Times New Roman" w:hAnsi="Times New Roman"/>
          <w:sz w:val="28"/>
          <w:szCs w:val="28"/>
          <w:lang w:eastAsia="en-US"/>
        </w:rPr>
        <w:t>Районное мероприятие - Фестиваль национальных культур «Сказки народов мира»;</w:t>
      </w:r>
    </w:p>
    <w:p w:rsidR="002317D7" w:rsidRPr="002317D7" w:rsidRDefault="002317D7" w:rsidP="002317D7">
      <w:pPr>
        <w:pStyle w:val="af7"/>
        <w:numPr>
          <w:ilvl w:val="0"/>
          <w:numId w:val="33"/>
        </w:numPr>
        <w:spacing w:after="0" w:line="240" w:lineRule="auto"/>
        <w:ind w:left="0" w:firstLine="680"/>
        <w:jc w:val="both"/>
        <w:rPr>
          <w:rFonts w:ascii="Times New Roman" w:hAnsi="Times New Roman"/>
          <w:sz w:val="28"/>
          <w:szCs w:val="28"/>
          <w:lang w:eastAsia="en-US"/>
        </w:rPr>
      </w:pPr>
      <w:r w:rsidRPr="002317D7">
        <w:rPr>
          <w:rFonts w:ascii="Times New Roman" w:hAnsi="Times New Roman"/>
          <w:sz w:val="28"/>
          <w:szCs w:val="28"/>
          <w:lang w:eastAsia="en-US"/>
        </w:rPr>
        <w:t>3 мероприятия цикла «Кодекс дружбы» при содействии марийской организации «</w:t>
      </w:r>
      <w:proofErr w:type="spellStart"/>
      <w:r w:rsidRPr="002317D7">
        <w:rPr>
          <w:rFonts w:ascii="Times New Roman" w:hAnsi="Times New Roman"/>
          <w:sz w:val="28"/>
          <w:szCs w:val="28"/>
          <w:lang w:eastAsia="en-US"/>
        </w:rPr>
        <w:t>Ший</w:t>
      </w:r>
      <w:proofErr w:type="spellEnd"/>
      <w:r w:rsidRPr="002317D7">
        <w:rPr>
          <w:rFonts w:ascii="Times New Roman" w:hAnsi="Times New Roman"/>
          <w:sz w:val="28"/>
          <w:szCs w:val="28"/>
          <w:lang w:eastAsia="en-US"/>
        </w:rPr>
        <w:t xml:space="preserve"> </w:t>
      </w:r>
      <w:proofErr w:type="spellStart"/>
      <w:r w:rsidRPr="002317D7">
        <w:rPr>
          <w:rFonts w:ascii="Times New Roman" w:hAnsi="Times New Roman"/>
          <w:sz w:val="28"/>
          <w:szCs w:val="28"/>
          <w:lang w:eastAsia="en-US"/>
        </w:rPr>
        <w:t>корно</w:t>
      </w:r>
      <w:proofErr w:type="spellEnd"/>
      <w:r w:rsidRPr="002317D7">
        <w:rPr>
          <w:rFonts w:ascii="Times New Roman" w:hAnsi="Times New Roman"/>
          <w:sz w:val="28"/>
          <w:szCs w:val="28"/>
          <w:lang w:eastAsia="en-US"/>
        </w:rPr>
        <w:t xml:space="preserve">» в </w:t>
      </w:r>
      <w:proofErr w:type="spellStart"/>
      <w:r w:rsidRPr="002317D7">
        <w:rPr>
          <w:rFonts w:ascii="Times New Roman" w:hAnsi="Times New Roman"/>
          <w:sz w:val="28"/>
          <w:szCs w:val="28"/>
          <w:lang w:eastAsia="en-US"/>
        </w:rPr>
        <w:t>Кудровском</w:t>
      </w:r>
      <w:proofErr w:type="spellEnd"/>
      <w:r w:rsidRPr="002317D7">
        <w:rPr>
          <w:rFonts w:ascii="Times New Roman" w:hAnsi="Times New Roman"/>
          <w:sz w:val="28"/>
          <w:szCs w:val="28"/>
          <w:lang w:eastAsia="en-US"/>
        </w:rPr>
        <w:t xml:space="preserve"> ЦО №1 и в </w:t>
      </w:r>
      <w:proofErr w:type="spellStart"/>
      <w:r w:rsidRPr="002317D7">
        <w:rPr>
          <w:rFonts w:ascii="Times New Roman" w:hAnsi="Times New Roman"/>
          <w:sz w:val="28"/>
          <w:szCs w:val="28"/>
          <w:lang w:eastAsia="en-US"/>
        </w:rPr>
        <w:t>Гарболовской</w:t>
      </w:r>
      <w:proofErr w:type="spellEnd"/>
      <w:r w:rsidRPr="002317D7">
        <w:rPr>
          <w:rFonts w:ascii="Times New Roman" w:hAnsi="Times New Roman"/>
          <w:sz w:val="28"/>
          <w:szCs w:val="28"/>
          <w:lang w:eastAsia="en-US"/>
        </w:rPr>
        <w:t xml:space="preserve"> СОШ.</w:t>
      </w:r>
    </w:p>
    <w:p w:rsidR="002317D7" w:rsidRPr="002317D7" w:rsidRDefault="002317D7" w:rsidP="008B4263">
      <w:pPr>
        <w:pStyle w:val="af7"/>
        <w:spacing w:after="0" w:line="240" w:lineRule="auto"/>
        <w:ind w:left="0" w:firstLine="680"/>
        <w:jc w:val="both"/>
        <w:rPr>
          <w:rFonts w:ascii="Times New Roman" w:eastAsiaTheme="minorHAnsi" w:hAnsi="Times New Roman"/>
          <w:sz w:val="28"/>
          <w:szCs w:val="28"/>
          <w:lang w:eastAsia="en-US"/>
        </w:rPr>
      </w:pPr>
      <w:r w:rsidRPr="002317D7">
        <w:rPr>
          <w:rFonts w:ascii="Times New Roman" w:eastAsiaTheme="minorHAnsi" w:hAnsi="Times New Roman"/>
          <w:sz w:val="28"/>
          <w:szCs w:val="28"/>
          <w:lang w:eastAsia="en-US"/>
        </w:rPr>
        <w:t>Также на территории Всеволожского района в 2024 году были проведены крупные межнациональные и этнокультурные праздники, такие как национальный праздники «</w:t>
      </w:r>
      <w:proofErr w:type="spellStart"/>
      <w:r w:rsidRPr="002317D7">
        <w:rPr>
          <w:rFonts w:ascii="Times New Roman" w:eastAsiaTheme="minorHAnsi" w:hAnsi="Times New Roman"/>
          <w:sz w:val="28"/>
          <w:szCs w:val="28"/>
          <w:lang w:eastAsia="en-US"/>
        </w:rPr>
        <w:t>Акатуй</w:t>
      </w:r>
      <w:proofErr w:type="spellEnd"/>
      <w:r w:rsidRPr="002317D7">
        <w:rPr>
          <w:rFonts w:ascii="Times New Roman" w:eastAsiaTheme="minorHAnsi" w:hAnsi="Times New Roman"/>
          <w:sz w:val="28"/>
          <w:szCs w:val="28"/>
          <w:lang w:eastAsia="en-US"/>
        </w:rPr>
        <w:t>», «Сабантуй», «</w:t>
      </w:r>
      <w:proofErr w:type="spellStart"/>
      <w:r w:rsidRPr="002317D7">
        <w:rPr>
          <w:rFonts w:ascii="Times New Roman" w:eastAsiaTheme="minorHAnsi" w:hAnsi="Times New Roman"/>
          <w:sz w:val="28"/>
          <w:szCs w:val="28"/>
          <w:lang w:eastAsia="en-US"/>
        </w:rPr>
        <w:t>Пеледыш</w:t>
      </w:r>
      <w:proofErr w:type="spellEnd"/>
      <w:r w:rsidRPr="002317D7">
        <w:rPr>
          <w:rFonts w:ascii="Times New Roman" w:eastAsiaTheme="minorHAnsi" w:hAnsi="Times New Roman"/>
          <w:sz w:val="28"/>
          <w:szCs w:val="28"/>
          <w:lang w:eastAsia="en-US"/>
        </w:rPr>
        <w:t xml:space="preserve"> </w:t>
      </w:r>
      <w:proofErr w:type="spellStart"/>
      <w:r w:rsidRPr="002317D7">
        <w:rPr>
          <w:rFonts w:ascii="Times New Roman" w:eastAsiaTheme="minorHAnsi" w:hAnsi="Times New Roman"/>
          <w:sz w:val="28"/>
          <w:szCs w:val="28"/>
          <w:lang w:eastAsia="en-US"/>
        </w:rPr>
        <w:t>пайрем</w:t>
      </w:r>
      <w:proofErr w:type="spellEnd"/>
      <w:r w:rsidRPr="002317D7">
        <w:rPr>
          <w:rFonts w:ascii="Times New Roman" w:eastAsiaTheme="minorHAnsi" w:hAnsi="Times New Roman"/>
          <w:sz w:val="28"/>
          <w:szCs w:val="28"/>
          <w:lang w:eastAsia="en-US"/>
        </w:rPr>
        <w:t>» и «</w:t>
      </w:r>
      <w:proofErr w:type="spellStart"/>
      <w:r w:rsidRPr="002317D7">
        <w:rPr>
          <w:rFonts w:ascii="Times New Roman" w:eastAsiaTheme="minorHAnsi" w:hAnsi="Times New Roman"/>
          <w:sz w:val="28"/>
          <w:szCs w:val="28"/>
          <w:lang w:eastAsia="en-US"/>
        </w:rPr>
        <w:t>Энколово</w:t>
      </w:r>
      <w:proofErr w:type="spellEnd"/>
      <w:r w:rsidRPr="002317D7">
        <w:rPr>
          <w:rFonts w:ascii="Times New Roman" w:eastAsiaTheme="minorHAnsi" w:hAnsi="Times New Roman"/>
          <w:sz w:val="28"/>
          <w:szCs w:val="28"/>
          <w:lang w:eastAsia="en-US"/>
        </w:rPr>
        <w:t xml:space="preserve"> собирает друзей». </w:t>
      </w:r>
    </w:p>
    <w:p w:rsidR="002317D7" w:rsidRPr="002317D7" w:rsidRDefault="002317D7" w:rsidP="008B4263">
      <w:pPr>
        <w:pStyle w:val="af7"/>
        <w:spacing w:after="0" w:line="240" w:lineRule="auto"/>
        <w:ind w:left="0" w:firstLine="680"/>
        <w:jc w:val="both"/>
        <w:rPr>
          <w:rFonts w:ascii="Times New Roman" w:eastAsiaTheme="minorHAnsi" w:hAnsi="Times New Roman"/>
          <w:sz w:val="28"/>
          <w:szCs w:val="28"/>
          <w:lang w:eastAsia="en-US"/>
        </w:rPr>
      </w:pPr>
      <w:r w:rsidRPr="002317D7">
        <w:rPr>
          <w:rFonts w:ascii="Times New Roman" w:eastAsiaTheme="minorHAnsi" w:hAnsi="Times New Roman"/>
          <w:sz w:val="28"/>
          <w:szCs w:val="28"/>
          <w:lang w:eastAsia="en-US"/>
        </w:rPr>
        <w:t>24 августа 2024 года делегация от Всеволожского района приняла участие в X этнокультурном фестивале Ленинградской области «Россия – созвучие культур» в г. Гатчина.</w:t>
      </w:r>
    </w:p>
    <w:p w:rsidR="002317D7" w:rsidRPr="002317D7" w:rsidRDefault="002317D7" w:rsidP="008B4263">
      <w:pPr>
        <w:pStyle w:val="af7"/>
        <w:spacing w:after="0" w:line="240" w:lineRule="auto"/>
        <w:ind w:left="0" w:firstLine="680"/>
        <w:jc w:val="both"/>
        <w:rPr>
          <w:rFonts w:ascii="Times New Roman" w:eastAsiaTheme="minorHAnsi" w:hAnsi="Times New Roman"/>
          <w:sz w:val="28"/>
          <w:szCs w:val="28"/>
          <w:lang w:eastAsia="en-US"/>
        </w:rPr>
      </w:pPr>
      <w:r w:rsidRPr="002317D7">
        <w:rPr>
          <w:rFonts w:ascii="Times New Roman" w:eastAsiaTheme="minorHAnsi" w:hAnsi="Times New Roman"/>
          <w:sz w:val="28"/>
          <w:szCs w:val="28"/>
          <w:lang w:eastAsia="en-US"/>
        </w:rPr>
        <w:t xml:space="preserve">В период с 1 по 8 ноября 2024 года было принято активное участие в </w:t>
      </w:r>
      <w:r w:rsidRPr="002317D7">
        <w:rPr>
          <w:rFonts w:ascii="Times New Roman" w:eastAsiaTheme="minorHAnsi" w:hAnsi="Times New Roman"/>
          <w:sz w:val="28"/>
          <w:szCs w:val="28"/>
          <w:lang w:val="en-US" w:eastAsia="en-US"/>
        </w:rPr>
        <w:t>IX</w:t>
      </w:r>
      <w:r w:rsidRPr="002317D7">
        <w:rPr>
          <w:rFonts w:ascii="Times New Roman" w:eastAsiaTheme="minorHAnsi" w:hAnsi="Times New Roman"/>
          <w:sz w:val="28"/>
          <w:szCs w:val="28"/>
          <w:lang w:eastAsia="en-US"/>
        </w:rPr>
        <w:t xml:space="preserve"> Всероссийской просветительской акции «Большой этнографический диктант» </w:t>
      </w:r>
      <w:r w:rsidR="008B4263">
        <w:rPr>
          <w:rFonts w:ascii="Times New Roman" w:eastAsiaTheme="minorHAnsi" w:hAnsi="Times New Roman"/>
          <w:sz w:val="28"/>
          <w:szCs w:val="28"/>
          <w:lang w:val="ru-RU" w:eastAsia="en-US"/>
        </w:rPr>
        <w:t xml:space="preserve">                         </w:t>
      </w:r>
      <w:r w:rsidRPr="002317D7">
        <w:rPr>
          <w:rFonts w:ascii="Times New Roman" w:eastAsiaTheme="minorHAnsi" w:hAnsi="Times New Roman"/>
          <w:sz w:val="28"/>
          <w:szCs w:val="28"/>
          <w:lang w:eastAsia="en-US"/>
        </w:rPr>
        <w:t xml:space="preserve">в рамках государственной программы Российской Федерации «Реализация государственной национальной политики». На территории Всеволожского района провели </w:t>
      </w:r>
      <w:proofErr w:type="spellStart"/>
      <w:r w:rsidRPr="002317D7">
        <w:rPr>
          <w:rFonts w:ascii="Times New Roman" w:eastAsiaTheme="minorHAnsi" w:hAnsi="Times New Roman"/>
          <w:sz w:val="28"/>
          <w:szCs w:val="28"/>
          <w:lang w:eastAsia="en-US"/>
        </w:rPr>
        <w:t>Этнодиктант</w:t>
      </w:r>
      <w:proofErr w:type="spellEnd"/>
      <w:r w:rsidRPr="002317D7">
        <w:rPr>
          <w:rFonts w:ascii="Times New Roman" w:eastAsiaTheme="minorHAnsi" w:hAnsi="Times New Roman"/>
          <w:sz w:val="28"/>
          <w:szCs w:val="28"/>
          <w:lang w:eastAsia="en-US"/>
        </w:rPr>
        <w:t xml:space="preserve"> на 15 офлайн площадках.</w:t>
      </w:r>
    </w:p>
    <w:p w:rsidR="002317D7" w:rsidRPr="002317D7" w:rsidRDefault="002317D7" w:rsidP="008B4263">
      <w:pPr>
        <w:pStyle w:val="af7"/>
        <w:spacing w:after="0" w:line="240" w:lineRule="auto"/>
        <w:ind w:left="0" w:firstLine="680"/>
        <w:jc w:val="both"/>
        <w:rPr>
          <w:rFonts w:ascii="Times New Roman" w:eastAsiaTheme="minorHAnsi" w:hAnsi="Times New Roman"/>
          <w:sz w:val="28"/>
          <w:szCs w:val="28"/>
          <w:lang w:eastAsia="en-US"/>
        </w:rPr>
      </w:pPr>
      <w:r w:rsidRPr="002317D7">
        <w:rPr>
          <w:rFonts w:ascii="Times New Roman" w:eastAsiaTheme="minorHAnsi" w:hAnsi="Times New Roman"/>
          <w:sz w:val="28"/>
          <w:szCs w:val="28"/>
          <w:lang w:eastAsia="en-US"/>
        </w:rPr>
        <w:t xml:space="preserve">Также осуществляет свою деятельность Совет по межнациональному сотрудничеству при администрации Всеволожского муниципального района Ленинградской области, заседания совета проведены 08 июня и 25 ноября 2024 года. </w:t>
      </w:r>
    </w:p>
    <w:p w:rsidR="002317D7" w:rsidRPr="002317D7" w:rsidRDefault="002317D7" w:rsidP="008B4263">
      <w:pPr>
        <w:pStyle w:val="af7"/>
        <w:spacing w:after="0" w:line="240" w:lineRule="auto"/>
        <w:ind w:left="0" w:firstLine="680"/>
        <w:jc w:val="both"/>
        <w:rPr>
          <w:rFonts w:ascii="Times New Roman" w:eastAsiaTheme="minorHAnsi" w:hAnsi="Times New Roman"/>
          <w:sz w:val="28"/>
          <w:szCs w:val="28"/>
          <w:lang w:eastAsia="en-US"/>
        </w:rPr>
      </w:pPr>
      <w:r w:rsidRPr="002317D7">
        <w:rPr>
          <w:rFonts w:ascii="Times New Roman" w:eastAsiaTheme="minorHAnsi" w:hAnsi="Times New Roman"/>
          <w:sz w:val="28"/>
          <w:szCs w:val="28"/>
          <w:lang w:eastAsia="en-US"/>
        </w:rPr>
        <w:t xml:space="preserve">На регулярной основе ведется мониторинг в государственной информационной системе в сфере межнациональных и межконфессиональных отношений раннего предупреждения конфликтных ситуаций, а также мониторинг наиболее активных групп в социальных сетях Интернет. </w:t>
      </w:r>
    </w:p>
    <w:p w:rsidR="002317D7" w:rsidRPr="002317D7" w:rsidRDefault="002317D7" w:rsidP="008B4263">
      <w:pPr>
        <w:pStyle w:val="af7"/>
        <w:spacing w:after="0" w:line="240" w:lineRule="auto"/>
        <w:ind w:left="0" w:firstLine="680"/>
        <w:jc w:val="both"/>
        <w:rPr>
          <w:rFonts w:ascii="Times New Roman" w:eastAsiaTheme="minorHAnsi" w:hAnsi="Times New Roman"/>
          <w:sz w:val="28"/>
          <w:szCs w:val="28"/>
          <w:lang w:eastAsia="en-US"/>
        </w:rPr>
      </w:pPr>
      <w:r w:rsidRPr="002317D7">
        <w:rPr>
          <w:rFonts w:ascii="Times New Roman" w:eastAsiaTheme="minorHAnsi" w:hAnsi="Times New Roman"/>
          <w:sz w:val="28"/>
          <w:szCs w:val="28"/>
          <w:lang w:eastAsia="en-US"/>
        </w:rPr>
        <w:tab/>
        <w:t>В целях успешной социальной и культурной адаптации иностранных граждан в Российской Федерации, и их интеграции в российское общество проводится информационная кампания в виде распространения адаптационного курса для иностранных граждан «Содействие адаптации трудовых мигрантов из Центрально-Азиатского региона в Российской Федерации», разработанного в 2024 году ФАДН.</w:t>
      </w:r>
    </w:p>
    <w:p w:rsidR="002317D7" w:rsidRPr="002317D7" w:rsidRDefault="002317D7" w:rsidP="008B4263">
      <w:pPr>
        <w:pStyle w:val="af7"/>
        <w:spacing w:after="0" w:line="240" w:lineRule="auto"/>
        <w:ind w:left="0" w:firstLine="680"/>
        <w:jc w:val="both"/>
        <w:rPr>
          <w:rFonts w:ascii="Times New Roman" w:eastAsiaTheme="minorHAnsi" w:hAnsi="Times New Roman"/>
          <w:sz w:val="28"/>
          <w:szCs w:val="28"/>
          <w:lang w:eastAsia="en-US"/>
        </w:rPr>
      </w:pPr>
      <w:r w:rsidRPr="002317D7">
        <w:rPr>
          <w:rFonts w:ascii="Times New Roman" w:eastAsiaTheme="minorHAnsi" w:hAnsi="Times New Roman"/>
          <w:sz w:val="28"/>
          <w:szCs w:val="28"/>
          <w:lang w:eastAsia="en-US"/>
        </w:rPr>
        <w:t>На базе МПК МАУ «МЦ «Альфа» реализуются мероприятия, посвященные противодействию экстремистским проявлениям и противодействию развития терроризма, в том числе уроки дружбы, профилактические беседы, различные акции и публикация информационных постов в социальных сетях.</w:t>
      </w:r>
    </w:p>
    <w:p w:rsidR="002317D7" w:rsidRPr="00543A0F" w:rsidRDefault="002317D7" w:rsidP="008B4263">
      <w:pPr>
        <w:ind w:firstLine="680"/>
        <w:jc w:val="both"/>
        <w:rPr>
          <w:sz w:val="28"/>
          <w:szCs w:val="28"/>
        </w:rPr>
      </w:pPr>
      <w:r w:rsidRPr="00543A0F">
        <w:rPr>
          <w:sz w:val="28"/>
          <w:szCs w:val="28"/>
        </w:rPr>
        <w:t xml:space="preserve">В целях профилактики и предупреждения межнациональных конфликтов </w:t>
      </w:r>
      <w:r w:rsidR="008B4263">
        <w:rPr>
          <w:sz w:val="28"/>
          <w:szCs w:val="28"/>
        </w:rPr>
        <w:t xml:space="preserve">                     </w:t>
      </w:r>
      <w:r w:rsidRPr="00543A0F">
        <w:rPr>
          <w:sz w:val="28"/>
          <w:szCs w:val="28"/>
        </w:rPr>
        <w:t xml:space="preserve">на регулярной основе в образовательных учреждениях района с учащимися школ каждый четверг проводятся Дни профилактики с выездом в образовательные учреждения специалистов субъектов системы профилактики безнадзорности </w:t>
      </w:r>
      <w:r w:rsidR="008B4263">
        <w:rPr>
          <w:sz w:val="28"/>
          <w:szCs w:val="28"/>
        </w:rPr>
        <w:t xml:space="preserve">                               </w:t>
      </w:r>
      <w:r w:rsidRPr="00543A0F">
        <w:rPr>
          <w:sz w:val="28"/>
          <w:szCs w:val="28"/>
        </w:rPr>
        <w:lastRenderedPageBreak/>
        <w:t xml:space="preserve">и правонарушений несовершеннолетних, в том числе представителей правоохранительных органов. </w:t>
      </w:r>
    </w:p>
    <w:p w:rsidR="002317D7" w:rsidRPr="00543A0F" w:rsidRDefault="002317D7" w:rsidP="008B4263">
      <w:pPr>
        <w:ind w:firstLine="680"/>
        <w:jc w:val="both"/>
        <w:rPr>
          <w:sz w:val="28"/>
          <w:szCs w:val="28"/>
        </w:rPr>
      </w:pPr>
      <w:r w:rsidRPr="00543A0F">
        <w:rPr>
          <w:sz w:val="28"/>
          <w:szCs w:val="28"/>
        </w:rPr>
        <w:t xml:space="preserve">При проведении Дней профилактики в образовательных учреждениях </w:t>
      </w:r>
      <w:r w:rsidR="008B4263">
        <w:rPr>
          <w:sz w:val="28"/>
          <w:szCs w:val="28"/>
        </w:rPr>
        <w:t xml:space="preserve">                              </w:t>
      </w:r>
      <w:r w:rsidRPr="00543A0F">
        <w:rPr>
          <w:sz w:val="28"/>
          <w:szCs w:val="28"/>
        </w:rPr>
        <w:t xml:space="preserve">с большим количеством учащихся с миграционной историей, к проведению мероприятий привлекаются специалисты </w:t>
      </w:r>
      <w:r w:rsidR="008B4263">
        <w:rPr>
          <w:sz w:val="28"/>
          <w:szCs w:val="28"/>
        </w:rPr>
        <w:t>администрации</w:t>
      </w:r>
      <w:r w:rsidRPr="00543A0F">
        <w:rPr>
          <w:sz w:val="28"/>
          <w:szCs w:val="28"/>
        </w:rPr>
        <w:t>:</w:t>
      </w:r>
    </w:p>
    <w:p w:rsidR="002317D7" w:rsidRPr="00543A0F" w:rsidRDefault="002317D7" w:rsidP="002317D7">
      <w:pPr>
        <w:ind w:firstLine="680"/>
        <w:jc w:val="both"/>
        <w:rPr>
          <w:sz w:val="28"/>
          <w:szCs w:val="28"/>
        </w:rPr>
      </w:pPr>
      <w:r w:rsidRPr="00543A0F">
        <w:rPr>
          <w:sz w:val="28"/>
          <w:szCs w:val="28"/>
        </w:rPr>
        <w:t>•</w:t>
      </w:r>
      <w:r w:rsidRPr="00543A0F">
        <w:rPr>
          <w:sz w:val="28"/>
          <w:szCs w:val="28"/>
        </w:rPr>
        <w:tab/>
        <w:t xml:space="preserve">18 апреля в </w:t>
      </w:r>
      <w:proofErr w:type="spellStart"/>
      <w:r w:rsidRPr="00543A0F">
        <w:rPr>
          <w:sz w:val="28"/>
          <w:szCs w:val="28"/>
        </w:rPr>
        <w:t>Колтушской</w:t>
      </w:r>
      <w:proofErr w:type="spellEnd"/>
      <w:r w:rsidRPr="00543A0F">
        <w:rPr>
          <w:sz w:val="28"/>
          <w:szCs w:val="28"/>
        </w:rPr>
        <w:t xml:space="preserve"> СОШ</w:t>
      </w:r>
    </w:p>
    <w:p w:rsidR="002317D7" w:rsidRPr="00543A0F" w:rsidRDefault="002317D7" w:rsidP="002317D7">
      <w:pPr>
        <w:ind w:firstLine="680"/>
        <w:jc w:val="both"/>
        <w:rPr>
          <w:sz w:val="28"/>
          <w:szCs w:val="28"/>
        </w:rPr>
      </w:pPr>
      <w:r w:rsidRPr="00543A0F">
        <w:rPr>
          <w:sz w:val="28"/>
          <w:szCs w:val="28"/>
        </w:rPr>
        <w:t>•</w:t>
      </w:r>
      <w:r w:rsidRPr="00543A0F">
        <w:rPr>
          <w:sz w:val="28"/>
          <w:szCs w:val="28"/>
        </w:rPr>
        <w:tab/>
        <w:t xml:space="preserve">12 сентября в </w:t>
      </w:r>
      <w:proofErr w:type="spellStart"/>
      <w:r w:rsidRPr="00543A0F">
        <w:rPr>
          <w:sz w:val="28"/>
          <w:szCs w:val="28"/>
        </w:rPr>
        <w:t>Кудровском</w:t>
      </w:r>
      <w:proofErr w:type="spellEnd"/>
      <w:r w:rsidRPr="00543A0F">
        <w:rPr>
          <w:sz w:val="28"/>
          <w:szCs w:val="28"/>
        </w:rPr>
        <w:t xml:space="preserve"> ЦО № 3 с охватом в 126 чел.</w:t>
      </w:r>
    </w:p>
    <w:p w:rsidR="002317D7" w:rsidRPr="00543A0F" w:rsidRDefault="002317D7" w:rsidP="002317D7">
      <w:pPr>
        <w:ind w:firstLine="680"/>
        <w:jc w:val="both"/>
        <w:rPr>
          <w:sz w:val="28"/>
          <w:szCs w:val="28"/>
        </w:rPr>
      </w:pPr>
      <w:r w:rsidRPr="00543A0F">
        <w:rPr>
          <w:sz w:val="28"/>
          <w:szCs w:val="28"/>
        </w:rPr>
        <w:t>•</w:t>
      </w:r>
      <w:r w:rsidRPr="00543A0F">
        <w:rPr>
          <w:sz w:val="28"/>
          <w:szCs w:val="28"/>
        </w:rPr>
        <w:tab/>
        <w:t xml:space="preserve">24 октября в </w:t>
      </w:r>
      <w:proofErr w:type="spellStart"/>
      <w:r w:rsidRPr="00543A0F">
        <w:rPr>
          <w:sz w:val="28"/>
          <w:szCs w:val="28"/>
        </w:rPr>
        <w:t>Янинском</w:t>
      </w:r>
      <w:proofErr w:type="spellEnd"/>
      <w:r w:rsidRPr="00543A0F">
        <w:rPr>
          <w:sz w:val="28"/>
          <w:szCs w:val="28"/>
        </w:rPr>
        <w:t xml:space="preserve"> ЦО с охватом в 250 чел.</w:t>
      </w:r>
    </w:p>
    <w:p w:rsidR="002317D7" w:rsidRPr="00543A0F" w:rsidRDefault="002317D7" w:rsidP="002317D7">
      <w:pPr>
        <w:ind w:firstLine="680"/>
        <w:jc w:val="both"/>
        <w:rPr>
          <w:sz w:val="28"/>
          <w:szCs w:val="28"/>
        </w:rPr>
      </w:pPr>
      <w:r w:rsidRPr="00543A0F">
        <w:rPr>
          <w:sz w:val="28"/>
          <w:szCs w:val="28"/>
        </w:rPr>
        <w:t>•</w:t>
      </w:r>
      <w:r w:rsidRPr="00543A0F">
        <w:rPr>
          <w:sz w:val="28"/>
          <w:szCs w:val="28"/>
        </w:rPr>
        <w:tab/>
        <w:t xml:space="preserve">07 ноября в </w:t>
      </w:r>
      <w:proofErr w:type="spellStart"/>
      <w:r w:rsidRPr="00543A0F">
        <w:rPr>
          <w:sz w:val="28"/>
          <w:szCs w:val="28"/>
        </w:rPr>
        <w:t>Кудровском</w:t>
      </w:r>
      <w:proofErr w:type="spellEnd"/>
      <w:r w:rsidRPr="00543A0F">
        <w:rPr>
          <w:sz w:val="28"/>
          <w:szCs w:val="28"/>
        </w:rPr>
        <w:t xml:space="preserve"> ЦО №2 с охватом 165 чел.</w:t>
      </w:r>
    </w:p>
    <w:p w:rsidR="002317D7" w:rsidRPr="00543A0F" w:rsidRDefault="002317D7" w:rsidP="002317D7">
      <w:pPr>
        <w:ind w:firstLine="680"/>
        <w:jc w:val="both"/>
        <w:rPr>
          <w:sz w:val="28"/>
          <w:szCs w:val="28"/>
        </w:rPr>
      </w:pPr>
      <w:r w:rsidRPr="00543A0F">
        <w:rPr>
          <w:sz w:val="28"/>
          <w:szCs w:val="28"/>
        </w:rPr>
        <w:t>•</w:t>
      </w:r>
      <w:r w:rsidRPr="00543A0F">
        <w:rPr>
          <w:sz w:val="28"/>
          <w:szCs w:val="28"/>
        </w:rPr>
        <w:tab/>
        <w:t>28 ноября в МОБУ «СОШ «</w:t>
      </w:r>
      <w:proofErr w:type="spellStart"/>
      <w:r w:rsidRPr="00543A0F">
        <w:rPr>
          <w:sz w:val="28"/>
          <w:szCs w:val="28"/>
        </w:rPr>
        <w:t>Бугровский</w:t>
      </w:r>
      <w:proofErr w:type="spellEnd"/>
      <w:r w:rsidRPr="00543A0F">
        <w:rPr>
          <w:sz w:val="28"/>
          <w:szCs w:val="28"/>
        </w:rPr>
        <w:t xml:space="preserve"> ЦО №2» с охватом 168 чел.</w:t>
      </w:r>
    </w:p>
    <w:p w:rsidR="002317D7" w:rsidRPr="00543A0F" w:rsidRDefault="002317D7" w:rsidP="002317D7">
      <w:pPr>
        <w:ind w:firstLine="680"/>
        <w:jc w:val="both"/>
        <w:rPr>
          <w:sz w:val="28"/>
          <w:szCs w:val="28"/>
        </w:rPr>
      </w:pPr>
      <w:r w:rsidRPr="00543A0F">
        <w:rPr>
          <w:sz w:val="28"/>
          <w:szCs w:val="28"/>
        </w:rPr>
        <w:t>•</w:t>
      </w:r>
      <w:r w:rsidRPr="00543A0F">
        <w:rPr>
          <w:sz w:val="28"/>
          <w:szCs w:val="28"/>
        </w:rPr>
        <w:tab/>
        <w:t>05 декабря «СОШ «</w:t>
      </w:r>
      <w:proofErr w:type="spellStart"/>
      <w:r w:rsidRPr="00543A0F">
        <w:rPr>
          <w:sz w:val="28"/>
          <w:szCs w:val="28"/>
        </w:rPr>
        <w:t>Бугровский</w:t>
      </w:r>
      <w:proofErr w:type="spellEnd"/>
      <w:r w:rsidRPr="00543A0F">
        <w:rPr>
          <w:sz w:val="28"/>
          <w:szCs w:val="28"/>
        </w:rPr>
        <w:t xml:space="preserve"> ЦО №3» с охватом 180 чел.</w:t>
      </w:r>
    </w:p>
    <w:p w:rsidR="002317D7" w:rsidRPr="00543A0F" w:rsidRDefault="002317D7" w:rsidP="002317D7">
      <w:pPr>
        <w:ind w:firstLine="680"/>
        <w:jc w:val="both"/>
        <w:rPr>
          <w:sz w:val="28"/>
          <w:szCs w:val="28"/>
        </w:rPr>
      </w:pPr>
      <w:r w:rsidRPr="00543A0F">
        <w:rPr>
          <w:sz w:val="28"/>
          <w:szCs w:val="28"/>
        </w:rPr>
        <w:t>•</w:t>
      </w:r>
      <w:r w:rsidRPr="00543A0F">
        <w:rPr>
          <w:sz w:val="28"/>
          <w:szCs w:val="28"/>
        </w:rPr>
        <w:tab/>
        <w:t>12 декабря в «СОШ «</w:t>
      </w:r>
      <w:proofErr w:type="spellStart"/>
      <w:r w:rsidRPr="00543A0F">
        <w:rPr>
          <w:sz w:val="28"/>
          <w:szCs w:val="28"/>
        </w:rPr>
        <w:t>Муринский</w:t>
      </w:r>
      <w:proofErr w:type="spellEnd"/>
      <w:r w:rsidRPr="00543A0F">
        <w:rPr>
          <w:sz w:val="28"/>
          <w:szCs w:val="28"/>
        </w:rPr>
        <w:t xml:space="preserve"> центр образования № 4» с охватом 228 чел.</w:t>
      </w:r>
    </w:p>
    <w:p w:rsidR="002317D7" w:rsidRPr="00543A0F" w:rsidRDefault="002317D7" w:rsidP="002317D7">
      <w:pPr>
        <w:ind w:firstLine="680"/>
        <w:jc w:val="both"/>
        <w:rPr>
          <w:sz w:val="28"/>
          <w:szCs w:val="28"/>
        </w:rPr>
      </w:pPr>
      <w:r w:rsidRPr="00543A0F">
        <w:rPr>
          <w:sz w:val="28"/>
          <w:szCs w:val="28"/>
        </w:rPr>
        <w:t>•</w:t>
      </w:r>
      <w:r w:rsidRPr="00543A0F">
        <w:rPr>
          <w:sz w:val="28"/>
          <w:szCs w:val="28"/>
        </w:rPr>
        <w:tab/>
        <w:t xml:space="preserve">27 декабря в </w:t>
      </w:r>
      <w:proofErr w:type="spellStart"/>
      <w:r w:rsidRPr="00543A0F">
        <w:rPr>
          <w:sz w:val="28"/>
          <w:szCs w:val="28"/>
        </w:rPr>
        <w:t>Янинском</w:t>
      </w:r>
      <w:proofErr w:type="spellEnd"/>
      <w:r w:rsidRPr="00543A0F">
        <w:rPr>
          <w:sz w:val="28"/>
          <w:szCs w:val="28"/>
        </w:rPr>
        <w:t xml:space="preserve"> ЦО при содействии руководителя отдела молодежи Выборгской Епархии, настоятеля храма Святой Великомученицы Варвары Отца Олега Патрикеева.</w:t>
      </w:r>
    </w:p>
    <w:p w:rsidR="002317D7" w:rsidRPr="00B95872" w:rsidRDefault="002317D7" w:rsidP="008B4263">
      <w:pPr>
        <w:ind w:right="-284" w:firstLine="709"/>
        <w:jc w:val="both"/>
        <w:rPr>
          <w:rFonts w:eastAsiaTheme="minorHAnsi"/>
          <w:sz w:val="28"/>
          <w:szCs w:val="28"/>
          <w:lang w:eastAsia="en-US"/>
        </w:rPr>
      </w:pPr>
      <w:r w:rsidRPr="00B95872">
        <w:rPr>
          <w:rFonts w:eastAsiaTheme="minorHAnsi"/>
          <w:sz w:val="28"/>
          <w:szCs w:val="28"/>
          <w:lang w:eastAsia="en-US"/>
        </w:rPr>
        <w:t>В 2025 году запланирована деятельност</w:t>
      </w:r>
      <w:r w:rsidR="008B4263">
        <w:rPr>
          <w:rFonts w:eastAsiaTheme="minorHAnsi"/>
          <w:sz w:val="28"/>
          <w:szCs w:val="28"/>
          <w:lang w:eastAsia="en-US"/>
        </w:rPr>
        <w:t>ь</w:t>
      </w:r>
      <w:r w:rsidRPr="00B95872">
        <w:rPr>
          <w:rFonts w:eastAsiaTheme="minorHAnsi"/>
          <w:sz w:val="28"/>
          <w:szCs w:val="28"/>
          <w:lang w:eastAsia="en-US"/>
        </w:rPr>
        <w:t xml:space="preserve"> по направлениям:</w:t>
      </w:r>
    </w:p>
    <w:p w:rsidR="002317D7" w:rsidRPr="00B95872" w:rsidRDefault="002317D7" w:rsidP="008B4263">
      <w:pPr>
        <w:ind w:right="-284" w:firstLine="709"/>
        <w:jc w:val="both"/>
        <w:rPr>
          <w:rFonts w:eastAsiaTheme="minorHAnsi"/>
          <w:sz w:val="28"/>
          <w:szCs w:val="28"/>
          <w:lang w:eastAsia="en-US"/>
        </w:rPr>
      </w:pPr>
      <w:r w:rsidRPr="00B95872">
        <w:rPr>
          <w:rFonts w:eastAsiaTheme="minorHAnsi"/>
          <w:sz w:val="28"/>
          <w:szCs w:val="28"/>
          <w:lang w:eastAsia="en-US"/>
        </w:rPr>
        <w:t xml:space="preserve">1. Проведение мероприятий, направленных на содействие развитию сферы межнациональных </w:t>
      </w:r>
      <w:r>
        <w:rPr>
          <w:rFonts w:eastAsiaTheme="minorHAnsi"/>
          <w:sz w:val="28"/>
          <w:szCs w:val="28"/>
          <w:lang w:eastAsia="en-US"/>
        </w:rPr>
        <w:t>и межконфессиональных отношений</w:t>
      </w:r>
      <w:r w:rsidR="008B4263">
        <w:rPr>
          <w:rFonts w:eastAsiaTheme="minorHAnsi"/>
          <w:sz w:val="28"/>
          <w:szCs w:val="28"/>
          <w:lang w:eastAsia="en-US"/>
        </w:rPr>
        <w:t>.</w:t>
      </w:r>
    </w:p>
    <w:p w:rsidR="002317D7" w:rsidRPr="00B95872" w:rsidRDefault="002317D7" w:rsidP="008B4263">
      <w:pPr>
        <w:ind w:right="-284" w:firstLine="709"/>
        <w:jc w:val="both"/>
        <w:rPr>
          <w:rFonts w:eastAsiaTheme="minorHAnsi"/>
          <w:sz w:val="28"/>
          <w:szCs w:val="28"/>
          <w:lang w:eastAsia="en-US"/>
        </w:rPr>
      </w:pPr>
      <w:r w:rsidRPr="00B95872">
        <w:rPr>
          <w:rFonts w:eastAsiaTheme="minorHAnsi"/>
          <w:sz w:val="28"/>
          <w:szCs w:val="28"/>
          <w:lang w:eastAsia="en-US"/>
        </w:rPr>
        <w:t>2. Проведение мероприятий направленных на предупреждение межнациональных к</w:t>
      </w:r>
      <w:r>
        <w:rPr>
          <w:rFonts w:eastAsiaTheme="minorHAnsi"/>
          <w:sz w:val="28"/>
          <w:szCs w:val="28"/>
          <w:lang w:eastAsia="en-US"/>
        </w:rPr>
        <w:t>онфликтов во Всеволожском районе</w:t>
      </w:r>
      <w:r w:rsidR="008B4263">
        <w:rPr>
          <w:rFonts w:eastAsiaTheme="minorHAnsi"/>
          <w:sz w:val="28"/>
          <w:szCs w:val="28"/>
          <w:lang w:eastAsia="en-US"/>
        </w:rPr>
        <w:t>.</w:t>
      </w:r>
    </w:p>
    <w:p w:rsidR="002317D7" w:rsidRPr="00B95872" w:rsidRDefault="002317D7" w:rsidP="008B4263">
      <w:pPr>
        <w:ind w:right="-284" w:firstLine="709"/>
        <w:jc w:val="both"/>
        <w:rPr>
          <w:rFonts w:eastAsiaTheme="minorHAnsi"/>
          <w:sz w:val="28"/>
          <w:szCs w:val="28"/>
          <w:lang w:eastAsia="en-US"/>
        </w:rPr>
      </w:pPr>
      <w:r w:rsidRPr="00B95872">
        <w:rPr>
          <w:rFonts w:eastAsiaTheme="minorHAnsi"/>
          <w:sz w:val="28"/>
          <w:szCs w:val="28"/>
          <w:lang w:eastAsia="en-US"/>
        </w:rPr>
        <w:t xml:space="preserve">3. </w:t>
      </w:r>
      <w:r w:rsidR="008B4263">
        <w:rPr>
          <w:rFonts w:eastAsiaTheme="minorHAnsi"/>
          <w:sz w:val="28"/>
          <w:szCs w:val="28"/>
          <w:lang w:eastAsia="en-US"/>
        </w:rPr>
        <w:t>П</w:t>
      </w:r>
      <w:r w:rsidRPr="00B95872">
        <w:rPr>
          <w:rFonts w:eastAsiaTheme="minorHAnsi"/>
          <w:sz w:val="28"/>
          <w:szCs w:val="28"/>
          <w:lang w:eastAsia="en-US"/>
        </w:rPr>
        <w:t>роведение комплекса исследований во Всеволожском районе по межнациональным отношениям на предмет выявления конфликтных ситуаций в сфере межэтнических и межконфессиональных отношений. Целью данного исследования является определение межнациональных и межконфессиональных конфликтов во Всеволожском районе и разработка методики, критерий оценки и мониторинга роста/снижения социальной напряженности в районе по данному вопросу.</w:t>
      </w:r>
    </w:p>
    <w:p w:rsidR="002317D7" w:rsidRDefault="002317D7" w:rsidP="002317D7"/>
    <w:p w:rsidR="00BF465D" w:rsidRPr="00BC097F" w:rsidRDefault="00811733" w:rsidP="00A322AE">
      <w:pPr>
        <w:pStyle w:val="a9"/>
        <w:jc w:val="center"/>
        <w:rPr>
          <w:b/>
          <w:sz w:val="28"/>
          <w:szCs w:val="28"/>
          <w:u w:val="single"/>
          <w:lang w:val="ru-RU"/>
        </w:rPr>
      </w:pPr>
      <w:r w:rsidRPr="00BC097F">
        <w:rPr>
          <w:b/>
          <w:sz w:val="28"/>
          <w:szCs w:val="28"/>
          <w:u w:val="single"/>
          <w:lang w:val="ru-RU"/>
        </w:rPr>
        <w:t>Культура</w:t>
      </w:r>
    </w:p>
    <w:p w:rsidR="00C63C07" w:rsidRPr="006F6A69" w:rsidRDefault="00C63C07" w:rsidP="006C03FF">
      <w:pPr>
        <w:pStyle w:val="a9"/>
        <w:ind w:firstLine="680"/>
        <w:jc w:val="center"/>
        <w:rPr>
          <w:sz w:val="28"/>
          <w:szCs w:val="28"/>
          <w:highlight w:val="yellow"/>
          <w:lang w:val="ru-RU"/>
        </w:rPr>
      </w:pPr>
    </w:p>
    <w:p w:rsidR="00D226EC" w:rsidRPr="00420263" w:rsidRDefault="00D226EC" w:rsidP="006C03FF">
      <w:pPr>
        <w:ind w:firstLine="680"/>
        <w:jc w:val="both"/>
        <w:rPr>
          <w:i/>
          <w:sz w:val="28"/>
          <w:szCs w:val="28"/>
        </w:rPr>
      </w:pPr>
      <w:r w:rsidRPr="00420263">
        <w:rPr>
          <w:i/>
          <w:sz w:val="28"/>
          <w:szCs w:val="28"/>
        </w:rPr>
        <w:t xml:space="preserve">Сеть учреждений культуры и искусства </w:t>
      </w:r>
    </w:p>
    <w:p w:rsidR="00D226EC" w:rsidRPr="00420263" w:rsidRDefault="00D226EC" w:rsidP="006C03FF">
      <w:pPr>
        <w:ind w:firstLine="680"/>
        <w:jc w:val="both"/>
        <w:rPr>
          <w:sz w:val="28"/>
          <w:szCs w:val="28"/>
        </w:rPr>
      </w:pPr>
      <w:r w:rsidRPr="00420263">
        <w:rPr>
          <w:sz w:val="28"/>
          <w:szCs w:val="28"/>
        </w:rPr>
        <w:t>В 202</w:t>
      </w:r>
      <w:r w:rsidR="00BC097F" w:rsidRPr="00420263">
        <w:rPr>
          <w:sz w:val="28"/>
          <w:szCs w:val="28"/>
        </w:rPr>
        <w:t>4</w:t>
      </w:r>
      <w:r w:rsidRPr="00420263">
        <w:rPr>
          <w:sz w:val="28"/>
          <w:szCs w:val="28"/>
        </w:rPr>
        <w:t xml:space="preserve"> году сеть сферы культуры Всеволожского муниципального района составляют: </w:t>
      </w:r>
    </w:p>
    <w:p w:rsidR="00D226EC" w:rsidRPr="00420263" w:rsidRDefault="00D226EC" w:rsidP="006C03FF">
      <w:pPr>
        <w:ind w:firstLine="680"/>
        <w:jc w:val="both"/>
        <w:rPr>
          <w:sz w:val="28"/>
          <w:szCs w:val="28"/>
        </w:rPr>
      </w:pPr>
      <w:r w:rsidRPr="00420263">
        <w:rPr>
          <w:sz w:val="28"/>
          <w:szCs w:val="28"/>
        </w:rPr>
        <w:t>-  2</w:t>
      </w:r>
      <w:r w:rsidR="006A637B" w:rsidRPr="00420263">
        <w:rPr>
          <w:sz w:val="28"/>
          <w:szCs w:val="28"/>
        </w:rPr>
        <w:t>9</w:t>
      </w:r>
      <w:r w:rsidRPr="00420263">
        <w:rPr>
          <w:sz w:val="28"/>
          <w:szCs w:val="28"/>
        </w:rPr>
        <w:t xml:space="preserve"> учреждений культурно-досугового типа (</w:t>
      </w:r>
      <w:r w:rsidR="006A637B" w:rsidRPr="00420263">
        <w:rPr>
          <w:sz w:val="28"/>
          <w:szCs w:val="28"/>
        </w:rPr>
        <w:t>20</w:t>
      </w:r>
      <w:r w:rsidRPr="00420263">
        <w:rPr>
          <w:sz w:val="28"/>
          <w:szCs w:val="28"/>
        </w:rPr>
        <w:t xml:space="preserve"> учреждений культуры и </w:t>
      </w:r>
      <w:r w:rsidR="006A637B" w:rsidRPr="00420263">
        <w:rPr>
          <w:sz w:val="28"/>
          <w:szCs w:val="28"/>
        </w:rPr>
        <w:t>9</w:t>
      </w:r>
      <w:r w:rsidRPr="00420263">
        <w:rPr>
          <w:sz w:val="28"/>
          <w:szCs w:val="28"/>
        </w:rPr>
        <w:t xml:space="preserve"> обособленных подразделений);</w:t>
      </w:r>
    </w:p>
    <w:p w:rsidR="00D226EC" w:rsidRPr="00420263" w:rsidRDefault="00D226EC" w:rsidP="006C03FF">
      <w:pPr>
        <w:ind w:firstLine="680"/>
        <w:jc w:val="both"/>
        <w:rPr>
          <w:sz w:val="28"/>
          <w:szCs w:val="28"/>
        </w:rPr>
      </w:pPr>
      <w:r w:rsidRPr="00420263">
        <w:rPr>
          <w:sz w:val="28"/>
          <w:szCs w:val="28"/>
        </w:rPr>
        <w:t xml:space="preserve">- </w:t>
      </w:r>
      <w:r w:rsidRPr="00420263">
        <w:rPr>
          <w:color w:val="000000"/>
          <w:sz w:val="28"/>
          <w:szCs w:val="28"/>
        </w:rPr>
        <w:t>29</w:t>
      </w:r>
      <w:r w:rsidRPr="00420263">
        <w:rPr>
          <w:sz w:val="28"/>
          <w:szCs w:val="28"/>
        </w:rPr>
        <w:t xml:space="preserve"> городских и сельских библиотек (включая М</w:t>
      </w:r>
      <w:r w:rsidR="006A637B" w:rsidRPr="00420263">
        <w:rPr>
          <w:sz w:val="28"/>
          <w:szCs w:val="28"/>
        </w:rPr>
        <w:t>Б</w:t>
      </w:r>
      <w:r w:rsidRPr="00420263">
        <w:rPr>
          <w:sz w:val="28"/>
          <w:szCs w:val="28"/>
        </w:rPr>
        <w:t xml:space="preserve">У «Всеволожская </w:t>
      </w:r>
      <w:proofErr w:type="spellStart"/>
      <w:r w:rsidRPr="00420263">
        <w:rPr>
          <w:sz w:val="28"/>
          <w:szCs w:val="28"/>
        </w:rPr>
        <w:t>межпоселенческая</w:t>
      </w:r>
      <w:proofErr w:type="spellEnd"/>
      <w:r w:rsidRPr="00420263">
        <w:rPr>
          <w:sz w:val="28"/>
          <w:szCs w:val="28"/>
        </w:rPr>
        <w:t xml:space="preserve"> библиотека</w:t>
      </w:r>
      <w:r w:rsidR="006A637B" w:rsidRPr="00420263">
        <w:rPr>
          <w:sz w:val="28"/>
          <w:szCs w:val="28"/>
        </w:rPr>
        <w:t xml:space="preserve"> им. Ю.Г. Слепухина»;</w:t>
      </w:r>
    </w:p>
    <w:p w:rsidR="00D226EC" w:rsidRPr="00420263" w:rsidRDefault="00D226EC" w:rsidP="006C03FF">
      <w:pPr>
        <w:ind w:firstLine="680"/>
        <w:jc w:val="both"/>
        <w:rPr>
          <w:sz w:val="28"/>
          <w:szCs w:val="28"/>
        </w:rPr>
      </w:pPr>
      <w:r w:rsidRPr="00420263">
        <w:rPr>
          <w:sz w:val="28"/>
          <w:szCs w:val="28"/>
        </w:rPr>
        <w:t>- 6 учреждений дополнительного образования детей (детских школ искусств)</w:t>
      </w:r>
      <w:r w:rsidR="00420263">
        <w:rPr>
          <w:sz w:val="28"/>
          <w:szCs w:val="28"/>
        </w:rPr>
        <w:t>.</w:t>
      </w:r>
    </w:p>
    <w:p w:rsidR="00D226EC" w:rsidRPr="006F6A69" w:rsidRDefault="00D226EC" w:rsidP="006C03FF">
      <w:pPr>
        <w:ind w:firstLine="680"/>
        <w:jc w:val="both"/>
        <w:rPr>
          <w:b/>
          <w:sz w:val="28"/>
          <w:szCs w:val="28"/>
          <w:highlight w:val="yellow"/>
        </w:rPr>
      </w:pPr>
    </w:p>
    <w:p w:rsidR="00D226EC" w:rsidRPr="00420263" w:rsidRDefault="00D226EC" w:rsidP="006C03FF">
      <w:pPr>
        <w:ind w:firstLine="680"/>
        <w:jc w:val="both"/>
        <w:rPr>
          <w:i/>
          <w:sz w:val="28"/>
          <w:szCs w:val="28"/>
        </w:rPr>
      </w:pPr>
      <w:r w:rsidRPr="00420263">
        <w:rPr>
          <w:i/>
          <w:sz w:val="28"/>
          <w:szCs w:val="28"/>
        </w:rPr>
        <w:t>Управление в сфере культуры</w:t>
      </w:r>
    </w:p>
    <w:p w:rsidR="00AE4E66" w:rsidRPr="00420263" w:rsidRDefault="00AE4E66" w:rsidP="006C03FF">
      <w:pPr>
        <w:autoSpaceDE w:val="0"/>
        <w:autoSpaceDN w:val="0"/>
        <w:adjustRightInd w:val="0"/>
        <w:ind w:firstLine="680"/>
        <w:jc w:val="both"/>
        <w:outlineLvl w:val="0"/>
        <w:rPr>
          <w:bCs/>
          <w:sz w:val="28"/>
          <w:szCs w:val="28"/>
        </w:rPr>
      </w:pPr>
      <w:r w:rsidRPr="00420263">
        <w:rPr>
          <w:bCs/>
          <w:sz w:val="28"/>
          <w:szCs w:val="28"/>
        </w:rPr>
        <w:t xml:space="preserve">Реализацию государственной и муниципальной политики в сфере культуры </w:t>
      </w:r>
      <w:r w:rsidR="00A322AE" w:rsidRPr="00420263">
        <w:rPr>
          <w:bCs/>
          <w:sz w:val="28"/>
          <w:szCs w:val="28"/>
        </w:rPr>
        <w:t xml:space="preserve">                 </w:t>
      </w:r>
      <w:r w:rsidRPr="00420263">
        <w:rPr>
          <w:bCs/>
          <w:sz w:val="28"/>
          <w:szCs w:val="28"/>
        </w:rPr>
        <w:t xml:space="preserve">на территории Всеволожского муниципального района </w:t>
      </w:r>
      <w:r w:rsidR="00A322AE" w:rsidRPr="00420263">
        <w:rPr>
          <w:bCs/>
          <w:sz w:val="28"/>
          <w:szCs w:val="28"/>
        </w:rPr>
        <w:t xml:space="preserve">совместно с </w:t>
      </w:r>
      <w:r w:rsidR="0069378D">
        <w:rPr>
          <w:bCs/>
          <w:sz w:val="28"/>
          <w:szCs w:val="28"/>
        </w:rPr>
        <w:t xml:space="preserve">администрацией </w:t>
      </w:r>
      <w:r w:rsidRPr="00420263">
        <w:rPr>
          <w:bCs/>
          <w:sz w:val="28"/>
          <w:szCs w:val="28"/>
        </w:rPr>
        <w:t>осуществля</w:t>
      </w:r>
      <w:r w:rsidR="00A322AE" w:rsidRPr="00420263">
        <w:rPr>
          <w:bCs/>
          <w:sz w:val="28"/>
          <w:szCs w:val="28"/>
        </w:rPr>
        <w:t>ю</w:t>
      </w:r>
      <w:r w:rsidRPr="00420263">
        <w:rPr>
          <w:bCs/>
          <w:sz w:val="28"/>
          <w:szCs w:val="28"/>
        </w:rPr>
        <w:t xml:space="preserve">т 9 подведомственных учреждений культуры и искусства: АМУ «КДЦ «Южный», МАУ «Всеволожский центр культуры и досуга», МКУ «Всеволожская </w:t>
      </w:r>
      <w:proofErr w:type="spellStart"/>
      <w:r w:rsidRPr="00420263">
        <w:rPr>
          <w:bCs/>
          <w:sz w:val="28"/>
          <w:szCs w:val="28"/>
        </w:rPr>
        <w:t>межпоселенческая</w:t>
      </w:r>
      <w:proofErr w:type="spellEnd"/>
      <w:r w:rsidRPr="00420263">
        <w:rPr>
          <w:bCs/>
          <w:sz w:val="28"/>
          <w:szCs w:val="28"/>
        </w:rPr>
        <w:t xml:space="preserve"> библиотека», 6 детских школ искусств. </w:t>
      </w:r>
    </w:p>
    <w:p w:rsidR="00800217" w:rsidRPr="00800217" w:rsidRDefault="00800217" w:rsidP="0069378D">
      <w:pPr>
        <w:ind w:firstLine="680"/>
        <w:jc w:val="both"/>
        <w:rPr>
          <w:sz w:val="28"/>
          <w:szCs w:val="28"/>
        </w:rPr>
      </w:pPr>
      <w:r w:rsidRPr="00800217">
        <w:rPr>
          <w:sz w:val="28"/>
          <w:szCs w:val="28"/>
        </w:rPr>
        <w:lastRenderedPageBreak/>
        <w:t>Работа строится на основе годового и ежемесячного плана. Ежемесячно проводятся заседания Совета директоров детских школ искусств.</w:t>
      </w:r>
    </w:p>
    <w:p w:rsidR="00420263" w:rsidRDefault="00420263" w:rsidP="006C03FF">
      <w:pPr>
        <w:ind w:firstLine="680"/>
        <w:rPr>
          <w:rFonts w:eastAsia="Calibri"/>
          <w:i/>
          <w:sz w:val="28"/>
          <w:szCs w:val="28"/>
          <w:highlight w:val="yellow"/>
        </w:rPr>
      </w:pPr>
    </w:p>
    <w:p w:rsidR="00D226EC" w:rsidRPr="00C96556" w:rsidRDefault="00D226EC" w:rsidP="006C03FF">
      <w:pPr>
        <w:ind w:firstLine="680"/>
        <w:rPr>
          <w:rFonts w:eastAsia="Calibri"/>
          <w:i/>
          <w:sz w:val="28"/>
          <w:szCs w:val="28"/>
        </w:rPr>
      </w:pPr>
      <w:r w:rsidRPr="00C96556">
        <w:rPr>
          <w:rFonts w:eastAsia="Calibri"/>
          <w:i/>
          <w:sz w:val="28"/>
          <w:szCs w:val="28"/>
        </w:rPr>
        <w:t>Реализация национального проекта «Культура»</w:t>
      </w:r>
    </w:p>
    <w:p w:rsidR="00AE4E66" w:rsidRPr="00E46808" w:rsidRDefault="00AE4E66" w:rsidP="006C03FF">
      <w:pPr>
        <w:ind w:firstLine="680"/>
        <w:jc w:val="both"/>
        <w:rPr>
          <w:rFonts w:cs="Arial"/>
          <w:bCs/>
          <w:sz w:val="28"/>
          <w:szCs w:val="28"/>
        </w:rPr>
      </w:pPr>
      <w:r w:rsidRPr="00DF0086">
        <w:rPr>
          <w:rFonts w:cs="Arial"/>
          <w:bCs/>
          <w:sz w:val="28"/>
          <w:szCs w:val="28"/>
        </w:rPr>
        <w:t xml:space="preserve">В рамках </w:t>
      </w:r>
      <w:r w:rsidR="0069378D">
        <w:rPr>
          <w:rFonts w:cs="Arial"/>
          <w:bCs/>
          <w:sz w:val="28"/>
          <w:szCs w:val="28"/>
        </w:rPr>
        <w:t xml:space="preserve">реализации </w:t>
      </w:r>
      <w:r w:rsidRPr="00DF0086">
        <w:rPr>
          <w:rFonts w:cs="Arial"/>
          <w:bCs/>
          <w:sz w:val="28"/>
          <w:szCs w:val="28"/>
        </w:rPr>
        <w:t xml:space="preserve">национального проекта «Культура» во Всеволожском муниципальном районе </w:t>
      </w:r>
      <w:r w:rsidR="00DF0086">
        <w:rPr>
          <w:rFonts w:cs="Arial"/>
          <w:bCs/>
          <w:sz w:val="28"/>
          <w:szCs w:val="28"/>
        </w:rPr>
        <w:t>н</w:t>
      </w:r>
      <w:r w:rsidRPr="00E46808">
        <w:rPr>
          <w:rFonts w:cs="Arial"/>
          <w:bCs/>
          <w:sz w:val="28"/>
          <w:szCs w:val="28"/>
        </w:rPr>
        <w:t xml:space="preserve">а базе центров непрерывного образования и повышения квалификации творческих и управленческих кадров в сфере культуры в рамках нацпроекта «Культура» </w:t>
      </w:r>
      <w:r w:rsidR="00E46808" w:rsidRPr="00E46808">
        <w:rPr>
          <w:rFonts w:cs="Arial"/>
          <w:bCs/>
          <w:sz w:val="28"/>
          <w:szCs w:val="28"/>
        </w:rPr>
        <w:t>25</w:t>
      </w:r>
      <w:r w:rsidRPr="00E46808">
        <w:rPr>
          <w:rFonts w:cs="Arial"/>
          <w:bCs/>
          <w:sz w:val="28"/>
          <w:szCs w:val="28"/>
        </w:rPr>
        <w:t xml:space="preserve"> специалист</w:t>
      </w:r>
      <w:r w:rsidR="00E46808" w:rsidRPr="00E46808">
        <w:rPr>
          <w:rFonts w:cs="Arial"/>
          <w:bCs/>
          <w:sz w:val="28"/>
          <w:szCs w:val="28"/>
        </w:rPr>
        <w:t>ов</w:t>
      </w:r>
      <w:r w:rsidRPr="00E46808">
        <w:rPr>
          <w:rFonts w:cs="Arial"/>
          <w:bCs/>
          <w:sz w:val="28"/>
          <w:szCs w:val="28"/>
        </w:rPr>
        <w:t xml:space="preserve"> учреждений культуры и искусства прошли обучение по дополнительным профессиональным программам для управленческих кадров сферы культуры в различных вузах России.</w:t>
      </w:r>
    </w:p>
    <w:p w:rsidR="00E46808" w:rsidRPr="00E46808" w:rsidRDefault="00E46808" w:rsidP="00E46808">
      <w:pPr>
        <w:ind w:firstLine="680"/>
        <w:jc w:val="both"/>
        <w:rPr>
          <w:rFonts w:cs="Arial"/>
          <w:bCs/>
          <w:sz w:val="28"/>
          <w:szCs w:val="28"/>
        </w:rPr>
      </w:pPr>
      <w:r w:rsidRPr="00E46808">
        <w:rPr>
          <w:rFonts w:cs="Arial"/>
          <w:bCs/>
          <w:sz w:val="28"/>
          <w:szCs w:val="28"/>
        </w:rPr>
        <w:t>В рамках реализации проекта «Культурный регион» в целях создания единого культурно-информационного пространства Ленинградской области на базе открытых данных с применением современных технологий, учреждения культуры проводят активную работу по обеспечению населения информацией при помощи автоматизированной информационной системы «Единое информационное пространство в сфере культуры» («</w:t>
      </w:r>
      <w:proofErr w:type="spellStart"/>
      <w:r w:rsidRPr="00E46808">
        <w:rPr>
          <w:rFonts w:cs="Arial"/>
          <w:bCs/>
          <w:sz w:val="28"/>
          <w:szCs w:val="28"/>
        </w:rPr>
        <w:t>PRO.Культура.РФ</w:t>
      </w:r>
      <w:proofErr w:type="spellEnd"/>
      <w:r w:rsidRPr="00E46808">
        <w:rPr>
          <w:rFonts w:cs="Arial"/>
          <w:bCs/>
          <w:sz w:val="28"/>
          <w:szCs w:val="28"/>
        </w:rPr>
        <w:t>» (АИС ЕИПСК), информация размещается на информационных ресурсах — партнёрах АИС ЕИПСК.</w:t>
      </w:r>
    </w:p>
    <w:p w:rsidR="00D226EC" w:rsidRPr="00544C70" w:rsidRDefault="00AE4E66" w:rsidP="006C03FF">
      <w:pPr>
        <w:ind w:firstLine="680"/>
        <w:jc w:val="both"/>
        <w:rPr>
          <w:b/>
          <w:sz w:val="28"/>
          <w:szCs w:val="28"/>
        </w:rPr>
      </w:pPr>
      <w:r w:rsidRPr="00544C70">
        <w:rPr>
          <w:rFonts w:cs="Arial"/>
          <w:bCs/>
          <w:sz w:val="28"/>
          <w:szCs w:val="28"/>
        </w:rPr>
        <w:t>Для достижения целевого показателя по увеличению числа посещений культурных мероприятий в три раза по сравнению с показателем 2019 года, установленного Указом Президента РФ «О национальных целях развития Российской Федерации на период до 2030 года»</w:t>
      </w:r>
      <w:r w:rsidR="00A322AE" w:rsidRPr="00544C70">
        <w:rPr>
          <w:rFonts w:cs="Arial"/>
          <w:bCs/>
          <w:sz w:val="28"/>
          <w:szCs w:val="28"/>
        </w:rPr>
        <w:t>,</w:t>
      </w:r>
      <w:r w:rsidRPr="00544C70">
        <w:rPr>
          <w:rFonts w:cs="Arial"/>
          <w:bCs/>
          <w:sz w:val="28"/>
          <w:szCs w:val="28"/>
        </w:rPr>
        <w:t xml:space="preserve"> проводится работа </w:t>
      </w:r>
      <w:r w:rsidR="00A322AE" w:rsidRPr="00544C70">
        <w:rPr>
          <w:rFonts w:cs="Arial"/>
          <w:bCs/>
          <w:sz w:val="28"/>
          <w:szCs w:val="28"/>
        </w:rPr>
        <w:t xml:space="preserve">                                           </w:t>
      </w:r>
      <w:r w:rsidRPr="00544C70">
        <w:rPr>
          <w:rFonts w:cs="Arial"/>
          <w:bCs/>
          <w:sz w:val="28"/>
          <w:szCs w:val="28"/>
        </w:rPr>
        <w:t>по ежемесячному мониторингу посещений культурно-массовых мероприятий учреждений культурно-досугового типа и библиотек,  включая число посещений на платной основе, и численность работников организации.</w:t>
      </w:r>
      <w:r w:rsidR="00D226EC" w:rsidRPr="00544C70">
        <w:rPr>
          <w:b/>
          <w:sz w:val="28"/>
          <w:szCs w:val="28"/>
        </w:rPr>
        <w:t xml:space="preserve"> </w:t>
      </w:r>
    </w:p>
    <w:p w:rsidR="00C96556" w:rsidRDefault="00C96556" w:rsidP="006C03FF">
      <w:pPr>
        <w:ind w:firstLine="680"/>
        <w:jc w:val="both"/>
        <w:rPr>
          <w:i/>
          <w:sz w:val="28"/>
          <w:szCs w:val="28"/>
          <w:highlight w:val="yellow"/>
        </w:rPr>
      </w:pPr>
    </w:p>
    <w:p w:rsidR="00D226EC" w:rsidRPr="00C96556" w:rsidRDefault="00D226EC" w:rsidP="006C03FF">
      <w:pPr>
        <w:ind w:firstLine="680"/>
        <w:jc w:val="both"/>
        <w:rPr>
          <w:i/>
          <w:sz w:val="28"/>
          <w:szCs w:val="28"/>
        </w:rPr>
      </w:pPr>
      <w:r w:rsidRPr="00C96556">
        <w:rPr>
          <w:i/>
          <w:sz w:val="28"/>
          <w:szCs w:val="28"/>
        </w:rPr>
        <w:t>Реализация государственных и муниципальных программ</w:t>
      </w:r>
    </w:p>
    <w:p w:rsidR="00C96556" w:rsidRPr="00C96556" w:rsidRDefault="00C96556" w:rsidP="006C03FF">
      <w:pPr>
        <w:ind w:firstLine="680"/>
        <w:jc w:val="both"/>
        <w:textAlignment w:val="baseline"/>
        <w:rPr>
          <w:sz w:val="28"/>
          <w:szCs w:val="28"/>
        </w:rPr>
      </w:pPr>
    </w:p>
    <w:p w:rsidR="00C96556" w:rsidRPr="00C96556" w:rsidRDefault="00C96556" w:rsidP="00C96556">
      <w:pPr>
        <w:ind w:firstLine="680"/>
        <w:jc w:val="both"/>
        <w:textAlignment w:val="baseline"/>
        <w:rPr>
          <w:sz w:val="28"/>
          <w:szCs w:val="28"/>
        </w:rPr>
      </w:pPr>
      <w:r w:rsidRPr="00C96556">
        <w:rPr>
          <w:sz w:val="28"/>
          <w:szCs w:val="28"/>
        </w:rPr>
        <w:t>В 2024 году в сфере культуры Всеволожского муниципального района, реализовывалась муниципальная программа «Культура Всеволожского муниципального района».</w:t>
      </w:r>
      <w:r w:rsidRPr="00C96556">
        <w:rPr>
          <w:b/>
          <w:sz w:val="28"/>
          <w:szCs w:val="28"/>
        </w:rPr>
        <w:t xml:space="preserve"> </w:t>
      </w:r>
    </w:p>
    <w:p w:rsidR="00622825" w:rsidRPr="00C96556" w:rsidRDefault="00622825" w:rsidP="006C03FF">
      <w:pPr>
        <w:ind w:firstLine="680"/>
        <w:jc w:val="both"/>
        <w:textAlignment w:val="baseline"/>
        <w:rPr>
          <w:sz w:val="28"/>
          <w:szCs w:val="28"/>
        </w:rPr>
      </w:pPr>
      <w:r w:rsidRPr="00C96556">
        <w:rPr>
          <w:sz w:val="28"/>
          <w:szCs w:val="28"/>
        </w:rPr>
        <w:t xml:space="preserve">К основным мероприятиям программы относятся: </w:t>
      </w:r>
    </w:p>
    <w:p w:rsidR="00C96556" w:rsidRPr="00C96556" w:rsidRDefault="00622825" w:rsidP="00C96556">
      <w:pPr>
        <w:ind w:firstLine="680"/>
        <w:jc w:val="both"/>
        <w:textAlignment w:val="baseline"/>
        <w:rPr>
          <w:sz w:val="28"/>
          <w:szCs w:val="28"/>
        </w:rPr>
      </w:pPr>
      <w:r w:rsidRPr="00C96556">
        <w:rPr>
          <w:sz w:val="28"/>
          <w:szCs w:val="28"/>
        </w:rPr>
        <w:t xml:space="preserve">- </w:t>
      </w:r>
      <w:r w:rsidR="00C96556" w:rsidRPr="00C96556">
        <w:rPr>
          <w:sz w:val="28"/>
          <w:szCs w:val="28"/>
        </w:rPr>
        <w:t>создание условий для развития библиотечного дела и популяризации чтения;</w:t>
      </w:r>
    </w:p>
    <w:p w:rsidR="00C96556" w:rsidRPr="00C96556" w:rsidRDefault="00622825" w:rsidP="00C96556">
      <w:pPr>
        <w:ind w:firstLine="680"/>
        <w:jc w:val="both"/>
        <w:textAlignment w:val="baseline"/>
        <w:rPr>
          <w:sz w:val="28"/>
          <w:szCs w:val="28"/>
        </w:rPr>
      </w:pPr>
      <w:r w:rsidRPr="00C96556">
        <w:rPr>
          <w:sz w:val="28"/>
          <w:szCs w:val="28"/>
        </w:rPr>
        <w:t xml:space="preserve">- создание условий для </w:t>
      </w:r>
      <w:r w:rsidR="00C96556" w:rsidRPr="00C96556">
        <w:rPr>
          <w:sz w:val="28"/>
          <w:szCs w:val="28"/>
        </w:rPr>
        <w:t>развития творчества;</w:t>
      </w:r>
    </w:p>
    <w:p w:rsidR="00C96556" w:rsidRPr="00C96556" w:rsidRDefault="00C96556" w:rsidP="00C96556">
      <w:pPr>
        <w:ind w:firstLine="680"/>
        <w:jc w:val="both"/>
        <w:textAlignment w:val="baseline"/>
        <w:rPr>
          <w:sz w:val="28"/>
          <w:szCs w:val="28"/>
        </w:rPr>
      </w:pPr>
      <w:r w:rsidRPr="00C96556">
        <w:rPr>
          <w:sz w:val="28"/>
          <w:szCs w:val="28"/>
        </w:rPr>
        <w:t>- создание условий для развития искусства</w:t>
      </w:r>
      <w:r>
        <w:rPr>
          <w:sz w:val="28"/>
          <w:szCs w:val="28"/>
        </w:rPr>
        <w:t>.</w:t>
      </w:r>
    </w:p>
    <w:p w:rsidR="00C96556" w:rsidRPr="00C96556" w:rsidRDefault="00622825" w:rsidP="006C03FF">
      <w:pPr>
        <w:ind w:firstLine="680"/>
        <w:jc w:val="both"/>
        <w:textAlignment w:val="baseline"/>
        <w:rPr>
          <w:sz w:val="28"/>
          <w:szCs w:val="28"/>
        </w:rPr>
      </w:pPr>
      <w:r w:rsidRPr="00C96556">
        <w:rPr>
          <w:sz w:val="28"/>
          <w:szCs w:val="28"/>
        </w:rPr>
        <w:t>В реализации программы участвуют 8 учреждений культуры и</w:t>
      </w:r>
      <w:r w:rsidR="00A322AE" w:rsidRPr="00C96556">
        <w:rPr>
          <w:sz w:val="28"/>
          <w:szCs w:val="28"/>
        </w:rPr>
        <w:t xml:space="preserve"> искусства Всеволожского района</w:t>
      </w:r>
      <w:r w:rsidR="00C96556" w:rsidRPr="00C96556">
        <w:rPr>
          <w:sz w:val="28"/>
          <w:szCs w:val="28"/>
        </w:rPr>
        <w:t xml:space="preserve">, подведомственные отделу культуры. </w:t>
      </w:r>
    </w:p>
    <w:p w:rsidR="00622825" w:rsidRPr="00C96556" w:rsidRDefault="00622825" w:rsidP="006C03FF">
      <w:pPr>
        <w:ind w:firstLine="680"/>
        <w:jc w:val="both"/>
        <w:textAlignment w:val="baseline"/>
        <w:rPr>
          <w:sz w:val="28"/>
          <w:szCs w:val="28"/>
        </w:rPr>
      </w:pPr>
      <w:r w:rsidRPr="00C96556">
        <w:rPr>
          <w:sz w:val="28"/>
          <w:szCs w:val="28"/>
        </w:rPr>
        <w:t xml:space="preserve"> Всего, на реализацию программы в 202</w:t>
      </w:r>
      <w:r w:rsidR="00C96556" w:rsidRPr="00C96556">
        <w:rPr>
          <w:sz w:val="28"/>
          <w:szCs w:val="28"/>
        </w:rPr>
        <w:t>4</w:t>
      </w:r>
      <w:r w:rsidRPr="00C96556">
        <w:rPr>
          <w:sz w:val="28"/>
          <w:szCs w:val="28"/>
        </w:rPr>
        <w:t xml:space="preserve"> году было выделено </w:t>
      </w:r>
      <w:r w:rsidR="00C96556" w:rsidRPr="00C96556">
        <w:rPr>
          <w:sz w:val="28"/>
          <w:szCs w:val="28"/>
        </w:rPr>
        <w:t>429</w:t>
      </w:r>
      <w:r w:rsidRPr="00C96556">
        <w:rPr>
          <w:sz w:val="28"/>
          <w:szCs w:val="28"/>
        </w:rPr>
        <w:t xml:space="preserve"> </w:t>
      </w:r>
      <w:r w:rsidR="00C96556" w:rsidRPr="00C96556">
        <w:rPr>
          <w:sz w:val="28"/>
          <w:szCs w:val="28"/>
        </w:rPr>
        <w:t>472</w:t>
      </w:r>
      <w:r w:rsidRPr="00C96556">
        <w:rPr>
          <w:sz w:val="28"/>
          <w:szCs w:val="28"/>
        </w:rPr>
        <w:t>,</w:t>
      </w:r>
      <w:r w:rsidR="00C96556" w:rsidRPr="00C96556">
        <w:rPr>
          <w:sz w:val="28"/>
          <w:szCs w:val="28"/>
        </w:rPr>
        <w:t>0</w:t>
      </w:r>
      <w:r w:rsidRPr="00C96556">
        <w:rPr>
          <w:sz w:val="28"/>
          <w:szCs w:val="28"/>
        </w:rPr>
        <w:t xml:space="preserve"> тыс.  рублей</w:t>
      </w:r>
      <w:r w:rsidR="003C4BF8">
        <w:rPr>
          <w:sz w:val="28"/>
          <w:szCs w:val="28"/>
        </w:rPr>
        <w:t>, в том числе по мероприятиям:</w:t>
      </w:r>
    </w:p>
    <w:p w:rsidR="009A3950" w:rsidRDefault="003C4BF8" w:rsidP="006C03FF">
      <w:pPr>
        <w:ind w:firstLine="680"/>
        <w:jc w:val="both"/>
        <w:textAlignment w:val="baseline"/>
        <w:rPr>
          <w:sz w:val="28"/>
          <w:szCs w:val="28"/>
        </w:rPr>
      </w:pPr>
      <w:r>
        <w:rPr>
          <w:sz w:val="28"/>
          <w:szCs w:val="28"/>
        </w:rPr>
        <w:t xml:space="preserve">- </w:t>
      </w:r>
      <w:r w:rsidR="009A3950">
        <w:rPr>
          <w:sz w:val="28"/>
          <w:szCs w:val="28"/>
        </w:rPr>
        <w:t>«П</w:t>
      </w:r>
      <w:r w:rsidR="00622825" w:rsidRPr="009544EA">
        <w:rPr>
          <w:sz w:val="28"/>
          <w:szCs w:val="28"/>
        </w:rPr>
        <w:t>оддержк</w:t>
      </w:r>
      <w:r w:rsidR="009A3950">
        <w:rPr>
          <w:sz w:val="28"/>
          <w:szCs w:val="28"/>
        </w:rPr>
        <w:t>а</w:t>
      </w:r>
      <w:r w:rsidR="00622825" w:rsidRPr="009544EA">
        <w:rPr>
          <w:sz w:val="28"/>
          <w:szCs w:val="28"/>
        </w:rPr>
        <w:t xml:space="preserve"> отрасли культуры</w:t>
      </w:r>
      <w:r w:rsidR="009A3950">
        <w:rPr>
          <w:sz w:val="28"/>
          <w:szCs w:val="28"/>
        </w:rPr>
        <w:t>»</w:t>
      </w:r>
      <w:r w:rsidR="00622825" w:rsidRPr="009544EA">
        <w:rPr>
          <w:sz w:val="28"/>
          <w:szCs w:val="28"/>
        </w:rPr>
        <w:t xml:space="preserve"> </w:t>
      </w:r>
      <w:r>
        <w:rPr>
          <w:sz w:val="28"/>
          <w:szCs w:val="28"/>
        </w:rPr>
        <w:t xml:space="preserve">- </w:t>
      </w:r>
      <w:r w:rsidR="009A3950" w:rsidRPr="00BE21C5">
        <w:rPr>
          <w:rFonts w:eastAsia="Calibri"/>
          <w:bCs/>
          <w:color w:val="000000"/>
          <w:sz w:val="28"/>
          <w:szCs w:val="28"/>
        </w:rPr>
        <w:t>2 805, 1 тыс. руб</w:t>
      </w:r>
      <w:r>
        <w:rPr>
          <w:rFonts w:eastAsia="Calibri"/>
          <w:bCs/>
          <w:color w:val="000000"/>
          <w:sz w:val="28"/>
          <w:szCs w:val="28"/>
        </w:rPr>
        <w:t>лей (</w:t>
      </w:r>
      <w:r w:rsidR="009A3950" w:rsidRPr="00BE21C5">
        <w:rPr>
          <w:sz w:val="28"/>
          <w:szCs w:val="28"/>
        </w:rPr>
        <w:t>2 524,6</w:t>
      </w:r>
      <w:r w:rsidR="00BE21C5">
        <w:rPr>
          <w:sz w:val="28"/>
          <w:szCs w:val="28"/>
        </w:rPr>
        <w:t xml:space="preserve"> тыс. руб</w:t>
      </w:r>
      <w:r>
        <w:rPr>
          <w:sz w:val="28"/>
          <w:szCs w:val="28"/>
        </w:rPr>
        <w:t>лей</w:t>
      </w:r>
      <w:r w:rsidR="009A3950" w:rsidRPr="00C94C1C">
        <w:rPr>
          <w:color w:val="FF0000"/>
          <w:sz w:val="28"/>
          <w:szCs w:val="28"/>
        </w:rPr>
        <w:t xml:space="preserve"> </w:t>
      </w:r>
      <w:r w:rsidR="00622825" w:rsidRPr="009544EA">
        <w:rPr>
          <w:sz w:val="28"/>
          <w:szCs w:val="28"/>
        </w:rPr>
        <w:t>из областного бюджета</w:t>
      </w:r>
      <w:r w:rsidR="009A3950">
        <w:rPr>
          <w:sz w:val="28"/>
          <w:szCs w:val="28"/>
        </w:rPr>
        <w:t>,</w:t>
      </w:r>
      <w:r w:rsidR="009A3950" w:rsidRPr="009A3950">
        <w:t xml:space="preserve"> </w:t>
      </w:r>
      <w:r w:rsidR="009A3950" w:rsidRPr="009A3950">
        <w:rPr>
          <w:sz w:val="28"/>
          <w:szCs w:val="28"/>
        </w:rPr>
        <w:t>280</w:t>
      </w:r>
      <w:r w:rsidR="009A3950">
        <w:rPr>
          <w:sz w:val="28"/>
          <w:szCs w:val="28"/>
        </w:rPr>
        <w:t>,</w:t>
      </w:r>
      <w:r w:rsidR="009A3950" w:rsidRPr="009A3950">
        <w:rPr>
          <w:sz w:val="28"/>
          <w:szCs w:val="28"/>
        </w:rPr>
        <w:t>5</w:t>
      </w:r>
      <w:r w:rsidR="009A3950">
        <w:rPr>
          <w:sz w:val="28"/>
          <w:szCs w:val="28"/>
        </w:rPr>
        <w:t xml:space="preserve"> тыс.</w:t>
      </w:r>
      <w:r>
        <w:rPr>
          <w:sz w:val="28"/>
          <w:szCs w:val="28"/>
        </w:rPr>
        <w:t xml:space="preserve"> </w:t>
      </w:r>
      <w:r w:rsidR="009A3950">
        <w:rPr>
          <w:sz w:val="28"/>
          <w:szCs w:val="28"/>
        </w:rPr>
        <w:t>руб</w:t>
      </w:r>
      <w:r>
        <w:rPr>
          <w:sz w:val="28"/>
          <w:szCs w:val="28"/>
        </w:rPr>
        <w:t>лей</w:t>
      </w:r>
      <w:r w:rsidR="009A3950">
        <w:rPr>
          <w:sz w:val="28"/>
          <w:szCs w:val="28"/>
        </w:rPr>
        <w:t xml:space="preserve"> </w:t>
      </w:r>
      <w:r w:rsidR="00622825" w:rsidRPr="009544EA">
        <w:rPr>
          <w:sz w:val="28"/>
          <w:szCs w:val="28"/>
        </w:rPr>
        <w:t xml:space="preserve"> </w:t>
      </w:r>
      <w:r w:rsidR="009A3950">
        <w:rPr>
          <w:sz w:val="28"/>
          <w:szCs w:val="28"/>
        </w:rPr>
        <w:t>из местного бюджета</w:t>
      </w:r>
      <w:r>
        <w:rPr>
          <w:sz w:val="28"/>
          <w:szCs w:val="28"/>
        </w:rPr>
        <w:t>);</w:t>
      </w:r>
    </w:p>
    <w:p w:rsidR="009A3950" w:rsidRDefault="003C4BF8" w:rsidP="006C03FF">
      <w:pPr>
        <w:ind w:firstLine="680"/>
        <w:jc w:val="both"/>
        <w:textAlignment w:val="baseline"/>
        <w:rPr>
          <w:sz w:val="28"/>
          <w:szCs w:val="28"/>
        </w:rPr>
      </w:pPr>
      <w:r>
        <w:rPr>
          <w:sz w:val="28"/>
          <w:szCs w:val="28"/>
        </w:rPr>
        <w:t xml:space="preserve">- </w:t>
      </w:r>
      <w:r w:rsidR="009A3950">
        <w:rPr>
          <w:sz w:val="28"/>
          <w:szCs w:val="28"/>
        </w:rPr>
        <w:t>«У</w:t>
      </w:r>
      <w:r w:rsidR="00622825" w:rsidRPr="009544EA">
        <w:rPr>
          <w:sz w:val="28"/>
          <w:szCs w:val="28"/>
        </w:rPr>
        <w:t>крепление материально-технической базы муниципальных учреждений дополнительного образования детей</w:t>
      </w:r>
      <w:r w:rsidR="009A3950">
        <w:rPr>
          <w:sz w:val="28"/>
          <w:szCs w:val="28"/>
        </w:rPr>
        <w:t xml:space="preserve">» </w:t>
      </w:r>
      <w:r>
        <w:rPr>
          <w:sz w:val="28"/>
          <w:szCs w:val="28"/>
        </w:rPr>
        <w:t xml:space="preserve">- </w:t>
      </w:r>
      <w:r w:rsidR="00622825" w:rsidRPr="009544EA">
        <w:rPr>
          <w:sz w:val="28"/>
          <w:szCs w:val="28"/>
        </w:rPr>
        <w:t>1</w:t>
      </w:r>
      <w:r w:rsidR="009544EA" w:rsidRPr="009544EA">
        <w:rPr>
          <w:sz w:val="28"/>
          <w:szCs w:val="28"/>
        </w:rPr>
        <w:t>4</w:t>
      </w:r>
      <w:r>
        <w:rPr>
          <w:sz w:val="28"/>
          <w:szCs w:val="28"/>
        </w:rPr>
        <w:t xml:space="preserve"> </w:t>
      </w:r>
      <w:r w:rsidR="009544EA" w:rsidRPr="009544EA">
        <w:rPr>
          <w:sz w:val="28"/>
          <w:szCs w:val="28"/>
        </w:rPr>
        <w:t>525</w:t>
      </w:r>
      <w:r w:rsidR="00622825" w:rsidRPr="009544EA">
        <w:rPr>
          <w:sz w:val="28"/>
          <w:szCs w:val="28"/>
        </w:rPr>
        <w:t>,</w:t>
      </w:r>
      <w:r w:rsidR="009544EA" w:rsidRPr="009544EA">
        <w:rPr>
          <w:sz w:val="28"/>
          <w:szCs w:val="28"/>
        </w:rPr>
        <w:t>9</w:t>
      </w:r>
      <w:r w:rsidR="00622825" w:rsidRPr="009544EA">
        <w:rPr>
          <w:sz w:val="28"/>
          <w:szCs w:val="28"/>
        </w:rPr>
        <w:t xml:space="preserve"> тыс. рублей, </w:t>
      </w:r>
    </w:p>
    <w:p w:rsidR="00622825" w:rsidRPr="009544EA" w:rsidRDefault="003C4BF8" w:rsidP="006C03FF">
      <w:pPr>
        <w:ind w:firstLine="680"/>
        <w:jc w:val="both"/>
        <w:textAlignment w:val="baseline"/>
        <w:rPr>
          <w:sz w:val="28"/>
          <w:szCs w:val="28"/>
        </w:rPr>
      </w:pPr>
      <w:r>
        <w:rPr>
          <w:sz w:val="28"/>
          <w:szCs w:val="28"/>
        </w:rPr>
        <w:t xml:space="preserve">- </w:t>
      </w:r>
      <w:r w:rsidR="009A3950" w:rsidRPr="003C4BF8">
        <w:rPr>
          <w:sz w:val="28"/>
          <w:szCs w:val="28"/>
        </w:rPr>
        <w:t>«Реализация библиотечных</w:t>
      </w:r>
      <w:r>
        <w:rPr>
          <w:sz w:val="28"/>
          <w:szCs w:val="28"/>
        </w:rPr>
        <w:t xml:space="preserve"> </w:t>
      </w:r>
      <w:r w:rsidR="009A3950" w:rsidRPr="003C4BF8">
        <w:rPr>
          <w:sz w:val="28"/>
          <w:szCs w:val="28"/>
        </w:rPr>
        <w:t>проектов</w:t>
      </w:r>
      <w:r>
        <w:rPr>
          <w:sz w:val="28"/>
          <w:szCs w:val="28"/>
        </w:rPr>
        <w:t xml:space="preserve"> </w:t>
      </w:r>
      <w:r w:rsidR="009A3950" w:rsidRPr="003C4BF8">
        <w:rPr>
          <w:sz w:val="28"/>
          <w:szCs w:val="28"/>
        </w:rPr>
        <w:t>муниципальных</w:t>
      </w:r>
      <w:r>
        <w:rPr>
          <w:sz w:val="28"/>
          <w:szCs w:val="28"/>
        </w:rPr>
        <w:t xml:space="preserve"> </w:t>
      </w:r>
      <w:r w:rsidR="009A3950" w:rsidRPr="003C4BF8">
        <w:rPr>
          <w:sz w:val="28"/>
          <w:szCs w:val="28"/>
        </w:rPr>
        <w:t xml:space="preserve">библиотек, </w:t>
      </w:r>
      <w:r w:rsidR="009A3950" w:rsidRPr="003C4BF8">
        <w:rPr>
          <w:rFonts w:eastAsia="Calibri"/>
          <w:sz w:val="28"/>
          <w:szCs w:val="28"/>
        </w:rPr>
        <w:t>направленных на расширение и сохранение круга читателей»</w:t>
      </w:r>
      <w:r w:rsidR="009A3950" w:rsidRPr="003C4BF8">
        <w:rPr>
          <w:sz w:val="28"/>
          <w:szCs w:val="28"/>
        </w:rPr>
        <w:t xml:space="preserve"> </w:t>
      </w:r>
      <w:r>
        <w:rPr>
          <w:sz w:val="28"/>
          <w:szCs w:val="28"/>
        </w:rPr>
        <w:t xml:space="preserve">- </w:t>
      </w:r>
      <w:r w:rsidR="009544EA" w:rsidRPr="009544EA">
        <w:rPr>
          <w:sz w:val="28"/>
          <w:szCs w:val="28"/>
        </w:rPr>
        <w:t>1 000,0 </w:t>
      </w:r>
      <w:r w:rsidR="00622825" w:rsidRPr="009544EA">
        <w:rPr>
          <w:sz w:val="28"/>
          <w:szCs w:val="28"/>
        </w:rPr>
        <w:t xml:space="preserve">тыс. рублей.  </w:t>
      </w:r>
    </w:p>
    <w:p w:rsidR="00622825" w:rsidRPr="009544EA" w:rsidRDefault="00662134" w:rsidP="006C03FF">
      <w:pPr>
        <w:ind w:firstLine="680"/>
        <w:jc w:val="both"/>
        <w:textAlignment w:val="baseline"/>
        <w:rPr>
          <w:sz w:val="28"/>
          <w:szCs w:val="28"/>
        </w:rPr>
      </w:pPr>
      <w:r w:rsidRPr="009544EA">
        <w:rPr>
          <w:sz w:val="28"/>
          <w:szCs w:val="28"/>
        </w:rPr>
        <w:t>Д</w:t>
      </w:r>
      <w:r w:rsidR="00622825" w:rsidRPr="009544EA">
        <w:rPr>
          <w:sz w:val="28"/>
          <w:szCs w:val="28"/>
        </w:rPr>
        <w:t xml:space="preserve">остигнуты следующие целевые показатели: </w:t>
      </w:r>
    </w:p>
    <w:p w:rsidR="00622825" w:rsidRPr="009544EA" w:rsidRDefault="00622825" w:rsidP="006C03FF">
      <w:pPr>
        <w:ind w:firstLine="680"/>
        <w:jc w:val="both"/>
        <w:textAlignment w:val="baseline"/>
        <w:rPr>
          <w:sz w:val="28"/>
          <w:szCs w:val="28"/>
        </w:rPr>
      </w:pPr>
      <w:r w:rsidRPr="009544EA">
        <w:rPr>
          <w:sz w:val="28"/>
          <w:szCs w:val="28"/>
        </w:rPr>
        <w:lastRenderedPageBreak/>
        <w:t>-  приобретено 6</w:t>
      </w:r>
      <w:r w:rsidR="009544EA" w:rsidRPr="009544EA">
        <w:rPr>
          <w:sz w:val="28"/>
          <w:szCs w:val="28"/>
        </w:rPr>
        <w:t>00</w:t>
      </w:r>
      <w:r w:rsidRPr="009544EA">
        <w:rPr>
          <w:sz w:val="28"/>
          <w:szCs w:val="28"/>
        </w:rPr>
        <w:t xml:space="preserve"> экземпляров книг из </w:t>
      </w:r>
      <w:r w:rsidR="00662134" w:rsidRPr="009544EA">
        <w:rPr>
          <w:sz w:val="28"/>
          <w:szCs w:val="28"/>
        </w:rPr>
        <w:t>о</w:t>
      </w:r>
      <w:r w:rsidRPr="009544EA">
        <w:rPr>
          <w:sz w:val="28"/>
          <w:szCs w:val="28"/>
        </w:rPr>
        <w:t xml:space="preserve">бластного бюджета и </w:t>
      </w:r>
      <w:r w:rsidR="009544EA" w:rsidRPr="009544EA">
        <w:rPr>
          <w:sz w:val="28"/>
          <w:szCs w:val="28"/>
        </w:rPr>
        <w:t>5691</w:t>
      </w:r>
      <w:r w:rsidRPr="009544EA">
        <w:rPr>
          <w:sz w:val="28"/>
          <w:szCs w:val="28"/>
        </w:rPr>
        <w:t xml:space="preserve"> экз. </w:t>
      </w:r>
      <w:r w:rsidR="00662134" w:rsidRPr="009544EA">
        <w:rPr>
          <w:sz w:val="28"/>
          <w:szCs w:val="28"/>
        </w:rPr>
        <w:t xml:space="preserve">                          </w:t>
      </w:r>
      <w:r w:rsidRPr="009544EA">
        <w:rPr>
          <w:sz w:val="28"/>
          <w:szCs w:val="28"/>
        </w:rPr>
        <w:t>из местного бюджета;</w:t>
      </w:r>
    </w:p>
    <w:p w:rsidR="00622825" w:rsidRPr="009544EA" w:rsidRDefault="00622825" w:rsidP="006C03FF">
      <w:pPr>
        <w:ind w:firstLine="680"/>
        <w:jc w:val="both"/>
        <w:textAlignment w:val="baseline"/>
        <w:rPr>
          <w:sz w:val="28"/>
          <w:szCs w:val="28"/>
        </w:rPr>
      </w:pPr>
      <w:r w:rsidRPr="009544EA">
        <w:rPr>
          <w:sz w:val="28"/>
          <w:szCs w:val="28"/>
        </w:rPr>
        <w:t>- укреплена материально-техническая база 6 школ искусств, приобретены музыкальные инструменты и специализирова</w:t>
      </w:r>
      <w:r w:rsidR="009544EA">
        <w:rPr>
          <w:sz w:val="28"/>
          <w:szCs w:val="28"/>
        </w:rPr>
        <w:t>н</w:t>
      </w:r>
      <w:r w:rsidRPr="009544EA">
        <w:rPr>
          <w:sz w:val="28"/>
          <w:szCs w:val="28"/>
        </w:rPr>
        <w:t xml:space="preserve">ное оборудование. </w:t>
      </w:r>
    </w:p>
    <w:p w:rsidR="00622825" w:rsidRPr="009544EA" w:rsidRDefault="00622825" w:rsidP="006C03FF">
      <w:pPr>
        <w:ind w:firstLine="680"/>
        <w:jc w:val="both"/>
        <w:textAlignment w:val="baseline"/>
        <w:rPr>
          <w:sz w:val="28"/>
          <w:szCs w:val="28"/>
        </w:rPr>
      </w:pPr>
      <w:r w:rsidRPr="009544EA">
        <w:rPr>
          <w:sz w:val="28"/>
          <w:szCs w:val="28"/>
        </w:rPr>
        <w:t>В 202</w:t>
      </w:r>
      <w:r w:rsidR="009544EA" w:rsidRPr="009544EA">
        <w:rPr>
          <w:sz w:val="28"/>
          <w:szCs w:val="28"/>
        </w:rPr>
        <w:t>4</w:t>
      </w:r>
      <w:r w:rsidRPr="009544EA">
        <w:rPr>
          <w:sz w:val="28"/>
          <w:szCs w:val="28"/>
        </w:rPr>
        <w:t xml:space="preserve"> году из средств бюджета Всеволожского муниципального район проведены ремонтные работы учреждений культуры и дополнительного образования на общую сумму </w:t>
      </w:r>
      <w:r w:rsidR="009544EA" w:rsidRPr="009544EA">
        <w:rPr>
          <w:sz w:val="28"/>
          <w:szCs w:val="28"/>
        </w:rPr>
        <w:t>113</w:t>
      </w:r>
      <w:r w:rsidRPr="009544EA">
        <w:rPr>
          <w:sz w:val="28"/>
          <w:szCs w:val="28"/>
        </w:rPr>
        <w:t xml:space="preserve"> 24</w:t>
      </w:r>
      <w:r w:rsidR="009544EA" w:rsidRPr="009544EA">
        <w:rPr>
          <w:sz w:val="28"/>
          <w:szCs w:val="28"/>
        </w:rPr>
        <w:t>3</w:t>
      </w:r>
      <w:r w:rsidRPr="009544EA">
        <w:rPr>
          <w:sz w:val="28"/>
          <w:szCs w:val="28"/>
        </w:rPr>
        <w:t>,</w:t>
      </w:r>
      <w:r w:rsidR="009544EA" w:rsidRPr="009544EA">
        <w:rPr>
          <w:sz w:val="28"/>
          <w:szCs w:val="28"/>
        </w:rPr>
        <w:t>3</w:t>
      </w:r>
      <w:r w:rsidRPr="009544EA">
        <w:rPr>
          <w:sz w:val="28"/>
          <w:szCs w:val="28"/>
        </w:rPr>
        <w:t xml:space="preserve"> тыс. рублей.</w:t>
      </w:r>
    </w:p>
    <w:p w:rsidR="00DE5F64" w:rsidRDefault="00DE5F64" w:rsidP="00312578">
      <w:pPr>
        <w:ind w:firstLine="680"/>
        <w:jc w:val="both"/>
        <w:rPr>
          <w:sz w:val="28"/>
          <w:szCs w:val="28"/>
        </w:rPr>
      </w:pPr>
    </w:p>
    <w:p w:rsidR="00312578" w:rsidRPr="00DE5F64" w:rsidRDefault="00FB71FD" w:rsidP="00312578">
      <w:pPr>
        <w:ind w:firstLine="680"/>
        <w:jc w:val="both"/>
        <w:rPr>
          <w:sz w:val="28"/>
          <w:szCs w:val="28"/>
        </w:rPr>
      </w:pPr>
      <w:r w:rsidRPr="00DE5F64">
        <w:rPr>
          <w:sz w:val="28"/>
          <w:szCs w:val="28"/>
        </w:rPr>
        <w:t>В администрации утверждена м</w:t>
      </w:r>
      <w:r w:rsidR="00B35D7A" w:rsidRPr="00DE5F64">
        <w:rPr>
          <w:sz w:val="28"/>
          <w:szCs w:val="28"/>
        </w:rPr>
        <w:t xml:space="preserve">униципальная программа </w:t>
      </w:r>
      <w:r w:rsidR="00312578" w:rsidRPr="00DE5F64">
        <w:rPr>
          <w:sz w:val="28"/>
          <w:szCs w:val="28"/>
        </w:rPr>
        <w:t xml:space="preserve">«Культура </w:t>
      </w:r>
      <w:r w:rsidR="003E5DC8" w:rsidRPr="00DE5F64">
        <w:rPr>
          <w:sz w:val="28"/>
          <w:szCs w:val="28"/>
        </w:rPr>
        <w:t xml:space="preserve">                             </w:t>
      </w:r>
      <w:r w:rsidR="00312578" w:rsidRPr="00DE5F64">
        <w:rPr>
          <w:sz w:val="28"/>
          <w:szCs w:val="28"/>
        </w:rPr>
        <w:t xml:space="preserve">МО «Город Всеволожск». В рамках реализации мероприятий программы в 2024 году проводилась работа по активному развитию единого культурного пространства, создавались условия для равного доступа граждан к культурным ценностям                                                    и информационным ресурсам, осуществлялось максимальное вовлечение жителей в разнообразные формы творческой и культурно-досуговой деятельности, сохранение объектов культурного наследия, развитие традиционной народной культуры </w:t>
      </w:r>
      <w:r w:rsidR="00C165C4" w:rsidRPr="00DE5F64">
        <w:rPr>
          <w:sz w:val="28"/>
          <w:szCs w:val="28"/>
        </w:rPr>
        <w:t xml:space="preserve">                             </w:t>
      </w:r>
      <w:r w:rsidR="00312578" w:rsidRPr="00DE5F64">
        <w:rPr>
          <w:sz w:val="28"/>
          <w:szCs w:val="28"/>
        </w:rPr>
        <w:t>и самодеятельного творчества, развитие библиотечного дела.</w:t>
      </w:r>
    </w:p>
    <w:p w:rsidR="00312578" w:rsidRPr="00DE5F64" w:rsidRDefault="00312578" w:rsidP="00312578">
      <w:pPr>
        <w:ind w:firstLine="680"/>
        <w:jc w:val="both"/>
        <w:rPr>
          <w:sz w:val="28"/>
          <w:szCs w:val="28"/>
        </w:rPr>
      </w:pPr>
      <w:r w:rsidRPr="00DE5F64">
        <w:rPr>
          <w:sz w:val="28"/>
          <w:szCs w:val="28"/>
        </w:rPr>
        <w:t xml:space="preserve">Историко-культурное наследия города Всеволожска богато                                           и разнообразно, представлено широкой сетью государственных и частных музеев и музейных экспозиций, а также памятниками истории и культуры. </w:t>
      </w:r>
    </w:p>
    <w:p w:rsidR="00312578" w:rsidRPr="00312578" w:rsidRDefault="00312578" w:rsidP="00312578">
      <w:pPr>
        <w:ind w:firstLine="680"/>
        <w:jc w:val="both"/>
        <w:rPr>
          <w:sz w:val="28"/>
          <w:szCs w:val="28"/>
        </w:rPr>
      </w:pPr>
      <w:r w:rsidRPr="00DE5F64">
        <w:rPr>
          <w:sz w:val="28"/>
          <w:szCs w:val="28"/>
        </w:rPr>
        <w:t xml:space="preserve">На территории </w:t>
      </w:r>
      <w:r w:rsidR="00DE5F64">
        <w:rPr>
          <w:sz w:val="28"/>
          <w:szCs w:val="28"/>
        </w:rPr>
        <w:t xml:space="preserve">МО «Город Всеволожск» </w:t>
      </w:r>
      <w:r w:rsidRPr="00DE5F64">
        <w:rPr>
          <w:sz w:val="28"/>
          <w:szCs w:val="28"/>
        </w:rPr>
        <w:t>действуют музеи:</w:t>
      </w:r>
    </w:p>
    <w:p w:rsidR="00312578" w:rsidRPr="00312578" w:rsidRDefault="00312578" w:rsidP="00312578">
      <w:pPr>
        <w:jc w:val="both"/>
        <w:rPr>
          <w:sz w:val="28"/>
          <w:szCs w:val="28"/>
        </w:rPr>
      </w:pPr>
    </w:p>
    <w:p w:rsidR="00312578" w:rsidRPr="00312578" w:rsidRDefault="00312578" w:rsidP="00312578">
      <w:pPr>
        <w:jc w:val="both"/>
        <w:rPr>
          <w:sz w:val="28"/>
          <w:szCs w:val="28"/>
        </w:rPr>
      </w:pPr>
      <w:r w:rsidRPr="00312578">
        <w:rPr>
          <w:noProof/>
        </w:rPr>
        <w:drawing>
          <wp:anchor distT="0" distB="0" distL="114300" distR="114300" simplePos="0" relativeHeight="251687424" behindDoc="0" locked="0" layoutInCell="1" allowOverlap="1" wp14:anchorId="1E5B27F2" wp14:editId="2A18307A">
            <wp:simplePos x="0" y="0"/>
            <wp:positionH relativeFrom="margin">
              <wp:align>left</wp:align>
            </wp:positionH>
            <wp:positionV relativeFrom="paragraph">
              <wp:posOffset>635</wp:posOffset>
            </wp:positionV>
            <wp:extent cx="2752725" cy="1689735"/>
            <wp:effectExtent l="0" t="0" r="9525" b="5715"/>
            <wp:wrapSquare wrapText="bothSides"/>
            <wp:docPr id="28" name="Рисунок 28" descr="Музей «Дом авиаторов» во Всеволожс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Музей «Дом авиаторов» во Всеволожске"/>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52725" cy="1689735"/>
                    </a:xfrm>
                    <a:prstGeom prst="rect">
                      <a:avLst/>
                    </a:prstGeom>
                    <a:noFill/>
                  </pic:spPr>
                </pic:pic>
              </a:graphicData>
            </a:graphic>
            <wp14:sizeRelH relativeFrom="page">
              <wp14:pctWidth>0</wp14:pctWidth>
            </wp14:sizeRelH>
            <wp14:sizeRelV relativeFrom="page">
              <wp14:pctHeight>0</wp14:pctHeight>
            </wp14:sizeRelV>
          </wp:anchor>
        </w:drawing>
      </w:r>
      <w:r w:rsidRPr="00312578">
        <w:rPr>
          <w:sz w:val="28"/>
          <w:szCs w:val="28"/>
        </w:rPr>
        <w:t xml:space="preserve"> </w:t>
      </w:r>
    </w:p>
    <w:p w:rsidR="00312578" w:rsidRPr="00312578" w:rsidRDefault="00312578" w:rsidP="00312578">
      <w:pPr>
        <w:jc w:val="both"/>
        <w:rPr>
          <w:sz w:val="28"/>
          <w:szCs w:val="28"/>
        </w:rPr>
      </w:pPr>
    </w:p>
    <w:p w:rsidR="00312578" w:rsidRPr="00312578" w:rsidRDefault="00312578" w:rsidP="00312578">
      <w:pPr>
        <w:jc w:val="both"/>
        <w:rPr>
          <w:sz w:val="28"/>
          <w:szCs w:val="28"/>
        </w:rPr>
      </w:pPr>
    </w:p>
    <w:p w:rsidR="00312578" w:rsidRPr="00312578" w:rsidRDefault="00312578" w:rsidP="00312578">
      <w:pPr>
        <w:jc w:val="both"/>
        <w:rPr>
          <w:sz w:val="28"/>
          <w:szCs w:val="28"/>
        </w:rPr>
      </w:pPr>
      <w:r w:rsidRPr="00312578">
        <w:rPr>
          <w:sz w:val="28"/>
          <w:szCs w:val="28"/>
        </w:rPr>
        <w:t>- музейный комплекс «Дом авиаторов»</w:t>
      </w:r>
    </w:p>
    <w:p w:rsidR="00312578" w:rsidRPr="00312578" w:rsidRDefault="00312578" w:rsidP="00312578">
      <w:pPr>
        <w:jc w:val="both"/>
        <w:rPr>
          <w:sz w:val="28"/>
          <w:szCs w:val="28"/>
        </w:rPr>
      </w:pPr>
      <w:r w:rsidRPr="00312578">
        <w:rPr>
          <w:sz w:val="28"/>
          <w:szCs w:val="28"/>
        </w:rPr>
        <w:t>ГБУК ЛО «Музейно-мемориальный комплекс Дорога Жизни»;</w:t>
      </w:r>
    </w:p>
    <w:p w:rsidR="00312578" w:rsidRPr="00312578" w:rsidRDefault="00312578" w:rsidP="00312578">
      <w:pPr>
        <w:ind w:firstLine="680"/>
        <w:jc w:val="both"/>
        <w:rPr>
          <w:sz w:val="28"/>
          <w:szCs w:val="28"/>
        </w:rPr>
      </w:pPr>
    </w:p>
    <w:p w:rsidR="00312578" w:rsidRPr="00312578" w:rsidRDefault="00312578" w:rsidP="00312578">
      <w:pPr>
        <w:ind w:firstLine="680"/>
        <w:jc w:val="both"/>
        <w:rPr>
          <w:sz w:val="28"/>
          <w:szCs w:val="28"/>
        </w:rPr>
      </w:pPr>
    </w:p>
    <w:p w:rsidR="00312578" w:rsidRPr="00312578" w:rsidRDefault="00312578" w:rsidP="00312578">
      <w:pPr>
        <w:jc w:val="both"/>
        <w:rPr>
          <w:sz w:val="28"/>
          <w:szCs w:val="28"/>
        </w:rPr>
      </w:pPr>
    </w:p>
    <w:p w:rsidR="00312578" w:rsidRPr="00312578" w:rsidRDefault="00312578" w:rsidP="00312578">
      <w:pPr>
        <w:jc w:val="both"/>
        <w:rPr>
          <w:sz w:val="28"/>
          <w:szCs w:val="28"/>
        </w:rPr>
      </w:pPr>
      <w:r w:rsidRPr="00312578">
        <w:rPr>
          <w:noProof/>
        </w:rPr>
        <w:drawing>
          <wp:anchor distT="0" distB="0" distL="114300" distR="114300" simplePos="0" relativeHeight="251688448" behindDoc="0" locked="0" layoutInCell="1" allowOverlap="1" wp14:anchorId="7D088FAF" wp14:editId="4C7D24D5">
            <wp:simplePos x="0" y="0"/>
            <wp:positionH relativeFrom="column">
              <wp:posOffset>-3810</wp:posOffset>
            </wp:positionH>
            <wp:positionV relativeFrom="paragraph">
              <wp:posOffset>1270</wp:posOffset>
            </wp:positionV>
            <wp:extent cx="2788920" cy="1857375"/>
            <wp:effectExtent l="0" t="0" r="0" b="9525"/>
            <wp:wrapSquare wrapText="bothSides"/>
            <wp:docPr id="33" name="Рисунок 33" descr="Литературно-художественный музей-усадьба «Приютино» — Всеволожский район,  тер. Снп Приютино, д 1. Подробная информация о музее: расписание, фото,  адрес и т. д. на официальном сайте Культура.Р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Литературно-художественный музей-усадьба «Приютино» — Всеволожский район,  тер. Снп Приютино, д 1. Подробная информация о музее: расписание, фото,  адрес и т. д. на официальном сайте Культура.РФ"/>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88920" cy="1857375"/>
                    </a:xfrm>
                    <a:prstGeom prst="rect">
                      <a:avLst/>
                    </a:prstGeom>
                    <a:noFill/>
                  </pic:spPr>
                </pic:pic>
              </a:graphicData>
            </a:graphic>
            <wp14:sizeRelH relativeFrom="page">
              <wp14:pctWidth>0</wp14:pctWidth>
            </wp14:sizeRelH>
            <wp14:sizeRelV relativeFrom="page">
              <wp14:pctHeight>0</wp14:pctHeight>
            </wp14:sizeRelV>
          </wp:anchor>
        </w:drawing>
      </w:r>
      <w:r w:rsidRPr="00312578">
        <w:rPr>
          <w:sz w:val="28"/>
          <w:szCs w:val="28"/>
        </w:rPr>
        <w:t xml:space="preserve"> </w:t>
      </w:r>
    </w:p>
    <w:p w:rsidR="00312578" w:rsidRPr="00312578" w:rsidRDefault="00312578" w:rsidP="00312578">
      <w:pPr>
        <w:jc w:val="both"/>
        <w:rPr>
          <w:sz w:val="28"/>
          <w:szCs w:val="28"/>
        </w:rPr>
      </w:pPr>
    </w:p>
    <w:p w:rsidR="00312578" w:rsidRPr="00312578" w:rsidRDefault="00312578" w:rsidP="00312578">
      <w:pPr>
        <w:jc w:val="both"/>
        <w:rPr>
          <w:sz w:val="28"/>
          <w:szCs w:val="28"/>
        </w:rPr>
      </w:pPr>
    </w:p>
    <w:p w:rsidR="00312578" w:rsidRPr="00312578" w:rsidRDefault="00312578" w:rsidP="00312578">
      <w:pPr>
        <w:jc w:val="both"/>
        <w:rPr>
          <w:sz w:val="28"/>
          <w:szCs w:val="28"/>
        </w:rPr>
      </w:pPr>
      <w:r w:rsidRPr="00312578">
        <w:rPr>
          <w:sz w:val="28"/>
          <w:szCs w:val="28"/>
        </w:rPr>
        <w:t>- музей-усадьба «</w:t>
      </w:r>
      <w:proofErr w:type="spellStart"/>
      <w:r w:rsidRPr="00312578">
        <w:rPr>
          <w:sz w:val="28"/>
          <w:szCs w:val="28"/>
        </w:rPr>
        <w:t>Приютино</w:t>
      </w:r>
      <w:proofErr w:type="spellEnd"/>
      <w:r w:rsidRPr="00312578">
        <w:rPr>
          <w:sz w:val="28"/>
          <w:szCs w:val="28"/>
        </w:rPr>
        <w:t>» - филиал</w:t>
      </w:r>
    </w:p>
    <w:p w:rsidR="00312578" w:rsidRPr="00312578" w:rsidRDefault="00312578" w:rsidP="00312578">
      <w:pPr>
        <w:jc w:val="both"/>
        <w:rPr>
          <w:sz w:val="28"/>
          <w:szCs w:val="28"/>
        </w:rPr>
      </w:pPr>
      <w:r w:rsidRPr="00312578">
        <w:rPr>
          <w:sz w:val="28"/>
          <w:szCs w:val="28"/>
        </w:rPr>
        <w:t>ГБУК ЛО «Музейное агентство».</w:t>
      </w:r>
    </w:p>
    <w:p w:rsidR="00312578" w:rsidRPr="00312578" w:rsidRDefault="00312578" w:rsidP="00312578">
      <w:pPr>
        <w:ind w:firstLine="680"/>
        <w:jc w:val="both"/>
        <w:rPr>
          <w:sz w:val="28"/>
          <w:szCs w:val="28"/>
        </w:rPr>
      </w:pPr>
    </w:p>
    <w:p w:rsidR="00312578" w:rsidRPr="00312578" w:rsidRDefault="00312578" w:rsidP="00312578">
      <w:pPr>
        <w:ind w:firstLine="680"/>
        <w:jc w:val="both"/>
        <w:rPr>
          <w:sz w:val="28"/>
          <w:szCs w:val="28"/>
        </w:rPr>
      </w:pPr>
    </w:p>
    <w:p w:rsidR="00312578" w:rsidRPr="00312578" w:rsidRDefault="00312578" w:rsidP="00312578">
      <w:pPr>
        <w:ind w:firstLine="680"/>
        <w:jc w:val="both"/>
        <w:rPr>
          <w:sz w:val="28"/>
          <w:szCs w:val="28"/>
        </w:rPr>
      </w:pPr>
    </w:p>
    <w:p w:rsidR="00312578" w:rsidRPr="00312578" w:rsidRDefault="00312578" w:rsidP="00312578">
      <w:pPr>
        <w:ind w:firstLine="680"/>
        <w:jc w:val="both"/>
        <w:rPr>
          <w:sz w:val="28"/>
          <w:szCs w:val="28"/>
        </w:rPr>
      </w:pPr>
    </w:p>
    <w:p w:rsidR="00312578" w:rsidRPr="00312578" w:rsidRDefault="00312578" w:rsidP="00312578">
      <w:pPr>
        <w:ind w:firstLine="680"/>
        <w:jc w:val="both"/>
        <w:rPr>
          <w:sz w:val="28"/>
          <w:szCs w:val="28"/>
        </w:rPr>
      </w:pPr>
    </w:p>
    <w:p w:rsidR="00312578" w:rsidRPr="00312578" w:rsidRDefault="00312578" w:rsidP="00312578">
      <w:pPr>
        <w:ind w:firstLine="680"/>
        <w:jc w:val="both"/>
        <w:rPr>
          <w:sz w:val="28"/>
          <w:szCs w:val="28"/>
        </w:rPr>
      </w:pPr>
      <w:r w:rsidRPr="00312578">
        <w:rPr>
          <w:sz w:val="28"/>
          <w:szCs w:val="28"/>
        </w:rPr>
        <w:t>- музейная экспозиция «Всеволожский район в годы блокады»                         АМУ «Культурно-досуговый центр «Южный»;</w:t>
      </w:r>
    </w:p>
    <w:p w:rsidR="00312578" w:rsidRPr="00312578" w:rsidRDefault="00312578" w:rsidP="00312578">
      <w:pPr>
        <w:ind w:firstLine="680"/>
        <w:jc w:val="both"/>
        <w:rPr>
          <w:sz w:val="28"/>
          <w:szCs w:val="28"/>
        </w:rPr>
      </w:pPr>
    </w:p>
    <w:p w:rsidR="00312578" w:rsidRPr="00312578" w:rsidRDefault="00312578" w:rsidP="00312578">
      <w:pPr>
        <w:jc w:val="both"/>
        <w:rPr>
          <w:sz w:val="28"/>
          <w:szCs w:val="28"/>
        </w:rPr>
      </w:pPr>
      <w:r w:rsidRPr="00312578">
        <w:rPr>
          <w:noProof/>
        </w:rPr>
        <w:lastRenderedPageBreak/>
        <w:drawing>
          <wp:anchor distT="0" distB="0" distL="114300" distR="114300" simplePos="0" relativeHeight="251689472" behindDoc="0" locked="0" layoutInCell="1" allowOverlap="1" wp14:anchorId="77FAEDBF" wp14:editId="707FA794">
            <wp:simplePos x="0" y="0"/>
            <wp:positionH relativeFrom="column">
              <wp:posOffset>-3810</wp:posOffset>
            </wp:positionH>
            <wp:positionV relativeFrom="paragraph">
              <wp:posOffset>-4445</wp:posOffset>
            </wp:positionV>
            <wp:extent cx="2806700" cy="2105025"/>
            <wp:effectExtent l="0" t="0" r="0" b="9525"/>
            <wp:wrapSquare wrapText="bothSides"/>
            <wp:docPr id="34" name="Рисунок 34" descr="Люди и машины: последние свидетели» Музей «Битва за Ленинград» им. З.Г.  Колобанова | Военно-исторический центр СЗФО | Дз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юди и машины: последние свидетели» Музей «Битва за Ленинград» им. З.Г.  Колобанова | Военно-исторический центр СЗФО | Дзен"/>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806700" cy="2105025"/>
                    </a:xfrm>
                    <a:prstGeom prst="rect">
                      <a:avLst/>
                    </a:prstGeom>
                    <a:noFill/>
                  </pic:spPr>
                </pic:pic>
              </a:graphicData>
            </a:graphic>
            <wp14:sizeRelH relativeFrom="page">
              <wp14:pctWidth>0</wp14:pctWidth>
            </wp14:sizeRelH>
            <wp14:sizeRelV relativeFrom="page">
              <wp14:pctHeight>0</wp14:pctHeight>
            </wp14:sizeRelV>
          </wp:anchor>
        </w:drawing>
      </w:r>
    </w:p>
    <w:p w:rsidR="00312578" w:rsidRPr="00312578" w:rsidRDefault="00312578" w:rsidP="00312578">
      <w:pPr>
        <w:jc w:val="both"/>
        <w:rPr>
          <w:sz w:val="28"/>
          <w:szCs w:val="28"/>
        </w:rPr>
      </w:pPr>
    </w:p>
    <w:p w:rsidR="00312578" w:rsidRPr="00312578" w:rsidRDefault="00312578" w:rsidP="00312578">
      <w:pPr>
        <w:jc w:val="both"/>
        <w:rPr>
          <w:sz w:val="28"/>
          <w:szCs w:val="28"/>
        </w:rPr>
      </w:pPr>
    </w:p>
    <w:p w:rsidR="00312578" w:rsidRPr="00312578" w:rsidRDefault="00312578" w:rsidP="00312578">
      <w:pPr>
        <w:jc w:val="both"/>
        <w:rPr>
          <w:sz w:val="28"/>
          <w:szCs w:val="28"/>
        </w:rPr>
      </w:pPr>
    </w:p>
    <w:p w:rsidR="00312578" w:rsidRPr="00312578" w:rsidRDefault="00312578" w:rsidP="00312578">
      <w:pPr>
        <w:jc w:val="both"/>
        <w:rPr>
          <w:sz w:val="28"/>
          <w:szCs w:val="28"/>
        </w:rPr>
      </w:pPr>
      <w:r w:rsidRPr="00312578">
        <w:rPr>
          <w:sz w:val="28"/>
          <w:szCs w:val="28"/>
        </w:rPr>
        <w:t xml:space="preserve">- частный музей «Битва за Ленинград» имени З.Г. </w:t>
      </w:r>
      <w:proofErr w:type="spellStart"/>
      <w:r w:rsidRPr="00312578">
        <w:rPr>
          <w:sz w:val="28"/>
          <w:szCs w:val="28"/>
        </w:rPr>
        <w:t>Колобанова</w:t>
      </w:r>
      <w:proofErr w:type="spellEnd"/>
      <w:r w:rsidRPr="00312578">
        <w:rPr>
          <w:sz w:val="28"/>
          <w:szCs w:val="28"/>
        </w:rPr>
        <w:t>;</w:t>
      </w:r>
    </w:p>
    <w:p w:rsidR="00312578" w:rsidRPr="00312578" w:rsidRDefault="00312578" w:rsidP="00312578">
      <w:pPr>
        <w:ind w:firstLine="680"/>
        <w:jc w:val="both"/>
        <w:rPr>
          <w:sz w:val="28"/>
          <w:szCs w:val="28"/>
        </w:rPr>
      </w:pPr>
    </w:p>
    <w:p w:rsidR="00312578" w:rsidRPr="00312578" w:rsidRDefault="00312578" w:rsidP="00312578">
      <w:pPr>
        <w:ind w:firstLine="680"/>
        <w:jc w:val="both"/>
        <w:rPr>
          <w:sz w:val="28"/>
          <w:szCs w:val="28"/>
        </w:rPr>
      </w:pPr>
    </w:p>
    <w:p w:rsidR="00312578" w:rsidRPr="00312578" w:rsidRDefault="00312578" w:rsidP="00312578">
      <w:pPr>
        <w:ind w:firstLine="680"/>
        <w:jc w:val="both"/>
        <w:rPr>
          <w:sz w:val="28"/>
          <w:szCs w:val="28"/>
        </w:rPr>
      </w:pPr>
    </w:p>
    <w:p w:rsidR="00312578" w:rsidRPr="00312578" w:rsidRDefault="00312578" w:rsidP="00312578">
      <w:pPr>
        <w:ind w:firstLine="680"/>
        <w:jc w:val="both"/>
        <w:rPr>
          <w:sz w:val="28"/>
          <w:szCs w:val="28"/>
        </w:rPr>
      </w:pPr>
    </w:p>
    <w:p w:rsidR="00312578" w:rsidRPr="00312578" w:rsidRDefault="00312578" w:rsidP="00312578">
      <w:pPr>
        <w:ind w:firstLine="680"/>
        <w:jc w:val="both"/>
        <w:rPr>
          <w:sz w:val="28"/>
          <w:szCs w:val="28"/>
        </w:rPr>
      </w:pPr>
    </w:p>
    <w:p w:rsidR="00312578" w:rsidRPr="00DE5F64" w:rsidRDefault="00312578" w:rsidP="00312578">
      <w:pPr>
        <w:ind w:firstLine="680"/>
        <w:jc w:val="both"/>
        <w:rPr>
          <w:sz w:val="28"/>
          <w:szCs w:val="28"/>
        </w:rPr>
      </w:pPr>
      <w:r w:rsidRPr="00DE5F64">
        <w:rPr>
          <w:sz w:val="28"/>
          <w:szCs w:val="28"/>
        </w:rPr>
        <w:t>- частный музей кошки;</w:t>
      </w:r>
    </w:p>
    <w:p w:rsidR="00312578" w:rsidRPr="00DE5F64" w:rsidRDefault="00312578" w:rsidP="00312578">
      <w:pPr>
        <w:ind w:firstLine="680"/>
        <w:jc w:val="both"/>
        <w:rPr>
          <w:sz w:val="28"/>
          <w:szCs w:val="28"/>
        </w:rPr>
      </w:pPr>
      <w:r w:rsidRPr="00DE5F64">
        <w:rPr>
          <w:sz w:val="28"/>
          <w:szCs w:val="28"/>
        </w:rPr>
        <w:t xml:space="preserve">- музейные экспозиции, созданные при общеобразовательных учреждениях </w:t>
      </w:r>
      <w:r w:rsidRPr="00DE5F64">
        <w:rPr>
          <w:sz w:val="28"/>
          <w:szCs w:val="28"/>
        </w:rPr>
        <w:br/>
        <w:t>г. Всеволожска.</w:t>
      </w:r>
    </w:p>
    <w:p w:rsidR="00312578" w:rsidRPr="00DE5F64" w:rsidRDefault="00312578" w:rsidP="00312578">
      <w:pPr>
        <w:ind w:firstLine="680"/>
        <w:jc w:val="both"/>
        <w:rPr>
          <w:sz w:val="28"/>
          <w:szCs w:val="28"/>
        </w:rPr>
      </w:pPr>
      <w:r w:rsidRPr="00DE5F64">
        <w:rPr>
          <w:sz w:val="28"/>
          <w:szCs w:val="28"/>
        </w:rPr>
        <w:t>Также постановлением администрации Всеволожского муниципального района от 26.04.2024 № 1566 «О внесении изменений в постановление администрации от 26.06.2019 №1814 «О закреплении памятников истории, братских воинских захоронений и иных мемориалов, увековечивающих память о погибших при защите Отечества», проведена работа и утвержден Перечень памятников истории, братских воинских захоронений и иных мемориалов, увековечивающих память о погибших при защите Отечества, муниципальных учреждений и предприятий Всеволожского муниципального района и МО «Город Всеволожск», осуществляющих содержание объектов истории.</w:t>
      </w:r>
    </w:p>
    <w:p w:rsidR="00312578" w:rsidRPr="00DE5F64" w:rsidRDefault="00312578" w:rsidP="00312578">
      <w:pPr>
        <w:ind w:firstLine="680"/>
        <w:jc w:val="both"/>
        <w:rPr>
          <w:sz w:val="28"/>
          <w:szCs w:val="28"/>
        </w:rPr>
      </w:pPr>
      <w:r w:rsidRPr="00DE5F64">
        <w:rPr>
          <w:sz w:val="28"/>
          <w:szCs w:val="28"/>
        </w:rPr>
        <w:t xml:space="preserve">В рамках реставрации </w:t>
      </w:r>
      <w:proofErr w:type="spellStart"/>
      <w:r w:rsidRPr="00DE5F64">
        <w:rPr>
          <w:sz w:val="28"/>
          <w:szCs w:val="28"/>
        </w:rPr>
        <w:t>Румболовского</w:t>
      </w:r>
      <w:proofErr w:type="spellEnd"/>
      <w:r w:rsidRPr="00DE5F64">
        <w:rPr>
          <w:sz w:val="28"/>
          <w:szCs w:val="28"/>
        </w:rPr>
        <w:t xml:space="preserve"> братского воинского захоронения </w:t>
      </w:r>
      <w:r w:rsidRPr="00DE5F64">
        <w:rPr>
          <w:sz w:val="28"/>
          <w:szCs w:val="28"/>
        </w:rPr>
        <w:br/>
        <w:t>ООО «</w:t>
      </w:r>
      <w:proofErr w:type="spellStart"/>
      <w:r w:rsidRPr="00DE5F64">
        <w:rPr>
          <w:sz w:val="28"/>
          <w:szCs w:val="28"/>
        </w:rPr>
        <w:t>Спецтехреставрация</w:t>
      </w:r>
      <w:proofErr w:type="spellEnd"/>
      <w:r w:rsidRPr="00DE5F64">
        <w:rPr>
          <w:sz w:val="28"/>
          <w:szCs w:val="28"/>
        </w:rPr>
        <w:t>» завершены следующие работы:</w:t>
      </w:r>
    </w:p>
    <w:p w:rsidR="00312578" w:rsidRPr="00DE5F64" w:rsidRDefault="00312578" w:rsidP="00312578">
      <w:pPr>
        <w:ind w:firstLine="680"/>
        <w:jc w:val="both"/>
        <w:rPr>
          <w:sz w:val="28"/>
          <w:szCs w:val="28"/>
        </w:rPr>
      </w:pPr>
      <w:r w:rsidRPr="00DE5F64">
        <w:rPr>
          <w:sz w:val="28"/>
          <w:szCs w:val="28"/>
        </w:rPr>
        <w:t>- комплексные научные исследования (планирование организации земельного участка и эскизный проект);</w:t>
      </w:r>
    </w:p>
    <w:p w:rsidR="00312578" w:rsidRPr="00DE5F64" w:rsidRDefault="00312578" w:rsidP="00312578">
      <w:pPr>
        <w:ind w:firstLine="680"/>
        <w:jc w:val="both"/>
        <w:rPr>
          <w:sz w:val="28"/>
          <w:szCs w:val="28"/>
        </w:rPr>
      </w:pPr>
      <w:r w:rsidRPr="00DE5F64">
        <w:rPr>
          <w:sz w:val="28"/>
          <w:szCs w:val="28"/>
        </w:rPr>
        <w:t xml:space="preserve">- инженерно-изыскательские работы, включающие топографо-геодезические работы;  </w:t>
      </w:r>
    </w:p>
    <w:p w:rsidR="00312578" w:rsidRPr="00DE5F64" w:rsidRDefault="00312578" w:rsidP="00312578">
      <w:pPr>
        <w:ind w:firstLine="680"/>
        <w:jc w:val="both"/>
        <w:rPr>
          <w:sz w:val="28"/>
          <w:szCs w:val="28"/>
        </w:rPr>
      </w:pPr>
      <w:r w:rsidRPr="00DE5F64">
        <w:rPr>
          <w:sz w:val="28"/>
          <w:szCs w:val="28"/>
        </w:rPr>
        <w:t>- проведение государственной историко-культурной экспертизы;</w:t>
      </w:r>
    </w:p>
    <w:p w:rsidR="00312578" w:rsidRPr="00DE5F64" w:rsidRDefault="00312578" w:rsidP="00312578">
      <w:pPr>
        <w:ind w:firstLine="680"/>
        <w:jc w:val="both"/>
        <w:rPr>
          <w:sz w:val="28"/>
          <w:szCs w:val="28"/>
        </w:rPr>
      </w:pPr>
      <w:r w:rsidRPr="00DE5F64">
        <w:rPr>
          <w:sz w:val="28"/>
          <w:szCs w:val="28"/>
        </w:rPr>
        <w:t>- разработка научно-проектной документации (получено положительное заключение).</w:t>
      </w:r>
    </w:p>
    <w:p w:rsidR="00312578" w:rsidRPr="00DE5F64" w:rsidRDefault="00312578" w:rsidP="00312578">
      <w:pPr>
        <w:ind w:firstLine="680"/>
        <w:jc w:val="both"/>
        <w:rPr>
          <w:sz w:val="28"/>
          <w:szCs w:val="28"/>
        </w:rPr>
      </w:pPr>
      <w:r w:rsidRPr="00DE5F64">
        <w:rPr>
          <w:sz w:val="28"/>
          <w:szCs w:val="28"/>
        </w:rPr>
        <w:t>Во исполнение пункта 6 перечня поручений Губернатора Ленинградской области к плану основных мероприятий по подготовке и проведению празднования 81-летия полного освобождения Ленинграда от фашистской блокады, утвержденного распоряжением Правительства Российской Федерации от 09.09.2023 № 2435-р проводилась работа по обеспечению привлечения молодежи и волонтеров (добровольцев) к работам по подготовке и проведению праздничных мероприятий для ветеранов и проведению в порядок мемориалов, памятников и обелисков воинской славы, благоустройству прилегающих территорий.</w:t>
      </w:r>
    </w:p>
    <w:p w:rsidR="00312578" w:rsidRPr="00DE5F64" w:rsidRDefault="00312578" w:rsidP="00312578">
      <w:pPr>
        <w:ind w:firstLine="680"/>
        <w:jc w:val="both"/>
        <w:rPr>
          <w:sz w:val="28"/>
          <w:szCs w:val="28"/>
        </w:rPr>
      </w:pPr>
      <w:r w:rsidRPr="00DE5F64">
        <w:rPr>
          <w:sz w:val="28"/>
          <w:szCs w:val="28"/>
        </w:rPr>
        <w:t xml:space="preserve">Мероприятия по поддержке отрасли культуры, сохранению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«О мероприятиях по реализации государственной социальной политики» (далее – субсидия) осуществлялись в рамках реализации государственной программы «Развитие культуры и туризма в Ленинградской </w:t>
      </w:r>
      <w:r w:rsidRPr="00DE5F64">
        <w:rPr>
          <w:sz w:val="28"/>
          <w:szCs w:val="28"/>
        </w:rPr>
        <w:lastRenderedPageBreak/>
        <w:t>области». Из бюджета Ленинградской области на повышение оплаты труда работников культуры выделено  991,9 тыс. рублей.</w:t>
      </w:r>
    </w:p>
    <w:p w:rsidR="00312578" w:rsidRPr="00DE5F64" w:rsidRDefault="00312578" w:rsidP="00312578">
      <w:pPr>
        <w:ind w:firstLine="680"/>
        <w:jc w:val="both"/>
        <w:rPr>
          <w:sz w:val="28"/>
          <w:szCs w:val="28"/>
        </w:rPr>
      </w:pPr>
      <w:r w:rsidRPr="00DE5F64">
        <w:rPr>
          <w:sz w:val="28"/>
          <w:szCs w:val="28"/>
        </w:rPr>
        <w:t xml:space="preserve">Активную работу по формированию культурной среды города, организации досуга, творческой активности населения проводит </w:t>
      </w:r>
      <w:r w:rsidRPr="00DE5F64">
        <w:rPr>
          <w:sz w:val="28"/>
          <w:szCs w:val="28"/>
        </w:rPr>
        <w:br/>
        <w:t xml:space="preserve">МАУ «Всеволожский ЦКД», который реализует функции по эстетическому, нравственному, патриотическому воспитанию населения, возрождению, сохранению и развитию культурных ценностей и традиций. </w:t>
      </w:r>
    </w:p>
    <w:p w:rsidR="00312578" w:rsidRPr="00DE5F64" w:rsidRDefault="00312578" w:rsidP="00312578">
      <w:pPr>
        <w:ind w:firstLine="680"/>
        <w:jc w:val="both"/>
        <w:rPr>
          <w:sz w:val="28"/>
          <w:szCs w:val="28"/>
        </w:rPr>
      </w:pPr>
      <w:r w:rsidRPr="00DE5F64">
        <w:rPr>
          <w:sz w:val="28"/>
          <w:szCs w:val="28"/>
        </w:rPr>
        <w:t xml:space="preserve">Во Всеволожском Центре культуры и досуга действует 37 клубных формирований, в которых занимается 790 участников, из них в 19 детских клубных формированиях занимается 395 человек в возрасте до 14 лет, </w:t>
      </w:r>
      <w:r w:rsidRPr="00DE5F64">
        <w:rPr>
          <w:sz w:val="28"/>
          <w:szCs w:val="28"/>
        </w:rPr>
        <w:br/>
        <w:t xml:space="preserve"> 2 творческих коллектива удостоены звания «Народный самодеятельный коллектив».</w:t>
      </w:r>
    </w:p>
    <w:p w:rsidR="00312578" w:rsidRDefault="00312578" w:rsidP="00312578">
      <w:pPr>
        <w:ind w:firstLine="680"/>
        <w:jc w:val="both"/>
        <w:rPr>
          <w:sz w:val="28"/>
          <w:szCs w:val="28"/>
        </w:rPr>
      </w:pPr>
      <w:r w:rsidRPr="00DE5F64">
        <w:rPr>
          <w:sz w:val="28"/>
          <w:szCs w:val="28"/>
        </w:rPr>
        <w:t>В 2024 году работникам культуры удалось на высоком организационном и профессиональном уровне провести 205 культурно-досуговых проекта, среди которых:</w:t>
      </w:r>
      <w:r>
        <w:rPr>
          <w:sz w:val="28"/>
          <w:szCs w:val="28"/>
        </w:rPr>
        <w:t xml:space="preserve"> </w:t>
      </w:r>
    </w:p>
    <w:p w:rsidR="0036578E" w:rsidRPr="006F6A69" w:rsidRDefault="0036578E" w:rsidP="0036578E">
      <w:pPr>
        <w:ind w:firstLine="680"/>
        <w:jc w:val="both"/>
        <w:rPr>
          <w:sz w:val="28"/>
          <w:szCs w:val="28"/>
          <w:highlight w:val="yellow"/>
        </w:rPr>
      </w:pPr>
    </w:p>
    <w:p w:rsidR="0036578E" w:rsidRPr="006F6A69" w:rsidRDefault="0036578E" w:rsidP="0036578E">
      <w:pPr>
        <w:jc w:val="both"/>
        <w:rPr>
          <w:sz w:val="28"/>
          <w:szCs w:val="28"/>
          <w:highlight w:val="yellow"/>
        </w:rPr>
      </w:pPr>
      <w:r w:rsidRPr="006F6A69">
        <w:rPr>
          <w:noProof/>
          <w:sz w:val="28"/>
          <w:szCs w:val="28"/>
          <w:highlight w:val="yellow"/>
        </w:rPr>
        <w:drawing>
          <wp:anchor distT="0" distB="0" distL="114300" distR="114300" simplePos="0" relativeHeight="251661824" behindDoc="0" locked="0" layoutInCell="1" allowOverlap="1" wp14:anchorId="2450EF57" wp14:editId="4FFA9926">
            <wp:simplePos x="0" y="0"/>
            <wp:positionH relativeFrom="column">
              <wp:posOffset>-3810</wp:posOffset>
            </wp:positionH>
            <wp:positionV relativeFrom="paragraph">
              <wp:posOffset>1905</wp:posOffset>
            </wp:positionV>
            <wp:extent cx="2971800" cy="1978784"/>
            <wp:effectExtent l="0" t="0" r="0" b="2540"/>
            <wp:wrapSquare wrapText="bothSides"/>
            <wp:docPr id="19" name="Рисунок 19" descr="C:\Users\Экономика4\Deskto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Экономика4\Desktop\1-1.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71800" cy="19787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578E" w:rsidRPr="006F6A69" w:rsidRDefault="0036578E" w:rsidP="0036578E">
      <w:pPr>
        <w:jc w:val="both"/>
        <w:rPr>
          <w:sz w:val="28"/>
          <w:szCs w:val="28"/>
          <w:highlight w:val="yellow"/>
        </w:rPr>
      </w:pPr>
    </w:p>
    <w:p w:rsidR="0036578E" w:rsidRPr="00DE5F64" w:rsidRDefault="0036578E" w:rsidP="0036578E">
      <w:pPr>
        <w:jc w:val="both"/>
        <w:rPr>
          <w:sz w:val="28"/>
          <w:szCs w:val="28"/>
        </w:rPr>
      </w:pPr>
      <w:r w:rsidRPr="00DE5F64">
        <w:rPr>
          <w:sz w:val="28"/>
          <w:szCs w:val="28"/>
        </w:rPr>
        <w:t xml:space="preserve">- </w:t>
      </w:r>
      <w:r w:rsidR="00312578" w:rsidRPr="00DE5F64">
        <w:rPr>
          <w:sz w:val="28"/>
          <w:szCs w:val="28"/>
        </w:rPr>
        <w:t>г</w:t>
      </w:r>
      <w:r w:rsidRPr="00DE5F64">
        <w:rPr>
          <w:sz w:val="28"/>
          <w:szCs w:val="28"/>
        </w:rPr>
        <w:t>ородское мероприятие «Проводы русской зимы»;</w:t>
      </w:r>
    </w:p>
    <w:p w:rsidR="0036578E" w:rsidRPr="006F6A69" w:rsidRDefault="0036578E" w:rsidP="0036578E">
      <w:pPr>
        <w:ind w:firstLine="680"/>
        <w:jc w:val="both"/>
        <w:rPr>
          <w:sz w:val="28"/>
          <w:szCs w:val="28"/>
          <w:highlight w:val="yellow"/>
        </w:rPr>
      </w:pPr>
    </w:p>
    <w:p w:rsidR="0036578E" w:rsidRPr="006F6A69" w:rsidRDefault="0036578E" w:rsidP="0036578E">
      <w:pPr>
        <w:ind w:firstLine="680"/>
        <w:jc w:val="both"/>
        <w:rPr>
          <w:sz w:val="28"/>
          <w:szCs w:val="28"/>
          <w:highlight w:val="yellow"/>
        </w:rPr>
      </w:pPr>
    </w:p>
    <w:p w:rsidR="0036578E" w:rsidRPr="006F6A69" w:rsidRDefault="0036578E" w:rsidP="0036578E">
      <w:pPr>
        <w:ind w:firstLine="680"/>
        <w:jc w:val="both"/>
        <w:rPr>
          <w:sz w:val="28"/>
          <w:szCs w:val="28"/>
          <w:highlight w:val="yellow"/>
        </w:rPr>
      </w:pPr>
    </w:p>
    <w:p w:rsidR="0036578E" w:rsidRPr="006F6A69" w:rsidRDefault="0036578E" w:rsidP="0036578E">
      <w:pPr>
        <w:ind w:firstLine="680"/>
        <w:jc w:val="both"/>
        <w:rPr>
          <w:sz w:val="28"/>
          <w:szCs w:val="28"/>
          <w:highlight w:val="yellow"/>
        </w:rPr>
      </w:pPr>
    </w:p>
    <w:p w:rsidR="0036578E" w:rsidRPr="006F6A69" w:rsidRDefault="0036578E" w:rsidP="0036578E">
      <w:pPr>
        <w:ind w:firstLine="680"/>
        <w:jc w:val="both"/>
        <w:rPr>
          <w:sz w:val="28"/>
          <w:szCs w:val="28"/>
          <w:highlight w:val="yellow"/>
        </w:rPr>
      </w:pPr>
    </w:p>
    <w:p w:rsidR="0036578E" w:rsidRPr="006F6A69" w:rsidRDefault="0036578E" w:rsidP="0036578E">
      <w:pPr>
        <w:ind w:firstLine="680"/>
        <w:jc w:val="both"/>
        <w:rPr>
          <w:sz w:val="28"/>
          <w:szCs w:val="28"/>
          <w:highlight w:val="yellow"/>
        </w:rPr>
      </w:pPr>
    </w:p>
    <w:p w:rsidR="0036578E" w:rsidRPr="00DE5F64" w:rsidRDefault="0036578E" w:rsidP="0036578E">
      <w:pPr>
        <w:ind w:firstLine="680"/>
        <w:jc w:val="both"/>
        <w:rPr>
          <w:sz w:val="28"/>
          <w:szCs w:val="28"/>
        </w:rPr>
      </w:pPr>
      <w:r w:rsidRPr="00DE5F64">
        <w:rPr>
          <w:sz w:val="28"/>
          <w:szCs w:val="28"/>
        </w:rPr>
        <w:t>- 1</w:t>
      </w:r>
      <w:r w:rsidR="00312578" w:rsidRPr="00DE5F64">
        <w:rPr>
          <w:sz w:val="28"/>
          <w:szCs w:val="28"/>
        </w:rPr>
        <w:t>8</w:t>
      </w:r>
      <w:r w:rsidRPr="00DE5F64">
        <w:rPr>
          <w:sz w:val="28"/>
          <w:szCs w:val="28"/>
        </w:rPr>
        <w:t>-ый Юбилейный Областной фестиваль премьер Государственных театров Ленинградской области «Театральная весна»;</w:t>
      </w:r>
    </w:p>
    <w:p w:rsidR="0036578E" w:rsidRPr="00DE5F64" w:rsidRDefault="0036578E" w:rsidP="0036578E">
      <w:pPr>
        <w:ind w:firstLine="680"/>
        <w:jc w:val="both"/>
        <w:rPr>
          <w:sz w:val="28"/>
          <w:szCs w:val="28"/>
        </w:rPr>
      </w:pPr>
      <w:r w:rsidRPr="00DE5F64">
        <w:rPr>
          <w:sz w:val="28"/>
          <w:szCs w:val="28"/>
        </w:rPr>
        <w:t xml:space="preserve">- городской социокультурный проект «Выходи играть». Проект направлен </w:t>
      </w:r>
      <w:r w:rsidR="00460529" w:rsidRPr="00DE5F64">
        <w:rPr>
          <w:sz w:val="28"/>
          <w:szCs w:val="28"/>
        </w:rPr>
        <w:t xml:space="preserve">                  </w:t>
      </w:r>
      <w:r w:rsidRPr="00DE5F64">
        <w:rPr>
          <w:sz w:val="28"/>
          <w:szCs w:val="28"/>
        </w:rPr>
        <w:t>на возрождение и сохранение народных традиций по проведению дворовых праздников, повышение значения внутридомовых территорий как объединяющих центров добрососедских отношений. В 202</w:t>
      </w:r>
      <w:r w:rsidR="00312578" w:rsidRPr="00DE5F64">
        <w:rPr>
          <w:sz w:val="28"/>
          <w:szCs w:val="28"/>
        </w:rPr>
        <w:t>4</w:t>
      </w:r>
      <w:r w:rsidRPr="00DE5F64">
        <w:rPr>
          <w:sz w:val="28"/>
          <w:szCs w:val="28"/>
        </w:rPr>
        <w:t xml:space="preserve"> году удалось провести проект в зимний и в летний периоды на территориях игровых площадок и во дворах микрорайонов </w:t>
      </w:r>
      <w:r w:rsidR="00460529" w:rsidRPr="00DE5F64">
        <w:rPr>
          <w:sz w:val="28"/>
          <w:szCs w:val="28"/>
        </w:rPr>
        <w:t xml:space="preserve">              </w:t>
      </w:r>
      <w:r w:rsidRPr="00DE5F64">
        <w:rPr>
          <w:sz w:val="28"/>
          <w:szCs w:val="28"/>
        </w:rPr>
        <w:t xml:space="preserve">г. Всеволожска; </w:t>
      </w:r>
    </w:p>
    <w:p w:rsidR="00C2320B" w:rsidRPr="00DE5F64" w:rsidRDefault="00C2320B" w:rsidP="00C2320B">
      <w:pPr>
        <w:ind w:firstLine="680"/>
        <w:jc w:val="both"/>
        <w:rPr>
          <w:sz w:val="28"/>
          <w:szCs w:val="28"/>
        </w:rPr>
      </w:pPr>
      <w:r w:rsidRPr="00DE5F64">
        <w:rPr>
          <w:sz w:val="28"/>
          <w:szCs w:val="28"/>
        </w:rPr>
        <w:t xml:space="preserve">- 9 мая в парке воинской славы и на территории общественного пространства «Парк Песчанка» состоялось праздничное мероприятие, посвященное 79-й годовщине Великой Победы. Полевая кухня, экспозиция военной техники, посвященная 79-й годовщине Победы советского народа в Великой Отечественной войне 1941-45 </w:t>
      </w:r>
      <w:proofErr w:type="spellStart"/>
      <w:r w:rsidRPr="00DE5F64">
        <w:rPr>
          <w:sz w:val="28"/>
          <w:szCs w:val="28"/>
        </w:rPr>
        <w:t>гг</w:t>
      </w:r>
      <w:proofErr w:type="spellEnd"/>
      <w:r w:rsidRPr="00DE5F64">
        <w:rPr>
          <w:sz w:val="28"/>
          <w:szCs w:val="28"/>
        </w:rPr>
        <w:t xml:space="preserve">, организованная Первой военной исторической дивизией им. Пионеров-Героев, при поддержке Музея «Битва за Ленинград» им. З.Г. </w:t>
      </w:r>
      <w:proofErr w:type="spellStart"/>
      <w:r w:rsidRPr="00DE5F64">
        <w:rPr>
          <w:sz w:val="28"/>
          <w:szCs w:val="28"/>
        </w:rPr>
        <w:t>Колобанова</w:t>
      </w:r>
      <w:proofErr w:type="spellEnd"/>
      <w:r w:rsidRPr="00DE5F64">
        <w:rPr>
          <w:sz w:val="28"/>
          <w:szCs w:val="28"/>
        </w:rPr>
        <w:t>, концертная программа «На солнечной поляночке» с участием художественных коллективов г. Всеволожска и Всеволожского района проводились на территории общественного пространства «Парк Песчанка»;</w:t>
      </w:r>
    </w:p>
    <w:p w:rsidR="00C2320B" w:rsidRPr="00DE5F64" w:rsidRDefault="00C2320B" w:rsidP="00C2320B">
      <w:pPr>
        <w:ind w:firstLine="680"/>
        <w:jc w:val="both"/>
        <w:rPr>
          <w:sz w:val="28"/>
          <w:szCs w:val="28"/>
        </w:rPr>
      </w:pPr>
      <w:r w:rsidRPr="00DE5F64">
        <w:rPr>
          <w:sz w:val="28"/>
          <w:szCs w:val="28"/>
        </w:rPr>
        <w:t xml:space="preserve"> - в день Памяти и Скорби 22 июня на </w:t>
      </w:r>
      <w:proofErr w:type="spellStart"/>
      <w:r w:rsidRPr="00DE5F64">
        <w:rPr>
          <w:sz w:val="28"/>
          <w:szCs w:val="28"/>
        </w:rPr>
        <w:t>Румболовской</w:t>
      </w:r>
      <w:proofErr w:type="spellEnd"/>
      <w:r w:rsidRPr="00DE5F64">
        <w:rPr>
          <w:sz w:val="28"/>
          <w:szCs w:val="28"/>
        </w:rPr>
        <w:t xml:space="preserve"> горе </w:t>
      </w:r>
      <w:r w:rsidRPr="00DE5F64">
        <w:rPr>
          <w:sz w:val="28"/>
          <w:szCs w:val="28"/>
        </w:rPr>
        <w:br/>
        <w:t xml:space="preserve">г. Всеволожска прошла акция «Земля доблести», нацеленная на объединение Общественных организаций, жителей всех поколений, сохранение памяти                               </w:t>
      </w:r>
      <w:r w:rsidRPr="00DE5F64">
        <w:rPr>
          <w:sz w:val="28"/>
          <w:szCs w:val="28"/>
        </w:rPr>
        <w:lastRenderedPageBreak/>
        <w:t>и привлечение к изучению истории своего края, а также на увековечивание памяти о подвиге нашего многонационального народа и недопущению искажению истории.</w:t>
      </w:r>
    </w:p>
    <w:p w:rsidR="00C2320B" w:rsidRPr="00DE5F64" w:rsidRDefault="00C2320B" w:rsidP="00C2320B">
      <w:pPr>
        <w:ind w:firstLine="680"/>
        <w:jc w:val="both"/>
        <w:rPr>
          <w:sz w:val="28"/>
          <w:szCs w:val="28"/>
        </w:rPr>
      </w:pPr>
      <w:r w:rsidRPr="00DE5F64">
        <w:rPr>
          <w:sz w:val="28"/>
          <w:szCs w:val="28"/>
        </w:rPr>
        <w:t xml:space="preserve"> В рамках реализации Концепции государственной политики                                        по увековечиванию памяти жертв политических репрессий на территории Ленинградской области на период с 2020 по 2024 годы, утвержденной Губернатором Ленинградской области А.Ю. Дрозденко, в 2024 году,  в Ковалевском лесу, в месте, связанном с историей государственного красного террора, проведено областное мероприятие, посвященное Дню памяти поэта Николая Степановича Гумилева, расстрелянного «по делу Таганцева» в 1921 году. </w:t>
      </w:r>
    </w:p>
    <w:p w:rsidR="00C2320B" w:rsidRDefault="00C2320B" w:rsidP="00C2320B">
      <w:pPr>
        <w:ind w:firstLine="680"/>
        <w:jc w:val="both"/>
        <w:rPr>
          <w:sz w:val="28"/>
          <w:szCs w:val="28"/>
        </w:rPr>
      </w:pPr>
      <w:r w:rsidRPr="00DE5F64">
        <w:rPr>
          <w:sz w:val="28"/>
          <w:szCs w:val="28"/>
        </w:rPr>
        <w:t xml:space="preserve">В рамках подготовки к празднованию 61 годовщины со дня образования города Всеволожска были проведены такие мероприятия, как Презентация сборника трудов публичных чтений «С любовью о Всеволожске», Проект «Свежие знания», направления: Всеволожск танцующий, танцы с оркестром, авторы в гости к юным </w:t>
      </w:r>
      <w:proofErr w:type="spellStart"/>
      <w:r w:rsidRPr="00DE5F64">
        <w:rPr>
          <w:sz w:val="28"/>
          <w:szCs w:val="28"/>
        </w:rPr>
        <w:t>Всеволожцам</w:t>
      </w:r>
      <w:proofErr w:type="spellEnd"/>
      <w:r w:rsidRPr="00DE5F64">
        <w:rPr>
          <w:sz w:val="28"/>
          <w:szCs w:val="28"/>
        </w:rPr>
        <w:t>, лекции во Всеволожск.</w:t>
      </w:r>
    </w:p>
    <w:p w:rsidR="00C2320B" w:rsidRDefault="00C2320B" w:rsidP="00C2320B">
      <w:pPr>
        <w:ind w:firstLine="680"/>
        <w:jc w:val="both"/>
        <w:rPr>
          <w:sz w:val="28"/>
          <w:szCs w:val="28"/>
        </w:rPr>
      </w:pPr>
    </w:p>
    <w:p w:rsidR="00C2320B" w:rsidRPr="00DE5F64" w:rsidRDefault="00C2320B" w:rsidP="00C2320B">
      <w:pPr>
        <w:pStyle w:val="3"/>
        <w:shd w:val="clear" w:color="auto" w:fill="FFFFFF"/>
        <w:ind w:firstLine="680"/>
        <w:rPr>
          <w:color w:val="auto"/>
          <w:szCs w:val="28"/>
        </w:rPr>
      </w:pPr>
      <w:r w:rsidRPr="00DE5F64">
        <w:rPr>
          <w:rFonts w:ascii="Tahoma" w:hAnsi="Tahoma" w:cs="Tahoma"/>
          <w:noProof/>
          <w:color w:val="444444"/>
          <w:sz w:val="23"/>
          <w:szCs w:val="23"/>
        </w:rPr>
        <w:drawing>
          <wp:anchor distT="0" distB="0" distL="114300" distR="114300" simplePos="0" relativeHeight="251691520" behindDoc="1" locked="0" layoutInCell="1" allowOverlap="1" wp14:anchorId="02DC111A" wp14:editId="4F88D355">
            <wp:simplePos x="0" y="0"/>
            <wp:positionH relativeFrom="column">
              <wp:posOffset>-3810</wp:posOffset>
            </wp:positionH>
            <wp:positionV relativeFrom="paragraph">
              <wp:posOffset>-3175</wp:posOffset>
            </wp:positionV>
            <wp:extent cx="3048000" cy="2286000"/>
            <wp:effectExtent l="0" t="0" r="0" b="0"/>
            <wp:wrapTight wrapText="bothSides">
              <wp:wrapPolygon edited="0">
                <wp:start x="0" y="0"/>
                <wp:lineTo x="0" y="21420"/>
                <wp:lineTo x="21465" y="21420"/>
                <wp:lineTo x="21465" y="0"/>
                <wp:lineTo x="0" y="0"/>
              </wp:wrapPolygon>
            </wp:wrapTight>
            <wp:docPr id="47" name="Рисунок 47" descr="C:\Users\Экономика4\Desktop\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Экономика4\Desktop\123.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anchor>
        </w:drawing>
      </w:r>
      <w:r w:rsidRPr="00DE5F64">
        <w:rPr>
          <w:color w:val="auto"/>
          <w:szCs w:val="28"/>
        </w:rPr>
        <w:t>11.02.2024 в парке 75-летия Победы торжественно открыли новый памятник «Ленинградская Мадонна».</w:t>
      </w:r>
      <w:r w:rsidRPr="00DE5F64">
        <w:rPr>
          <w:szCs w:val="28"/>
        </w:rPr>
        <w:t xml:space="preserve"> </w:t>
      </w:r>
      <w:r w:rsidRPr="00DE5F64">
        <w:rPr>
          <w:color w:val="auto"/>
          <w:szCs w:val="28"/>
        </w:rPr>
        <w:t>Он увековечил образ детей, родившихся в блокадном Ленинграде.</w:t>
      </w:r>
      <w:r w:rsidRPr="00DE5F64">
        <w:rPr>
          <w:szCs w:val="28"/>
        </w:rPr>
        <w:t xml:space="preserve"> </w:t>
      </w:r>
      <w:r w:rsidRPr="00DE5F64">
        <w:rPr>
          <w:color w:val="auto"/>
          <w:szCs w:val="28"/>
        </w:rPr>
        <w:t>В марте 2023 года площадку для памятника выбрали Министр юстиции Российской Федерации Константин Чуйченко                и губернатор Ленинградской области Александр Дрозденко.</w:t>
      </w:r>
      <w:r w:rsidRPr="00DE5F64">
        <w:rPr>
          <w:szCs w:val="28"/>
        </w:rPr>
        <w:t xml:space="preserve"> </w:t>
      </w:r>
      <w:r w:rsidRPr="00DE5F64">
        <w:rPr>
          <w:color w:val="auto"/>
          <w:szCs w:val="28"/>
        </w:rPr>
        <w:t>Место выбрано не случайно: Дорога Жизни спасла в годы блокады тысячи маленьких ленинградцев. Именно по ней детей вывозили из осажденного города.</w:t>
      </w:r>
    </w:p>
    <w:p w:rsidR="00C2320B" w:rsidRPr="00DE5F64" w:rsidRDefault="00C2320B" w:rsidP="00C2320B">
      <w:pPr>
        <w:ind w:firstLine="680"/>
        <w:jc w:val="both"/>
        <w:rPr>
          <w:sz w:val="28"/>
          <w:szCs w:val="28"/>
        </w:rPr>
      </w:pPr>
      <w:r w:rsidRPr="00DE5F64">
        <w:rPr>
          <w:sz w:val="28"/>
          <w:szCs w:val="28"/>
        </w:rPr>
        <w:t xml:space="preserve">Основными направлениями деятельности в сфере культуры в 2025 году </w:t>
      </w:r>
      <w:r w:rsidR="00C165C4" w:rsidRPr="00DE5F64">
        <w:rPr>
          <w:sz w:val="28"/>
          <w:szCs w:val="28"/>
        </w:rPr>
        <w:t xml:space="preserve">                         </w:t>
      </w:r>
      <w:r w:rsidRPr="00DE5F64">
        <w:rPr>
          <w:sz w:val="28"/>
          <w:szCs w:val="28"/>
        </w:rPr>
        <w:t xml:space="preserve">на территории МО «Город Всеволожск» станут обеспечение доступа граждан </w:t>
      </w:r>
      <w:r w:rsidR="00C165C4" w:rsidRPr="00DE5F64">
        <w:rPr>
          <w:sz w:val="28"/>
          <w:szCs w:val="28"/>
        </w:rPr>
        <w:t xml:space="preserve">                            </w:t>
      </w:r>
      <w:r w:rsidRPr="00DE5F64">
        <w:rPr>
          <w:sz w:val="28"/>
          <w:szCs w:val="28"/>
        </w:rPr>
        <w:t>к культурным ценностям и участию в культурной жизни, реализация творческого потенциала всех категорий жителей, сохранение, охрана и популяризация объектов культурного наследия в, создание благоприятных условий устойчивого развития сферы культуры.</w:t>
      </w:r>
    </w:p>
    <w:p w:rsidR="00C2320B" w:rsidRPr="00DE5F64" w:rsidRDefault="00C2320B" w:rsidP="00C2320B">
      <w:pPr>
        <w:ind w:firstLine="680"/>
        <w:jc w:val="both"/>
        <w:rPr>
          <w:sz w:val="28"/>
          <w:szCs w:val="28"/>
        </w:rPr>
      </w:pPr>
      <w:r w:rsidRPr="00DE5F64">
        <w:rPr>
          <w:sz w:val="28"/>
          <w:szCs w:val="28"/>
        </w:rPr>
        <w:t xml:space="preserve">В 2025 году в городе Всеволожске будет закончена реставрация братского воинского захоронения на 10-ом километре Дороги Жизни. </w:t>
      </w:r>
    </w:p>
    <w:p w:rsidR="00B35D7A" w:rsidRPr="00C2320B" w:rsidRDefault="00B35D7A" w:rsidP="00015924">
      <w:pPr>
        <w:ind w:firstLine="709"/>
        <w:jc w:val="both"/>
        <w:rPr>
          <w:color w:val="FF0000"/>
          <w:sz w:val="28"/>
          <w:szCs w:val="28"/>
          <w:highlight w:val="green"/>
        </w:rPr>
      </w:pPr>
    </w:p>
    <w:p w:rsidR="00D226EC" w:rsidRDefault="00D226EC" w:rsidP="00015924">
      <w:pPr>
        <w:ind w:firstLine="709"/>
        <w:jc w:val="both"/>
        <w:rPr>
          <w:i/>
          <w:sz w:val="28"/>
          <w:szCs w:val="28"/>
        </w:rPr>
      </w:pPr>
      <w:r w:rsidRPr="00DC24BA">
        <w:rPr>
          <w:i/>
          <w:sz w:val="28"/>
          <w:szCs w:val="28"/>
        </w:rPr>
        <w:t>Культурно-досуговая деятельность</w:t>
      </w:r>
    </w:p>
    <w:p w:rsidR="003B3182" w:rsidRPr="00DC24BA" w:rsidRDefault="003B3182" w:rsidP="00015924">
      <w:pPr>
        <w:ind w:firstLine="709"/>
        <w:jc w:val="both"/>
        <w:rPr>
          <w:i/>
          <w:sz w:val="28"/>
          <w:szCs w:val="28"/>
        </w:rPr>
      </w:pPr>
    </w:p>
    <w:p w:rsidR="00C93571" w:rsidRPr="003B3182" w:rsidRDefault="00C93571" w:rsidP="00C93571">
      <w:pPr>
        <w:ind w:firstLine="709"/>
        <w:jc w:val="both"/>
        <w:rPr>
          <w:sz w:val="28"/>
          <w:szCs w:val="28"/>
        </w:rPr>
      </w:pPr>
      <w:r w:rsidRPr="003B3182">
        <w:rPr>
          <w:sz w:val="28"/>
          <w:szCs w:val="28"/>
        </w:rPr>
        <w:t>Анализ статистических данных работы культурно – досуговых учреждений Всеволожского муниципального района за последние 5 лет показывает тенденцию постоянного роста количества клубных формирований и коллективов художественной самодеятельности (в том числе и детских) и их участников, увеличение количества и качества проведения культурно-досуговых и социально-значимых массовых мероприятий для населения.</w:t>
      </w:r>
    </w:p>
    <w:p w:rsidR="003B3182" w:rsidRPr="003B3182" w:rsidRDefault="003B3182" w:rsidP="003B3182">
      <w:pPr>
        <w:ind w:firstLine="709"/>
        <w:jc w:val="both"/>
        <w:rPr>
          <w:sz w:val="28"/>
          <w:szCs w:val="28"/>
        </w:rPr>
      </w:pPr>
      <w:r w:rsidRPr="003B3182">
        <w:rPr>
          <w:sz w:val="28"/>
          <w:szCs w:val="28"/>
        </w:rPr>
        <w:lastRenderedPageBreak/>
        <w:t xml:space="preserve">В отчетном 2024 году, в 29 учреждениях культурно-досугового типа действовали 801 клубных формирований, численность участников которых составила 18 371 человека. Общее число коллективов самодеятельного творчества составило 439 коллектива, с числом участников 8 627 человек. Всего в районе действует 38 коллективов, которые носят почетное звание «Народный» и «Образцовый» и где занимаются творчеством 1061 участников. При этом, 25 коллективов работает при учреждениях культуры и 13 коллективов создано при учреждениях дополнительного образования в области искусства (ДШИ). </w:t>
      </w:r>
    </w:p>
    <w:p w:rsidR="003B3182" w:rsidRPr="003B3182" w:rsidRDefault="003B3182" w:rsidP="003B3182">
      <w:pPr>
        <w:ind w:firstLine="709"/>
        <w:jc w:val="both"/>
        <w:rPr>
          <w:sz w:val="28"/>
          <w:szCs w:val="28"/>
        </w:rPr>
      </w:pPr>
      <w:r w:rsidRPr="003B3182">
        <w:rPr>
          <w:sz w:val="28"/>
          <w:szCs w:val="28"/>
        </w:rPr>
        <w:t xml:space="preserve">Высокий уровень мастерства и профессионализма самодеятельных творческих коллективов Всеволожского муниципального района позволил им добиться хороших результатов в областных и международных конкурсах и фестивалях. В течение года 256 коллективов народного самодеятельного творчества становились лауреатами международных, всероссийских и региональных конкурсов. </w:t>
      </w:r>
    </w:p>
    <w:p w:rsidR="003B3182" w:rsidRPr="003B3182" w:rsidRDefault="003B3182" w:rsidP="003B3182">
      <w:pPr>
        <w:ind w:firstLine="709"/>
        <w:jc w:val="both"/>
        <w:rPr>
          <w:sz w:val="28"/>
          <w:szCs w:val="28"/>
        </w:rPr>
      </w:pPr>
      <w:r w:rsidRPr="003B3182">
        <w:rPr>
          <w:sz w:val="28"/>
          <w:szCs w:val="28"/>
        </w:rPr>
        <w:t xml:space="preserve">Важным элементом в развитии самодеятельного художественного творчества является поддержка творческих коллективов, учреждений культуры и искусства. </w:t>
      </w:r>
      <w:r w:rsidR="003E5DC8">
        <w:rPr>
          <w:sz w:val="28"/>
          <w:szCs w:val="28"/>
        </w:rPr>
        <w:t xml:space="preserve">                   </w:t>
      </w:r>
      <w:r w:rsidRPr="003B3182">
        <w:rPr>
          <w:sz w:val="28"/>
          <w:szCs w:val="28"/>
        </w:rPr>
        <w:t>В отчетном году отметили юбилеи и праздничные даты многие коллективы и учреждения Всеволожского муниципального района:</w:t>
      </w:r>
    </w:p>
    <w:p w:rsidR="003B3182" w:rsidRPr="003B3182" w:rsidRDefault="003B3182" w:rsidP="003B3182">
      <w:pPr>
        <w:ind w:firstLine="709"/>
        <w:jc w:val="both"/>
        <w:rPr>
          <w:sz w:val="28"/>
          <w:szCs w:val="28"/>
        </w:rPr>
      </w:pPr>
      <w:r w:rsidRPr="003B3182">
        <w:rPr>
          <w:sz w:val="28"/>
          <w:szCs w:val="28"/>
        </w:rPr>
        <w:t xml:space="preserve">В 2024 году в МБУДО "ДШИ </w:t>
      </w:r>
      <w:proofErr w:type="spellStart"/>
      <w:r w:rsidRPr="003B3182">
        <w:rPr>
          <w:sz w:val="28"/>
          <w:szCs w:val="28"/>
        </w:rPr>
        <w:t>им.М.И.Глинки</w:t>
      </w:r>
      <w:proofErr w:type="spellEnd"/>
      <w:r w:rsidRPr="003B3182">
        <w:rPr>
          <w:sz w:val="28"/>
          <w:szCs w:val="28"/>
        </w:rPr>
        <w:t xml:space="preserve"> </w:t>
      </w:r>
      <w:proofErr w:type="spellStart"/>
      <w:r w:rsidRPr="003B3182">
        <w:rPr>
          <w:sz w:val="28"/>
          <w:szCs w:val="28"/>
        </w:rPr>
        <w:t>г.Всеволожск</w:t>
      </w:r>
      <w:proofErr w:type="spellEnd"/>
      <w:r w:rsidRPr="003B3182">
        <w:rPr>
          <w:sz w:val="28"/>
          <w:szCs w:val="28"/>
        </w:rPr>
        <w:t>" присвоены звания «Образцовый самодеятельный коллектив»:</w:t>
      </w:r>
    </w:p>
    <w:p w:rsidR="003B3182" w:rsidRPr="003B3182" w:rsidRDefault="003B3182" w:rsidP="003B3182">
      <w:pPr>
        <w:ind w:firstLine="709"/>
        <w:jc w:val="both"/>
        <w:rPr>
          <w:sz w:val="28"/>
          <w:szCs w:val="28"/>
        </w:rPr>
      </w:pPr>
      <w:r w:rsidRPr="003B3182">
        <w:rPr>
          <w:sz w:val="28"/>
          <w:szCs w:val="28"/>
        </w:rPr>
        <w:t>- ансамбль гусляров «Русская сказка» (впервые);</w:t>
      </w:r>
    </w:p>
    <w:p w:rsidR="003B3182" w:rsidRPr="003B3182" w:rsidRDefault="003B3182" w:rsidP="003B3182">
      <w:pPr>
        <w:ind w:firstLine="709"/>
        <w:jc w:val="both"/>
        <w:rPr>
          <w:sz w:val="28"/>
          <w:szCs w:val="28"/>
        </w:rPr>
      </w:pPr>
      <w:r w:rsidRPr="003B3182">
        <w:rPr>
          <w:sz w:val="28"/>
          <w:szCs w:val="28"/>
        </w:rPr>
        <w:t>- ансамбль ударных инструментов «Кукарача» (повторно).</w:t>
      </w:r>
    </w:p>
    <w:p w:rsidR="003B3182" w:rsidRPr="003B3182" w:rsidRDefault="003B3182" w:rsidP="003B3182">
      <w:pPr>
        <w:ind w:firstLine="709"/>
        <w:jc w:val="both"/>
        <w:rPr>
          <w:sz w:val="28"/>
          <w:szCs w:val="28"/>
        </w:rPr>
      </w:pPr>
      <w:r w:rsidRPr="003B3182">
        <w:rPr>
          <w:sz w:val="28"/>
          <w:szCs w:val="28"/>
        </w:rPr>
        <w:t>Присвоено звание «Народный самодеятельный коллектив»;</w:t>
      </w:r>
    </w:p>
    <w:p w:rsidR="003B3182" w:rsidRPr="003B3182" w:rsidRDefault="003B3182" w:rsidP="003B3182">
      <w:pPr>
        <w:ind w:firstLine="709"/>
        <w:jc w:val="both"/>
        <w:rPr>
          <w:sz w:val="28"/>
          <w:szCs w:val="28"/>
        </w:rPr>
      </w:pPr>
      <w:r w:rsidRPr="003B3182">
        <w:rPr>
          <w:sz w:val="28"/>
          <w:szCs w:val="28"/>
        </w:rPr>
        <w:t>- вокальный ансамбль «Элегия» (повторно)</w:t>
      </w:r>
    </w:p>
    <w:p w:rsidR="003B3182" w:rsidRPr="003B3182" w:rsidRDefault="003B3182" w:rsidP="003B3182">
      <w:pPr>
        <w:ind w:firstLine="709"/>
        <w:jc w:val="both"/>
        <w:rPr>
          <w:sz w:val="28"/>
          <w:szCs w:val="28"/>
        </w:rPr>
      </w:pPr>
      <w:r w:rsidRPr="003B3182">
        <w:rPr>
          <w:sz w:val="28"/>
          <w:szCs w:val="28"/>
        </w:rPr>
        <w:t>Юбилей 20 лет со дня основания хора «Рассвет» - концерт прошел 18.04.2024г. в концертном зале школе искусств;</w:t>
      </w:r>
    </w:p>
    <w:p w:rsidR="003B3182" w:rsidRPr="003B3182" w:rsidRDefault="003B3182" w:rsidP="003B3182">
      <w:pPr>
        <w:ind w:firstLine="709"/>
        <w:jc w:val="both"/>
        <w:rPr>
          <w:sz w:val="28"/>
          <w:szCs w:val="28"/>
        </w:rPr>
      </w:pPr>
      <w:r w:rsidRPr="003B3182">
        <w:rPr>
          <w:sz w:val="28"/>
          <w:szCs w:val="28"/>
        </w:rPr>
        <w:t>Юбилей 20 лет со дня присвоения звания «Народный самодеятельный коллектив» вокальному ансамблю «Элегия»- концерт 04.12.2024г. в концертном зале школе искусств.</w:t>
      </w:r>
    </w:p>
    <w:p w:rsidR="003B3182" w:rsidRPr="003B3182" w:rsidRDefault="003B3182" w:rsidP="003B3182">
      <w:pPr>
        <w:ind w:firstLine="709"/>
        <w:jc w:val="both"/>
        <w:rPr>
          <w:sz w:val="28"/>
          <w:szCs w:val="28"/>
        </w:rPr>
      </w:pPr>
      <w:r w:rsidRPr="003B3182">
        <w:rPr>
          <w:sz w:val="28"/>
          <w:szCs w:val="28"/>
        </w:rPr>
        <w:t>В 2024 году юбилей 45-ти лет отметило Лесколовское структурное подразделение ДШИ им. Даргомыжского.  Юбилей 20 лет со дня образования вокально-хореографического ансамбля «Дети Солнца» и  10 лет с момента присвоения звания образцовый коллективу «Дети Солнца».</w:t>
      </w:r>
    </w:p>
    <w:p w:rsidR="00F54A73" w:rsidRPr="00F54A73" w:rsidRDefault="00F54A73" w:rsidP="003E5DC8">
      <w:pPr>
        <w:pStyle w:val="a9"/>
        <w:ind w:firstLine="709"/>
        <w:rPr>
          <w:color w:val="000000" w:themeColor="text1"/>
          <w:sz w:val="28"/>
          <w:szCs w:val="28"/>
        </w:rPr>
      </w:pPr>
      <w:r w:rsidRPr="00F54A73">
        <w:rPr>
          <w:color w:val="000000" w:themeColor="text1"/>
          <w:sz w:val="28"/>
          <w:szCs w:val="28"/>
        </w:rPr>
        <w:t>Учащиеся отделения изобразительного искусства участвуют в районном конкурсе детского изобразительного творчества "Память жива" к 80-летию полного освобождения Ленинграда от фашистской блокады. Рисунки победителей конкурса станут основой для издания книги к 80-летию Победы в Великой Отечественной войне в 1941-1945 годы.</w:t>
      </w:r>
    </w:p>
    <w:p w:rsidR="00F54A73" w:rsidRPr="00F54A73" w:rsidRDefault="00F54A73" w:rsidP="00F54A73">
      <w:pPr>
        <w:pStyle w:val="a9"/>
        <w:ind w:firstLine="851"/>
        <w:rPr>
          <w:sz w:val="28"/>
          <w:szCs w:val="28"/>
        </w:rPr>
      </w:pPr>
      <w:r w:rsidRPr="00F54A73">
        <w:rPr>
          <w:sz w:val="28"/>
          <w:szCs w:val="28"/>
        </w:rPr>
        <w:t>Ежегодно учреждениями культуры и искусства организуют и проводятся мероприятия различного формата: районные и городские культурно-массовые мероприятия, тематические конкурсы, выставки, творческие показы и вечера, музыкальные вечера, игровые и познавательные программы, встречи и фестивали, многие из которых стали визитной карточкой города Всеволожска, Всеволожского района  Ленинградской области.</w:t>
      </w:r>
    </w:p>
    <w:p w:rsidR="00F54A73" w:rsidRPr="00F54A73" w:rsidRDefault="00F54A73" w:rsidP="00F54A73">
      <w:pPr>
        <w:pStyle w:val="a9"/>
        <w:ind w:firstLine="851"/>
        <w:rPr>
          <w:sz w:val="28"/>
          <w:szCs w:val="28"/>
        </w:rPr>
      </w:pPr>
      <w:r w:rsidRPr="00F54A73">
        <w:rPr>
          <w:sz w:val="28"/>
          <w:szCs w:val="28"/>
        </w:rPr>
        <w:t xml:space="preserve">2024 год был насыщен разнообразными культурно-досуговыми мероприятиями, проведенными на высоком организационном и профессиональном </w:t>
      </w:r>
      <w:r w:rsidRPr="00F54A73">
        <w:rPr>
          <w:sz w:val="28"/>
          <w:szCs w:val="28"/>
        </w:rPr>
        <w:lastRenderedPageBreak/>
        <w:t>уровне. «Визитной карточкой» города Всеволожска стали интересные культурные проекты, реализуемые на протяжении многих лет.</w:t>
      </w:r>
    </w:p>
    <w:p w:rsidR="00F54A73" w:rsidRPr="00F54A73" w:rsidRDefault="00F54A73" w:rsidP="00F54A73">
      <w:pPr>
        <w:pStyle w:val="a9"/>
        <w:ind w:firstLine="851"/>
        <w:rPr>
          <w:sz w:val="28"/>
          <w:szCs w:val="28"/>
        </w:rPr>
      </w:pPr>
      <w:r w:rsidRPr="00F54A73">
        <w:rPr>
          <w:sz w:val="28"/>
          <w:szCs w:val="28"/>
        </w:rPr>
        <w:t>27 января 2024 года в России отметили 80-ю годовщину со Дня полного освобождения Ленинграда от фашистской блокады в годы Великой Отечественной войны в 1941-1945 годы. У памятника «Разорванное кольцо» на 39-м км. Дороги жизни состоялась патриотическая акция, праздничный концерт, возложение венков и цветов. В мероприятии приняли участие делегации ветеранов, блокадников, узников фашизма, тружеников тыла, городских и сельских поселений Всеволожского муниципального района, Ленинградской области и города Санкт-Петербурга, представители общественных организаций, учащиеся общеобразовательных школ, студенчество и молодежь, всего 600 человек. В течение года проводились тематические мероприятия, выставки рисунков, мастер-классы, экскурсии.</w:t>
      </w:r>
    </w:p>
    <w:p w:rsidR="00F54A73" w:rsidRPr="00F54A73" w:rsidRDefault="00F54A73" w:rsidP="00F54A73">
      <w:pPr>
        <w:pStyle w:val="a9"/>
        <w:ind w:firstLine="851"/>
        <w:rPr>
          <w:sz w:val="28"/>
          <w:szCs w:val="28"/>
        </w:rPr>
      </w:pPr>
      <w:r w:rsidRPr="00F54A73">
        <w:rPr>
          <w:sz w:val="28"/>
          <w:szCs w:val="28"/>
        </w:rPr>
        <w:t xml:space="preserve">03 августа 2024 года прошло областное мероприятие «День Детства», в рамках празднования дня образования Ленинградской области в городе </w:t>
      </w:r>
      <w:proofErr w:type="spellStart"/>
      <w:r w:rsidRPr="00F54A73">
        <w:rPr>
          <w:sz w:val="28"/>
          <w:szCs w:val="28"/>
        </w:rPr>
        <w:t>Кудрово</w:t>
      </w:r>
      <w:proofErr w:type="spellEnd"/>
      <w:r w:rsidRPr="00F54A73">
        <w:rPr>
          <w:sz w:val="28"/>
          <w:szCs w:val="28"/>
        </w:rPr>
        <w:t xml:space="preserve"> Всеволожского района. На малой сцене играл Симфонический оркестр Ленинградской области.</w:t>
      </w:r>
    </w:p>
    <w:p w:rsidR="00F54A73" w:rsidRPr="00F54A73" w:rsidRDefault="00F54A73" w:rsidP="00F54A73">
      <w:pPr>
        <w:pStyle w:val="a9"/>
        <w:ind w:firstLine="851"/>
        <w:rPr>
          <w:sz w:val="28"/>
          <w:szCs w:val="28"/>
        </w:rPr>
      </w:pPr>
      <w:r w:rsidRPr="00F54A73">
        <w:rPr>
          <w:sz w:val="28"/>
          <w:szCs w:val="28"/>
        </w:rPr>
        <w:t xml:space="preserve">31 августа 2024 года во Всеволожске состоялось празднование Дня города и Всеволожского района. Праздничные мероприятия в этот день прошли сразу на нескольких площадках. </w:t>
      </w:r>
    </w:p>
    <w:p w:rsidR="00F54A73" w:rsidRPr="00F54A73" w:rsidRDefault="00F54A73" w:rsidP="00F54A73">
      <w:pPr>
        <w:pStyle w:val="a9"/>
        <w:ind w:firstLine="851"/>
        <w:rPr>
          <w:sz w:val="28"/>
          <w:szCs w:val="28"/>
        </w:rPr>
      </w:pPr>
      <w:r w:rsidRPr="00F54A73">
        <w:rPr>
          <w:sz w:val="28"/>
          <w:szCs w:val="28"/>
        </w:rPr>
        <w:t>Так, на Юбилейной площади прошел областной смотр-конкурс «Ветеранское подворье-2024» с участием официальных лиц.</w:t>
      </w:r>
    </w:p>
    <w:p w:rsidR="00F54A73" w:rsidRPr="00F54A73" w:rsidRDefault="00F54A73" w:rsidP="00F54A73">
      <w:pPr>
        <w:pStyle w:val="a9"/>
        <w:ind w:firstLine="851"/>
        <w:rPr>
          <w:sz w:val="28"/>
          <w:szCs w:val="28"/>
        </w:rPr>
      </w:pPr>
      <w:r w:rsidRPr="00F54A73">
        <w:rPr>
          <w:sz w:val="28"/>
          <w:szCs w:val="28"/>
        </w:rPr>
        <w:t xml:space="preserve">На главной сцене состоялся праздничный концерт с участием звёзд российской эстрады, включая певца </w:t>
      </w:r>
      <w:proofErr w:type="spellStart"/>
      <w:r w:rsidRPr="00F54A73">
        <w:rPr>
          <w:sz w:val="28"/>
          <w:szCs w:val="28"/>
        </w:rPr>
        <w:t>Сосо</w:t>
      </w:r>
      <w:proofErr w:type="spellEnd"/>
      <w:r w:rsidRPr="00F54A73">
        <w:rPr>
          <w:sz w:val="28"/>
          <w:szCs w:val="28"/>
        </w:rPr>
        <w:t xml:space="preserve"> </w:t>
      </w:r>
      <w:proofErr w:type="spellStart"/>
      <w:r w:rsidRPr="00F54A73">
        <w:rPr>
          <w:sz w:val="28"/>
          <w:szCs w:val="28"/>
        </w:rPr>
        <w:t>Павлиашвили</w:t>
      </w:r>
      <w:proofErr w:type="spellEnd"/>
      <w:r w:rsidRPr="00F54A73">
        <w:rPr>
          <w:sz w:val="28"/>
          <w:szCs w:val="28"/>
        </w:rPr>
        <w:t xml:space="preserve">. </w:t>
      </w:r>
    </w:p>
    <w:p w:rsidR="00F54A73" w:rsidRPr="00F54A73" w:rsidRDefault="00F54A73" w:rsidP="00F54A73">
      <w:pPr>
        <w:pStyle w:val="a9"/>
        <w:ind w:firstLine="851"/>
        <w:rPr>
          <w:sz w:val="28"/>
          <w:szCs w:val="28"/>
        </w:rPr>
      </w:pPr>
      <w:r w:rsidRPr="00F54A73">
        <w:rPr>
          <w:sz w:val="28"/>
          <w:szCs w:val="28"/>
        </w:rPr>
        <w:t xml:space="preserve">В парке у Всеволожского ЦКД звучали знакомые мелодии, работала танцевальная ретро-площадка «В ритме города», арт -площадки, фото –зоны, книжная  и  краеведческая выставка. </w:t>
      </w:r>
    </w:p>
    <w:p w:rsidR="00F54A73" w:rsidRPr="00F54A73" w:rsidRDefault="00F54A73" w:rsidP="00F54A73">
      <w:pPr>
        <w:pStyle w:val="a9"/>
        <w:ind w:firstLine="851"/>
        <w:rPr>
          <w:sz w:val="28"/>
          <w:szCs w:val="28"/>
        </w:rPr>
      </w:pPr>
      <w:r w:rsidRPr="00F54A73">
        <w:rPr>
          <w:sz w:val="28"/>
          <w:szCs w:val="28"/>
        </w:rPr>
        <w:t>В рамках реализации государственной программы «Развитие культуры в Ленинградской области» проведены следующие мероприятия:</w:t>
      </w:r>
    </w:p>
    <w:p w:rsidR="00F54A73" w:rsidRPr="00F54A73" w:rsidRDefault="00F54A73" w:rsidP="00F54A73">
      <w:pPr>
        <w:pStyle w:val="a9"/>
        <w:ind w:firstLine="851"/>
        <w:rPr>
          <w:sz w:val="28"/>
          <w:szCs w:val="28"/>
        </w:rPr>
      </w:pPr>
      <w:r w:rsidRPr="00F54A73">
        <w:rPr>
          <w:sz w:val="28"/>
          <w:szCs w:val="28"/>
        </w:rPr>
        <w:t>- XV</w:t>
      </w:r>
      <w:r w:rsidRPr="00F54A73">
        <w:rPr>
          <w:sz w:val="28"/>
          <w:szCs w:val="28"/>
          <w:lang w:val="en-US"/>
        </w:rPr>
        <w:t>II</w:t>
      </w:r>
      <w:r w:rsidRPr="00F54A73">
        <w:rPr>
          <w:sz w:val="28"/>
          <w:szCs w:val="28"/>
        </w:rPr>
        <w:t xml:space="preserve"> Всеволожский патриотический марафон военной песни, посвященный Дню Памяти и Скорби;</w:t>
      </w:r>
    </w:p>
    <w:p w:rsidR="00F54A73" w:rsidRPr="00F54A73" w:rsidRDefault="00F54A73" w:rsidP="00F54A73">
      <w:pPr>
        <w:pStyle w:val="a9"/>
        <w:ind w:firstLine="851"/>
        <w:rPr>
          <w:sz w:val="28"/>
          <w:szCs w:val="28"/>
        </w:rPr>
      </w:pPr>
      <w:r w:rsidRPr="00F54A73">
        <w:rPr>
          <w:sz w:val="28"/>
          <w:szCs w:val="28"/>
        </w:rPr>
        <w:t xml:space="preserve">- межрегиональная встреча ветеранов Дороги жизни, посвященная 82-й годовщине начала действия ледовой трассы Дороги жизни; </w:t>
      </w:r>
    </w:p>
    <w:p w:rsidR="00F54A73" w:rsidRPr="00F54A73" w:rsidRDefault="00F54A73" w:rsidP="00F54A73">
      <w:pPr>
        <w:pStyle w:val="a9"/>
        <w:ind w:firstLine="851"/>
        <w:rPr>
          <w:sz w:val="28"/>
          <w:szCs w:val="28"/>
        </w:rPr>
      </w:pPr>
      <w:r w:rsidRPr="00F54A73">
        <w:rPr>
          <w:sz w:val="28"/>
          <w:szCs w:val="28"/>
        </w:rPr>
        <w:t xml:space="preserve">- по традиции ко Дню Народного Единства был организован и проведён на Юбилейной площади межэтнический и межконфессиональный фестиваль культурных традиций «Мы разные, но мы вместе!», который объединил более 40 выступлений творческих коллективов и солистов Всеволожского района, г. Санкт – Петербурга и Ленинградской области. В данных мероприятиях приняло участие более 1500 человек – ветераны, представители общественных ветеранских организаций, учащиеся общеобразовательных школ, студенчество и молодёжь Всеволожского </w:t>
      </w:r>
      <w:r w:rsidR="003E5DC8">
        <w:rPr>
          <w:sz w:val="28"/>
          <w:szCs w:val="28"/>
        </w:rPr>
        <w:t>района и Ленинградской области;</w:t>
      </w:r>
    </w:p>
    <w:p w:rsidR="00F54A73" w:rsidRPr="00F54A73" w:rsidRDefault="00F54A73" w:rsidP="00F54A73">
      <w:pPr>
        <w:pStyle w:val="a9"/>
        <w:ind w:firstLine="851"/>
        <w:rPr>
          <w:sz w:val="28"/>
          <w:szCs w:val="28"/>
        </w:rPr>
      </w:pPr>
      <w:r w:rsidRPr="00F54A73">
        <w:rPr>
          <w:sz w:val="28"/>
          <w:szCs w:val="28"/>
        </w:rPr>
        <w:t>- Всеволожский районный открытый фестиваль «Берёзовый сок», который собрал более 1500 участников. В третий раз он с большим успехом проходит на гостеприимной Дубровской земле в новом современном парке «Невский»;</w:t>
      </w:r>
    </w:p>
    <w:p w:rsidR="00F54A73" w:rsidRPr="00F54A73" w:rsidRDefault="00F54A73" w:rsidP="00F54A73">
      <w:pPr>
        <w:pStyle w:val="a9"/>
        <w:ind w:firstLine="851"/>
        <w:rPr>
          <w:sz w:val="28"/>
          <w:szCs w:val="28"/>
        </w:rPr>
      </w:pPr>
      <w:r w:rsidRPr="00F54A73">
        <w:rPr>
          <w:sz w:val="28"/>
          <w:szCs w:val="28"/>
        </w:rPr>
        <w:t xml:space="preserve">- на территории общественного пространства «Парк Песчанка» </w:t>
      </w:r>
      <w:r w:rsidR="003E5DC8">
        <w:rPr>
          <w:sz w:val="28"/>
          <w:szCs w:val="28"/>
          <w:lang w:val="ru-RU"/>
        </w:rPr>
        <w:t xml:space="preserve">                              </w:t>
      </w:r>
      <w:r w:rsidRPr="00F54A73">
        <w:rPr>
          <w:sz w:val="28"/>
          <w:szCs w:val="28"/>
        </w:rPr>
        <w:t>МКУ «Кузьмоловский Дом культуры» МО «</w:t>
      </w:r>
      <w:proofErr w:type="spellStart"/>
      <w:r w:rsidRPr="00F54A73">
        <w:rPr>
          <w:sz w:val="28"/>
          <w:szCs w:val="28"/>
        </w:rPr>
        <w:t>Кузмоловское</w:t>
      </w:r>
      <w:proofErr w:type="spellEnd"/>
      <w:r w:rsidRPr="00F54A73">
        <w:rPr>
          <w:sz w:val="28"/>
          <w:szCs w:val="28"/>
        </w:rPr>
        <w:t xml:space="preserve"> городское поселение» </w:t>
      </w:r>
      <w:r w:rsidRPr="00F54A73">
        <w:rPr>
          <w:sz w:val="28"/>
          <w:szCs w:val="28"/>
        </w:rPr>
        <w:lastRenderedPageBreak/>
        <w:t>при поддержке Администрации Всеволожского муниципального района провели юбилейный 20-й межрегиональный конкурсный фестиваль рок-движения молодёжных групп «Классная площадь». В 2024 году фестиваль принял более 25 самобытных рок-групп из разных городов Северо-Западного региона России;</w:t>
      </w:r>
    </w:p>
    <w:p w:rsidR="00F54A73" w:rsidRPr="00F54A73" w:rsidRDefault="00F54A73" w:rsidP="00F54A73">
      <w:pPr>
        <w:pStyle w:val="a9"/>
        <w:ind w:firstLine="851"/>
        <w:rPr>
          <w:color w:val="000000" w:themeColor="text1"/>
          <w:sz w:val="28"/>
          <w:szCs w:val="28"/>
        </w:rPr>
      </w:pPr>
      <w:r w:rsidRPr="00F54A73">
        <w:rPr>
          <w:color w:val="000000" w:themeColor="text1"/>
          <w:sz w:val="28"/>
          <w:szCs w:val="28"/>
        </w:rPr>
        <w:t>- в летний период был организован социокультурный проект «Мой маленький дворик», который с успехом прошёл в городских и сельских поселениях Всеволожского муниципального района, а также социокультурный проект «Таланты под открытым небом» на различных площадках города Всеволожска.</w:t>
      </w:r>
    </w:p>
    <w:p w:rsidR="00F54A73" w:rsidRPr="00F54A73" w:rsidRDefault="00F54A73" w:rsidP="00F54A73">
      <w:pPr>
        <w:pStyle w:val="a9"/>
        <w:ind w:firstLine="851"/>
        <w:rPr>
          <w:sz w:val="28"/>
          <w:szCs w:val="28"/>
        </w:rPr>
      </w:pPr>
      <w:r w:rsidRPr="00F54A73">
        <w:rPr>
          <w:color w:val="000000" w:themeColor="text1"/>
          <w:sz w:val="28"/>
          <w:szCs w:val="28"/>
        </w:rPr>
        <w:t xml:space="preserve">- областное мероприятие, посвященное Дню памяти жертв политических репрессий, в рамках Всероссийской акции «Колокол памяти». На территории </w:t>
      </w:r>
      <w:r w:rsidRPr="00F54A73">
        <w:rPr>
          <w:sz w:val="28"/>
          <w:szCs w:val="28"/>
        </w:rPr>
        <w:t xml:space="preserve">Ржевского артиллерийского полигона в </w:t>
      </w:r>
      <w:proofErr w:type="spellStart"/>
      <w:r w:rsidRPr="00F54A73">
        <w:rPr>
          <w:sz w:val="28"/>
          <w:szCs w:val="28"/>
        </w:rPr>
        <w:t>Ковалёвском</w:t>
      </w:r>
      <w:proofErr w:type="spellEnd"/>
      <w:r w:rsidRPr="00F54A73">
        <w:rPr>
          <w:sz w:val="28"/>
          <w:szCs w:val="28"/>
        </w:rPr>
        <w:t xml:space="preserve"> лесу Всеволожского района приняли участие представители органов власти Ленинградской области, гости государственных учреждений культуры и волонтёры. Была совершена лития, после которой участники мероприятия почтили минутой молчания память всех репрессированных. Были возложены цветы и установлены корзины с живыми цветами у поминального креста и у «Братской могилы». На протяжении церемонии возложения цветов звучал «Колокол памяти».</w:t>
      </w:r>
    </w:p>
    <w:p w:rsidR="00DE5F64" w:rsidRDefault="00DE5F64" w:rsidP="006F1D2C">
      <w:pPr>
        <w:autoSpaceDE w:val="0"/>
        <w:autoSpaceDN w:val="0"/>
        <w:adjustRightInd w:val="0"/>
        <w:ind w:firstLine="709"/>
        <w:jc w:val="center"/>
        <w:rPr>
          <w:bCs/>
          <w:i/>
          <w:sz w:val="28"/>
          <w:szCs w:val="28"/>
        </w:rPr>
      </w:pPr>
    </w:p>
    <w:p w:rsidR="00D226EC" w:rsidRPr="00F54A73" w:rsidRDefault="00D226EC" w:rsidP="006F1D2C">
      <w:pPr>
        <w:autoSpaceDE w:val="0"/>
        <w:autoSpaceDN w:val="0"/>
        <w:adjustRightInd w:val="0"/>
        <w:ind w:firstLine="709"/>
        <w:jc w:val="center"/>
        <w:rPr>
          <w:bCs/>
          <w:i/>
          <w:sz w:val="28"/>
          <w:szCs w:val="28"/>
        </w:rPr>
      </w:pPr>
      <w:r w:rsidRPr="00F54A73">
        <w:rPr>
          <w:bCs/>
          <w:i/>
          <w:sz w:val="28"/>
          <w:szCs w:val="28"/>
        </w:rPr>
        <w:t>Библиотечное обслуживание</w:t>
      </w:r>
      <w:r w:rsidR="007B5DD9" w:rsidRPr="00F54A73">
        <w:rPr>
          <w:bCs/>
          <w:i/>
          <w:sz w:val="28"/>
          <w:szCs w:val="28"/>
        </w:rPr>
        <w:t>.</w:t>
      </w:r>
    </w:p>
    <w:p w:rsidR="00C93571" w:rsidRPr="006F6A69" w:rsidRDefault="00C93571" w:rsidP="00015924">
      <w:pPr>
        <w:autoSpaceDE w:val="0"/>
        <w:autoSpaceDN w:val="0"/>
        <w:adjustRightInd w:val="0"/>
        <w:ind w:firstLine="709"/>
        <w:jc w:val="both"/>
        <w:rPr>
          <w:bCs/>
          <w:i/>
          <w:sz w:val="28"/>
          <w:szCs w:val="28"/>
          <w:highlight w:val="yellow"/>
        </w:rPr>
      </w:pPr>
    </w:p>
    <w:p w:rsidR="0003344F" w:rsidRPr="00AA1DCE" w:rsidRDefault="0003344F" w:rsidP="0003344F">
      <w:pPr>
        <w:ind w:firstLine="851"/>
        <w:jc w:val="both"/>
        <w:rPr>
          <w:color w:val="000000" w:themeColor="text1"/>
          <w:sz w:val="28"/>
          <w:szCs w:val="28"/>
        </w:rPr>
      </w:pPr>
      <w:r w:rsidRPr="00AA1DCE">
        <w:rPr>
          <w:color w:val="000000" w:themeColor="text1"/>
          <w:sz w:val="28"/>
          <w:szCs w:val="28"/>
        </w:rPr>
        <w:t xml:space="preserve">В рамках реализации муниципальной программы «Культура Всеволожского муниципального района» на развитие библиотечного обслуживание выделены финансовые средства для приобретения новых краеведческих изданий, на дополнительную подписку, оргтехнику, призы и дипломы для участников районных конкурсов, на подготовку и организацию детских мероприятий в летний период. </w:t>
      </w:r>
    </w:p>
    <w:p w:rsidR="00F54A73" w:rsidRPr="00AA1DCE" w:rsidRDefault="00F54A73" w:rsidP="00F54A73">
      <w:pPr>
        <w:ind w:firstLine="851"/>
        <w:jc w:val="both"/>
        <w:rPr>
          <w:color w:val="000000" w:themeColor="text1"/>
          <w:sz w:val="28"/>
          <w:szCs w:val="28"/>
        </w:rPr>
      </w:pPr>
      <w:r w:rsidRPr="00AA1DCE">
        <w:rPr>
          <w:color w:val="000000" w:themeColor="text1"/>
          <w:sz w:val="28"/>
          <w:szCs w:val="28"/>
        </w:rPr>
        <w:t>Всего на содержание библиотек и организацию библиотечного обслуживания населения в 2024 году из бюджетов поселений и района было выделено 49956,1 тыс. рублей, в том числе:</w:t>
      </w:r>
    </w:p>
    <w:p w:rsidR="00F54A73" w:rsidRPr="00AA1DCE" w:rsidRDefault="00F54A73" w:rsidP="00F54A73">
      <w:pPr>
        <w:ind w:firstLine="851"/>
        <w:jc w:val="both"/>
        <w:rPr>
          <w:color w:val="000000" w:themeColor="text1"/>
          <w:sz w:val="28"/>
          <w:szCs w:val="28"/>
        </w:rPr>
      </w:pPr>
      <w:r w:rsidRPr="00AA1DCE">
        <w:rPr>
          <w:color w:val="000000" w:themeColor="text1"/>
          <w:sz w:val="28"/>
          <w:szCs w:val="28"/>
        </w:rPr>
        <w:t>- из областного бюджета Всеволожского муниципального района (на приобретение книг) – 314,11 тыс. рублей.</w:t>
      </w:r>
    </w:p>
    <w:p w:rsidR="00F54A73" w:rsidRPr="00AA1DCE" w:rsidRDefault="00F54A73" w:rsidP="00F54A73">
      <w:pPr>
        <w:ind w:firstLine="851"/>
        <w:jc w:val="both"/>
        <w:rPr>
          <w:color w:val="000000" w:themeColor="text1"/>
          <w:sz w:val="28"/>
          <w:szCs w:val="28"/>
        </w:rPr>
      </w:pPr>
      <w:r w:rsidRPr="00AA1DCE">
        <w:rPr>
          <w:color w:val="000000" w:themeColor="text1"/>
          <w:sz w:val="28"/>
          <w:szCs w:val="28"/>
        </w:rPr>
        <w:t>- из областного бюджета на сохранение целевых показателей повышения оплаты труда работников муниципальных учреждений культуры в соответствии с Указом Президента РФ от 07.05.2012 г. №597- 8762,8 тыс. руб.</w:t>
      </w:r>
    </w:p>
    <w:p w:rsidR="00F54A73" w:rsidRPr="00AA1DCE" w:rsidRDefault="00F54A73" w:rsidP="00F54A73">
      <w:pPr>
        <w:ind w:firstLine="851"/>
        <w:jc w:val="both"/>
        <w:rPr>
          <w:color w:val="000000" w:themeColor="text1"/>
          <w:sz w:val="28"/>
          <w:szCs w:val="28"/>
        </w:rPr>
      </w:pPr>
      <w:r w:rsidRPr="00AA1DCE">
        <w:rPr>
          <w:color w:val="000000" w:themeColor="text1"/>
          <w:sz w:val="28"/>
          <w:szCs w:val="28"/>
        </w:rPr>
        <w:t xml:space="preserve">- из местного бюджета поселений Всеволожского муниципального района на содержание библиотек городских и сельских поселений (иные межбюджетные трансферты) израсходовано – 16401,1 тыс. рублей. </w:t>
      </w:r>
    </w:p>
    <w:p w:rsidR="00F54A73" w:rsidRPr="00AA1DCE" w:rsidRDefault="00F54A73" w:rsidP="00F54A73">
      <w:pPr>
        <w:ind w:firstLine="851"/>
        <w:jc w:val="both"/>
        <w:rPr>
          <w:color w:val="000000" w:themeColor="text1"/>
          <w:sz w:val="28"/>
          <w:szCs w:val="28"/>
        </w:rPr>
      </w:pPr>
      <w:r w:rsidRPr="00AA1DCE">
        <w:rPr>
          <w:color w:val="000000" w:themeColor="text1"/>
          <w:sz w:val="28"/>
          <w:szCs w:val="28"/>
        </w:rPr>
        <w:t xml:space="preserve">В 2024 году на подписку периодической печати на газеты и журналы только для библиотек МБУ «Всеволожская </w:t>
      </w:r>
      <w:proofErr w:type="spellStart"/>
      <w:r w:rsidRPr="00AA1DCE">
        <w:rPr>
          <w:color w:val="000000" w:themeColor="text1"/>
          <w:sz w:val="28"/>
          <w:szCs w:val="28"/>
        </w:rPr>
        <w:t>межпоселенческая</w:t>
      </w:r>
      <w:proofErr w:type="spellEnd"/>
      <w:r w:rsidRPr="00AA1DCE">
        <w:rPr>
          <w:color w:val="000000" w:themeColor="text1"/>
          <w:sz w:val="28"/>
          <w:szCs w:val="28"/>
        </w:rPr>
        <w:t xml:space="preserve"> библиотека им. Ю.Г. Слепухина» было израсходовано 614,55 тыс. рублей, 123 наименований.</w:t>
      </w:r>
    </w:p>
    <w:p w:rsidR="0003344F" w:rsidRPr="00AA1DCE" w:rsidRDefault="0003344F" w:rsidP="0003344F">
      <w:pPr>
        <w:ind w:firstLine="851"/>
        <w:jc w:val="both"/>
        <w:rPr>
          <w:color w:val="000000" w:themeColor="text1"/>
          <w:sz w:val="28"/>
          <w:szCs w:val="28"/>
        </w:rPr>
      </w:pPr>
      <w:r w:rsidRPr="00AA1DCE">
        <w:rPr>
          <w:color w:val="000000" w:themeColor="text1"/>
          <w:sz w:val="28"/>
          <w:szCs w:val="28"/>
        </w:rPr>
        <w:t xml:space="preserve">Книжный фонд МБУ «Всеволожская </w:t>
      </w:r>
      <w:proofErr w:type="spellStart"/>
      <w:r w:rsidRPr="00AA1DCE">
        <w:rPr>
          <w:color w:val="000000" w:themeColor="text1"/>
          <w:sz w:val="28"/>
          <w:szCs w:val="28"/>
        </w:rPr>
        <w:t>межпоселенческая</w:t>
      </w:r>
      <w:proofErr w:type="spellEnd"/>
      <w:r w:rsidRPr="00AA1DCE">
        <w:rPr>
          <w:color w:val="000000" w:themeColor="text1"/>
          <w:sz w:val="28"/>
          <w:szCs w:val="28"/>
        </w:rPr>
        <w:t xml:space="preserve"> библиотека им. Ю.Г. Слепухина» составил 299,8 тыс. экземпляров, количество читателей 39,85 тыс. человек, посещаемость – 271,61 тыс. пос., книговыдача – 421,36 тыс. экземпляров, списано за отчетный год 17,93 тыс. экземпляров книг, поступило – 17,02 тыс. экземпляра книг.</w:t>
      </w:r>
    </w:p>
    <w:p w:rsidR="00F54A73" w:rsidRPr="00AA1DCE" w:rsidRDefault="00F54A73" w:rsidP="00F54A73">
      <w:pPr>
        <w:ind w:firstLine="851"/>
        <w:jc w:val="both"/>
        <w:rPr>
          <w:color w:val="000000" w:themeColor="text1"/>
          <w:sz w:val="28"/>
          <w:szCs w:val="28"/>
        </w:rPr>
      </w:pPr>
      <w:r w:rsidRPr="00AA1DCE">
        <w:rPr>
          <w:color w:val="000000" w:themeColor="text1"/>
          <w:sz w:val="28"/>
          <w:szCs w:val="28"/>
        </w:rPr>
        <w:t xml:space="preserve">За год библиотеками района проведено более 2100 мероприятий с участием населения, в которых приняли участие около 94000 человек. Так, в целях </w:t>
      </w:r>
      <w:r w:rsidRPr="00AA1DCE">
        <w:rPr>
          <w:color w:val="000000" w:themeColor="text1"/>
          <w:sz w:val="28"/>
          <w:szCs w:val="28"/>
        </w:rPr>
        <w:lastRenderedPageBreak/>
        <w:t>популяризации чтения среди населения был проведен второй книжный фестиваль «#</w:t>
      </w:r>
      <w:proofErr w:type="spellStart"/>
      <w:r w:rsidRPr="00AA1DCE">
        <w:rPr>
          <w:color w:val="000000" w:themeColor="text1"/>
          <w:sz w:val="28"/>
          <w:szCs w:val="28"/>
        </w:rPr>
        <w:t>ЧитайВсеволожск</w:t>
      </w:r>
      <w:proofErr w:type="spellEnd"/>
      <w:r w:rsidRPr="00AA1DCE">
        <w:rPr>
          <w:color w:val="000000" w:themeColor="text1"/>
          <w:sz w:val="28"/>
          <w:szCs w:val="28"/>
        </w:rPr>
        <w:t>», уличные программы «Выходи читать!», показ спектакля по проекту «Классика – школьникам». Для развития краеведения и сохранения историко-культурного наследия реализуется районный библиотечно-музейный проект «Открой истории страницу», проводится литературно-поэтический конкурс «Свет Победы», осуществляется взаимодействие с Ленинградской областной универсальной научной библиотекой, а также с общественными и образовательными организациями Всеволожского района, профессиональный конкурс «Библиотека – территория безграничных возможностей».</w:t>
      </w:r>
    </w:p>
    <w:p w:rsidR="00F54A73" w:rsidRPr="00AA1DCE" w:rsidRDefault="00F54A73" w:rsidP="00F54A73">
      <w:pPr>
        <w:ind w:firstLine="851"/>
        <w:jc w:val="both"/>
        <w:rPr>
          <w:color w:val="000000" w:themeColor="text1"/>
          <w:sz w:val="28"/>
          <w:szCs w:val="28"/>
        </w:rPr>
      </w:pPr>
      <w:r w:rsidRPr="00AA1DCE">
        <w:rPr>
          <w:color w:val="000000" w:themeColor="text1"/>
          <w:sz w:val="28"/>
          <w:szCs w:val="28"/>
        </w:rPr>
        <w:t xml:space="preserve">В 2024 году был объявлен Годом Семьи, к этому событию был приурочен фотоконкурс среди учащихся Всеволожского района на тему «Читающая семья». </w:t>
      </w:r>
    </w:p>
    <w:p w:rsidR="00F54A73" w:rsidRPr="00AA1DCE" w:rsidRDefault="00F54A73" w:rsidP="00F54A73">
      <w:pPr>
        <w:ind w:firstLine="851"/>
        <w:jc w:val="both"/>
        <w:rPr>
          <w:color w:val="000000" w:themeColor="text1"/>
          <w:sz w:val="28"/>
          <w:szCs w:val="28"/>
        </w:rPr>
      </w:pPr>
      <w:r w:rsidRPr="00AA1DCE">
        <w:rPr>
          <w:color w:val="000000" w:themeColor="text1"/>
          <w:sz w:val="28"/>
          <w:szCs w:val="28"/>
        </w:rPr>
        <w:t>Библиотека принимала участие в праздниках организованных администрациями поселений Всеволожского района: дни поселений, 9 мая, День флага, День защиты детей, День Достоевского, День семьи, любви и верности, к 225-летию А.С. Пушкина, к 255-летию И.А. Крылова.</w:t>
      </w:r>
    </w:p>
    <w:p w:rsidR="00F54A73" w:rsidRDefault="00F54A73" w:rsidP="00F54A73">
      <w:pPr>
        <w:ind w:firstLine="851"/>
        <w:jc w:val="both"/>
        <w:rPr>
          <w:color w:val="000000" w:themeColor="text1"/>
          <w:sz w:val="28"/>
          <w:szCs w:val="28"/>
        </w:rPr>
      </w:pPr>
      <w:r w:rsidRPr="00AA1DCE">
        <w:rPr>
          <w:color w:val="000000" w:themeColor="text1"/>
          <w:sz w:val="28"/>
          <w:szCs w:val="28"/>
        </w:rPr>
        <w:t xml:space="preserve">В МБУ «Всеволожская </w:t>
      </w:r>
      <w:proofErr w:type="spellStart"/>
      <w:r w:rsidRPr="00AA1DCE">
        <w:rPr>
          <w:color w:val="000000" w:themeColor="text1"/>
          <w:sz w:val="28"/>
          <w:szCs w:val="28"/>
        </w:rPr>
        <w:t>межпоселенческая</w:t>
      </w:r>
      <w:proofErr w:type="spellEnd"/>
      <w:r w:rsidRPr="00AA1DCE">
        <w:rPr>
          <w:color w:val="000000" w:themeColor="text1"/>
          <w:sz w:val="28"/>
          <w:szCs w:val="28"/>
        </w:rPr>
        <w:t xml:space="preserve"> библиотека им. Ю.Г. Слепухина» для ведения электронного каталога используется автоматизированная информационная система «ИРБИС». Электронный каталог библиографических записей, которые создавались на текущие поступления в 2024 году составляет 12970 записей.  Всего – </w:t>
      </w:r>
      <w:r w:rsidRPr="00AA1DCE">
        <w:rPr>
          <w:rFonts w:eastAsia="Cambria"/>
          <w:color w:val="000000" w:themeColor="text1"/>
          <w:sz w:val="28"/>
          <w:szCs w:val="28"/>
        </w:rPr>
        <w:t>44660</w:t>
      </w:r>
      <w:r w:rsidRPr="00AA1DCE">
        <w:rPr>
          <w:color w:val="000000" w:themeColor="text1"/>
          <w:sz w:val="28"/>
          <w:szCs w:val="28"/>
        </w:rPr>
        <w:t xml:space="preserve"> единиц записей. Общий фонд 19 библиотек 213 тыс. экземпляров.</w:t>
      </w:r>
    </w:p>
    <w:p w:rsidR="00F7371A" w:rsidRPr="0092459F" w:rsidRDefault="00F7371A" w:rsidP="00F7371A"/>
    <w:p w:rsidR="00F7371A" w:rsidRPr="00DE5F64" w:rsidRDefault="00F7371A" w:rsidP="00F7371A">
      <w:pPr>
        <w:pStyle w:val="3"/>
        <w:shd w:val="clear" w:color="auto" w:fill="FFFFFF"/>
        <w:ind w:firstLine="680"/>
        <w:rPr>
          <w:color w:val="auto"/>
          <w:szCs w:val="28"/>
        </w:rPr>
      </w:pPr>
      <w:r>
        <w:rPr>
          <w:noProof/>
        </w:rPr>
        <w:drawing>
          <wp:anchor distT="0" distB="0" distL="114300" distR="114300" simplePos="0" relativeHeight="251696640" behindDoc="1" locked="0" layoutInCell="1" allowOverlap="1" wp14:anchorId="43F864FE" wp14:editId="2B472C5B">
            <wp:simplePos x="0" y="0"/>
            <wp:positionH relativeFrom="column">
              <wp:posOffset>-3810</wp:posOffset>
            </wp:positionH>
            <wp:positionV relativeFrom="paragraph">
              <wp:posOffset>635</wp:posOffset>
            </wp:positionV>
            <wp:extent cx="3114675" cy="2076450"/>
            <wp:effectExtent l="0" t="0" r="9525" b="0"/>
            <wp:wrapTight wrapText="bothSides">
              <wp:wrapPolygon edited="0">
                <wp:start x="0" y="0"/>
                <wp:lineTo x="0" y="21402"/>
                <wp:lineTo x="21534" y="21402"/>
                <wp:lineTo x="21534" y="0"/>
                <wp:lineTo x="0" y="0"/>
              </wp:wrapPolygon>
            </wp:wrapTight>
            <wp:docPr id="49" name="Рисунок 49" descr="https://vsevvesti.ru/wp-content/uploads/2024/11/%D0%98%D0%B7%D0%BE%D0%B1%D1%80%D0%B0%D0%B6%D0%B5%D0%BD%D0%B8%D0%B5-WhatsApp-2024-11-21-%D0%B2-15.00.45_abe9b135-660x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vsevvesti.ru/wp-content/uploads/2024/11/%D0%98%D0%B7%D0%BE%D0%B1%D1%80%D0%B0%D0%B6%D0%B5%D0%BD%D0%B8%D0%B5-WhatsApp-2024-11-21-%D0%B2-15.00.45_abe9b135-660x440.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114675" cy="2076450"/>
                    </a:xfrm>
                    <a:prstGeom prst="rect">
                      <a:avLst/>
                    </a:prstGeom>
                    <a:noFill/>
                    <a:ln>
                      <a:noFill/>
                    </a:ln>
                  </pic:spPr>
                </pic:pic>
              </a:graphicData>
            </a:graphic>
          </wp:anchor>
        </w:drawing>
      </w:r>
      <w:r w:rsidRPr="0092459F">
        <w:rPr>
          <w:color w:val="auto"/>
          <w:szCs w:val="28"/>
        </w:rPr>
        <w:t xml:space="preserve"> </w:t>
      </w:r>
      <w:r w:rsidRPr="00DE5F64">
        <w:rPr>
          <w:color w:val="auto"/>
          <w:szCs w:val="28"/>
        </w:rPr>
        <w:t xml:space="preserve">В 2024 году между Всеволожской </w:t>
      </w:r>
      <w:proofErr w:type="spellStart"/>
      <w:r w:rsidRPr="00DE5F64">
        <w:rPr>
          <w:color w:val="auto"/>
          <w:szCs w:val="28"/>
        </w:rPr>
        <w:t>межпоселенческой</w:t>
      </w:r>
      <w:proofErr w:type="spellEnd"/>
      <w:r w:rsidRPr="00DE5F64">
        <w:rPr>
          <w:color w:val="auto"/>
          <w:szCs w:val="28"/>
        </w:rPr>
        <w:t xml:space="preserve"> библиотекой имени                                   Ю.Г. Слепухина и </w:t>
      </w:r>
      <w:proofErr w:type="spellStart"/>
      <w:r w:rsidRPr="00DE5F64">
        <w:rPr>
          <w:color w:val="auto"/>
          <w:szCs w:val="28"/>
        </w:rPr>
        <w:t>Борисовской</w:t>
      </w:r>
      <w:proofErr w:type="spellEnd"/>
      <w:r w:rsidRPr="00DE5F64">
        <w:rPr>
          <w:color w:val="auto"/>
          <w:szCs w:val="28"/>
        </w:rPr>
        <w:t xml:space="preserve"> центральной районной библиотекой имени                                     И.Х. </w:t>
      </w:r>
      <w:proofErr w:type="spellStart"/>
      <w:r w:rsidRPr="00DE5F64">
        <w:rPr>
          <w:color w:val="auto"/>
          <w:szCs w:val="28"/>
        </w:rPr>
        <w:t>Колодеева</w:t>
      </w:r>
      <w:proofErr w:type="spellEnd"/>
      <w:r w:rsidRPr="00DE5F64">
        <w:rPr>
          <w:color w:val="auto"/>
          <w:szCs w:val="28"/>
        </w:rPr>
        <w:t xml:space="preserve"> г. Минска Республики Беларусь было подписано соглашение                                       о сотрудничестве. 21.11.2024                в виртуальном пространстве состоялся телемост, мероприятие «Литературные мосты: поэзия, объединяющая нас» собрало российских и белорусских любителей поэтов, писателей и всех, кто ценит слово как средство общения и единения. Мероприятие стало не только площадкой для обмена опытом и идеями, но и возможностью для всех участников почувствовать себя частью единого литературного сообщества. </w:t>
      </w:r>
    </w:p>
    <w:p w:rsidR="00F54A73" w:rsidRDefault="00F54A73" w:rsidP="00015924">
      <w:pPr>
        <w:autoSpaceDE w:val="0"/>
        <w:autoSpaceDN w:val="0"/>
        <w:adjustRightInd w:val="0"/>
        <w:ind w:firstLine="709"/>
        <w:jc w:val="both"/>
        <w:rPr>
          <w:bCs/>
          <w:i/>
          <w:sz w:val="28"/>
          <w:szCs w:val="28"/>
          <w:highlight w:val="yellow"/>
        </w:rPr>
      </w:pPr>
    </w:p>
    <w:p w:rsidR="00D226EC" w:rsidRPr="00F54A73" w:rsidRDefault="00D226EC" w:rsidP="006F1D2C">
      <w:pPr>
        <w:autoSpaceDE w:val="0"/>
        <w:autoSpaceDN w:val="0"/>
        <w:adjustRightInd w:val="0"/>
        <w:ind w:firstLine="709"/>
        <w:jc w:val="center"/>
        <w:rPr>
          <w:bCs/>
          <w:i/>
          <w:sz w:val="28"/>
          <w:szCs w:val="28"/>
        </w:rPr>
      </w:pPr>
      <w:r w:rsidRPr="00F54A73">
        <w:rPr>
          <w:bCs/>
          <w:i/>
          <w:sz w:val="28"/>
          <w:szCs w:val="28"/>
        </w:rPr>
        <w:t>Дополнительное образование в области искусства</w:t>
      </w:r>
      <w:r w:rsidR="007B5DD9" w:rsidRPr="00F54A73">
        <w:rPr>
          <w:bCs/>
          <w:i/>
          <w:sz w:val="28"/>
          <w:szCs w:val="28"/>
        </w:rPr>
        <w:t>.</w:t>
      </w:r>
    </w:p>
    <w:p w:rsidR="00F54A73" w:rsidRPr="00F54A73" w:rsidRDefault="00F54A73" w:rsidP="00015924">
      <w:pPr>
        <w:autoSpaceDE w:val="0"/>
        <w:autoSpaceDN w:val="0"/>
        <w:adjustRightInd w:val="0"/>
        <w:ind w:firstLine="709"/>
        <w:jc w:val="both"/>
        <w:rPr>
          <w:bCs/>
          <w:i/>
          <w:sz w:val="28"/>
          <w:szCs w:val="28"/>
        </w:rPr>
      </w:pPr>
    </w:p>
    <w:p w:rsidR="004C2DE0" w:rsidRPr="00F54A73" w:rsidRDefault="004C2DE0" w:rsidP="004C2DE0">
      <w:pPr>
        <w:ind w:firstLine="709"/>
        <w:jc w:val="both"/>
        <w:rPr>
          <w:sz w:val="28"/>
          <w:szCs w:val="28"/>
        </w:rPr>
      </w:pPr>
      <w:r w:rsidRPr="00F54A73">
        <w:rPr>
          <w:sz w:val="28"/>
          <w:szCs w:val="28"/>
        </w:rPr>
        <w:t>Во Всеволожском районе работает 6 детских школ искусств, из них 4 учреждения являются бюджетными, 2 учреждения – автономные.</w:t>
      </w:r>
    </w:p>
    <w:p w:rsidR="00F54A73" w:rsidRPr="00AA1DCE" w:rsidRDefault="00F54A73" w:rsidP="00F54A73">
      <w:pPr>
        <w:ind w:firstLine="851"/>
        <w:jc w:val="both"/>
        <w:rPr>
          <w:color w:val="000000" w:themeColor="text1"/>
          <w:sz w:val="28"/>
          <w:szCs w:val="28"/>
        </w:rPr>
      </w:pPr>
      <w:r w:rsidRPr="00AA1DCE">
        <w:rPr>
          <w:color w:val="000000" w:themeColor="text1"/>
          <w:sz w:val="28"/>
          <w:szCs w:val="28"/>
        </w:rPr>
        <w:t xml:space="preserve">Контингент обучающихся в школах </w:t>
      </w:r>
      <w:r w:rsidRPr="00762631">
        <w:rPr>
          <w:color w:val="000000" w:themeColor="text1"/>
          <w:sz w:val="28"/>
          <w:szCs w:val="28"/>
        </w:rPr>
        <w:t xml:space="preserve">искусств на </w:t>
      </w:r>
      <w:r w:rsidR="006500F0" w:rsidRPr="00762631">
        <w:rPr>
          <w:sz w:val="28"/>
          <w:szCs w:val="28"/>
        </w:rPr>
        <w:t>01.09</w:t>
      </w:r>
      <w:r w:rsidRPr="00762631">
        <w:rPr>
          <w:sz w:val="28"/>
          <w:szCs w:val="28"/>
        </w:rPr>
        <w:t xml:space="preserve">.2024 </w:t>
      </w:r>
      <w:r w:rsidRPr="00762631">
        <w:rPr>
          <w:color w:val="000000" w:themeColor="text1"/>
          <w:sz w:val="28"/>
          <w:szCs w:val="28"/>
        </w:rPr>
        <w:t>года</w:t>
      </w:r>
      <w:r w:rsidRPr="00AA1DCE">
        <w:rPr>
          <w:color w:val="000000" w:themeColor="text1"/>
          <w:sz w:val="28"/>
          <w:szCs w:val="28"/>
        </w:rPr>
        <w:t xml:space="preserve"> составил </w:t>
      </w:r>
    </w:p>
    <w:p w:rsidR="00F54A73" w:rsidRPr="00AA1DCE" w:rsidRDefault="00F54A73" w:rsidP="00F54A73">
      <w:pPr>
        <w:jc w:val="both"/>
        <w:rPr>
          <w:color w:val="000000" w:themeColor="text1"/>
          <w:sz w:val="28"/>
          <w:szCs w:val="28"/>
        </w:rPr>
      </w:pPr>
      <w:r w:rsidRPr="00AA1DCE">
        <w:rPr>
          <w:color w:val="000000" w:themeColor="text1"/>
          <w:sz w:val="28"/>
          <w:szCs w:val="28"/>
        </w:rPr>
        <w:t>4 379 чел. Из них:</w:t>
      </w:r>
    </w:p>
    <w:p w:rsidR="00F54A73" w:rsidRPr="00AA1DCE" w:rsidRDefault="00F54A73" w:rsidP="00F54A73">
      <w:pPr>
        <w:ind w:firstLine="851"/>
        <w:jc w:val="both"/>
        <w:rPr>
          <w:color w:val="000000" w:themeColor="text1"/>
          <w:sz w:val="28"/>
          <w:szCs w:val="28"/>
        </w:rPr>
      </w:pPr>
      <w:r w:rsidRPr="00AA1DCE">
        <w:rPr>
          <w:color w:val="000000" w:themeColor="text1"/>
          <w:sz w:val="28"/>
          <w:szCs w:val="28"/>
        </w:rPr>
        <w:t>обучающихся (на бюджетной основе) – 3 679 чел.</w:t>
      </w:r>
    </w:p>
    <w:p w:rsidR="00F54A73" w:rsidRPr="00AA1DCE" w:rsidRDefault="00F54A73" w:rsidP="00F54A73">
      <w:pPr>
        <w:ind w:firstLine="851"/>
        <w:jc w:val="both"/>
        <w:rPr>
          <w:color w:val="000000" w:themeColor="text1"/>
          <w:sz w:val="28"/>
          <w:szCs w:val="28"/>
        </w:rPr>
      </w:pPr>
      <w:r w:rsidRPr="00AA1DCE">
        <w:rPr>
          <w:color w:val="000000" w:themeColor="text1"/>
          <w:sz w:val="28"/>
          <w:szCs w:val="28"/>
        </w:rPr>
        <w:t>обучающихся (на платной основе) - 700 чел.</w:t>
      </w:r>
    </w:p>
    <w:p w:rsidR="00F54A73" w:rsidRPr="00AA1DCE" w:rsidRDefault="00F54A73" w:rsidP="00F54A73">
      <w:pPr>
        <w:ind w:firstLine="851"/>
        <w:jc w:val="both"/>
        <w:rPr>
          <w:sz w:val="28"/>
          <w:szCs w:val="28"/>
        </w:rPr>
      </w:pPr>
      <w:r w:rsidRPr="00AA1DCE">
        <w:rPr>
          <w:sz w:val="28"/>
          <w:szCs w:val="28"/>
        </w:rPr>
        <w:lastRenderedPageBreak/>
        <w:t xml:space="preserve">Дополнительным образованием в области искусства охвачены </w:t>
      </w:r>
      <w:r w:rsidRPr="00AA1DCE">
        <w:rPr>
          <w:color w:val="000000" w:themeColor="text1"/>
          <w:sz w:val="28"/>
          <w:szCs w:val="28"/>
        </w:rPr>
        <w:t xml:space="preserve">15 </w:t>
      </w:r>
      <w:r w:rsidRPr="00AA1DCE">
        <w:rPr>
          <w:sz w:val="28"/>
          <w:szCs w:val="28"/>
        </w:rPr>
        <w:t>муниципальных образований Всеволожского района.</w:t>
      </w:r>
    </w:p>
    <w:p w:rsidR="00F54A73" w:rsidRPr="00AA1DCE" w:rsidRDefault="00F54A73" w:rsidP="00F54A73">
      <w:pPr>
        <w:ind w:firstLine="851"/>
        <w:jc w:val="both"/>
        <w:rPr>
          <w:sz w:val="28"/>
          <w:szCs w:val="28"/>
        </w:rPr>
      </w:pPr>
      <w:r w:rsidRPr="00AA1DCE">
        <w:rPr>
          <w:sz w:val="28"/>
          <w:szCs w:val="28"/>
        </w:rPr>
        <w:t xml:space="preserve">Количество реализуемых школами искусств дополнительных предпрофессиональных программ составляет более 75% в общем количестве дополнительных общеобразовательных программ.  </w:t>
      </w:r>
    </w:p>
    <w:p w:rsidR="00F54A73" w:rsidRPr="00AA1DCE" w:rsidRDefault="00F54A73" w:rsidP="00F54A73">
      <w:pPr>
        <w:ind w:firstLine="851"/>
        <w:jc w:val="both"/>
        <w:rPr>
          <w:color w:val="000000" w:themeColor="text1"/>
          <w:sz w:val="28"/>
          <w:szCs w:val="28"/>
        </w:rPr>
      </w:pPr>
      <w:r w:rsidRPr="00AA1DCE">
        <w:rPr>
          <w:color w:val="000000" w:themeColor="text1"/>
          <w:sz w:val="28"/>
          <w:szCs w:val="28"/>
        </w:rPr>
        <w:t xml:space="preserve">В рамках </w:t>
      </w:r>
      <w:r w:rsidR="004B0E7F">
        <w:rPr>
          <w:color w:val="000000" w:themeColor="text1"/>
          <w:sz w:val="28"/>
          <w:szCs w:val="28"/>
        </w:rPr>
        <w:t xml:space="preserve">реализации </w:t>
      </w:r>
      <w:r w:rsidRPr="00AA1DCE">
        <w:rPr>
          <w:color w:val="000000" w:themeColor="text1"/>
          <w:sz w:val="28"/>
          <w:szCs w:val="28"/>
        </w:rPr>
        <w:t>муниципальной программы «Культура Всеволожского района» проводятся более 90 мероприятий, направленных на повышение исполнительского уровня и мастерства учащихся, поддержку юных дарований, повышение квалификации и переподготовку преподавательских кадров, укрепление материально-технической базы детских школ искусств.</w:t>
      </w:r>
    </w:p>
    <w:p w:rsidR="00F54A73" w:rsidRPr="00AA1DCE" w:rsidRDefault="00F54A73" w:rsidP="00F54A73">
      <w:pPr>
        <w:pStyle w:val="ConsPlusTitle"/>
        <w:widowControl/>
        <w:ind w:firstLine="851"/>
        <w:jc w:val="both"/>
        <w:rPr>
          <w:rFonts w:ascii="Times New Roman" w:hAnsi="Times New Roman" w:cs="Times New Roman"/>
          <w:b w:val="0"/>
          <w:color w:val="000000" w:themeColor="text1"/>
          <w:sz w:val="28"/>
          <w:szCs w:val="28"/>
        </w:rPr>
      </w:pPr>
      <w:r w:rsidRPr="00AA1DCE">
        <w:rPr>
          <w:rFonts w:ascii="Times New Roman" w:hAnsi="Times New Roman"/>
          <w:b w:val="0"/>
          <w:color w:val="000000" w:themeColor="text1"/>
          <w:sz w:val="28"/>
          <w:szCs w:val="28"/>
        </w:rPr>
        <w:t xml:space="preserve">В рамках реализации мероприятий по поддержке юных дарований 4 учащихся школ искусств Всеволожского муниципального района стали обладателями стипендии комитета по культуре Ленинградской области, 14 учащихся получили стипендию Главы администрации Всеволожского муниципального района на </w:t>
      </w:r>
      <w:r w:rsidRPr="008A0619">
        <w:rPr>
          <w:rFonts w:ascii="Times New Roman" w:hAnsi="Times New Roman"/>
          <w:b w:val="0"/>
          <w:color w:val="000000" w:themeColor="text1"/>
          <w:sz w:val="28"/>
          <w:szCs w:val="28"/>
        </w:rPr>
        <w:t>202</w:t>
      </w:r>
      <w:r w:rsidR="00762631" w:rsidRPr="008A0619">
        <w:rPr>
          <w:rFonts w:ascii="Times New Roman" w:hAnsi="Times New Roman"/>
          <w:b w:val="0"/>
          <w:color w:val="000000" w:themeColor="text1"/>
          <w:sz w:val="28"/>
          <w:szCs w:val="28"/>
        </w:rPr>
        <w:t>3</w:t>
      </w:r>
      <w:r w:rsidRPr="008A0619">
        <w:rPr>
          <w:rFonts w:ascii="Times New Roman" w:hAnsi="Times New Roman"/>
          <w:b w:val="0"/>
          <w:color w:val="000000" w:themeColor="text1"/>
          <w:sz w:val="28"/>
          <w:szCs w:val="28"/>
        </w:rPr>
        <w:t>-202</w:t>
      </w:r>
      <w:r w:rsidR="00762631" w:rsidRPr="008A0619">
        <w:rPr>
          <w:rFonts w:ascii="Times New Roman" w:hAnsi="Times New Roman"/>
          <w:b w:val="0"/>
          <w:color w:val="000000" w:themeColor="text1"/>
          <w:sz w:val="28"/>
          <w:szCs w:val="28"/>
        </w:rPr>
        <w:t>4</w:t>
      </w:r>
      <w:r w:rsidRPr="00AA1DCE">
        <w:rPr>
          <w:rFonts w:ascii="Times New Roman" w:hAnsi="Times New Roman"/>
          <w:b w:val="0"/>
          <w:color w:val="000000" w:themeColor="text1"/>
          <w:sz w:val="28"/>
          <w:szCs w:val="28"/>
        </w:rPr>
        <w:t xml:space="preserve"> учебный год,  10 выпускников школ искусств стали обладателями именной премии  Главы администрации Всеволожского муниципального района.  Все стипендиаты и обладатели именной премии были награждены подарками на районном мероприятии «Юный творец». </w:t>
      </w:r>
    </w:p>
    <w:p w:rsidR="004C2DE0" w:rsidRPr="006F6A69" w:rsidRDefault="00F54A73" w:rsidP="004D228C">
      <w:pPr>
        <w:ind w:firstLine="851"/>
        <w:jc w:val="both"/>
        <w:rPr>
          <w:b/>
          <w:sz w:val="28"/>
          <w:szCs w:val="28"/>
          <w:highlight w:val="yellow"/>
        </w:rPr>
      </w:pPr>
      <w:r w:rsidRPr="00AA1DCE">
        <w:rPr>
          <w:color w:val="000000" w:themeColor="text1"/>
          <w:sz w:val="28"/>
          <w:szCs w:val="28"/>
        </w:rPr>
        <w:t xml:space="preserve">В школах искусств работает 13 «Народных» и «Образцовых» коллективов самодеятельного творчества, в которых занимаются 330 человек. Коллективы демонстрируют высокий уровень исполнительского мастерства и достойно представляют наш район на Международных и Всероссийских творческих конкурсах и фестивалях. </w:t>
      </w:r>
    </w:p>
    <w:p w:rsidR="00D226EC" w:rsidRPr="006F1D2C" w:rsidRDefault="00D226EC" w:rsidP="006F1D2C">
      <w:pPr>
        <w:ind w:firstLine="709"/>
        <w:jc w:val="center"/>
        <w:rPr>
          <w:i/>
          <w:sz w:val="28"/>
          <w:szCs w:val="28"/>
        </w:rPr>
      </w:pPr>
      <w:r w:rsidRPr="006F1D2C">
        <w:rPr>
          <w:i/>
          <w:sz w:val="28"/>
          <w:szCs w:val="28"/>
        </w:rPr>
        <w:t>Кадры в культуре</w:t>
      </w:r>
    </w:p>
    <w:p w:rsidR="00F54A73" w:rsidRPr="006F6A69" w:rsidRDefault="00F54A73" w:rsidP="006F1D2C">
      <w:pPr>
        <w:ind w:firstLine="709"/>
        <w:jc w:val="center"/>
        <w:rPr>
          <w:i/>
          <w:sz w:val="28"/>
          <w:szCs w:val="28"/>
          <w:highlight w:val="yellow"/>
        </w:rPr>
      </w:pPr>
    </w:p>
    <w:p w:rsidR="004C2DE0" w:rsidRPr="00F54A73" w:rsidRDefault="004C2DE0" w:rsidP="004C2DE0">
      <w:pPr>
        <w:ind w:firstLine="709"/>
        <w:jc w:val="both"/>
        <w:rPr>
          <w:sz w:val="28"/>
          <w:szCs w:val="28"/>
        </w:rPr>
      </w:pPr>
      <w:r w:rsidRPr="00F54A73">
        <w:rPr>
          <w:sz w:val="28"/>
          <w:szCs w:val="28"/>
        </w:rPr>
        <w:t xml:space="preserve">Численность работников основного персонала учреждений культуры </w:t>
      </w:r>
      <w:r w:rsidR="00FE21B7" w:rsidRPr="00F54A73">
        <w:rPr>
          <w:sz w:val="28"/>
          <w:szCs w:val="28"/>
        </w:rPr>
        <w:t xml:space="preserve">                      </w:t>
      </w:r>
      <w:r w:rsidRPr="00F54A73">
        <w:rPr>
          <w:sz w:val="28"/>
          <w:szCs w:val="28"/>
        </w:rPr>
        <w:t xml:space="preserve"> искусства (по итогам статистической отчетности по формам 7-НК, 6 НК, 1-ДО</w:t>
      </w:r>
      <w:r w:rsidR="00FE21B7" w:rsidRPr="00F54A73">
        <w:rPr>
          <w:sz w:val="28"/>
          <w:szCs w:val="28"/>
        </w:rPr>
        <w:t xml:space="preserve">)                    </w:t>
      </w:r>
      <w:r w:rsidRPr="00F54A73">
        <w:rPr>
          <w:sz w:val="28"/>
          <w:szCs w:val="28"/>
        </w:rPr>
        <w:t xml:space="preserve"> за 202</w:t>
      </w:r>
      <w:r w:rsidR="00F54A73" w:rsidRPr="00F54A73">
        <w:rPr>
          <w:sz w:val="28"/>
          <w:szCs w:val="28"/>
        </w:rPr>
        <w:t>4</w:t>
      </w:r>
      <w:r w:rsidRPr="00F54A73">
        <w:rPr>
          <w:sz w:val="28"/>
          <w:szCs w:val="28"/>
        </w:rPr>
        <w:t xml:space="preserve"> год составила:</w:t>
      </w:r>
    </w:p>
    <w:tbl>
      <w:tblPr>
        <w:tblW w:w="7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693"/>
        <w:gridCol w:w="2268"/>
      </w:tblGrid>
      <w:tr w:rsidR="00BE1301" w:rsidRPr="00F54A73" w:rsidTr="00C6328E">
        <w:trPr>
          <w:jc w:val="center"/>
        </w:trPr>
        <w:tc>
          <w:tcPr>
            <w:tcW w:w="2802" w:type="dxa"/>
            <w:shd w:val="clear" w:color="auto" w:fill="auto"/>
          </w:tcPr>
          <w:p w:rsidR="00BE1301" w:rsidRPr="00F54A73" w:rsidRDefault="00BE1301" w:rsidP="00BE1301">
            <w:pPr>
              <w:jc w:val="both"/>
              <w:rPr>
                <w:rFonts w:eastAsia="Calibri"/>
                <w:sz w:val="24"/>
                <w:szCs w:val="24"/>
              </w:rPr>
            </w:pPr>
            <w:r w:rsidRPr="00F54A73">
              <w:rPr>
                <w:rFonts w:eastAsia="Calibri"/>
                <w:sz w:val="24"/>
                <w:szCs w:val="24"/>
              </w:rPr>
              <w:t>Численность работников муниципальных культурно-досуговых учреждений, чел</w:t>
            </w:r>
          </w:p>
        </w:tc>
        <w:tc>
          <w:tcPr>
            <w:tcW w:w="2693" w:type="dxa"/>
            <w:shd w:val="clear" w:color="auto" w:fill="auto"/>
          </w:tcPr>
          <w:p w:rsidR="00BE1301" w:rsidRPr="00F54A73" w:rsidRDefault="00BE1301" w:rsidP="00BE1301">
            <w:pPr>
              <w:jc w:val="both"/>
              <w:rPr>
                <w:rFonts w:eastAsia="Calibri"/>
                <w:sz w:val="24"/>
                <w:szCs w:val="24"/>
              </w:rPr>
            </w:pPr>
            <w:r w:rsidRPr="00F54A73">
              <w:rPr>
                <w:rFonts w:eastAsia="Calibri"/>
                <w:sz w:val="24"/>
                <w:szCs w:val="24"/>
              </w:rPr>
              <w:t>Численность работников муниципальных библиотек, чел</w:t>
            </w:r>
          </w:p>
        </w:tc>
        <w:tc>
          <w:tcPr>
            <w:tcW w:w="2268" w:type="dxa"/>
            <w:shd w:val="clear" w:color="auto" w:fill="auto"/>
          </w:tcPr>
          <w:p w:rsidR="00BE1301" w:rsidRPr="00F54A73" w:rsidRDefault="00BE1301" w:rsidP="00BE1301">
            <w:pPr>
              <w:jc w:val="both"/>
              <w:rPr>
                <w:rFonts w:eastAsia="Calibri"/>
                <w:sz w:val="24"/>
                <w:szCs w:val="24"/>
              </w:rPr>
            </w:pPr>
            <w:r w:rsidRPr="00F54A73">
              <w:rPr>
                <w:rFonts w:eastAsia="Calibri"/>
                <w:sz w:val="24"/>
                <w:szCs w:val="24"/>
              </w:rPr>
              <w:t>Численность педагогических работников школ искусств, чел</w:t>
            </w:r>
          </w:p>
        </w:tc>
      </w:tr>
      <w:tr w:rsidR="00BE1301" w:rsidRPr="00F54A73" w:rsidTr="00C6328E">
        <w:trPr>
          <w:jc w:val="center"/>
        </w:trPr>
        <w:tc>
          <w:tcPr>
            <w:tcW w:w="2802" w:type="dxa"/>
            <w:shd w:val="clear" w:color="auto" w:fill="auto"/>
          </w:tcPr>
          <w:p w:rsidR="00BE1301" w:rsidRPr="00F54A73" w:rsidRDefault="00F54A73" w:rsidP="00BE1301">
            <w:pPr>
              <w:ind w:firstLine="851"/>
              <w:jc w:val="both"/>
              <w:rPr>
                <w:b/>
                <w:color w:val="000000"/>
                <w:sz w:val="26"/>
                <w:szCs w:val="26"/>
              </w:rPr>
            </w:pPr>
            <w:r w:rsidRPr="00F54A73">
              <w:rPr>
                <w:b/>
                <w:color w:val="000000"/>
                <w:sz w:val="26"/>
                <w:szCs w:val="26"/>
              </w:rPr>
              <w:t>745</w:t>
            </w:r>
          </w:p>
        </w:tc>
        <w:tc>
          <w:tcPr>
            <w:tcW w:w="2693" w:type="dxa"/>
            <w:shd w:val="clear" w:color="auto" w:fill="auto"/>
          </w:tcPr>
          <w:p w:rsidR="00BE1301" w:rsidRPr="00F54A73" w:rsidRDefault="00F54A73" w:rsidP="00BE1301">
            <w:pPr>
              <w:ind w:firstLine="851"/>
              <w:jc w:val="both"/>
              <w:rPr>
                <w:b/>
                <w:color w:val="000000"/>
                <w:sz w:val="26"/>
                <w:szCs w:val="26"/>
              </w:rPr>
            </w:pPr>
            <w:r w:rsidRPr="00F54A73">
              <w:rPr>
                <w:b/>
                <w:color w:val="000000"/>
                <w:sz w:val="26"/>
                <w:szCs w:val="26"/>
              </w:rPr>
              <w:t>65</w:t>
            </w:r>
          </w:p>
        </w:tc>
        <w:tc>
          <w:tcPr>
            <w:tcW w:w="2268" w:type="dxa"/>
            <w:shd w:val="clear" w:color="auto" w:fill="auto"/>
          </w:tcPr>
          <w:p w:rsidR="00BE1301" w:rsidRPr="00F54A73" w:rsidRDefault="00F54A73" w:rsidP="00BE1301">
            <w:pPr>
              <w:ind w:firstLine="851"/>
              <w:jc w:val="both"/>
              <w:rPr>
                <w:b/>
                <w:color w:val="000000"/>
                <w:sz w:val="26"/>
                <w:szCs w:val="26"/>
              </w:rPr>
            </w:pPr>
            <w:r w:rsidRPr="00F54A73">
              <w:rPr>
                <w:b/>
                <w:color w:val="000000"/>
                <w:sz w:val="26"/>
                <w:szCs w:val="26"/>
              </w:rPr>
              <w:t>419</w:t>
            </w:r>
          </w:p>
        </w:tc>
      </w:tr>
    </w:tbl>
    <w:p w:rsidR="004C2DE0" w:rsidRPr="00F54A73" w:rsidRDefault="004C2DE0" w:rsidP="004C2DE0">
      <w:pPr>
        <w:ind w:firstLine="709"/>
        <w:jc w:val="both"/>
        <w:rPr>
          <w:sz w:val="28"/>
          <w:szCs w:val="28"/>
        </w:rPr>
      </w:pPr>
    </w:p>
    <w:p w:rsidR="004C2DE0" w:rsidRPr="00F54A73" w:rsidRDefault="004C2DE0" w:rsidP="004C2DE0">
      <w:pPr>
        <w:ind w:firstLine="709"/>
        <w:jc w:val="both"/>
        <w:rPr>
          <w:sz w:val="28"/>
          <w:szCs w:val="28"/>
        </w:rPr>
      </w:pPr>
      <w:r w:rsidRPr="00F54A73">
        <w:rPr>
          <w:sz w:val="28"/>
          <w:szCs w:val="28"/>
        </w:rPr>
        <w:t>Более 80% работников культуры, относимых к категории основного персонала, имеют высшее образование. Более 70% преподавателей школ искусств имеют высшую квалификационную категорию.</w:t>
      </w:r>
    </w:p>
    <w:p w:rsidR="00F54A73" w:rsidRPr="00AA1DCE" w:rsidRDefault="00F54A73" w:rsidP="00F54A73">
      <w:pPr>
        <w:ind w:firstLine="851"/>
        <w:jc w:val="both"/>
        <w:rPr>
          <w:rStyle w:val="text"/>
          <w:color w:val="000000" w:themeColor="text1"/>
          <w:sz w:val="28"/>
          <w:szCs w:val="28"/>
        </w:rPr>
      </w:pPr>
      <w:r w:rsidRPr="00AA1DCE">
        <w:rPr>
          <w:rStyle w:val="text"/>
          <w:color w:val="000000" w:themeColor="text1"/>
          <w:sz w:val="28"/>
          <w:szCs w:val="28"/>
        </w:rPr>
        <w:t xml:space="preserve">В 2024 году, в </w:t>
      </w:r>
      <w:r w:rsidR="004B0E7F">
        <w:rPr>
          <w:rStyle w:val="text"/>
          <w:color w:val="000000" w:themeColor="text1"/>
          <w:sz w:val="28"/>
          <w:szCs w:val="28"/>
        </w:rPr>
        <w:t xml:space="preserve">подведомственные </w:t>
      </w:r>
      <w:r w:rsidRPr="00AA1DCE">
        <w:rPr>
          <w:rStyle w:val="text"/>
          <w:color w:val="000000" w:themeColor="text1"/>
          <w:sz w:val="28"/>
          <w:szCs w:val="28"/>
        </w:rPr>
        <w:t>учреждения культуры и искусства,  пришли работать 3</w:t>
      </w:r>
      <w:r w:rsidRPr="00AA1DCE">
        <w:rPr>
          <w:rStyle w:val="text"/>
          <w:color w:val="FF0000"/>
          <w:sz w:val="28"/>
          <w:szCs w:val="28"/>
        </w:rPr>
        <w:t xml:space="preserve"> </w:t>
      </w:r>
      <w:r w:rsidRPr="00AA1DCE">
        <w:rPr>
          <w:rStyle w:val="text"/>
          <w:color w:val="000000" w:themeColor="text1"/>
          <w:sz w:val="28"/>
          <w:szCs w:val="28"/>
        </w:rPr>
        <w:t>молодых специалиста.</w:t>
      </w:r>
    </w:p>
    <w:p w:rsidR="00F54A73" w:rsidRPr="00AA1DCE" w:rsidRDefault="00F54A73" w:rsidP="004B0E7F">
      <w:pPr>
        <w:ind w:firstLine="709"/>
        <w:jc w:val="both"/>
        <w:rPr>
          <w:rStyle w:val="text"/>
          <w:color w:val="000000" w:themeColor="text1"/>
          <w:sz w:val="28"/>
          <w:szCs w:val="28"/>
        </w:rPr>
      </w:pPr>
      <w:r w:rsidRPr="00AA1DCE">
        <w:rPr>
          <w:rStyle w:val="text"/>
          <w:color w:val="000000" w:themeColor="text1"/>
          <w:sz w:val="28"/>
          <w:szCs w:val="28"/>
        </w:rPr>
        <w:t xml:space="preserve">В рамках </w:t>
      </w:r>
      <w:r w:rsidR="004B0E7F">
        <w:rPr>
          <w:rStyle w:val="text"/>
          <w:color w:val="000000" w:themeColor="text1"/>
          <w:sz w:val="28"/>
          <w:szCs w:val="28"/>
        </w:rPr>
        <w:t xml:space="preserve">реализации </w:t>
      </w:r>
      <w:r w:rsidRPr="00AA1DCE">
        <w:rPr>
          <w:rStyle w:val="text"/>
          <w:color w:val="000000" w:themeColor="text1"/>
          <w:sz w:val="28"/>
          <w:szCs w:val="28"/>
        </w:rPr>
        <w:t>муниципальной программы «Культура Всеволожского муниципального района» в онлайн формате прошел конкурс профессионального мастерства библиотекарей.  В конкурсе приняли участие 25 работников. По итогам конкурса  победители были награждены  дипломами и ценными подарками.</w:t>
      </w:r>
    </w:p>
    <w:p w:rsidR="00F54A73" w:rsidRPr="00AA1DCE" w:rsidRDefault="00F54A73" w:rsidP="004B0E7F">
      <w:pPr>
        <w:ind w:firstLine="709"/>
        <w:jc w:val="both"/>
        <w:rPr>
          <w:color w:val="000000" w:themeColor="text1"/>
          <w:sz w:val="28"/>
          <w:szCs w:val="28"/>
        </w:rPr>
      </w:pPr>
      <w:r w:rsidRPr="00AA1DCE">
        <w:rPr>
          <w:color w:val="000000" w:themeColor="text1"/>
          <w:sz w:val="28"/>
          <w:szCs w:val="28"/>
        </w:rPr>
        <w:t>За высокий профессионализм, вклад в развитие культуры Всеволожского муниципального района награждены работники культуры и искусства:</w:t>
      </w:r>
    </w:p>
    <w:p w:rsidR="00F54A73" w:rsidRPr="00AA1DCE" w:rsidRDefault="00F54A73" w:rsidP="004B0E7F">
      <w:pPr>
        <w:ind w:firstLine="709"/>
        <w:jc w:val="both"/>
        <w:rPr>
          <w:color w:val="000000" w:themeColor="text1"/>
          <w:sz w:val="28"/>
          <w:szCs w:val="28"/>
        </w:rPr>
      </w:pPr>
      <w:r w:rsidRPr="00AA1DCE">
        <w:rPr>
          <w:color w:val="000000" w:themeColor="text1"/>
          <w:sz w:val="28"/>
          <w:szCs w:val="28"/>
        </w:rPr>
        <w:lastRenderedPageBreak/>
        <w:t>- Почетными грамотами и благодарностям Губернатора Ленинградской области -2 работника;</w:t>
      </w:r>
    </w:p>
    <w:p w:rsidR="00F54A73" w:rsidRPr="00AA1DCE" w:rsidRDefault="00F54A73" w:rsidP="004B0E7F">
      <w:pPr>
        <w:ind w:firstLine="709"/>
        <w:jc w:val="both"/>
        <w:rPr>
          <w:color w:val="000000" w:themeColor="text1"/>
          <w:sz w:val="28"/>
          <w:szCs w:val="28"/>
        </w:rPr>
      </w:pPr>
      <w:r w:rsidRPr="00AA1DCE">
        <w:rPr>
          <w:color w:val="000000" w:themeColor="text1"/>
          <w:sz w:val="28"/>
          <w:szCs w:val="28"/>
        </w:rPr>
        <w:t>- Почетными грамотами и благодарностям Законодательного собрания -3 работника;</w:t>
      </w:r>
    </w:p>
    <w:p w:rsidR="00F54A73" w:rsidRPr="00AA1DCE" w:rsidRDefault="00F54A73" w:rsidP="004B0E7F">
      <w:pPr>
        <w:ind w:firstLine="709"/>
        <w:jc w:val="both"/>
        <w:rPr>
          <w:color w:val="000000" w:themeColor="text1"/>
          <w:sz w:val="28"/>
          <w:szCs w:val="28"/>
        </w:rPr>
      </w:pPr>
      <w:r w:rsidRPr="00AA1DCE">
        <w:rPr>
          <w:color w:val="000000" w:themeColor="text1"/>
          <w:sz w:val="28"/>
          <w:szCs w:val="28"/>
        </w:rPr>
        <w:t xml:space="preserve">- Почетными грамотами и благодарностям Комитета по культуре ЛО - </w:t>
      </w:r>
      <w:r w:rsidRPr="00AA1DCE">
        <w:rPr>
          <w:color w:val="000000" w:themeColor="text1"/>
          <w:sz w:val="28"/>
          <w:szCs w:val="28"/>
        </w:rPr>
        <w:br/>
        <w:t>3 работник;</w:t>
      </w:r>
    </w:p>
    <w:p w:rsidR="00F54A73" w:rsidRPr="00AA1DCE" w:rsidRDefault="00F54A73" w:rsidP="004B0E7F">
      <w:pPr>
        <w:ind w:firstLine="709"/>
        <w:jc w:val="both"/>
        <w:rPr>
          <w:color w:val="000000" w:themeColor="text1"/>
          <w:sz w:val="28"/>
          <w:szCs w:val="28"/>
        </w:rPr>
      </w:pPr>
      <w:r>
        <w:rPr>
          <w:color w:val="000000" w:themeColor="text1"/>
          <w:sz w:val="28"/>
          <w:szCs w:val="28"/>
        </w:rPr>
        <w:t xml:space="preserve">- </w:t>
      </w:r>
      <w:r w:rsidRPr="00AA1DCE">
        <w:rPr>
          <w:color w:val="000000" w:themeColor="text1"/>
          <w:sz w:val="28"/>
          <w:szCs w:val="28"/>
        </w:rPr>
        <w:t>Почетной грамотой и благодарностью главы Всеволожского муниципального района - 2 работников;</w:t>
      </w:r>
    </w:p>
    <w:p w:rsidR="00F54A73" w:rsidRPr="00AA1DCE" w:rsidRDefault="00F54A73" w:rsidP="004B0E7F">
      <w:pPr>
        <w:ind w:firstLine="709"/>
        <w:jc w:val="both"/>
        <w:rPr>
          <w:color w:val="000000" w:themeColor="text1"/>
          <w:sz w:val="28"/>
          <w:szCs w:val="28"/>
        </w:rPr>
      </w:pPr>
      <w:r w:rsidRPr="00AA1DCE">
        <w:rPr>
          <w:color w:val="000000" w:themeColor="text1"/>
          <w:sz w:val="28"/>
          <w:szCs w:val="28"/>
        </w:rPr>
        <w:t xml:space="preserve">- Почетными грамотами и благодарностями Главы администрации </w:t>
      </w:r>
      <w:r w:rsidRPr="00AA1DCE">
        <w:rPr>
          <w:color w:val="000000" w:themeColor="text1"/>
          <w:sz w:val="28"/>
          <w:szCs w:val="28"/>
        </w:rPr>
        <w:br/>
        <w:t xml:space="preserve">Всеволожского муниципального района - 18 работников. </w:t>
      </w:r>
    </w:p>
    <w:p w:rsidR="00F54A73" w:rsidRDefault="00D226EC" w:rsidP="00135048">
      <w:pPr>
        <w:ind w:firstLine="709"/>
        <w:jc w:val="both"/>
        <w:rPr>
          <w:color w:val="000000"/>
          <w:sz w:val="28"/>
          <w:szCs w:val="28"/>
          <w:highlight w:val="yellow"/>
        </w:rPr>
      </w:pPr>
      <w:r w:rsidRPr="006F6A69">
        <w:rPr>
          <w:color w:val="000000"/>
          <w:sz w:val="28"/>
          <w:szCs w:val="28"/>
          <w:highlight w:val="yellow"/>
        </w:rPr>
        <w:t xml:space="preserve"> </w:t>
      </w:r>
    </w:p>
    <w:p w:rsidR="00D226EC" w:rsidRPr="008D47BE" w:rsidRDefault="00D226EC" w:rsidP="00135048">
      <w:pPr>
        <w:ind w:firstLine="709"/>
        <w:jc w:val="both"/>
        <w:rPr>
          <w:i/>
          <w:sz w:val="28"/>
          <w:szCs w:val="28"/>
        </w:rPr>
      </w:pPr>
      <w:r w:rsidRPr="008D47BE">
        <w:rPr>
          <w:i/>
          <w:sz w:val="28"/>
          <w:szCs w:val="28"/>
        </w:rPr>
        <w:t>Перспективы развития отрасли культуры на 202</w:t>
      </w:r>
      <w:r w:rsidR="00F54A73" w:rsidRPr="008D47BE">
        <w:rPr>
          <w:i/>
          <w:sz w:val="28"/>
          <w:szCs w:val="28"/>
        </w:rPr>
        <w:t>5</w:t>
      </w:r>
      <w:r w:rsidRPr="008D47BE">
        <w:rPr>
          <w:i/>
          <w:sz w:val="28"/>
          <w:szCs w:val="28"/>
        </w:rPr>
        <w:t xml:space="preserve"> год</w:t>
      </w:r>
      <w:r w:rsidR="00A43F47" w:rsidRPr="008D47BE">
        <w:rPr>
          <w:i/>
          <w:sz w:val="28"/>
          <w:szCs w:val="28"/>
        </w:rPr>
        <w:t>.</w:t>
      </w:r>
    </w:p>
    <w:p w:rsidR="00F54A73" w:rsidRPr="008D47BE" w:rsidRDefault="00F54A73" w:rsidP="00135048">
      <w:pPr>
        <w:ind w:firstLine="709"/>
        <w:jc w:val="both"/>
        <w:rPr>
          <w:i/>
          <w:sz w:val="24"/>
          <w:szCs w:val="24"/>
        </w:rPr>
      </w:pPr>
    </w:p>
    <w:p w:rsidR="00C61F7F" w:rsidRPr="00C61F7F" w:rsidRDefault="00C61F7F" w:rsidP="00C61F7F">
      <w:pPr>
        <w:shd w:val="clear" w:color="auto" w:fill="FFFFFF"/>
        <w:ind w:firstLine="709"/>
        <w:jc w:val="both"/>
        <w:rPr>
          <w:bCs/>
          <w:sz w:val="28"/>
          <w:szCs w:val="28"/>
        </w:rPr>
      </w:pPr>
      <w:r w:rsidRPr="00C61F7F">
        <w:rPr>
          <w:bCs/>
          <w:sz w:val="28"/>
          <w:szCs w:val="28"/>
        </w:rPr>
        <w:t>В 2025 году во Всеволожском районе будет действовать муниципальная программа «Культура Всеволожского муниципального района».</w:t>
      </w:r>
    </w:p>
    <w:p w:rsidR="000115F0" w:rsidRDefault="0056735F" w:rsidP="0056735F">
      <w:pPr>
        <w:shd w:val="clear" w:color="auto" w:fill="FFFFFF"/>
        <w:ind w:firstLine="709"/>
        <w:jc w:val="both"/>
        <w:rPr>
          <w:bCs/>
          <w:sz w:val="28"/>
          <w:szCs w:val="28"/>
        </w:rPr>
      </w:pPr>
      <w:r>
        <w:rPr>
          <w:bCs/>
          <w:sz w:val="28"/>
          <w:szCs w:val="28"/>
        </w:rPr>
        <w:t>Основные направления</w:t>
      </w:r>
      <w:r w:rsidR="000115F0" w:rsidRPr="008D47BE">
        <w:rPr>
          <w:bCs/>
          <w:sz w:val="28"/>
          <w:szCs w:val="28"/>
        </w:rPr>
        <w:t xml:space="preserve"> деятельности в сфере культуры </w:t>
      </w:r>
      <w:r>
        <w:rPr>
          <w:bCs/>
          <w:sz w:val="28"/>
          <w:szCs w:val="28"/>
        </w:rPr>
        <w:t>в 2025 году</w:t>
      </w:r>
      <w:r w:rsidR="000115F0" w:rsidRPr="008D47BE">
        <w:rPr>
          <w:bCs/>
          <w:sz w:val="28"/>
          <w:szCs w:val="28"/>
        </w:rPr>
        <w:t>:</w:t>
      </w:r>
    </w:p>
    <w:p w:rsidR="00C61F7F" w:rsidRPr="0056735F" w:rsidRDefault="00C61F7F" w:rsidP="0056735F">
      <w:pPr>
        <w:shd w:val="clear" w:color="auto" w:fill="FFFFFF"/>
        <w:ind w:firstLine="709"/>
        <w:jc w:val="both"/>
        <w:rPr>
          <w:bCs/>
          <w:sz w:val="28"/>
          <w:szCs w:val="28"/>
        </w:rPr>
      </w:pPr>
      <w:r w:rsidRPr="00C61F7F">
        <w:rPr>
          <w:bCs/>
          <w:sz w:val="28"/>
          <w:szCs w:val="28"/>
        </w:rPr>
        <w:t xml:space="preserve">- активная работа по достижению </w:t>
      </w:r>
      <w:r>
        <w:rPr>
          <w:bCs/>
          <w:sz w:val="28"/>
          <w:szCs w:val="28"/>
        </w:rPr>
        <w:t>п</w:t>
      </w:r>
      <w:r w:rsidRPr="00C61F7F">
        <w:rPr>
          <w:bCs/>
          <w:sz w:val="28"/>
          <w:szCs w:val="28"/>
        </w:rPr>
        <w:t>оказател</w:t>
      </w:r>
      <w:r w:rsidR="009F72C0">
        <w:rPr>
          <w:bCs/>
          <w:sz w:val="28"/>
          <w:szCs w:val="28"/>
        </w:rPr>
        <w:t>я</w:t>
      </w:r>
      <w:r w:rsidRPr="00C61F7F">
        <w:rPr>
          <w:bCs/>
          <w:sz w:val="28"/>
          <w:szCs w:val="28"/>
        </w:rPr>
        <w:t xml:space="preserve"> </w:t>
      </w:r>
      <w:r w:rsidR="009F72C0" w:rsidRPr="009F72C0">
        <w:rPr>
          <w:bCs/>
          <w:sz w:val="28"/>
          <w:szCs w:val="28"/>
        </w:rPr>
        <w:t>«Увеличение числа посещений культурных мероприятий в три раза по сравнению с показателем 2019 года»</w:t>
      </w:r>
      <w:r w:rsidR="009F72C0">
        <w:rPr>
          <w:bCs/>
          <w:sz w:val="28"/>
          <w:szCs w:val="28"/>
        </w:rPr>
        <w:t xml:space="preserve"> </w:t>
      </w:r>
      <w:r w:rsidRPr="00C61F7F">
        <w:rPr>
          <w:bCs/>
          <w:sz w:val="28"/>
          <w:szCs w:val="28"/>
        </w:rPr>
        <w:t>в разрезе Учреждений культуры, определенных Указом Президента Российской федерации от 21.07.2020 №474 и Указом Президента Российской федерации от 04.02.2021 № 68;</w:t>
      </w:r>
    </w:p>
    <w:p w:rsidR="000115F0" w:rsidRPr="008D47BE" w:rsidRDefault="000115F0" w:rsidP="000115F0">
      <w:pPr>
        <w:shd w:val="clear" w:color="auto" w:fill="FFFFFF"/>
        <w:ind w:firstLine="709"/>
        <w:jc w:val="both"/>
        <w:rPr>
          <w:bCs/>
          <w:sz w:val="28"/>
          <w:szCs w:val="28"/>
        </w:rPr>
      </w:pPr>
      <w:r w:rsidRPr="008D47BE">
        <w:rPr>
          <w:bCs/>
          <w:sz w:val="28"/>
          <w:szCs w:val="28"/>
        </w:rPr>
        <w:t xml:space="preserve">- вовлечение учреждений культуры района к активному участию </w:t>
      </w:r>
      <w:r w:rsidR="004B0E7F">
        <w:rPr>
          <w:bCs/>
          <w:sz w:val="28"/>
          <w:szCs w:val="28"/>
        </w:rPr>
        <w:t xml:space="preserve">                                        </w:t>
      </w:r>
      <w:r w:rsidRPr="008D47BE">
        <w:rPr>
          <w:bCs/>
          <w:sz w:val="28"/>
          <w:szCs w:val="28"/>
        </w:rPr>
        <w:t>в региональных проектах и государственных программах по решению задач создания благоприятных условий для устойчивого развития сферы культуры, обеспечению доступа граждан к культурным ценностям и участию в культурной жизни, реализации творческого потенциала населения района, выявлению и поддержке юных дарований;</w:t>
      </w:r>
    </w:p>
    <w:p w:rsidR="000115F0" w:rsidRPr="008D47BE" w:rsidRDefault="000115F0" w:rsidP="000115F0">
      <w:pPr>
        <w:shd w:val="clear" w:color="auto" w:fill="FFFFFF"/>
        <w:ind w:firstLine="709"/>
        <w:jc w:val="both"/>
        <w:rPr>
          <w:bCs/>
          <w:sz w:val="28"/>
          <w:szCs w:val="28"/>
        </w:rPr>
      </w:pPr>
      <w:r w:rsidRPr="008D47BE">
        <w:rPr>
          <w:bCs/>
          <w:sz w:val="28"/>
          <w:szCs w:val="28"/>
        </w:rPr>
        <w:t>- создание благоприятных условий устойчивого развития сферы культуры;</w:t>
      </w:r>
    </w:p>
    <w:p w:rsidR="004B0E7F" w:rsidRPr="0056735F" w:rsidRDefault="000115F0" w:rsidP="0056735F">
      <w:pPr>
        <w:shd w:val="clear" w:color="auto" w:fill="FFFFFF"/>
        <w:ind w:firstLine="709"/>
        <w:jc w:val="both"/>
        <w:rPr>
          <w:bCs/>
          <w:sz w:val="28"/>
          <w:szCs w:val="28"/>
        </w:rPr>
      </w:pPr>
      <w:r w:rsidRPr="008D47BE">
        <w:rPr>
          <w:bCs/>
          <w:sz w:val="28"/>
          <w:szCs w:val="28"/>
        </w:rPr>
        <w:t xml:space="preserve">-  работа по развитию материально-технического обеспечения, приобретению оборудования, капитальному ремонту и реконструкции учреждений культуры </w:t>
      </w:r>
      <w:r w:rsidR="00FE21B7" w:rsidRPr="008D47BE">
        <w:rPr>
          <w:bCs/>
          <w:sz w:val="28"/>
          <w:szCs w:val="28"/>
        </w:rPr>
        <w:t xml:space="preserve">                         </w:t>
      </w:r>
      <w:r w:rsidRPr="008D47BE">
        <w:rPr>
          <w:bCs/>
          <w:sz w:val="28"/>
          <w:szCs w:val="28"/>
        </w:rPr>
        <w:t xml:space="preserve">и искусства. </w:t>
      </w:r>
    </w:p>
    <w:p w:rsidR="004B0E7F" w:rsidRDefault="004B0E7F" w:rsidP="000115F0">
      <w:pPr>
        <w:shd w:val="clear" w:color="auto" w:fill="FFFFFF"/>
        <w:ind w:firstLine="709"/>
        <w:jc w:val="both"/>
        <w:rPr>
          <w:bCs/>
          <w:sz w:val="28"/>
          <w:szCs w:val="28"/>
        </w:rPr>
      </w:pPr>
    </w:p>
    <w:p w:rsidR="00B2452D" w:rsidRDefault="00B2452D" w:rsidP="000115F0">
      <w:pPr>
        <w:shd w:val="clear" w:color="auto" w:fill="FFFFFF"/>
        <w:ind w:firstLine="709"/>
        <w:jc w:val="both"/>
        <w:rPr>
          <w:bCs/>
          <w:sz w:val="28"/>
          <w:szCs w:val="28"/>
        </w:rPr>
      </w:pPr>
    </w:p>
    <w:p w:rsidR="00B2452D" w:rsidRPr="008D47BE" w:rsidRDefault="00B2452D" w:rsidP="000115F0">
      <w:pPr>
        <w:shd w:val="clear" w:color="auto" w:fill="FFFFFF"/>
        <w:ind w:firstLine="709"/>
        <w:jc w:val="both"/>
        <w:rPr>
          <w:bCs/>
          <w:sz w:val="28"/>
          <w:szCs w:val="28"/>
        </w:rPr>
      </w:pPr>
    </w:p>
    <w:p w:rsidR="00553884" w:rsidRPr="00DF40DD" w:rsidRDefault="00965107" w:rsidP="00482937">
      <w:pPr>
        <w:pStyle w:val="a9"/>
        <w:jc w:val="center"/>
        <w:rPr>
          <w:b/>
          <w:sz w:val="28"/>
          <w:szCs w:val="28"/>
          <w:u w:val="single"/>
        </w:rPr>
      </w:pPr>
      <w:r w:rsidRPr="00DF40DD">
        <w:rPr>
          <w:b/>
          <w:sz w:val="28"/>
          <w:szCs w:val="28"/>
          <w:u w:val="single"/>
        </w:rPr>
        <w:t>Физическая культура, спорт</w:t>
      </w:r>
    </w:p>
    <w:p w:rsidR="006A6148" w:rsidRPr="006F6A69" w:rsidRDefault="006A6148" w:rsidP="00482937">
      <w:pPr>
        <w:pStyle w:val="a9"/>
        <w:ind w:firstLine="567"/>
        <w:jc w:val="center"/>
        <w:rPr>
          <w:sz w:val="28"/>
          <w:szCs w:val="28"/>
          <w:highlight w:val="yellow"/>
          <w:lang w:val="ru-RU"/>
        </w:rPr>
      </w:pPr>
    </w:p>
    <w:p w:rsidR="007A7D24" w:rsidRPr="00DF40DD" w:rsidRDefault="007A7D24" w:rsidP="007A7D24">
      <w:pPr>
        <w:ind w:firstLine="708"/>
        <w:jc w:val="both"/>
        <w:rPr>
          <w:sz w:val="28"/>
          <w:szCs w:val="24"/>
        </w:rPr>
      </w:pPr>
      <w:r w:rsidRPr="00DF40DD">
        <w:rPr>
          <w:sz w:val="28"/>
          <w:szCs w:val="24"/>
        </w:rPr>
        <w:t>Во Всеволожском районе наблюдается устойчивая тенденция повышения социальной роли физической культуры и спорта. Она проявляется:</w:t>
      </w:r>
    </w:p>
    <w:p w:rsidR="007A7D24" w:rsidRPr="00DF40DD" w:rsidRDefault="007A7D24" w:rsidP="007A7D24">
      <w:pPr>
        <w:ind w:firstLine="708"/>
        <w:jc w:val="both"/>
        <w:rPr>
          <w:sz w:val="28"/>
          <w:szCs w:val="24"/>
        </w:rPr>
      </w:pPr>
      <w:r w:rsidRPr="00DF40DD">
        <w:rPr>
          <w:sz w:val="28"/>
          <w:szCs w:val="24"/>
        </w:rPr>
        <w:t>- в росте стремления граждан к занятиям физической культурой и спортом, осознания необходимости приобщения к здоровому образу жизни;</w:t>
      </w:r>
    </w:p>
    <w:p w:rsidR="007A7D24" w:rsidRPr="00DF40DD" w:rsidRDefault="007A7D24" w:rsidP="007A7D24">
      <w:pPr>
        <w:ind w:firstLine="708"/>
        <w:jc w:val="both"/>
        <w:rPr>
          <w:sz w:val="28"/>
          <w:szCs w:val="24"/>
        </w:rPr>
      </w:pPr>
      <w:r w:rsidRPr="00DF40DD">
        <w:rPr>
          <w:sz w:val="28"/>
          <w:szCs w:val="24"/>
        </w:rPr>
        <w:t>- в широком использовании физической культуры и спорта в профилактике заболеваний и укреплении здоровья населения;</w:t>
      </w:r>
    </w:p>
    <w:p w:rsidR="007A7D24" w:rsidRPr="00DF40DD" w:rsidRDefault="007A7D24" w:rsidP="007A7D24">
      <w:pPr>
        <w:ind w:firstLine="708"/>
        <w:jc w:val="both"/>
        <w:rPr>
          <w:sz w:val="28"/>
          <w:szCs w:val="24"/>
        </w:rPr>
      </w:pPr>
      <w:r w:rsidRPr="00DF40DD">
        <w:rPr>
          <w:sz w:val="28"/>
          <w:szCs w:val="24"/>
        </w:rPr>
        <w:t xml:space="preserve">- в использовании физической культуры и спорта в социальной и физической адаптации инвалидов; </w:t>
      </w:r>
    </w:p>
    <w:p w:rsidR="007A7D24" w:rsidRPr="00DF40DD" w:rsidRDefault="007A7D24" w:rsidP="007A7D24">
      <w:pPr>
        <w:ind w:firstLine="708"/>
        <w:jc w:val="both"/>
        <w:rPr>
          <w:sz w:val="28"/>
          <w:szCs w:val="24"/>
        </w:rPr>
      </w:pPr>
      <w:r w:rsidRPr="00DF40DD">
        <w:rPr>
          <w:sz w:val="28"/>
          <w:szCs w:val="24"/>
        </w:rPr>
        <w:t xml:space="preserve">- в развитии физкультурно-оздоровительной и спортивной инфраструктуры </w:t>
      </w:r>
      <w:r w:rsidR="000C02B8" w:rsidRPr="00DF40DD">
        <w:rPr>
          <w:sz w:val="28"/>
          <w:szCs w:val="24"/>
        </w:rPr>
        <w:t xml:space="preserve">                 </w:t>
      </w:r>
      <w:r w:rsidRPr="00DF40DD">
        <w:rPr>
          <w:sz w:val="28"/>
          <w:szCs w:val="24"/>
        </w:rPr>
        <w:t>с учетом интересов и потребностей населения;</w:t>
      </w:r>
    </w:p>
    <w:p w:rsidR="007A7D24" w:rsidRPr="00DF40DD" w:rsidRDefault="007A7D24" w:rsidP="007A7D24">
      <w:pPr>
        <w:ind w:firstLine="708"/>
        <w:jc w:val="both"/>
        <w:rPr>
          <w:sz w:val="28"/>
          <w:szCs w:val="24"/>
        </w:rPr>
      </w:pPr>
      <w:r w:rsidRPr="00DF40DD">
        <w:rPr>
          <w:sz w:val="28"/>
          <w:szCs w:val="24"/>
        </w:rPr>
        <w:lastRenderedPageBreak/>
        <w:t>Одним из основных показателей</w:t>
      </w:r>
      <w:r w:rsidRPr="00DF40DD">
        <w:rPr>
          <w:b/>
          <w:sz w:val="28"/>
          <w:szCs w:val="28"/>
        </w:rPr>
        <w:t xml:space="preserve"> социально-экономического развития</w:t>
      </w:r>
      <w:r w:rsidRPr="00DF40DD">
        <w:rPr>
          <w:sz w:val="28"/>
          <w:szCs w:val="24"/>
        </w:rPr>
        <w:t xml:space="preserve"> Всеволожского района является процентный показатель занимающихся физкультурой и спортом от общей численности населения.</w:t>
      </w:r>
    </w:p>
    <w:p w:rsidR="00692803" w:rsidRPr="00A01361" w:rsidRDefault="00CA779F" w:rsidP="00482937">
      <w:pPr>
        <w:ind w:firstLine="708"/>
        <w:jc w:val="both"/>
        <w:rPr>
          <w:sz w:val="28"/>
          <w:szCs w:val="24"/>
        </w:rPr>
      </w:pPr>
      <w:r w:rsidRPr="00A01361">
        <w:rPr>
          <w:sz w:val="28"/>
          <w:szCs w:val="24"/>
        </w:rPr>
        <w:t>В</w:t>
      </w:r>
      <w:r w:rsidR="00692803" w:rsidRPr="00A01361">
        <w:rPr>
          <w:sz w:val="28"/>
          <w:szCs w:val="24"/>
        </w:rPr>
        <w:t xml:space="preserve"> 202</w:t>
      </w:r>
      <w:r w:rsidR="00A01361" w:rsidRPr="00A01361">
        <w:rPr>
          <w:sz w:val="28"/>
          <w:szCs w:val="24"/>
        </w:rPr>
        <w:t>4</w:t>
      </w:r>
      <w:r w:rsidR="00692803" w:rsidRPr="00A01361">
        <w:rPr>
          <w:sz w:val="28"/>
          <w:szCs w:val="24"/>
        </w:rPr>
        <w:t xml:space="preserve"> году численность </w:t>
      </w:r>
      <w:r w:rsidR="00152896" w:rsidRPr="00A01361">
        <w:rPr>
          <w:sz w:val="28"/>
          <w:szCs w:val="24"/>
        </w:rPr>
        <w:t>населения, систематически занимающегося физической культурой и спортом</w:t>
      </w:r>
      <w:r w:rsidR="00692803" w:rsidRPr="00A01361">
        <w:rPr>
          <w:sz w:val="28"/>
          <w:szCs w:val="24"/>
        </w:rPr>
        <w:t xml:space="preserve"> во Всеволожском</w:t>
      </w:r>
      <w:r w:rsidRPr="00A01361">
        <w:rPr>
          <w:sz w:val="28"/>
          <w:szCs w:val="24"/>
        </w:rPr>
        <w:t xml:space="preserve"> муниципальном</w:t>
      </w:r>
      <w:r w:rsidR="00692803" w:rsidRPr="00A01361">
        <w:rPr>
          <w:sz w:val="28"/>
          <w:szCs w:val="24"/>
        </w:rPr>
        <w:t xml:space="preserve"> районе</w:t>
      </w:r>
      <w:r w:rsidR="005468D8">
        <w:rPr>
          <w:sz w:val="28"/>
          <w:szCs w:val="24"/>
        </w:rPr>
        <w:t xml:space="preserve"> в возрасте от 3 до 79 лет</w:t>
      </w:r>
      <w:r w:rsidR="00692803" w:rsidRPr="00A01361">
        <w:rPr>
          <w:sz w:val="28"/>
          <w:szCs w:val="24"/>
        </w:rPr>
        <w:t xml:space="preserve"> составила </w:t>
      </w:r>
      <w:r w:rsidR="005468D8">
        <w:rPr>
          <w:sz w:val="28"/>
          <w:szCs w:val="24"/>
        </w:rPr>
        <w:t>315 191</w:t>
      </w:r>
      <w:r w:rsidR="00692803" w:rsidRPr="00A01361">
        <w:rPr>
          <w:sz w:val="28"/>
          <w:szCs w:val="28"/>
        </w:rPr>
        <w:t xml:space="preserve"> </w:t>
      </w:r>
      <w:r w:rsidR="00692803" w:rsidRPr="00A01361">
        <w:rPr>
          <w:sz w:val="28"/>
          <w:szCs w:val="24"/>
        </w:rPr>
        <w:t>чел., что составляет 5</w:t>
      </w:r>
      <w:r w:rsidR="00A01361">
        <w:rPr>
          <w:sz w:val="28"/>
          <w:szCs w:val="24"/>
        </w:rPr>
        <w:t>8</w:t>
      </w:r>
      <w:r w:rsidRPr="00A01361">
        <w:rPr>
          <w:sz w:val="28"/>
          <w:szCs w:val="24"/>
        </w:rPr>
        <w:t>,</w:t>
      </w:r>
      <w:r w:rsidR="00A01361">
        <w:rPr>
          <w:sz w:val="28"/>
          <w:szCs w:val="24"/>
        </w:rPr>
        <w:t>0</w:t>
      </w:r>
      <w:r w:rsidR="00692803" w:rsidRPr="00A01361">
        <w:rPr>
          <w:sz w:val="28"/>
          <w:szCs w:val="24"/>
        </w:rPr>
        <w:t xml:space="preserve"> % от общей численности населения района в возрасте от 3 до 79 лет. Положительная динамика к 202</w:t>
      </w:r>
      <w:r w:rsidR="00A01361">
        <w:rPr>
          <w:sz w:val="28"/>
          <w:szCs w:val="24"/>
        </w:rPr>
        <w:t>3</w:t>
      </w:r>
      <w:r w:rsidR="00692803" w:rsidRPr="00A01361">
        <w:rPr>
          <w:sz w:val="28"/>
          <w:szCs w:val="24"/>
        </w:rPr>
        <w:t xml:space="preserve"> году составляет </w:t>
      </w:r>
      <w:r w:rsidR="00A01361">
        <w:rPr>
          <w:sz w:val="28"/>
          <w:szCs w:val="24"/>
        </w:rPr>
        <w:t>3</w:t>
      </w:r>
      <w:r w:rsidR="00692803" w:rsidRPr="00A01361">
        <w:rPr>
          <w:sz w:val="28"/>
          <w:szCs w:val="24"/>
        </w:rPr>
        <w:t>,</w:t>
      </w:r>
      <w:r w:rsidRPr="00A01361">
        <w:rPr>
          <w:sz w:val="28"/>
          <w:szCs w:val="24"/>
        </w:rPr>
        <w:t>5</w:t>
      </w:r>
      <w:r w:rsidR="00692803" w:rsidRPr="00A01361">
        <w:rPr>
          <w:sz w:val="28"/>
          <w:szCs w:val="24"/>
        </w:rPr>
        <w:t xml:space="preserve"> %. </w:t>
      </w:r>
    </w:p>
    <w:p w:rsidR="007A7D24" w:rsidRPr="006F6A69" w:rsidRDefault="007A7D24" w:rsidP="00482937">
      <w:pPr>
        <w:ind w:firstLine="708"/>
        <w:jc w:val="both"/>
        <w:rPr>
          <w:sz w:val="28"/>
          <w:szCs w:val="24"/>
          <w:highlight w:val="yellow"/>
        </w:rPr>
      </w:pPr>
    </w:p>
    <w:tbl>
      <w:tblPr>
        <w:tblW w:w="934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7"/>
        <w:gridCol w:w="2122"/>
        <w:gridCol w:w="2135"/>
        <w:gridCol w:w="1605"/>
        <w:gridCol w:w="1516"/>
      </w:tblGrid>
      <w:tr w:rsidR="0061388E" w:rsidRPr="006F6A69" w:rsidTr="00362389">
        <w:tc>
          <w:tcPr>
            <w:tcW w:w="9345" w:type="dxa"/>
            <w:gridSpan w:val="5"/>
            <w:tcBorders>
              <w:top w:val="single" w:sz="4" w:space="0" w:color="auto"/>
              <w:left w:val="single" w:sz="4" w:space="0" w:color="auto"/>
              <w:bottom w:val="single" w:sz="4" w:space="0" w:color="auto"/>
              <w:right w:val="single" w:sz="4" w:space="0" w:color="auto"/>
            </w:tcBorders>
          </w:tcPr>
          <w:p w:rsidR="0061388E" w:rsidRPr="008D2B5C" w:rsidRDefault="0061388E" w:rsidP="00362389">
            <w:pPr>
              <w:ind w:left="142"/>
              <w:jc w:val="center"/>
              <w:rPr>
                <w:b/>
                <w:sz w:val="24"/>
                <w:szCs w:val="24"/>
              </w:rPr>
            </w:pPr>
            <w:r w:rsidRPr="008D2B5C">
              <w:rPr>
                <w:b/>
                <w:sz w:val="24"/>
                <w:szCs w:val="24"/>
              </w:rPr>
              <w:t>Доля населения занимающихся физкультурой и спортом от общей численности населения (%)</w:t>
            </w:r>
          </w:p>
        </w:tc>
      </w:tr>
      <w:tr w:rsidR="008D2B5C" w:rsidRPr="006F6A69" w:rsidTr="00362389">
        <w:tc>
          <w:tcPr>
            <w:tcW w:w="1967" w:type="dxa"/>
            <w:tcBorders>
              <w:top w:val="single" w:sz="4" w:space="0" w:color="auto"/>
              <w:left w:val="single" w:sz="4" w:space="0" w:color="auto"/>
              <w:bottom w:val="single" w:sz="4" w:space="0" w:color="auto"/>
              <w:right w:val="single" w:sz="4" w:space="0" w:color="auto"/>
            </w:tcBorders>
          </w:tcPr>
          <w:p w:rsidR="008D2B5C" w:rsidRPr="008D2B5C" w:rsidRDefault="008D2B5C" w:rsidP="008D2B5C">
            <w:pPr>
              <w:jc w:val="center"/>
              <w:rPr>
                <w:b/>
                <w:sz w:val="24"/>
                <w:szCs w:val="24"/>
              </w:rPr>
            </w:pPr>
            <w:r w:rsidRPr="008D2B5C">
              <w:rPr>
                <w:b/>
                <w:sz w:val="24"/>
                <w:szCs w:val="24"/>
              </w:rPr>
              <w:t>2020 год</w:t>
            </w:r>
          </w:p>
        </w:tc>
        <w:tc>
          <w:tcPr>
            <w:tcW w:w="2122" w:type="dxa"/>
            <w:tcBorders>
              <w:top w:val="single" w:sz="4" w:space="0" w:color="auto"/>
              <w:left w:val="single" w:sz="4" w:space="0" w:color="auto"/>
              <w:bottom w:val="single" w:sz="4" w:space="0" w:color="auto"/>
              <w:right w:val="single" w:sz="4" w:space="0" w:color="auto"/>
            </w:tcBorders>
          </w:tcPr>
          <w:p w:rsidR="008D2B5C" w:rsidRPr="008D2B5C" w:rsidRDefault="008D2B5C" w:rsidP="008D2B5C">
            <w:pPr>
              <w:jc w:val="center"/>
              <w:rPr>
                <w:b/>
                <w:sz w:val="24"/>
                <w:szCs w:val="24"/>
              </w:rPr>
            </w:pPr>
            <w:r w:rsidRPr="008D2B5C">
              <w:rPr>
                <w:b/>
                <w:sz w:val="24"/>
                <w:szCs w:val="24"/>
              </w:rPr>
              <w:t>2021 год</w:t>
            </w:r>
          </w:p>
        </w:tc>
        <w:tc>
          <w:tcPr>
            <w:tcW w:w="2135" w:type="dxa"/>
            <w:tcBorders>
              <w:top w:val="single" w:sz="4" w:space="0" w:color="auto"/>
              <w:left w:val="single" w:sz="4" w:space="0" w:color="auto"/>
              <w:bottom w:val="single" w:sz="4" w:space="0" w:color="auto"/>
              <w:right w:val="single" w:sz="4" w:space="0" w:color="auto"/>
            </w:tcBorders>
          </w:tcPr>
          <w:p w:rsidR="008D2B5C" w:rsidRPr="008D2B5C" w:rsidRDefault="008D2B5C" w:rsidP="008D2B5C">
            <w:pPr>
              <w:jc w:val="center"/>
              <w:rPr>
                <w:b/>
                <w:sz w:val="24"/>
                <w:szCs w:val="24"/>
              </w:rPr>
            </w:pPr>
            <w:r w:rsidRPr="008D2B5C">
              <w:rPr>
                <w:b/>
                <w:sz w:val="24"/>
                <w:szCs w:val="24"/>
              </w:rPr>
              <w:t>2022 год</w:t>
            </w:r>
          </w:p>
        </w:tc>
        <w:tc>
          <w:tcPr>
            <w:tcW w:w="1605" w:type="dxa"/>
            <w:tcBorders>
              <w:top w:val="single" w:sz="4" w:space="0" w:color="auto"/>
              <w:left w:val="single" w:sz="4" w:space="0" w:color="auto"/>
              <w:bottom w:val="single" w:sz="4" w:space="0" w:color="auto"/>
              <w:right w:val="single" w:sz="4" w:space="0" w:color="auto"/>
            </w:tcBorders>
          </w:tcPr>
          <w:p w:rsidR="008D2B5C" w:rsidRPr="008D2B5C" w:rsidRDefault="008D2B5C" w:rsidP="008D2B5C">
            <w:pPr>
              <w:jc w:val="center"/>
              <w:rPr>
                <w:b/>
                <w:sz w:val="24"/>
                <w:szCs w:val="24"/>
              </w:rPr>
            </w:pPr>
            <w:r w:rsidRPr="008D2B5C">
              <w:rPr>
                <w:b/>
                <w:sz w:val="24"/>
                <w:szCs w:val="24"/>
              </w:rPr>
              <w:t>2023 год</w:t>
            </w:r>
          </w:p>
        </w:tc>
        <w:tc>
          <w:tcPr>
            <w:tcW w:w="1516" w:type="dxa"/>
            <w:tcBorders>
              <w:top w:val="single" w:sz="4" w:space="0" w:color="auto"/>
              <w:left w:val="single" w:sz="4" w:space="0" w:color="auto"/>
              <w:bottom w:val="single" w:sz="4" w:space="0" w:color="auto"/>
              <w:right w:val="single" w:sz="4" w:space="0" w:color="auto"/>
            </w:tcBorders>
          </w:tcPr>
          <w:p w:rsidR="008D2B5C" w:rsidRPr="008D2B5C" w:rsidRDefault="008D2B5C" w:rsidP="008D2B5C">
            <w:pPr>
              <w:jc w:val="center"/>
              <w:rPr>
                <w:b/>
                <w:sz w:val="24"/>
                <w:szCs w:val="24"/>
              </w:rPr>
            </w:pPr>
            <w:r w:rsidRPr="008D2B5C">
              <w:rPr>
                <w:b/>
                <w:sz w:val="24"/>
                <w:szCs w:val="24"/>
              </w:rPr>
              <w:t>2024 год</w:t>
            </w:r>
          </w:p>
        </w:tc>
      </w:tr>
      <w:tr w:rsidR="008D2B5C" w:rsidRPr="006F6A69" w:rsidTr="00362389">
        <w:trPr>
          <w:trHeight w:val="287"/>
        </w:trPr>
        <w:tc>
          <w:tcPr>
            <w:tcW w:w="1967" w:type="dxa"/>
            <w:tcBorders>
              <w:top w:val="single" w:sz="4" w:space="0" w:color="auto"/>
              <w:left w:val="single" w:sz="4" w:space="0" w:color="auto"/>
              <w:bottom w:val="single" w:sz="4" w:space="0" w:color="auto"/>
              <w:right w:val="single" w:sz="4" w:space="0" w:color="auto"/>
            </w:tcBorders>
          </w:tcPr>
          <w:p w:rsidR="008D2B5C" w:rsidRPr="008D2B5C" w:rsidRDefault="008D2B5C" w:rsidP="008D2B5C">
            <w:pPr>
              <w:jc w:val="center"/>
              <w:rPr>
                <w:sz w:val="24"/>
                <w:szCs w:val="24"/>
              </w:rPr>
            </w:pPr>
            <w:r w:rsidRPr="008D2B5C">
              <w:rPr>
                <w:sz w:val="24"/>
                <w:szCs w:val="24"/>
              </w:rPr>
              <w:t>47,2</w:t>
            </w:r>
          </w:p>
        </w:tc>
        <w:tc>
          <w:tcPr>
            <w:tcW w:w="2122" w:type="dxa"/>
            <w:tcBorders>
              <w:top w:val="single" w:sz="4" w:space="0" w:color="auto"/>
              <w:left w:val="single" w:sz="4" w:space="0" w:color="auto"/>
              <w:bottom w:val="single" w:sz="4" w:space="0" w:color="auto"/>
              <w:right w:val="single" w:sz="4" w:space="0" w:color="auto"/>
            </w:tcBorders>
          </w:tcPr>
          <w:p w:rsidR="008D2B5C" w:rsidRPr="008D2B5C" w:rsidRDefault="008D2B5C" w:rsidP="008D2B5C">
            <w:pPr>
              <w:jc w:val="center"/>
              <w:rPr>
                <w:sz w:val="24"/>
                <w:szCs w:val="24"/>
              </w:rPr>
            </w:pPr>
            <w:r w:rsidRPr="008D2B5C">
              <w:rPr>
                <w:sz w:val="24"/>
                <w:szCs w:val="24"/>
              </w:rPr>
              <w:t>50,3</w:t>
            </w:r>
          </w:p>
        </w:tc>
        <w:tc>
          <w:tcPr>
            <w:tcW w:w="2135" w:type="dxa"/>
            <w:tcBorders>
              <w:top w:val="single" w:sz="4" w:space="0" w:color="auto"/>
              <w:left w:val="single" w:sz="4" w:space="0" w:color="auto"/>
              <w:bottom w:val="single" w:sz="4" w:space="0" w:color="auto"/>
              <w:right w:val="single" w:sz="4" w:space="0" w:color="auto"/>
            </w:tcBorders>
          </w:tcPr>
          <w:p w:rsidR="008D2B5C" w:rsidRPr="008D2B5C" w:rsidRDefault="008D2B5C" w:rsidP="008D2B5C">
            <w:pPr>
              <w:jc w:val="center"/>
              <w:rPr>
                <w:sz w:val="24"/>
                <w:szCs w:val="24"/>
              </w:rPr>
            </w:pPr>
            <w:r w:rsidRPr="008D2B5C">
              <w:rPr>
                <w:sz w:val="24"/>
                <w:szCs w:val="24"/>
              </w:rPr>
              <w:t>52,0</w:t>
            </w:r>
          </w:p>
        </w:tc>
        <w:tc>
          <w:tcPr>
            <w:tcW w:w="1605" w:type="dxa"/>
            <w:tcBorders>
              <w:top w:val="single" w:sz="4" w:space="0" w:color="auto"/>
              <w:left w:val="single" w:sz="4" w:space="0" w:color="auto"/>
              <w:bottom w:val="single" w:sz="4" w:space="0" w:color="auto"/>
              <w:right w:val="single" w:sz="4" w:space="0" w:color="auto"/>
            </w:tcBorders>
          </w:tcPr>
          <w:p w:rsidR="008D2B5C" w:rsidRPr="008D2B5C" w:rsidRDefault="008D2B5C" w:rsidP="008D2B5C">
            <w:pPr>
              <w:jc w:val="center"/>
              <w:rPr>
                <w:sz w:val="24"/>
                <w:szCs w:val="24"/>
              </w:rPr>
            </w:pPr>
            <w:r w:rsidRPr="008D2B5C">
              <w:rPr>
                <w:sz w:val="24"/>
                <w:szCs w:val="24"/>
              </w:rPr>
              <w:t>54,5</w:t>
            </w:r>
          </w:p>
        </w:tc>
        <w:tc>
          <w:tcPr>
            <w:tcW w:w="1516" w:type="dxa"/>
            <w:tcBorders>
              <w:top w:val="single" w:sz="4" w:space="0" w:color="auto"/>
              <w:left w:val="single" w:sz="4" w:space="0" w:color="auto"/>
              <w:bottom w:val="single" w:sz="4" w:space="0" w:color="auto"/>
              <w:right w:val="single" w:sz="4" w:space="0" w:color="auto"/>
            </w:tcBorders>
          </w:tcPr>
          <w:p w:rsidR="008D2B5C" w:rsidRPr="008D2B5C" w:rsidRDefault="008D2B5C" w:rsidP="008D2B5C">
            <w:pPr>
              <w:jc w:val="center"/>
              <w:rPr>
                <w:sz w:val="24"/>
                <w:szCs w:val="24"/>
              </w:rPr>
            </w:pPr>
            <w:r w:rsidRPr="008D2B5C">
              <w:rPr>
                <w:sz w:val="24"/>
                <w:szCs w:val="24"/>
              </w:rPr>
              <w:t>58,0</w:t>
            </w:r>
          </w:p>
        </w:tc>
      </w:tr>
    </w:tbl>
    <w:p w:rsidR="00692803" w:rsidRPr="006F6A69" w:rsidRDefault="00692803" w:rsidP="00482937">
      <w:pPr>
        <w:jc w:val="both"/>
        <w:rPr>
          <w:sz w:val="28"/>
          <w:szCs w:val="24"/>
          <w:highlight w:val="yellow"/>
        </w:rPr>
      </w:pPr>
    </w:p>
    <w:p w:rsidR="008403C5" w:rsidRPr="005838E2" w:rsidRDefault="008403C5" w:rsidP="0006565C">
      <w:pPr>
        <w:ind w:firstLine="720"/>
        <w:jc w:val="both"/>
        <w:rPr>
          <w:sz w:val="28"/>
          <w:szCs w:val="24"/>
        </w:rPr>
      </w:pPr>
      <w:r w:rsidRPr="005838E2">
        <w:rPr>
          <w:sz w:val="28"/>
          <w:szCs w:val="24"/>
        </w:rPr>
        <w:t>Администрация ежеквартально предоставляет отчёт по достижению показателей государственной программы Ленинградской области «Развитие физической культуры и спорта в Ленинградской области», регионального проекта «Спорт – норма жизни» федерального проекта «Спорт – норма жизни» национального проекта «Демография»»</w:t>
      </w:r>
      <w:r w:rsidR="0006565C" w:rsidRPr="005838E2">
        <w:rPr>
          <w:sz w:val="28"/>
          <w:szCs w:val="24"/>
        </w:rPr>
        <w:t>.</w:t>
      </w:r>
      <w:r w:rsidRPr="005838E2">
        <w:rPr>
          <w:sz w:val="28"/>
          <w:szCs w:val="24"/>
        </w:rPr>
        <w:t xml:space="preserve"> </w:t>
      </w:r>
    </w:p>
    <w:p w:rsidR="000C02B8" w:rsidRPr="006F6A69" w:rsidRDefault="000C02B8" w:rsidP="008403C5">
      <w:pPr>
        <w:jc w:val="center"/>
        <w:rPr>
          <w:sz w:val="28"/>
          <w:szCs w:val="24"/>
          <w:highlight w:val="yellow"/>
        </w:rPr>
      </w:pPr>
    </w:p>
    <w:p w:rsidR="008403C5" w:rsidRPr="005838E2" w:rsidRDefault="008403C5" w:rsidP="008403C5">
      <w:pPr>
        <w:jc w:val="center"/>
        <w:rPr>
          <w:sz w:val="28"/>
          <w:szCs w:val="24"/>
        </w:rPr>
      </w:pPr>
      <w:r w:rsidRPr="005838E2">
        <w:rPr>
          <w:sz w:val="28"/>
          <w:szCs w:val="24"/>
        </w:rPr>
        <w:t>Показатели за 202</w:t>
      </w:r>
      <w:r w:rsidR="005838E2" w:rsidRPr="005838E2">
        <w:rPr>
          <w:sz w:val="28"/>
          <w:szCs w:val="24"/>
        </w:rPr>
        <w:t>4</w:t>
      </w:r>
      <w:r w:rsidRPr="005838E2">
        <w:rPr>
          <w:sz w:val="28"/>
          <w:szCs w:val="24"/>
        </w:rPr>
        <w:t xml:space="preserve"> год</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237"/>
        <w:gridCol w:w="1134"/>
        <w:gridCol w:w="1417"/>
      </w:tblGrid>
      <w:tr w:rsidR="008403C5" w:rsidRPr="006F6A69" w:rsidTr="00CC22E4">
        <w:tc>
          <w:tcPr>
            <w:tcW w:w="567" w:type="dxa"/>
            <w:shd w:val="clear" w:color="auto" w:fill="auto"/>
            <w:hideMark/>
          </w:tcPr>
          <w:p w:rsidR="008403C5" w:rsidRPr="005838E2" w:rsidRDefault="008403C5" w:rsidP="00CC22E4">
            <w:pPr>
              <w:rPr>
                <w:rFonts w:eastAsia="Calibri"/>
                <w:sz w:val="22"/>
                <w:szCs w:val="22"/>
              </w:rPr>
            </w:pPr>
            <w:r w:rsidRPr="005838E2">
              <w:rPr>
                <w:rFonts w:eastAsia="Calibri"/>
                <w:sz w:val="22"/>
                <w:szCs w:val="22"/>
              </w:rPr>
              <w:t>№</w:t>
            </w:r>
          </w:p>
          <w:p w:rsidR="008403C5" w:rsidRPr="005838E2" w:rsidRDefault="008403C5" w:rsidP="00CC22E4">
            <w:pPr>
              <w:rPr>
                <w:rFonts w:eastAsia="Calibri"/>
                <w:sz w:val="22"/>
                <w:szCs w:val="22"/>
              </w:rPr>
            </w:pPr>
            <w:r w:rsidRPr="005838E2">
              <w:rPr>
                <w:rFonts w:eastAsia="Calibri"/>
                <w:sz w:val="22"/>
                <w:szCs w:val="22"/>
              </w:rPr>
              <w:t>п/п</w:t>
            </w:r>
          </w:p>
        </w:tc>
        <w:tc>
          <w:tcPr>
            <w:tcW w:w="6237" w:type="dxa"/>
            <w:shd w:val="clear" w:color="auto" w:fill="auto"/>
            <w:vAlign w:val="center"/>
            <w:hideMark/>
          </w:tcPr>
          <w:p w:rsidR="008403C5" w:rsidRPr="005838E2" w:rsidRDefault="008403C5" w:rsidP="00CC22E4">
            <w:pPr>
              <w:rPr>
                <w:rFonts w:eastAsia="Calibri"/>
                <w:sz w:val="22"/>
                <w:szCs w:val="22"/>
              </w:rPr>
            </w:pPr>
            <w:r w:rsidRPr="005838E2">
              <w:rPr>
                <w:rFonts w:eastAsia="Calibri"/>
                <w:sz w:val="22"/>
                <w:szCs w:val="22"/>
              </w:rPr>
              <w:t>Показатель</w:t>
            </w:r>
          </w:p>
        </w:tc>
        <w:tc>
          <w:tcPr>
            <w:tcW w:w="1134" w:type="dxa"/>
            <w:shd w:val="clear" w:color="auto" w:fill="auto"/>
            <w:vAlign w:val="center"/>
            <w:hideMark/>
          </w:tcPr>
          <w:p w:rsidR="008403C5" w:rsidRPr="005838E2" w:rsidRDefault="008403C5" w:rsidP="00CC22E4">
            <w:pPr>
              <w:rPr>
                <w:rFonts w:eastAsia="Calibri"/>
                <w:sz w:val="22"/>
                <w:szCs w:val="22"/>
              </w:rPr>
            </w:pPr>
            <w:r w:rsidRPr="005838E2">
              <w:rPr>
                <w:rFonts w:eastAsia="Calibri"/>
                <w:sz w:val="22"/>
                <w:szCs w:val="22"/>
              </w:rPr>
              <w:t xml:space="preserve">Ед. </w:t>
            </w:r>
            <w:proofErr w:type="spellStart"/>
            <w:r w:rsidRPr="005838E2">
              <w:rPr>
                <w:rFonts w:eastAsia="Calibri"/>
                <w:sz w:val="22"/>
                <w:szCs w:val="22"/>
              </w:rPr>
              <w:t>измер</w:t>
            </w:r>
            <w:proofErr w:type="spellEnd"/>
            <w:r w:rsidRPr="005838E2">
              <w:rPr>
                <w:rFonts w:eastAsia="Calibri"/>
                <w:sz w:val="22"/>
                <w:szCs w:val="22"/>
              </w:rPr>
              <w:t>.</w:t>
            </w:r>
          </w:p>
        </w:tc>
        <w:tc>
          <w:tcPr>
            <w:tcW w:w="1417" w:type="dxa"/>
            <w:shd w:val="clear" w:color="auto" w:fill="auto"/>
            <w:vAlign w:val="center"/>
          </w:tcPr>
          <w:p w:rsidR="008403C5" w:rsidRPr="005838E2" w:rsidRDefault="008403C5" w:rsidP="00CC22E4">
            <w:pPr>
              <w:rPr>
                <w:rFonts w:ascii="Calibri" w:eastAsia="Calibri" w:hAnsi="Calibri"/>
                <w:sz w:val="22"/>
                <w:szCs w:val="28"/>
              </w:rPr>
            </w:pPr>
            <w:r w:rsidRPr="005838E2">
              <w:rPr>
                <w:rFonts w:ascii="Calibri" w:eastAsia="Calibri" w:hAnsi="Calibri"/>
                <w:sz w:val="22"/>
                <w:szCs w:val="28"/>
              </w:rPr>
              <w:t>Количество</w:t>
            </w:r>
          </w:p>
        </w:tc>
      </w:tr>
      <w:tr w:rsidR="005838E2" w:rsidRPr="006F6A69" w:rsidTr="00E77014">
        <w:tc>
          <w:tcPr>
            <w:tcW w:w="567" w:type="dxa"/>
            <w:shd w:val="clear" w:color="auto" w:fill="auto"/>
            <w:hideMark/>
          </w:tcPr>
          <w:p w:rsidR="005838E2" w:rsidRPr="005838E2" w:rsidRDefault="005838E2" w:rsidP="005838E2">
            <w:pPr>
              <w:rPr>
                <w:rFonts w:eastAsia="Calibri"/>
                <w:sz w:val="22"/>
                <w:szCs w:val="22"/>
              </w:rPr>
            </w:pPr>
            <w:r w:rsidRPr="005838E2">
              <w:rPr>
                <w:rFonts w:eastAsia="Calibri"/>
                <w:sz w:val="22"/>
                <w:szCs w:val="22"/>
              </w:rPr>
              <w:t>1.</w:t>
            </w:r>
          </w:p>
        </w:tc>
        <w:tc>
          <w:tcPr>
            <w:tcW w:w="6237" w:type="dxa"/>
            <w:shd w:val="clear" w:color="auto" w:fill="auto"/>
            <w:vAlign w:val="center"/>
            <w:hideMark/>
          </w:tcPr>
          <w:p w:rsidR="005838E2" w:rsidRPr="005838E2" w:rsidRDefault="005838E2" w:rsidP="005838E2">
            <w:pPr>
              <w:rPr>
                <w:rFonts w:eastAsia="Calibri"/>
                <w:sz w:val="22"/>
                <w:szCs w:val="22"/>
              </w:rPr>
            </w:pPr>
            <w:r w:rsidRPr="005838E2">
              <w:rPr>
                <w:rFonts w:eastAsia="Calibri"/>
                <w:sz w:val="22"/>
                <w:szCs w:val="22"/>
              </w:rPr>
              <w:t xml:space="preserve">Численность населения, систематически занимающегося физической культурой и спортом </w:t>
            </w:r>
            <w:r w:rsidRPr="005838E2">
              <w:rPr>
                <w:rFonts w:eastAsia="Calibri"/>
                <w:b/>
                <w:sz w:val="22"/>
                <w:szCs w:val="22"/>
              </w:rPr>
              <w:t>(3-79 лет)</w:t>
            </w:r>
            <w:r w:rsidRPr="005838E2">
              <w:rPr>
                <w:rFonts w:eastAsia="Calibri"/>
                <w:sz w:val="22"/>
                <w:szCs w:val="22"/>
              </w:rPr>
              <w:t xml:space="preserve">, в общей численности населения </w:t>
            </w:r>
            <w:r w:rsidRPr="005838E2">
              <w:rPr>
                <w:rFonts w:eastAsia="Calibri"/>
                <w:b/>
                <w:sz w:val="22"/>
                <w:szCs w:val="22"/>
              </w:rPr>
              <w:t>(3-79 лет)</w:t>
            </w:r>
            <w:r w:rsidRPr="005838E2">
              <w:rPr>
                <w:rFonts w:eastAsia="Calibri"/>
                <w:sz w:val="22"/>
                <w:szCs w:val="22"/>
              </w:rPr>
              <w:t>, в том числе:</w:t>
            </w:r>
          </w:p>
        </w:tc>
        <w:tc>
          <w:tcPr>
            <w:tcW w:w="1134" w:type="dxa"/>
            <w:shd w:val="clear" w:color="auto" w:fill="auto"/>
            <w:vAlign w:val="center"/>
            <w:hideMark/>
          </w:tcPr>
          <w:p w:rsidR="005838E2" w:rsidRPr="005838E2" w:rsidRDefault="005838E2" w:rsidP="005838E2">
            <w:pPr>
              <w:rPr>
                <w:rFonts w:eastAsia="Calibri"/>
                <w:sz w:val="22"/>
                <w:szCs w:val="22"/>
              </w:rPr>
            </w:pPr>
            <w:r w:rsidRPr="005838E2">
              <w:rPr>
                <w:rFonts w:eastAsia="Calibri"/>
                <w:sz w:val="22"/>
                <w:szCs w:val="22"/>
              </w:rPr>
              <w:t>человек</w:t>
            </w:r>
          </w:p>
        </w:tc>
        <w:tc>
          <w:tcPr>
            <w:tcW w:w="1417" w:type="dxa"/>
            <w:vAlign w:val="center"/>
          </w:tcPr>
          <w:p w:rsidR="005838E2" w:rsidRPr="005468D8" w:rsidRDefault="005838E2" w:rsidP="005838E2">
            <w:pPr>
              <w:pStyle w:val="afc"/>
              <w:jc w:val="right"/>
              <w:rPr>
                <w:rFonts w:ascii="Times New Roman" w:hAnsi="Times New Roman"/>
              </w:rPr>
            </w:pPr>
          </w:p>
          <w:p w:rsidR="00152896" w:rsidRPr="005468D8" w:rsidRDefault="00152896" w:rsidP="005838E2">
            <w:pPr>
              <w:pStyle w:val="afc"/>
              <w:jc w:val="right"/>
              <w:rPr>
                <w:rFonts w:ascii="Times New Roman" w:hAnsi="Times New Roman"/>
                <w:color w:val="FF0000"/>
              </w:rPr>
            </w:pPr>
            <w:r w:rsidRPr="005468D8">
              <w:rPr>
                <w:rFonts w:ascii="Times New Roman" w:hAnsi="Times New Roman"/>
              </w:rPr>
              <w:t>315</w:t>
            </w:r>
            <w:r w:rsidR="005468D8" w:rsidRPr="005468D8">
              <w:rPr>
                <w:rFonts w:ascii="Times New Roman" w:hAnsi="Times New Roman"/>
              </w:rPr>
              <w:t xml:space="preserve"> </w:t>
            </w:r>
            <w:r w:rsidRPr="005468D8">
              <w:rPr>
                <w:rFonts w:ascii="Times New Roman" w:hAnsi="Times New Roman"/>
              </w:rPr>
              <w:t>191</w:t>
            </w:r>
          </w:p>
        </w:tc>
      </w:tr>
      <w:tr w:rsidR="005838E2" w:rsidRPr="006F6A69" w:rsidTr="00E77014">
        <w:trPr>
          <w:trHeight w:val="737"/>
        </w:trPr>
        <w:tc>
          <w:tcPr>
            <w:tcW w:w="567" w:type="dxa"/>
            <w:shd w:val="clear" w:color="auto" w:fill="auto"/>
            <w:hideMark/>
          </w:tcPr>
          <w:p w:rsidR="005838E2" w:rsidRPr="005838E2" w:rsidRDefault="005838E2" w:rsidP="005838E2">
            <w:pPr>
              <w:rPr>
                <w:rFonts w:eastAsia="Calibri"/>
                <w:sz w:val="22"/>
                <w:szCs w:val="22"/>
              </w:rPr>
            </w:pPr>
            <w:r w:rsidRPr="005838E2">
              <w:rPr>
                <w:rFonts w:eastAsia="Calibri"/>
                <w:sz w:val="22"/>
                <w:szCs w:val="22"/>
              </w:rPr>
              <w:t>1.1</w:t>
            </w:r>
          </w:p>
        </w:tc>
        <w:tc>
          <w:tcPr>
            <w:tcW w:w="6237" w:type="dxa"/>
            <w:shd w:val="clear" w:color="auto" w:fill="auto"/>
            <w:vAlign w:val="center"/>
            <w:hideMark/>
          </w:tcPr>
          <w:p w:rsidR="005838E2" w:rsidRPr="005838E2" w:rsidRDefault="005838E2" w:rsidP="005838E2">
            <w:pPr>
              <w:rPr>
                <w:rFonts w:eastAsia="Calibri"/>
                <w:sz w:val="22"/>
                <w:szCs w:val="22"/>
              </w:rPr>
            </w:pPr>
            <w:r w:rsidRPr="005838E2">
              <w:rPr>
                <w:rFonts w:eastAsia="Calibri"/>
                <w:sz w:val="22"/>
                <w:szCs w:val="22"/>
              </w:rPr>
              <w:t>детей и молодежи 3-29 лет</w:t>
            </w:r>
          </w:p>
        </w:tc>
        <w:tc>
          <w:tcPr>
            <w:tcW w:w="1134" w:type="dxa"/>
            <w:shd w:val="clear" w:color="auto" w:fill="auto"/>
            <w:vAlign w:val="center"/>
            <w:hideMark/>
          </w:tcPr>
          <w:p w:rsidR="005838E2" w:rsidRPr="005838E2" w:rsidRDefault="005838E2" w:rsidP="005838E2">
            <w:pPr>
              <w:rPr>
                <w:rFonts w:eastAsia="Calibri"/>
                <w:sz w:val="22"/>
                <w:szCs w:val="22"/>
              </w:rPr>
            </w:pPr>
            <w:r w:rsidRPr="005838E2">
              <w:rPr>
                <w:rFonts w:eastAsia="Calibri"/>
                <w:sz w:val="22"/>
                <w:szCs w:val="22"/>
              </w:rPr>
              <w:t>человек</w:t>
            </w:r>
          </w:p>
        </w:tc>
        <w:tc>
          <w:tcPr>
            <w:tcW w:w="1417" w:type="dxa"/>
            <w:vAlign w:val="center"/>
          </w:tcPr>
          <w:p w:rsidR="005838E2" w:rsidRPr="005468D8" w:rsidRDefault="005838E2" w:rsidP="005838E2">
            <w:pPr>
              <w:pStyle w:val="afc"/>
              <w:jc w:val="right"/>
              <w:rPr>
                <w:rFonts w:ascii="Times New Roman" w:hAnsi="Times New Roman"/>
              </w:rPr>
            </w:pPr>
            <w:r w:rsidRPr="005468D8">
              <w:rPr>
                <w:rFonts w:ascii="Times New Roman" w:hAnsi="Times New Roman"/>
              </w:rPr>
              <w:t>148 603</w:t>
            </w:r>
          </w:p>
        </w:tc>
      </w:tr>
      <w:tr w:rsidR="005838E2" w:rsidRPr="006F6A69" w:rsidTr="00E77014">
        <w:tc>
          <w:tcPr>
            <w:tcW w:w="567" w:type="dxa"/>
            <w:shd w:val="clear" w:color="auto" w:fill="auto"/>
            <w:hideMark/>
          </w:tcPr>
          <w:p w:rsidR="005838E2" w:rsidRPr="005838E2" w:rsidRDefault="005838E2" w:rsidP="005838E2">
            <w:pPr>
              <w:rPr>
                <w:rFonts w:eastAsia="Calibri"/>
                <w:sz w:val="22"/>
                <w:szCs w:val="22"/>
              </w:rPr>
            </w:pPr>
            <w:r w:rsidRPr="005838E2">
              <w:rPr>
                <w:rFonts w:eastAsia="Calibri"/>
                <w:sz w:val="22"/>
                <w:szCs w:val="22"/>
              </w:rPr>
              <w:t>1.2</w:t>
            </w:r>
          </w:p>
        </w:tc>
        <w:tc>
          <w:tcPr>
            <w:tcW w:w="6237" w:type="dxa"/>
            <w:shd w:val="clear" w:color="auto" w:fill="auto"/>
            <w:vAlign w:val="center"/>
            <w:hideMark/>
          </w:tcPr>
          <w:p w:rsidR="005838E2" w:rsidRPr="005838E2" w:rsidRDefault="005838E2" w:rsidP="005838E2">
            <w:pPr>
              <w:rPr>
                <w:rFonts w:eastAsia="Calibri"/>
                <w:sz w:val="22"/>
                <w:szCs w:val="22"/>
              </w:rPr>
            </w:pPr>
            <w:r w:rsidRPr="005838E2">
              <w:rPr>
                <w:rFonts w:eastAsia="Calibri"/>
                <w:sz w:val="22"/>
                <w:szCs w:val="22"/>
              </w:rPr>
              <w:t>граждан среднего возраста 30-54(ж), 30-59(м)</w:t>
            </w:r>
          </w:p>
        </w:tc>
        <w:tc>
          <w:tcPr>
            <w:tcW w:w="1134" w:type="dxa"/>
            <w:shd w:val="clear" w:color="auto" w:fill="auto"/>
            <w:vAlign w:val="center"/>
            <w:hideMark/>
          </w:tcPr>
          <w:p w:rsidR="005838E2" w:rsidRPr="005838E2" w:rsidRDefault="005838E2" w:rsidP="005838E2">
            <w:pPr>
              <w:rPr>
                <w:rFonts w:eastAsia="Calibri"/>
                <w:sz w:val="22"/>
                <w:szCs w:val="22"/>
              </w:rPr>
            </w:pPr>
            <w:r w:rsidRPr="005838E2">
              <w:rPr>
                <w:rFonts w:eastAsia="Calibri"/>
                <w:sz w:val="22"/>
                <w:szCs w:val="22"/>
              </w:rPr>
              <w:t>человек</w:t>
            </w:r>
          </w:p>
        </w:tc>
        <w:tc>
          <w:tcPr>
            <w:tcW w:w="1417" w:type="dxa"/>
            <w:vAlign w:val="center"/>
          </w:tcPr>
          <w:p w:rsidR="005838E2" w:rsidRPr="005468D8" w:rsidRDefault="005838E2" w:rsidP="005838E2">
            <w:pPr>
              <w:pStyle w:val="afc"/>
              <w:jc w:val="right"/>
              <w:rPr>
                <w:rFonts w:ascii="Times New Roman" w:hAnsi="Times New Roman"/>
              </w:rPr>
            </w:pPr>
            <w:r w:rsidRPr="005468D8">
              <w:rPr>
                <w:rFonts w:ascii="Times New Roman" w:hAnsi="Times New Roman"/>
              </w:rPr>
              <w:t>122 856</w:t>
            </w:r>
          </w:p>
        </w:tc>
      </w:tr>
      <w:tr w:rsidR="005838E2" w:rsidRPr="006F6A69" w:rsidTr="00E77014">
        <w:tc>
          <w:tcPr>
            <w:tcW w:w="567" w:type="dxa"/>
            <w:shd w:val="clear" w:color="auto" w:fill="auto"/>
            <w:hideMark/>
          </w:tcPr>
          <w:p w:rsidR="005838E2" w:rsidRPr="005838E2" w:rsidRDefault="005838E2" w:rsidP="005838E2">
            <w:pPr>
              <w:rPr>
                <w:rFonts w:eastAsia="Calibri"/>
                <w:sz w:val="22"/>
                <w:szCs w:val="22"/>
              </w:rPr>
            </w:pPr>
            <w:r w:rsidRPr="005838E2">
              <w:rPr>
                <w:rFonts w:eastAsia="Calibri"/>
                <w:sz w:val="22"/>
                <w:szCs w:val="22"/>
              </w:rPr>
              <w:t>1.3</w:t>
            </w:r>
          </w:p>
        </w:tc>
        <w:tc>
          <w:tcPr>
            <w:tcW w:w="6237" w:type="dxa"/>
            <w:shd w:val="clear" w:color="auto" w:fill="auto"/>
            <w:vAlign w:val="center"/>
            <w:hideMark/>
          </w:tcPr>
          <w:p w:rsidR="005838E2" w:rsidRPr="005838E2" w:rsidRDefault="005838E2" w:rsidP="005838E2">
            <w:pPr>
              <w:rPr>
                <w:rFonts w:eastAsia="Calibri"/>
                <w:sz w:val="22"/>
                <w:szCs w:val="22"/>
              </w:rPr>
            </w:pPr>
            <w:r w:rsidRPr="005838E2">
              <w:rPr>
                <w:rFonts w:eastAsia="Calibri"/>
                <w:sz w:val="22"/>
                <w:szCs w:val="22"/>
              </w:rPr>
              <w:t>граждан старшего возраста 55-79(ж) 60-79(м)</w:t>
            </w:r>
          </w:p>
        </w:tc>
        <w:tc>
          <w:tcPr>
            <w:tcW w:w="1134" w:type="dxa"/>
            <w:shd w:val="clear" w:color="auto" w:fill="auto"/>
            <w:vAlign w:val="center"/>
            <w:hideMark/>
          </w:tcPr>
          <w:p w:rsidR="005838E2" w:rsidRPr="005838E2" w:rsidRDefault="005838E2" w:rsidP="005838E2">
            <w:pPr>
              <w:rPr>
                <w:rFonts w:eastAsia="Calibri"/>
                <w:sz w:val="22"/>
                <w:szCs w:val="22"/>
              </w:rPr>
            </w:pPr>
            <w:r w:rsidRPr="005838E2">
              <w:rPr>
                <w:rFonts w:eastAsia="Calibri"/>
                <w:sz w:val="22"/>
                <w:szCs w:val="22"/>
              </w:rPr>
              <w:t>человек</w:t>
            </w:r>
          </w:p>
        </w:tc>
        <w:tc>
          <w:tcPr>
            <w:tcW w:w="1417" w:type="dxa"/>
            <w:vAlign w:val="center"/>
          </w:tcPr>
          <w:p w:rsidR="005838E2" w:rsidRPr="005468D8" w:rsidRDefault="005838E2" w:rsidP="005838E2">
            <w:pPr>
              <w:pStyle w:val="afc"/>
              <w:jc w:val="right"/>
              <w:rPr>
                <w:rFonts w:ascii="Times New Roman" w:hAnsi="Times New Roman"/>
              </w:rPr>
            </w:pPr>
            <w:r w:rsidRPr="005468D8">
              <w:rPr>
                <w:rFonts w:ascii="Times New Roman" w:hAnsi="Times New Roman"/>
              </w:rPr>
              <w:t>43 732</w:t>
            </w:r>
          </w:p>
        </w:tc>
      </w:tr>
      <w:tr w:rsidR="005838E2" w:rsidRPr="006F6A69" w:rsidTr="00E77014">
        <w:tc>
          <w:tcPr>
            <w:tcW w:w="567" w:type="dxa"/>
            <w:shd w:val="clear" w:color="auto" w:fill="auto"/>
            <w:hideMark/>
          </w:tcPr>
          <w:p w:rsidR="005838E2" w:rsidRPr="005838E2" w:rsidRDefault="005838E2" w:rsidP="005838E2">
            <w:pPr>
              <w:rPr>
                <w:rFonts w:eastAsia="Calibri"/>
                <w:sz w:val="22"/>
                <w:szCs w:val="22"/>
              </w:rPr>
            </w:pPr>
            <w:r w:rsidRPr="005838E2">
              <w:rPr>
                <w:rFonts w:eastAsia="Calibri"/>
                <w:sz w:val="22"/>
                <w:szCs w:val="22"/>
              </w:rPr>
              <w:t>2.</w:t>
            </w:r>
          </w:p>
        </w:tc>
        <w:tc>
          <w:tcPr>
            <w:tcW w:w="6237" w:type="dxa"/>
            <w:shd w:val="clear" w:color="auto" w:fill="auto"/>
            <w:vAlign w:val="center"/>
            <w:hideMark/>
          </w:tcPr>
          <w:p w:rsidR="005838E2" w:rsidRPr="005838E2" w:rsidRDefault="005838E2" w:rsidP="005838E2">
            <w:pPr>
              <w:rPr>
                <w:rFonts w:eastAsia="Calibri"/>
                <w:sz w:val="22"/>
                <w:szCs w:val="22"/>
              </w:rPr>
            </w:pPr>
            <w:r w:rsidRPr="005838E2">
              <w:rPr>
                <w:rFonts w:eastAsia="Calibri"/>
                <w:sz w:val="22"/>
                <w:szCs w:val="22"/>
              </w:rPr>
              <w:t>Численность населения, принявшего участие в выполнении нормативов испытаний (тестов) Всероссийского физкультурно-спортивного комплекса "Готов к труду и обороне" (ГТО)</w:t>
            </w:r>
          </w:p>
        </w:tc>
        <w:tc>
          <w:tcPr>
            <w:tcW w:w="1134" w:type="dxa"/>
            <w:shd w:val="clear" w:color="auto" w:fill="auto"/>
            <w:vAlign w:val="center"/>
            <w:hideMark/>
          </w:tcPr>
          <w:p w:rsidR="005838E2" w:rsidRPr="005838E2" w:rsidRDefault="005838E2" w:rsidP="005838E2">
            <w:pPr>
              <w:rPr>
                <w:rFonts w:eastAsia="Calibri"/>
                <w:sz w:val="22"/>
                <w:szCs w:val="22"/>
              </w:rPr>
            </w:pPr>
            <w:r w:rsidRPr="005838E2">
              <w:rPr>
                <w:rFonts w:eastAsia="Calibri"/>
                <w:sz w:val="22"/>
                <w:szCs w:val="22"/>
              </w:rPr>
              <w:t>человек</w:t>
            </w:r>
          </w:p>
        </w:tc>
        <w:tc>
          <w:tcPr>
            <w:tcW w:w="1417" w:type="dxa"/>
            <w:vAlign w:val="center"/>
          </w:tcPr>
          <w:p w:rsidR="005838E2" w:rsidRPr="005838E2" w:rsidRDefault="005838E2" w:rsidP="005838E2">
            <w:pPr>
              <w:pStyle w:val="afc"/>
              <w:jc w:val="right"/>
              <w:rPr>
                <w:rFonts w:ascii="Times New Roman" w:hAnsi="Times New Roman"/>
              </w:rPr>
            </w:pPr>
            <w:r w:rsidRPr="005838E2">
              <w:rPr>
                <w:rFonts w:ascii="Times New Roman" w:hAnsi="Times New Roman"/>
              </w:rPr>
              <w:t>5 799</w:t>
            </w:r>
          </w:p>
        </w:tc>
      </w:tr>
      <w:tr w:rsidR="005838E2" w:rsidRPr="006F6A69" w:rsidTr="00E77014">
        <w:tc>
          <w:tcPr>
            <w:tcW w:w="567" w:type="dxa"/>
            <w:shd w:val="clear" w:color="auto" w:fill="auto"/>
            <w:hideMark/>
          </w:tcPr>
          <w:p w:rsidR="005838E2" w:rsidRPr="005838E2" w:rsidRDefault="005838E2" w:rsidP="005838E2">
            <w:pPr>
              <w:rPr>
                <w:rFonts w:eastAsia="Calibri"/>
                <w:sz w:val="22"/>
                <w:szCs w:val="22"/>
              </w:rPr>
            </w:pPr>
            <w:r w:rsidRPr="005838E2">
              <w:rPr>
                <w:rFonts w:eastAsia="Calibri"/>
                <w:sz w:val="22"/>
                <w:szCs w:val="22"/>
              </w:rPr>
              <w:t>3.</w:t>
            </w:r>
          </w:p>
        </w:tc>
        <w:tc>
          <w:tcPr>
            <w:tcW w:w="6237" w:type="dxa"/>
            <w:shd w:val="clear" w:color="auto" w:fill="auto"/>
            <w:vAlign w:val="center"/>
            <w:hideMark/>
          </w:tcPr>
          <w:p w:rsidR="005838E2" w:rsidRPr="005838E2" w:rsidRDefault="005838E2" w:rsidP="005838E2">
            <w:pPr>
              <w:rPr>
                <w:rFonts w:eastAsia="Calibri"/>
                <w:sz w:val="22"/>
                <w:szCs w:val="22"/>
              </w:rPr>
            </w:pPr>
            <w:r w:rsidRPr="005838E2">
              <w:rPr>
                <w:rFonts w:eastAsia="Calibri"/>
                <w:sz w:val="22"/>
                <w:szCs w:val="22"/>
              </w:rPr>
              <w:t>Численность населения, выполнившего нормативы испытаний (тестов) Всероссийского физкультурно-спортивного комплекса «Готов к труду и обороне» (ГТО)</w:t>
            </w:r>
          </w:p>
        </w:tc>
        <w:tc>
          <w:tcPr>
            <w:tcW w:w="1134" w:type="dxa"/>
            <w:shd w:val="clear" w:color="auto" w:fill="auto"/>
            <w:vAlign w:val="center"/>
            <w:hideMark/>
          </w:tcPr>
          <w:p w:rsidR="005838E2" w:rsidRPr="005838E2" w:rsidRDefault="005838E2" w:rsidP="005838E2">
            <w:pPr>
              <w:rPr>
                <w:rFonts w:eastAsia="Calibri"/>
                <w:sz w:val="22"/>
                <w:szCs w:val="22"/>
              </w:rPr>
            </w:pPr>
            <w:r w:rsidRPr="005838E2">
              <w:rPr>
                <w:rFonts w:eastAsia="Calibri"/>
                <w:sz w:val="22"/>
                <w:szCs w:val="22"/>
              </w:rPr>
              <w:t>человек</w:t>
            </w:r>
          </w:p>
        </w:tc>
        <w:tc>
          <w:tcPr>
            <w:tcW w:w="1417" w:type="dxa"/>
            <w:vAlign w:val="center"/>
          </w:tcPr>
          <w:p w:rsidR="005838E2" w:rsidRPr="005838E2" w:rsidRDefault="005838E2" w:rsidP="005838E2">
            <w:pPr>
              <w:pStyle w:val="afc"/>
              <w:jc w:val="right"/>
              <w:rPr>
                <w:rFonts w:ascii="Times New Roman" w:hAnsi="Times New Roman"/>
              </w:rPr>
            </w:pPr>
            <w:r w:rsidRPr="005838E2">
              <w:rPr>
                <w:rFonts w:ascii="Times New Roman" w:hAnsi="Times New Roman"/>
              </w:rPr>
              <w:t>4 623</w:t>
            </w:r>
          </w:p>
        </w:tc>
      </w:tr>
    </w:tbl>
    <w:p w:rsidR="008403C5" w:rsidRPr="006F6A69" w:rsidRDefault="008403C5" w:rsidP="008403C5">
      <w:pPr>
        <w:jc w:val="both"/>
        <w:rPr>
          <w:sz w:val="28"/>
          <w:szCs w:val="24"/>
          <w:highlight w:val="yellow"/>
        </w:rPr>
      </w:pPr>
    </w:p>
    <w:p w:rsidR="008403C5" w:rsidRPr="00F9697B" w:rsidRDefault="008403C5" w:rsidP="008403C5">
      <w:pPr>
        <w:ind w:firstLine="709"/>
        <w:jc w:val="both"/>
        <w:rPr>
          <w:sz w:val="28"/>
          <w:szCs w:val="24"/>
        </w:rPr>
      </w:pPr>
      <w:r w:rsidRPr="00F9697B">
        <w:rPr>
          <w:sz w:val="28"/>
          <w:szCs w:val="24"/>
        </w:rPr>
        <w:t xml:space="preserve">Всего во Всеволожском муниципальном районе культивируется около 40 видов спорта. Наиболее массовыми из них являются футбол, баскетбол, спортивное ориентирование, тхэквондо, восточные и боевые единоборства, плавание, лыжные гонки, настольный теннис. </w:t>
      </w:r>
    </w:p>
    <w:p w:rsidR="00F54ABD" w:rsidRDefault="00F54ABD" w:rsidP="008403C5">
      <w:pPr>
        <w:ind w:firstLine="708"/>
        <w:jc w:val="both"/>
        <w:rPr>
          <w:sz w:val="28"/>
          <w:szCs w:val="24"/>
        </w:rPr>
      </w:pPr>
    </w:p>
    <w:p w:rsidR="000C02B8" w:rsidRPr="00F9697B" w:rsidRDefault="008403C5" w:rsidP="008403C5">
      <w:pPr>
        <w:ind w:firstLine="708"/>
        <w:jc w:val="both"/>
        <w:rPr>
          <w:sz w:val="28"/>
          <w:szCs w:val="24"/>
        </w:rPr>
      </w:pPr>
      <w:r w:rsidRPr="00F9697B">
        <w:rPr>
          <w:sz w:val="28"/>
          <w:szCs w:val="24"/>
        </w:rPr>
        <w:t>На территории Всеволожского района работу по спортивной подготовке осуществля</w:t>
      </w:r>
      <w:r w:rsidR="000C02B8" w:rsidRPr="00F9697B">
        <w:rPr>
          <w:sz w:val="28"/>
          <w:szCs w:val="24"/>
        </w:rPr>
        <w:t>ю</w:t>
      </w:r>
      <w:r w:rsidRPr="00F9697B">
        <w:rPr>
          <w:sz w:val="28"/>
          <w:szCs w:val="24"/>
        </w:rPr>
        <w:t>т</w:t>
      </w:r>
      <w:r w:rsidR="000C02B8" w:rsidRPr="00F9697B">
        <w:rPr>
          <w:sz w:val="28"/>
          <w:szCs w:val="24"/>
        </w:rPr>
        <w:t>:</w:t>
      </w:r>
    </w:p>
    <w:p w:rsidR="000E7C49" w:rsidRPr="00F9697B" w:rsidRDefault="000C02B8" w:rsidP="008403C5">
      <w:pPr>
        <w:ind w:firstLine="708"/>
        <w:jc w:val="both"/>
        <w:rPr>
          <w:sz w:val="28"/>
          <w:szCs w:val="24"/>
        </w:rPr>
      </w:pPr>
      <w:r w:rsidRPr="00F9697B">
        <w:rPr>
          <w:sz w:val="28"/>
          <w:szCs w:val="24"/>
        </w:rPr>
        <w:t>-</w:t>
      </w:r>
      <w:r w:rsidR="008403C5" w:rsidRPr="00F9697B">
        <w:rPr>
          <w:sz w:val="28"/>
          <w:szCs w:val="24"/>
        </w:rPr>
        <w:t xml:space="preserve"> МБУ «</w:t>
      </w:r>
      <w:r w:rsidR="00C872C4" w:rsidRPr="00F9697B">
        <w:rPr>
          <w:sz w:val="28"/>
          <w:szCs w:val="24"/>
        </w:rPr>
        <w:t>Центр подготовки спортивного резерва»</w:t>
      </w:r>
      <w:r w:rsidR="008403C5" w:rsidRPr="00F9697B">
        <w:rPr>
          <w:sz w:val="28"/>
          <w:szCs w:val="24"/>
        </w:rPr>
        <w:t xml:space="preserve">. В структуре спортивной школы 5 подразделений с назначением руководителей каждого подразделения: Всеволожское, Кузьмоловское, </w:t>
      </w:r>
      <w:proofErr w:type="spellStart"/>
      <w:r w:rsidR="008403C5" w:rsidRPr="00F9697B">
        <w:rPr>
          <w:sz w:val="28"/>
          <w:szCs w:val="24"/>
        </w:rPr>
        <w:t>Сертоловское</w:t>
      </w:r>
      <w:proofErr w:type="spellEnd"/>
      <w:r w:rsidR="008403C5" w:rsidRPr="00F9697B">
        <w:rPr>
          <w:sz w:val="28"/>
          <w:szCs w:val="24"/>
        </w:rPr>
        <w:t xml:space="preserve">, Морозовское и Колтушское </w:t>
      </w:r>
      <w:r w:rsidR="00F54ABD">
        <w:rPr>
          <w:sz w:val="28"/>
          <w:szCs w:val="24"/>
        </w:rPr>
        <w:t xml:space="preserve">                                 </w:t>
      </w:r>
      <w:r w:rsidR="008403C5" w:rsidRPr="00F9697B">
        <w:rPr>
          <w:sz w:val="28"/>
          <w:szCs w:val="24"/>
        </w:rPr>
        <w:t xml:space="preserve">(по фигурному катанию). </w:t>
      </w:r>
      <w:r w:rsidR="000E7C49">
        <w:rPr>
          <w:sz w:val="28"/>
          <w:szCs w:val="24"/>
        </w:rPr>
        <w:t>В 2024 году присвоено звание Мастер</w:t>
      </w:r>
      <w:r w:rsidR="0097331A">
        <w:rPr>
          <w:sz w:val="28"/>
          <w:szCs w:val="24"/>
        </w:rPr>
        <w:t>а</w:t>
      </w:r>
      <w:r w:rsidR="000E7C49">
        <w:rPr>
          <w:sz w:val="28"/>
          <w:szCs w:val="24"/>
        </w:rPr>
        <w:t xml:space="preserve"> спорта России 14 спортсменам</w:t>
      </w:r>
      <w:r w:rsidR="0097331A">
        <w:rPr>
          <w:sz w:val="28"/>
          <w:szCs w:val="24"/>
        </w:rPr>
        <w:t xml:space="preserve">, присвоено спортивных разрядов 1064 спортсменам, в том числе </w:t>
      </w:r>
      <w:r w:rsidR="0097331A">
        <w:rPr>
          <w:sz w:val="28"/>
          <w:szCs w:val="24"/>
        </w:rPr>
        <w:lastRenderedPageBreak/>
        <w:t>кандидата в мастера спорта – 144 спортсменам, 1 взрослый разряд – 195 спортсменам.</w:t>
      </w:r>
    </w:p>
    <w:p w:rsidR="00CB1EC6" w:rsidRPr="00CB1EC6" w:rsidRDefault="008403C5" w:rsidP="008403C5">
      <w:pPr>
        <w:ind w:firstLine="708"/>
        <w:jc w:val="both"/>
        <w:rPr>
          <w:sz w:val="28"/>
          <w:szCs w:val="24"/>
        </w:rPr>
      </w:pPr>
      <w:r w:rsidRPr="00CB1EC6">
        <w:rPr>
          <w:sz w:val="28"/>
          <w:szCs w:val="24"/>
        </w:rPr>
        <w:t>- МАУ «Всеволожский центр физической культуры и спорта»</w:t>
      </w:r>
      <w:r w:rsidR="000C02B8" w:rsidRPr="00CB1EC6">
        <w:rPr>
          <w:sz w:val="28"/>
          <w:szCs w:val="24"/>
        </w:rPr>
        <w:t>, которое</w:t>
      </w:r>
      <w:r w:rsidRPr="00CB1EC6">
        <w:rPr>
          <w:sz w:val="28"/>
          <w:szCs w:val="24"/>
        </w:rPr>
        <w:t xml:space="preserve"> выполняет важную социально-значимую функцию – основной задачей учреждения является организация физкультурной работы с населением Всеволожского района по месту жительства, вовлечения населения различных возрастных категорий </w:t>
      </w:r>
      <w:r w:rsidR="000C02B8" w:rsidRPr="00CB1EC6">
        <w:rPr>
          <w:sz w:val="28"/>
          <w:szCs w:val="24"/>
        </w:rPr>
        <w:t xml:space="preserve">                            </w:t>
      </w:r>
      <w:r w:rsidRPr="00CB1EC6">
        <w:rPr>
          <w:sz w:val="28"/>
          <w:szCs w:val="24"/>
        </w:rPr>
        <w:t xml:space="preserve">в регулярные занятия физической культурой и привлечения к здоровому образу жизни. </w:t>
      </w:r>
    </w:p>
    <w:p w:rsidR="00F54ABD" w:rsidRDefault="00F54ABD" w:rsidP="008403C5">
      <w:pPr>
        <w:ind w:firstLine="708"/>
        <w:jc w:val="both"/>
        <w:rPr>
          <w:sz w:val="28"/>
          <w:szCs w:val="28"/>
        </w:rPr>
      </w:pPr>
    </w:p>
    <w:p w:rsidR="008403C5" w:rsidRPr="00CB1EC6" w:rsidRDefault="008403C5" w:rsidP="008403C5">
      <w:pPr>
        <w:ind w:firstLine="708"/>
        <w:jc w:val="both"/>
        <w:rPr>
          <w:sz w:val="28"/>
          <w:szCs w:val="28"/>
        </w:rPr>
      </w:pPr>
      <w:r w:rsidRPr="00CB1EC6">
        <w:rPr>
          <w:sz w:val="28"/>
          <w:szCs w:val="28"/>
        </w:rPr>
        <w:t xml:space="preserve">В структуре учреждения также продолжает работу Центр тестирования населения ВФСК «ГТО»: </w:t>
      </w:r>
    </w:p>
    <w:p w:rsidR="008403C5" w:rsidRPr="006F6A69" w:rsidRDefault="008403C5" w:rsidP="008403C5">
      <w:pPr>
        <w:ind w:firstLine="708"/>
        <w:jc w:val="both"/>
        <w:rPr>
          <w:sz w:val="28"/>
          <w:szCs w:val="28"/>
          <w:highlight w:val="yellow"/>
        </w:rPr>
      </w:pP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701"/>
        <w:gridCol w:w="2013"/>
        <w:gridCol w:w="2125"/>
        <w:gridCol w:w="1815"/>
      </w:tblGrid>
      <w:tr w:rsidR="008403C5" w:rsidRPr="006F6A69" w:rsidTr="003E70E8">
        <w:trPr>
          <w:trHeight w:val="399"/>
        </w:trPr>
        <w:tc>
          <w:tcPr>
            <w:tcW w:w="9355" w:type="dxa"/>
            <w:gridSpan w:val="5"/>
            <w:tcBorders>
              <w:top w:val="single" w:sz="4" w:space="0" w:color="auto"/>
              <w:left w:val="single" w:sz="4" w:space="0" w:color="auto"/>
              <w:bottom w:val="single" w:sz="4" w:space="0" w:color="auto"/>
              <w:right w:val="single" w:sz="4" w:space="0" w:color="auto"/>
            </w:tcBorders>
          </w:tcPr>
          <w:p w:rsidR="008403C5" w:rsidRPr="00CB1EC6" w:rsidRDefault="008403C5" w:rsidP="008403C5">
            <w:pPr>
              <w:spacing w:line="276" w:lineRule="auto"/>
              <w:jc w:val="center"/>
              <w:rPr>
                <w:sz w:val="24"/>
                <w:szCs w:val="24"/>
              </w:rPr>
            </w:pPr>
            <w:r w:rsidRPr="00CB1EC6">
              <w:rPr>
                <w:sz w:val="24"/>
                <w:szCs w:val="24"/>
              </w:rPr>
              <w:t>Количество граждан, приступивших к сдаче нормативов ГТО</w:t>
            </w:r>
          </w:p>
          <w:p w:rsidR="008403C5" w:rsidRPr="006F6A69" w:rsidRDefault="008403C5" w:rsidP="008403C5">
            <w:pPr>
              <w:spacing w:line="276" w:lineRule="auto"/>
              <w:jc w:val="center"/>
              <w:rPr>
                <w:sz w:val="24"/>
                <w:szCs w:val="24"/>
                <w:highlight w:val="yellow"/>
              </w:rPr>
            </w:pPr>
            <w:r w:rsidRPr="00CB1EC6">
              <w:rPr>
                <w:sz w:val="24"/>
                <w:szCs w:val="24"/>
              </w:rPr>
              <w:t>(зарегистрированных на портале), чел.</w:t>
            </w:r>
          </w:p>
        </w:tc>
      </w:tr>
      <w:tr w:rsidR="005D2E91" w:rsidRPr="006F6A69" w:rsidTr="003E70E8">
        <w:trPr>
          <w:trHeight w:val="456"/>
        </w:trPr>
        <w:tc>
          <w:tcPr>
            <w:tcW w:w="1701" w:type="dxa"/>
            <w:tcBorders>
              <w:top w:val="single" w:sz="4" w:space="0" w:color="auto"/>
              <w:left w:val="single" w:sz="4" w:space="0" w:color="auto"/>
              <w:bottom w:val="single" w:sz="4" w:space="0" w:color="auto"/>
              <w:right w:val="single" w:sz="4" w:space="0" w:color="auto"/>
            </w:tcBorders>
          </w:tcPr>
          <w:p w:rsidR="005D2E91" w:rsidRPr="008408BF" w:rsidRDefault="005D2E91" w:rsidP="005D2E91">
            <w:pPr>
              <w:jc w:val="center"/>
              <w:rPr>
                <w:b/>
                <w:sz w:val="24"/>
                <w:szCs w:val="24"/>
              </w:rPr>
            </w:pPr>
            <w:r w:rsidRPr="008408BF">
              <w:rPr>
                <w:b/>
                <w:sz w:val="24"/>
                <w:szCs w:val="24"/>
              </w:rPr>
              <w:t>2020</w:t>
            </w:r>
            <w:r>
              <w:rPr>
                <w:b/>
                <w:sz w:val="24"/>
                <w:szCs w:val="24"/>
              </w:rPr>
              <w:t xml:space="preserve"> </w:t>
            </w:r>
            <w:r w:rsidRPr="006371F4">
              <w:rPr>
                <w:b/>
                <w:sz w:val="24"/>
                <w:szCs w:val="24"/>
              </w:rPr>
              <w:t>год</w:t>
            </w:r>
          </w:p>
        </w:tc>
        <w:tc>
          <w:tcPr>
            <w:tcW w:w="1701" w:type="dxa"/>
            <w:tcBorders>
              <w:top w:val="single" w:sz="4" w:space="0" w:color="auto"/>
              <w:left w:val="single" w:sz="4" w:space="0" w:color="auto"/>
              <w:bottom w:val="single" w:sz="4" w:space="0" w:color="auto"/>
              <w:right w:val="single" w:sz="4" w:space="0" w:color="auto"/>
            </w:tcBorders>
          </w:tcPr>
          <w:p w:rsidR="005D2E91" w:rsidRPr="008408BF" w:rsidRDefault="005D2E91" w:rsidP="005D2E91">
            <w:pPr>
              <w:jc w:val="center"/>
              <w:rPr>
                <w:b/>
                <w:sz w:val="24"/>
                <w:szCs w:val="24"/>
              </w:rPr>
            </w:pPr>
            <w:r w:rsidRPr="008408BF">
              <w:rPr>
                <w:b/>
                <w:sz w:val="24"/>
                <w:szCs w:val="24"/>
              </w:rPr>
              <w:t>2021</w:t>
            </w:r>
            <w:r>
              <w:rPr>
                <w:b/>
                <w:sz w:val="24"/>
                <w:szCs w:val="24"/>
              </w:rPr>
              <w:t xml:space="preserve"> </w:t>
            </w:r>
            <w:r w:rsidRPr="006371F4">
              <w:rPr>
                <w:b/>
                <w:sz w:val="24"/>
                <w:szCs w:val="24"/>
              </w:rPr>
              <w:t>год</w:t>
            </w:r>
          </w:p>
        </w:tc>
        <w:tc>
          <w:tcPr>
            <w:tcW w:w="2013" w:type="dxa"/>
            <w:tcBorders>
              <w:top w:val="single" w:sz="4" w:space="0" w:color="auto"/>
              <w:left w:val="single" w:sz="4" w:space="0" w:color="auto"/>
              <w:bottom w:val="single" w:sz="4" w:space="0" w:color="auto"/>
              <w:right w:val="single" w:sz="4" w:space="0" w:color="auto"/>
            </w:tcBorders>
          </w:tcPr>
          <w:p w:rsidR="005D2E91" w:rsidRPr="008408BF" w:rsidRDefault="005D2E91" w:rsidP="005D2E91">
            <w:pPr>
              <w:jc w:val="center"/>
              <w:rPr>
                <w:b/>
                <w:sz w:val="24"/>
                <w:szCs w:val="24"/>
              </w:rPr>
            </w:pPr>
            <w:r w:rsidRPr="008408BF">
              <w:rPr>
                <w:b/>
                <w:sz w:val="24"/>
                <w:szCs w:val="24"/>
              </w:rPr>
              <w:t>2022</w:t>
            </w:r>
            <w:r>
              <w:rPr>
                <w:b/>
                <w:sz w:val="24"/>
                <w:szCs w:val="24"/>
              </w:rPr>
              <w:t xml:space="preserve"> </w:t>
            </w:r>
            <w:r w:rsidRPr="006371F4">
              <w:rPr>
                <w:b/>
                <w:sz w:val="24"/>
                <w:szCs w:val="24"/>
              </w:rPr>
              <w:t>год</w:t>
            </w:r>
          </w:p>
        </w:tc>
        <w:tc>
          <w:tcPr>
            <w:tcW w:w="2125" w:type="dxa"/>
            <w:tcBorders>
              <w:top w:val="single" w:sz="4" w:space="0" w:color="auto"/>
              <w:left w:val="single" w:sz="4" w:space="0" w:color="auto"/>
              <w:bottom w:val="single" w:sz="4" w:space="0" w:color="auto"/>
              <w:right w:val="single" w:sz="4" w:space="0" w:color="auto"/>
            </w:tcBorders>
          </w:tcPr>
          <w:p w:rsidR="005D2E91" w:rsidRPr="008408BF" w:rsidRDefault="005D2E91" w:rsidP="005D2E91">
            <w:pPr>
              <w:jc w:val="center"/>
              <w:rPr>
                <w:b/>
                <w:sz w:val="24"/>
                <w:szCs w:val="24"/>
              </w:rPr>
            </w:pPr>
            <w:r>
              <w:rPr>
                <w:b/>
                <w:sz w:val="24"/>
                <w:szCs w:val="24"/>
              </w:rPr>
              <w:t>2023</w:t>
            </w:r>
          </w:p>
        </w:tc>
        <w:tc>
          <w:tcPr>
            <w:tcW w:w="1815" w:type="dxa"/>
            <w:tcBorders>
              <w:top w:val="single" w:sz="4" w:space="0" w:color="auto"/>
              <w:left w:val="single" w:sz="4" w:space="0" w:color="auto"/>
              <w:bottom w:val="single" w:sz="4" w:space="0" w:color="auto"/>
              <w:right w:val="single" w:sz="4" w:space="0" w:color="auto"/>
            </w:tcBorders>
          </w:tcPr>
          <w:p w:rsidR="005D2E91" w:rsidRPr="008408BF" w:rsidRDefault="005D2E91" w:rsidP="005D2E91">
            <w:pPr>
              <w:jc w:val="center"/>
              <w:rPr>
                <w:b/>
                <w:sz w:val="24"/>
                <w:szCs w:val="24"/>
              </w:rPr>
            </w:pPr>
            <w:r>
              <w:rPr>
                <w:b/>
                <w:sz w:val="24"/>
                <w:szCs w:val="24"/>
              </w:rPr>
              <w:t>2024</w:t>
            </w:r>
          </w:p>
        </w:tc>
      </w:tr>
      <w:tr w:rsidR="005D2E91" w:rsidRPr="006F6A69" w:rsidTr="003E70E8">
        <w:trPr>
          <w:trHeight w:val="470"/>
        </w:trPr>
        <w:tc>
          <w:tcPr>
            <w:tcW w:w="1701" w:type="dxa"/>
            <w:tcBorders>
              <w:top w:val="single" w:sz="4" w:space="0" w:color="auto"/>
              <w:left w:val="single" w:sz="4" w:space="0" w:color="auto"/>
              <w:bottom w:val="single" w:sz="4" w:space="0" w:color="auto"/>
              <w:right w:val="single" w:sz="4" w:space="0" w:color="auto"/>
            </w:tcBorders>
          </w:tcPr>
          <w:p w:rsidR="005D2E91" w:rsidRPr="008408BF" w:rsidRDefault="005D2E91" w:rsidP="005D2E91">
            <w:pPr>
              <w:jc w:val="center"/>
              <w:rPr>
                <w:b/>
                <w:sz w:val="24"/>
                <w:szCs w:val="24"/>
              </w:rPr>
            </w:pPr>
            <w:r w:rsidRPr="008408BF">
              <w:rPr>
                <w:b/>
                <w:sz w:val="24"/>
                <w:szCs w:val="24"/>
              </w:rPr>
              <w:t>1500</w:t>
            </w:r>
          </w:p>
        </w:tc>
        <w:tc>
          <w:tcPr>
            <w:tcW w:w="1701" w:type="dxa"/>
            <w:tcBorders>
              <w:top w:val="single" w:sz="4" w:space="0" w:color="auto"/>
              <w:left w:val="single" w:sz="4" w:space="0" w:color="auto"/>
              <w:bottom w:val="single" w:sz="4" w:space="0" w:color="auto"/>
              <w:right w:val="single" w:sz="4" w:space="0" w:color="auto"/>
            </w:tcBorders>
          </w:tcPr>
          <w:p w:rsidR="005D2E91" w:rsidRPr="008408BF" w:rsidRDefault="005D2E91" w:rsidP="005D2E91">
            <w:pPr>
              <w:jc w:val="center"/>
              <w:rPr>
                <w:b/>
                <w:sz w:val="24"/>
                <w:szCs w:val="24"/>
              </w:rPr>
            </w:pPr>
            <w:r w:rsidRPr="008408BF">
              <w:rPr>
                <w:b/>
                <w:sz w:val="24"/>
                <w:szCs w:val="24"/>
              </w:rPr>
              <w:t>1638</w:t>
            </w:r>
          </w:p>
        </w:tc>
        <w:tc>
          <w:tcPr>
            <w:tcW w:w="2013" w:type="dxa"/>
            <w:tcBorders>
              <w:top w:val="single" w:sz="4" w:space="0" w:color="auto"/>
              <w:left w:val="single" w:sz="4" w:space="0" w:color="auto"/>
              <w:bottom w:val="single" w:sz="4" w:space="0" w:color="auto"/>
              <w:right w:val="single" w:sz="4" w:space="0" w:color="auto"/>
            </w:tcBorders>
          </w:tcPr>
          <w:p w:rsidR="005D2E91" w:rsidRPr="008408BF" w:rsidRDefault="005D2E91" w:rsidP="005D2E91">
            <w:pPr>
              <w:jc w:val="center"/>
              <w:rPr>
                <w:b/>
                <w:sz w:val="24"/>
                <w:szCs w:val="24"/>
              </w:rPr>
            </w:pPr>
            <w:r>
              <w:rPr>
                <w:b/>
                <w:sz w:val="24"/>
                <w:szCs w:val="24"/>
              </w:rPr>
              <w:t>5130</w:t>
            </w:r>
          </w:p>
        </w:tc>
        <w:tc>
          <w:tcPr>
            <w:tcW w:w="2125" w:type="dxa"/>
            <w:tcBorders>
              <w:top w:val="single" w:sz="4" w:space="0" w:color="auto"/>
              <w:left w:val="single" w:sz="4" w:space="0" w:color="auto"/>
              <w:bottom w:val="single" w:sz="4" w:space="0" w:color="auto"/>
              <w:right w:val="single" w:sz="4" w:space="0" w:color="auto"/>
            </w:tcBorders>
          </w:tcPr>
          <w:p w:rsidR="005D2E91" w:rsidRPr="00D459EC" w:rsidRDefault="005D2E91" w:rsidP="005D2E91">
            <w:pPr>
              <w:jc w:val="center"/>
              <w:rPr>
                <w:b/>
                <w:sz w:val="24"/>
                <w:szCs w:val="24"/>
              </w:rPr>
            </w:pPr>
            <w:r w:rsidRPr="00D459EC">
              <w:rPr>
                <w:b/>
                <w:sz w:val="24"/>
                <w:szCs w:val="24"/>
              </w:rPr>
              <w:t>5482</w:t>
            </w:r>
          </w:p>
        </w:tc>
        <w:tc>
          <w:tcPr>
            <w:tcW w:w="1815" w:type="dxa"/>
            <w:tcBorders>
              <w:top w:val="single" w:sz="4" w:space="0" w:color="auto"/>
              <w:left w:val="single" w:sz="4" w:space="0" w:color="auto"/>
              <w:bottom w:val="single" w:sz="4" w:space="0" w:color="auto"/>
              <w:right w:val="single" w:sz="4" w:space="0" w:color="auto"/>
            </w:tcBorders>
          </w:tcPr>
          <w:p w:rsidR="005D2E91" w:rsidRPr="00D459EC" w:rsidRDefault="005D2E91" w:rsidP="005D2E91">
            <w:pPr>
              <w:jc w:val="center"/>
              <w:rPr>
                <w:b/>
                <w:sz w:val="24"/>
                <w:szCs w:val="24"/>
              </w:rPr>
            </w:pPr>
            <w:r w:rsidRPr="00904C74">
              <w:rPr>
                <w:b/>
                <w:sz w:val="24"/>
                <w:szCs w:val="24"/>
              </w:rPr>
              <w:t>5799</w:t>
            </w:r>
          </w:p>
        </w:tc>
      </w:tr>
      <w:tr w:rsidR="008403C5" w:rsidRPr="006F6A69" w:rsidTr="003E70E8">
        <w:trPr>
          <w:trHeight w:val="158"/>
        </w:trPr>
        <w:tc>
          <w:tcPr>
            <w:tcW w:w="9355" w:type="dxa"/>
            <w:gridSpan w:val="5"/>
            <w:tcBorders>
              <w:top w:val="single" w:sz="4" w:space="0" w:color="auto"/>
              <w:left w:val="single" w:sz="4" w:space="0" w:color="auto"/>
              <w:bottom w:val="single" w:sz="4" w:space="0" w:color="auto"/>
              <w:right w:val="single" w:sz="4" w:space="0" w:color="auto"/>
            </w:tcBorders>
          </w:tcPr>
          <w:p w:rsidR="008403C5" w:rsidRPr="006F6A69" w:rsidRDefault="008403C5" w:rsidP="008403C5">
            <w:pPr>
              <w:spacing w:after="200" w:line="276" w:lineRule="auto"/>
              <w:jc w:val="center"/>
              <w:rPr>
                <w:b/>
                <w:color w:val="111111"/>
                <w:sz w:val="24"/>
                <w:szCs w:val="24"/>
                <w:highlight w:val="yellow"/>
              </w:rPr>
            </w:pPr>
            <w:r w:rsidRPr="005D2E91">
              <w:rPr>
                <w:b/>
                <w:color w:val="111111"/>
                <w:sz w:val="24"/>
                <w:szCs w:val="24"/>
              </w:rPr>
              <w:t xml:space="preserve">Количество граждан, выполнивших нормативы ГТО, </w:t>
            </w:r>
            <w:r w:rsidRPr="005D2E91">
              <w:rPr>
                <w:b/>
                <w:sz w:val="24"/>
                <w:szCs w:val="24"/>
              </w:rPr>
              <w:t>чел.</w:t>
            </w:r>
          </w:p>
        </w:tc>
      </w:tr>
      <w:tr w:rsidR="005D2E91" w:rsidRPr="006F6A69" w:rsidTr="003E70E8">
        <w:trPr>
          <w:trHeight w:val="456"/>
        </w:trPr>
        <w:tc>
          <w:tcPr>
            <w:tcW w:w="1701" w:type="dxa"/>
            <w:tcBorders>
              <w:top w:val="single" w:sz="4" w:space="0" w:color="auto"/>
              <w:left w:val="single" w:sz="4" w:space="0" w:color="auto"/>
              <w:bottom w:val="single" w:sz="4" w:space="0" w:color="auto"/>
              <w:right w:val="single" w:sz="4" w:space="0" w:color="auto"/>
            </w:tcBorders>
          </w:tcPr>
          <w:p w:rsidR="005D2E91" w:rsidRPr="008408BF" w:rsidRDefault="005D2E91" w:rsidP="005D2E91">
            <w:pPr>
              <w:jc w:val="center"/>
              <w:rPr>
                <w:b/>
                <w:sz w:val="24"/>
                <w:szCs w:val="24"/>
              </w:rPr>
            </w:pPr>
            <w:r w:rsidRPr="008408BF">
              <w:rPr>
                <w:b/>
                <w:sz w:val="24"/>
                <w:szCs w:val="24"/>
              </w:rPr>
              <w:t>2020</w:t>
            </w:r>
            <w:r>
              <w:rPr>
                <w:b/>
                <w:sz w:val="24"/>
                <w:szCs w:val="24"/>
              </w:rPr>
              <w:t xml:space="preserve"> </w:t>
            </w:r>
            <w:r w:rsidRPr="006371F4">
              <w:rPr>
                <w:b/>
                <w:sz w:val="24"/>
                <w:szCs w:val="24"/>
              </w:rPr>
              <w:t>год</w:t>
            </w:r>
          </w:p>
        </w:tc>
        <w:tc>
          <w:tcPr>
            <w:tcW w:w="1701" w:type="dxa"/>
            <w:tcBorders>
              <w:top w:val="single" w:sz="4" w:space="0" w:color="auto"/>
              <w:left w:val="single" w:sz="4" w:space="0" w:color="auto"/>
              <w:bottom w:val="single" w:sz="4" w:space="0" w:color="auto"/>
              <w:right w:val="single" w:sz="4" w:space="0" w:color="auto"/>
            </w:tcBorders>
          </w:tcPr>
          <w:p w:rsidR="005D2E91" w:rsidRPr="008408BF" w:rsidRDefault="005D2E91" w:rsidP="005D2E91">
            <w:pPr>
              <w:jc w:val="center"/>
              <w:rPr>
                <w:b/>
                <w:sz w:val="24"/>
                <w:szCs w:val="24"/>
              </w:rPr>
            </w:pPr>
            <w:r w:rsidRPr="008408BF">
              <w:rPr>
                <w:b/>
                <w:sz w:val="24"/>
                <w:szCs w:val="24"/>
              </w:rPr>
              <w:t>2021</w:t>
            </w:r>
            <w:r>
              <w:rPr>
                <w:b/>
                <w:sz w:val="24"/>
                <w:szCs w:val="24"/>
              </w:rPr>
              <w:t xml:space="preserve"> </w:t>
            </w:r>
            <w:r w:rsidRPr="006371F4">
              <w:rPr>
                <w:b/>
                <w:sz w:val="24"/>
                <w:szCs w:val="24"/>
              </w:rPr>
              <w:t>год</w:t>
            </w:r>
          </w:p>
        </w:tc>
        <w:tc>
          <w:tcPr>
            <w:tcW w:w="2013" w:type="dxa"/>
            <w:tcBorders>
              <w:top w:val="single" w:sz="4" w:space="0" w:color="auto"/>
              <w:left w:val="single" w:sz="4" w:space="0" w:color="auto"/>
              <w:bottom w:val="single" w:sz="4" w:space="0" w:color="auto"/>
              <w:right w:val="single" w:sz="4" w:space="0" w:color="auto"/>
            </w:tcBorders>
          </w:tcPr>
          <w:p w:rsidR="005D2E91" w:rsidRPr="008408BF" w:rsidRDefault="005D2E91" w:rsidP="005D2E91">
            <w:pPr>
              <w:jc w:val="center"/>
              <w:rPr>
                <w:b/>
                <w:sz w:val="24"/>
                <w:szCs w:val="24"/>
              </w:rPr>
            </w:pPr>
            <w:r w:rsidRPr="008408BF">
              <w:rPr>
                <w:b/>
                <w:sz w:val="24"/>
                <w:szCs w:val="24"/>
              </w:rPr>
              <w:t>2022</w:t>
            </w:r>
            <w:r>
              <w:rPr>
                <w:b/>
                <w:sz w:val="24"/>
                <w:szCs w:val="24"/>
              </w:rPr>
              <w:t xml:space="preserve"> </w:t>
            </w:r>
            <w:r w:rsidRPr="006371F4">
              <w:rPr>
                <w:b/>
                <w:sz w:val="24"/>
                <w:szCs w:val="24"/>
              </w:rPr>
              <w:t>год</w:t>
            </w:r>
          </w:p>
        </w:tc>
        <w:tc>
          <w:tcPr>
            <w:tcW w:w="2125" w:type="dxa"/>
            <w:tcBorders>
              <w:top w:val="single" w:sz="4" w:space="0" w:color="auto"/>
              <w:left w:val="single" w:sz="4" w:space="0" w:color="auto"/>
              <w:bottom w:val="single" w:sz="4" w:space="0" w:color="auto"/>
              <w:right w:val="single" w:sz="4" w:space="0" w:color="auto"/>
            </w:tcBorders>
          </w:tcPr>
          <w:p w:rsidR="005D2E91" w:rsidRPr="008408BF" w:rsidRDefault="005D2E91" w:rsidP="005D2E91">
            <w:pPr>
              <w:jc w:val="center"/>
              <w:rPr>
                <w:b/>
                <w:sz w:val="24"/>
                <w:szCs w:val="24"/>
              </w:rPr>
            </w:pPr>
            <w:r>
              <w:rPr>
                <w:b/>
                <w:sz w:val="24"/>
                <w:szCs w:val="24"/>
              </w:rPr>
              <w:t>2023</w:t>
            </w:r>
          </w:p>
        </w:tc>
        <w:tc>
          <w:tcPr>
            <w:tcW w:w="1815" w:type="dxa"/>
            <w:tcBorders>
              <w:top w:val="single" w:sz="4" w:space="0" w:color="auto"/>
              <w:left w:val="single" w:sz="4" w:space="0" w:color="auto"/>
              <w:bottom w:val="single" w:sz="4" w:space="0" w:color="auto"/>
              <w:right w:val="single" w:sz="4" w:space="0" w:color="auto"/>
            </w:tcBorders>
          </w:tcPr>
          <w:p w:rsidR="005D2E91" w:rsidRPr="008408BF" w:rsidRDefault="005D2E91" w:rsidP="005D2E91">
            <w:pPr>
              <w:jc w:val="center"/>
              <w:rPr>
                <w:b/>
                <w:sz w:val="24"/>
                <w:szCs w:val="24"/>
              </w:rPr>
            </w:pPr>
            <w:r>
              <w:rPr>
                <w:b/>
                <w:sz w:val="24"/>
                <w:szCs w:val="24"/>
              </w:rPr>
              <w:t>2024</w:t>
            </w:r>
          </w:p>
        </w:tc>
      </w:tr>
      <w:tr w:rsidR="005D2E91" w:rsidRPr="006F6A69" w:rsidTr="003E70E8">
        <w:trPr>
          <w:trHeight w:val="470"/>
        </w:trPr>
        <w:tc>
          <w:tcPr>
            <w:tcW w:w="1701" w:type="dxa"/>
            <w:tcBorders>
              <w:top w:val="single" w:sz="4" w:space="0" w:color="auto"/>
              <w:left w:val="single" w:sz="4" w:space="0" w:color="auto"/>
              <w:bottom w:val="single" w:sz="4" w:space="0" w:color="auto"/>
              <w:right w:val="single" w:sz="4" w:space="0" w:color="auto"/>
            </w:tcBorders>
          </w:tcPr>
          <w:p w:rsidR="005D2E91" w:rsidRPr="008408BF" w:rsidRDefault="005D2E91" w:rsidP="005D2E91">
            <w:pPr>
              <w:jc w:val="center"/>
              <w:rPr>
                <w:b/>
                <w:sz w:val="24"/>
                <w:szCs w:val="24"/>
              </w:rPr>
            </w:pPr>
            <w:r w:rsidRPr="008408BF">
              <w:rPr>
                <w:b/>
                <w:sz w:val="24"/>
                <w:szCs w:val="24"/>
              </w:rPr>
              <w:t>462</w:t>
            </w:r>
          </w:p>
        </w:tc>
        <w:tc>
          <w:tcPr>
            <w:tcW w:w="1701" w:type="dxa"/>
            <w:tcBorders>
              <w:top w:val="single" w:sz="4" w:space="0" w:color="auto"/>
              <w:left w:val="single" w:sz="4" w:space="0" w:color="auto"/>
              <w:bottom w:val="single" w:sz="4" w:space="0" w:color="auto"/>
              <w:right w:val="single" w:sz="4" w:space="0" w:color="auto"/>
            </w:tcBorders>
          </w:tcPr>
          <w:p w:rsidR="005D2E91" w:rsidRPr="008408BF" w:rsidRDefault="005D2E91" w:rsidP="005D2E91">
            <w:pPr>
              <w:jc w:val="center"/>
              <w:rPr>
                <w:b/>
                <w:sz w:val="24"/>
                <w:szCs w:val="24"/>
              </w:rPr>
            </w:pPr>
            <w:r>
              <w:rPr>
                <w:b/>
                <w:sz w:val="24"/>
                <w:szCs w:val="24"/>
              </w:rPr>
              <w:t>979</w:t>
            </w:r>
          </w:p>
        </w:tc>
        <w:tc>
          <w:tcPr>
            <w:tcW w:w="2013" w:type="dxa"/>
            <w:tcBorders>
              <w:top w:val="single" w:sz="4" w:space="0" w:color="auto"/>
              <w:left w:val="single" w:sz="4" w:space="0" w:color="auto"/>
              <w:bottom w:val="single" w:sz="4" w:space="0" w:color="auto"/>
              <w:right w:val="single" w:sz="4" w:space="0" w:color="auto"/>
            </w:tcBorders>
          </w:tcPr>
          <w:p w:rsidR="005D2E91" w:rsidRPr="008408BF" w:rsidRDefault="005D2E91" w:rsidP="005D2E91">
            <w:pPr>
              <w:jc w:val="center"/>
              <w:rPr>
                <w:b/>
                <w:sz w:val="24"/>
                <w:szCs w:val="24"/>
              </w:rPr>
            </w:pPr>
            <w:r>
              <w:rPr>
                <w:b/>
                <w:sz w:val="24"/>
                <w:szCs w:val="24"/>
              </w:rPr>
              <w:t>1364</w:t>
            </w:r>
          </w:p>
        </w:tc>
        <w:tc>
          <w:tcPr>
            <w:tcW w:w="2125" w:type="dxa"/>
            <w:tcBorders>
              <w:top w:val="single" w:sz="4" w:space="0" w:color="auto"/>
              <w:left w:val="single" w:sz="4" w:space="0" w:color="auto"/>
              <w:bottom w:val="single" w:sz="4" w:space="0" w:color="auto"/>
              <w:right w:val="single" w:sz="4" w:space="0" w:color="auto"/>
            </w:tcBorders>
          </w:tcPr>
          <w:p w:rsidR="005D2E91" w:rsidRPr="00D459EC" w:rsidRDefault="005D2E91" w:rsidP="005D2E91">
            <w:pPr>
              <w:jc w:val="center"/>
              <w:rPr>
                <w:b/>
                <w:sz w:val="24"/>
                <w:szCs w:val="24"/>
              </w:rPr>
            </w:pPr>
            <w:r w:rsidRPr="00D459EC">
              <w:rPr>
                <w:b/>
                <w:sz w:val="24"/>
                <w:szCs w:val="24"/>
              </w:rPr>
              <w:t>3585</w:t>
            </w:r>
          </w:p>
        </w:tc>
        <w:tc>
          <w:tcPr>
            <w:tcW w:w="1815" w:type="dxa"/>
            <w:tcBorders>
              <w:top w:val="single" w:sz="4" w:space="0" w:color="auto"/>
              <w:left w:val="single" w:sz="4" w:space="0" w:color="auto"/>
              <w:bottom w:val="single" w:sz="4" w:space="0" w:color="auto"/>
              <w:right w:val="single" w:sz="4" w:space="0" w:color="auto"/>
            </w:tcBorders>
          </w:tcPr>
          <w:p w:rsidR="005D2E91" w:rsidRPr="00D459EC" w:rsidRDefault="005D2E91" w:rsidP="005D2E91">
            <w:pPr>
              <w:jc w:val="center"/>
              <w:rPr>
                <w:b/>
                <w:sz w:val="24"/>
                <w:szCs w:val="24"/>
              </w:rPr>
            </w:pPr>
            <w:r w:rsidRPr="00904C74">
              <w:rPr>
                <w:b/>
                <w:sz w:val="24"/>
                <w:szCs w:val="24"/>
              </w:rPr>
              <w:t>4623</w:t>
            </w:r>
          </w:p>
        </w:tc>
      </w:tr>
    </w:tbl>
    <w:p w:rsidR="008403C5" w:rsidRPr="006F6A69" w:rsidRDefault="008403C5" w:rsidP="008403C5">
      <w:pPr>
        <w:ind w:firstLine="708"/>
        <w:jc w:val="both"/>
        <w:rPr>
          <w:sz w:val="28"/>
          <w:szCs w:val="28"/>
          <w:highlight w:val="yellow"/>
        </w:rPr>
      </w:pPr>
    </w:p>
    <w:p w:rsidR="008403C5" w:rsidRPr="005D2E91" w:rsidRDefault="008403C5" w:rsidP="008403C5">
      <w:pPr>
        <w:ind w:firstLine="708"/>
        <w:jc w:val="both"/>
        <w:rPr>
          <w:sz w:val="28"/>
          <w:szCs w:val="24"/>
        </w:rPr>
      </w:pPr>
      <w:r w:rsidRPr="005D2E91">
        <w:rPr>
          <w:sz w:val="28"/>
          <w:szCs w:val="24"/>
        </w:rPr>
        <w:t xml:space="preserve">На территории Всеволожского района реализуется проект «Дворовый тренер». Работа с населением осуществляется на спортивных дворовых площадках </w:t>
      </w:r>
      <w:r w:rsidR="00622A8D" w:rsidRPr="005D2E91">
        <w:rPr>
          <w:sz w:val="28"/>
          <w:szCs w:val="24"/>
        </w:rPr>
        <w:t xml:space="preserve">                                     </w:t>
      </w:r>
      <w:r w:rsidRPr="005D2E91">
        <w:rPr>
          <w:sz w:val="28"/>
          <w:szCs w:val="24"/>
        </w:rPr>
        <w:t xml:space="preserve">и в парковых зонах на регулярной основе. В рамках проекта «Дворовый тренер» занятия проводятся во Всеволожске, Сертолово и Токсово, </w:t>
      </w:r>
      <w:proofErr w:type="spellStart"/>
      <w:r w:rsidRPr="005D2E91">
        <w:rPr>
          <w:sz w:val="28"/>
          <w:szCs w:val="24"/>
        </w:rPr>
        <w:t>Колтушском</w:t>
      </w:r>
      <w:proofErr w:type="spellEnd"/>
      <w:r w:rsidRPr="005D2E91">
        <w:rPr>
          <w:sz w:val="28"/>
          <w:szCs w:val="24"/>
        </w:rPr>
        <w:t xml:space="preserve"> сельском поселении, в </w:t>
      </w:r>
      <w:proofErr w:type="spellStart"/>
      <w:r w:rsidRPr="005D2E91">
        <w:rPr>
          <w:sz w:val="28"/>
          <w:szCs w:val="24"/>
        </w:rPr>
        <w:t>Заневском</w:t>
      </w:r>
      <w:proofErr w:type="spellEnd"/>
      <w:r w:rsidRPr="005D2E91">
        <w:rPr>
          <w:sz w:val="28"/>
          <w:szCs w:val="24"/>
        </w:rPr>
        <w:t xml:space="preserve">, </w:t>
      </w:r>
      <w:proofErr w:type="spellStart"/>
      <w:r w:rsidRPr="005D2E91">
        <w:rPr>
          <w:sz w:val="28"/>
          <w:szCs w:val="24"/>
        </w:rPr>
        <w:t>Рахьинском</w:t>
      </w:r>
      <w:proofErr w:type="spellEnd"/>
      <w:r w:rsidRPr="005D2E91">
        <w:rPr>
          <w:sz w:val="28"/>
          <w:szCs w:val="24"/>
        </w:rPr>
        <w:t xml:space="preserve"> Свердловском и Дубровском городских поселениях, в Новое </w:t>
      </w:r>
      <w:proofErr w:type="spellStart"/>
      <w:r w:rsidRPr="005D2E91">
        <w:rPr>
          <w:sz w:val="28"/>
          <w:szCs w:val="24"/>
        </w:rPr>
        <w:t>Девяткино</w:t>
      </w:r>
      <w:proofErr w:type="spellEnd"/>
      <w:r w:rsidRPr="005D2E91">
        <w:rPr>
          <w:sz w:val="28"/>
          <w:szCs w:val="24"/>
        </w:rPr>
        <w:t xml:space="preserve">. В </w:t>
      </w:r>
      <w:proofErr w:type="spellStart"/>
      <w:r w:rsidRPr="005D2E91">
        <w:rPr>
          <w:sz w:val="28"/>
          <w:szCs w:val="24"/>
        </w:rPr>
        <w:t>Бугровском</w:t>
      </w:r>
      <w:proofErr w:type="spellEnd"/>
      <w:r w:rsidRPr="005D2E91">
        <w:rPr>
          <w:sz w:val="28"/>
          <w:szCs w:val="24"/>
        </w:rPr>
        <w:t xml:space="preserve"> с.</w:t>
      </w:r>
      <w:r w:rsidR="00622A8D" w:rsidRPr="005D2E91">
        <w:rPr>
          <w:sz w:val="28"/>
          <w:szCs w:val="24"/>
        </w:rPr>
        <w:t xml:space="preserve"> </w:t>
      </w:r>
      <w:r w:rsidRPr="005D2E91">
        <w:rPr>
          <w:sz w:val="28"/>
          <w:szCs w:val="24"/>
        </w:rPr>
        <w:t xml:space="preserve">п., </w:t>
      </w:r>
      <w:proofErr w:type="spellStart"/>
      <w:r w:rsidRPr="005D2E91">
        <w:rPr>
          <w:sz w:val="28"/>
          <w:szCs w:val="24"/>
        </w:rPr>
        <w:t>Муринском</w:t>
      </w:r>
      <w:proofErr w:type="spellEnd"/>
      <w:r w:rsidRPr="005D2E91">
        <w:rPr>
          <w:sz w:val="28"/>
          <w:szCs w:val="24"/>
        </w:rPr>
        <w:t xml:space="preserve"> г.</w:t>
      </w:r>
      <w:r w:rsidR="00622A8D" w:rsidRPr="005D2E91">
        <w:rPr>
          <w:sz w:val="28"/>
          <w:szCs w:val="24"/>
        </w:rPr>
        <w:t xml:space="preserve"> </w:t>
      </w:r>
      <w:r w:rsidRPr="005D2E91">
        <w:rPr>
          <w:sz w:val="28"/>
          <w:szCs w:val="24"/>
        </w:rPr>
        <w:t>п. ежемесячно проводятся мастер-классы по северной ходьбе для всех желающих.</w:t>
      </w:r>
    </w:p>
    <w:p w:rsidR="008403C5" w:rsidRPr="006477B6" w:rsidRDefault="008403C5" w:rsidP="008403C5">
      <w:pPr>
        <w:jc w:val="both"/>
        <w:rPr>
          <w:sz w:val="28"/>
          <w:szCs w:val="24"/>
        </w:rPr>
      </w:pPr>
      <w:r w:rsidRPr="006477B6">
        <w:rPr>
          <w:sz w:val="28"/>
          <w:szCs w:val="24"/>
        </w:rPr>
        <w:tab/>
        <w:t xml:space="preserve"> Среди муниципальных районов Ленинградской области Всеволожский район в 202</w:t>
      </w:r>
      <w:r w:rsidR="006477B6" w:rsidRPr="006477B6">
        <w:rPr>
          <w:sz w:val="28"/>
          <w:szCs w:val="24"/>
        </w:rPr>
        <w:t>4</w:t>
      </w:r>
      <w:r w:rsidRPr="006477B6">
        <w:rPr>
          <w:sz w:val="28"/>
          <w:szCs w:val="24"/>
        </w:rPr>
        <w:t xml:space="preserve"> году в командном зачете занял 1 место в XX Сельских спортивных играх Ленинградской области по 1</w:t>
      </w:r>
      <w:r w:rsidR="006477B6" w:rsidRPr="006477B6">
        <w:rPr>
          <w:sz w:val="28"/>
          <w:szCs w:val="24"/>
        </w:rPr>
        <w:t>2</w:t>
      </w:r>
      <w:r w:rsidRPr="006477B6">
        <w:rPr>
          <w:sz w:val="28"/>
          <w:szCs w:val="24"/>
        </w:rPr>
        <w:t xml:space="preserve"> видам спорта.  </w:t>
      </w:r>
    </w:p>
    <w:p w:rsidR="008403C5" w:rsidRPr="006477B6" w:rsidRDefault="008403C5" w:rsidP="008403C5">
      <w:pPr>
        <w:jc w:val="both"/>
        <w:rPr>
          <w:sz w:val="28"/>
          <w:szCs w:val="24"/>
        </w:rPr>
      </w:pPr>
      <w:r w:rsidRPr="006477B6">
        <w:rPr>
          <w:sz w:val="28"/>
          <w:szCs w:val="24"/>
        </w:rPr>
        <w:tab/>
        <w:t xml:space="preserve">Ежегодно в январе на берегу Ладожского озера у памятника «Разорванное кольцо» стартует Традиционный марафонский пробег «Дорога Жизни», посвященный годовщине полного снятия блокады Ленинграда. Уникальность марафона заключается во времени его проведения. Традиционно он проводится </w:t>
      </w:r>
      <w:r w:rsidR="00622A8D" w:rsidRPr="006477B6">
        <w:rPr>
          <w:sz w:val="28"/>
          <w:szCs w:val="24"/>
        </w:rPr>
        <w:t xml:space="preserve">                         </w:t>
      </w:r>
      <w:r w:rsidRPr="006477B6">
        <w:rPr>
          <w:sz w:val="28"/>
          <w:szCs w:val="24"/>
        </w:rPr>
        <w:t>в последнее воскресенья января, а погодные условия в это время года отличаются особой жесткостью. Пройдя действительно тяжелые испытания, марафонцы чтут тем самым память защитников блокадного Ленинграда и всех воинов, павших в годы Великой Отечественной войны. В 2024 году</w:t>
      </w:r>
      <w:r w:rsidRPr="006477B6">
        <w:rPr>
          <w:rFonts w:ascii="Calibri" w:hAnsi="Calibri"/>
          <w:sz w:val="22"/>
          <w:szCs w:val="22"/>
        </w:rPr>
        <w:t xml:space="preserve"> </w:t>
      </w:r>
      <w:r w:rsidRPr="006477B6">
        <w:rPr>
          <w:sz w:val="28"/>
          <w:szCs w:val="24"/>
        </w:rPr>
        <w:t>Традиционный 55-й марафонский легкоатлетический пробег «Дорога жизни», посвящен 80-й годовщине со дня полного освобождения Ленинграда от вражеской блокады.</w:t>
      </w:r>
      <w:r w:rsidRPr="006477B6">
        <w:rPr>
          <w:rFonts w:ascii="Calibri" w:hAnsi="Calibri"/>
          <w:sz w:val="22"/>
          <w:szCs w:val="22"/>
        </w:rPr>
        <w:t xml:space="preserve"> </w:t>
      </w:r>
      <w:r w:rsidRPr="006477B6">
        <w:rPr>
          <w:sz w:val="28"/>
          <w:szCs w:val="24"/>
        </w:rPr>
        <w:t>Организаторы марафона – Лига Героев, Правительство Ленинградской области и Правительство Санкт-Петербурга. В 202</w:t>
      </w:r>
      <w:r w:rsidR="006477B6" w:rsidRPr="006477B6">
        <w:rPr>
          <w:sz w:val="28"/>
          <w:szCs w:val="24"/>
        </w:rPr>
        <w:t>4</w:t>
      </w:r>
      <w:r w:rsidRPr="006477B6">
        <w:rPr>
          <w:sz w:val="28"/>
          <w:szCs w:val="24"/>
        </w:rPr>
        <w:t xml:space="preserve"> году марафон собрал почти 4 тыс. участников на дистанциях 1км, 5 км, 42 км.</w:t>
      </w:r>
    </w:p>
    <w:p w:rsidR="008403C5" w:rsidRPr="007D76BF" w:rsidRDefault="008403C5" w:rsidP="008403C5">
      <w:pPr>
        <w:ind w:firstLine="708"/>
        <w:jc w:val="both"/>
        <w:rPr>
          <w:color w:val="111111"/>
          <w:sz w:val="28"/>
          <w:szCs w:val="24"/>
        </w:rPr>
      </w:pPr>
      <w:r w:rsidRPr="007D76BF">
        <w:rPr>
          <w:color w:val="111111"/>
          <w:sz w:val="28"/>
          <w:szCs w:val="24"/>
        </w:rPr>
        <w:lastRenderedPageBreak/>
        <w:t>Деятельность по развитию физической культуры и спорта во Всеволожском муниципальном районе в 202</w:t>
      </w:r>
      <w:r w:rsidR="00717457" w:rsidRPr="007D76BF">
        <w:rPr>
          <w:color w:val="111111"/>
          <w:sz w:val="28"/>
          <w:szCs w:val="24"/>
        </w:rPr>
        <w:t>4</w:t>
      </w:r>
      <w:r w:rsidRPr="007D76BF">
        <w:rPr>
          <w:color w:val="111111"/>
          <w:sz w:val="28"/>
          <w:szCs w:val="24"/>
        </w:rPr>
        <w:t xml:space="preserve"> году осуществлялась в соответствии с утвержденной муниципальной программой «Развитие физической культуры и массового спорта </w:t>
      </w:r>
      <w:r w:rsidR="00622A8D" w:rsidRPr="007D76BF">
        <w:rPr>
          <w:color w:val="111111"/>
          <w:sz w:val="28"/>
          <w:szCs w:val="24"/>
        </w:rPr>
        <w:t xml:space="preserve">                  </w:t>
      </w:r>
      <w:r w:rsidRPr="007D76BF">
        <w:rPr>
          <w:color w:val="111111"/>
          <w:sz w:val="28"/>
          <w:szCs w:val="24"/>
        </w:rPr>
        <w:t xml:space="preserve">во Всеволожском муниципальном районе Ленинградской области». </w:t>
      </w:r>
    </w:p>
    <w:p w:rsidR="008403C5" w:rsidRPr="007D76BF" w:rsidRDefault="008403C5" w:rsidP="008403C5">
      <w:pPr>
        <w:ind w:firstLine="708"/>
        <w:jc w:val="both"/>
        <w:rPr>
          <w:sz w:val="28"/>
          <w:szCs w:val="24"/>
        </w:rPr>
      </w:pPr>
      <w:r w:rsidRPr="007D76BF">
        <w:rPr>
          <w:sz w:val="28"/>
          <w:szCs w:val="24"/>
        </w:rPr>
        <w:t>Также во Всеволожском районе реализуется муниципальная программа «Укрепление общественного здоровья во Всеволожском муниципальном районе Ленинградской области». В рамках межведомственного взаимодействия структур администрации Всеволожского района</w:t>
      </w:r>
      <w:r w:rsidR="007D76BF" w:rsidRPr="007D76BF">
        <w:rPr>
          <w:sz w:val="28"/>
          <w:szCs w:val="24"/>
        </w:rPr>
        <w:t xml:space="preserve"> </w:t>
      </w:r>
      <w:r w:rsidRPr="007D76BF">
        <w:rPr>
          <w:sz w:val="28"/>
          <w:szCs w:val="24"/>
        </w:rPr>
        <w:t xml:space="preserve">и подведомственных учреждений сферы физической культуры и спорта, молодежной политики с системой здравоохранения, образования, администрациями поселений, общественными организациями, предприятиями и спортивными клубами всех форм собственности на территории района активно ведется работа по формированию среды, способствующей ведению гражданами здорового образа жизни, включая здоровое питание, физическую активность, снижение числа граждан с вредными привычками. </w:t>
      </w:r>
    </w:p>
    <w:p w:rsidR="008403C5" w:rsidRPr="007D76BF" w:rsidRDefault="008403C5" w:rsidP="008403C5">
      <w:pPr>
        <w:ind w:firstLine="708"/>
        <w:jc w:val="both"/>
        <w:rPr>
          <w:sz w:val="28"/>
          <w:szCs w:val="24"/>
        </w:rPr>
      </w:pPr>
      <w:r w:rsidRPr="007D76BF">
        <w:rPr>
          <w:sz w:val="28"/>
          <w:szCs w:val="24"/>
        </w:rPr>
        <w:t xml:space="preserve">Межведомственное взаимодействие различных структур и организаций </w:t>
      </w:r>
      <w:r w:rsidR="00622A8D" w:rsidRPr="007D76BF">
        <w:rPr>
          <w:sz w:val="28"/>
          <w:szCs w:val="24"/>
        </w:rPr>
        <w:t xml:space="preserve">                           </w:t>
      </w:r>
      <w:r w:rsidRPr="007D76BF">
        <w:rPr>
          <w:sz w:val="28"/>
          <w:szCs w:val="24"/>
        </w:rPr>
        <w:t xml:space="preserve">в рамках муниципальной программы обеспечивает стабильное развитие условий для ведения здорового образа жизни населения (занятий физической культурой </w:t>
      </w:r>
      <w:r w:rsidR="00622A8D" w:rsidRPr="007D76BF">
        <w:rPr>
          <w:sz w:val="28"/>
          <w:szCs w:val="24"/>
        </w:rPr>
        <w:t xml:space="preserve">                               </w:t>
      </w:r>
      <w:r w:rsidRPr="007D76BF">
        <w:rPr>
          <w:sz w:val="28"/>
          <w:szCs w:val="24"/>
        </w:rPr>
        <w:t xml:space="preserve">и спортом). </w:t>
      </w:r>
    </w:p>
    <w:p w:rsidR="008403C5" w:rsidRDefault="008403C5" w:rsidP="008403C5">
      <w:pPr>
        <w:ind w:firstLine="708"/>
        <w:jc w:val="both"/>
        <w:rPr>
          <w:sz w:val="28"/>
          <w:szCs w:val="24"/>
        </w:rPr>
      </w:pPr>
      <w:r w:rsidRPr="007D76BF">
        <w:rPr>
          <w:sz w:val="28"/>
          <w:szCs w:val="24"/>
        </w:rPr>
        <w:t xml:space="preserve">По результатам конкурса на лучшую реализацию муниципальных программ «Укрепление общественного здоровья», которая проводится Правительством Ленинградской области, Всеволожский район </w:t>
      </w:r>
      <w:r w:rsidR="007D76BF" w:rsidRPr="007D76BF">
        <w:rPr>
          <w:sz w:val="28"/>
          <w:szCs w:val="24"/>
        </w:rPr>
        <w:t xml:space="preserve">в 2024 году </w:t>
      </w:r>
      <w:r w:rsidRPr="007D76BF">
        <w:rPr>
          <w:sz w:val="28"/>
          <w:szCs w:val="24"/>
        </w:rPr>
        <w:t xml:space="preserve">занял </w:t>
      </w:r>
      <w:r w:rsidR="007D76BF" w:rsidRPr="007D76BF">
        <w:rPr>
          <w:sz w:val="28"/>
          <w:szCs w:val="24"/>
        </w:rPr>
        <w:t>1</w:t>
      </w:r>
      <w:r w:rsidRPr="007D76BF">
        <w:rPr>
          <w:sz w:val="28"/>
          <w:szCs w:val="24"/>
        </w:rPr>
        <w:t xml:space="preserve"> место. </w:t>
      </w:r>
    </w:p>
    <w:p w:rsidR="00FE5A0D" w:rsidRPr="007D76BF" w:rsidRDefault="00FE5A0D" w:rsidP="008403C5">
      <w:pPr>
        <w:ind w:firstLine="708"/>
        <w:jc w:val="both"/>
        <w:rPr>
          <w:sz w:val="28"/>
          <w:szCs w:val="24"/>
        </w:rPr>
      </w:pPr>
    </w:p>
    <w:p w:rsidR="007D76BF" w:rsidRPr="00FE5A0D" w:rsidRDefault="007D76BF" w:rsidP="007D76BF">
      <w:pPr>
        <w:ind w:firstLine="709"/>
        <w:jc w:val="both"/>
        <w:rPr>
          <w:i/>
          <w:color w:val="FF0000"/>
          <w:sz w:val="28"/>
          <w:szCs w:val="24"/>
        </w:rPr>
      </w:pPr>
      <w:r w:rsidRPr="00FE5A0D">
        <w:rPr>
          <w:i/>
          <w:sz w:val="28"/>
          <w:szCs w:val="24"/>
        </w:rPr>
        <w:t>Развитие адаптивной физической культуры и спорта в 2024 г.</w:t>
      </w:r>
      <w:r w:rsidR="00496164" w:rsidRPr="00FE5A0D">
        <w:rPr>
          <w:i/>
          <w:sz w:val="28"/>
          <w:szCs w:val="24"/>
        </w:rPr>
        <w:t xml:space="preserve"> </w:t>
      </w:r>
    </w:p>
    <w:p w:rsidR="00FE5A0D" w:rsidRPr="00496164" w:rsidRDefault="00FE5A0D" w:rsidP="007D76BF">
      <w:pPr>
        <w:ind w:firstLine="709"/>
        <w:jc w:val="both"/>
        <w:rPr>
          <w:b/>
          <w:color w:val="FF0000"/>
          <w:sz w:val="28"/>
          <w:szCs w:val="24"/>
        </w:rPr>
      </w:pPr>
    </w:p>
    <w:p w:rsidR="007D76BF" w:rsidRPr="007D76BF" w:rsidRDefault="007D76BF" w:rsidP="007D76BF">
      <w:pPr>
        <w:ind w:firstLine="709"/>
        <w:jc w:val="both"/>
        <w:rPr>
          <w:sz w:val="28"/>
          <w:szCs w:val="24"/>
        </w:rPr>
      </w:pPr>
      <w:r w:rsidRPr="007D76BF">
        <w:rPr>
          <w:sz w:val="28"/>
          <w:szCs w:val="24"/>
        </w:rPr>
        <w:tab/>
        <w:t xml:space="preserve">В 2024 году во Всеволожском районе открылся набор в бесплатную физкультурно-оздоровительную группу по </w:t>
      </w:r>
      <w:proofErr w:type="spellStart"/>
      <w:r w:rsidRPr="007D76BF">
        <w:rPr>
          <w:sz w:val="28"/>
          <w:szCs w:val="24"/>
        </w:rPr>
        <w:t>следж</w:t>
      </w:r>
      <w:proofErr w:type="spellEnd"/>
      <w:r w:rsidRPr="007D76BF">
        <w:rPr>
          <w:sz w:val="28"/>
          <w:szCs w:val="24"/>
        </w:rPr>
        <w:t xml:space="preserve">-хоккею, действующую при </w:t>
      </w:r>
      <w:r w:rsidR="0094058E">
        <w:rPr>
          <w:sz w:val="28"/>
          <w:szCs w:val="24"/>
        </w:rPr>
        <w:t xml:space="preserve">                    </w:t>
      </w:r>
      <w:r w:rsidRPr="007D76BF">
        <w:rPr>
          <w:sz w:val="28"/>
          <w:szCs w:val="24"/>
        </w:rPr>
        <w:t xml:space="preserve">МАУ "ВЦФКС". Занятия проводятся в СК «Ладога арена» (г. </w:t>
      </w:r>
      <w:proofErr w:type="spellStart"/>
      <w:r w:rsidRPr="007D76BF">
        <w:rPr>
          <w:sz w:val="28"/>
          <w:szCs w:val="24"/>
        </w:rPr>
        <w:t>Колтуши</w:t>
      </w:r>
      <w:proofErr w:type="spellEnd"/>
      <w:r w:rsidRPr="007D76BF">
        <w:rPr>
          <w:sz w:val="28"/>
          <w:szCs w:val="24"/>
        </w:rPr>
        <w:t xml:space="preserve">) для лиц старше 18 лет с инвалидностью и участников СВО с поражением опорно-двигательного аппарата. Участники также обеспечиваются защитной экипировкой, специальным игровым инвентарем и формой. В 2025 г. после открытия Центра зимних видов спорта в г. Всеволожске, планируется перевод </w:t>
      </w:r>
      <w:r w:rsidR="00165D0D">
        <w:rPr>
          <w:sz w:val="28"/>
          <w:szCs w:val="24"/>
        </w:rPr>
        <w:t xml:space="preserve">туда </w:t>
      </w:r>
      <w:proofErr w:type="spellStart"/>
      <w:r w:rsidRPr="007D76BF">
        <w:rPr>
          <w:sz w:val="28"/>
          <w:szCs w:val="24"/>
        </w:rPr>
        <w:t>физкультурно</w:t>
      </w:r>
      <w:proofErr w:type="spellEnd"/>
      <w:r w:rsidRPr="007D76BF">
        <w:rPr>
          <w:sz w:val="28"/>
          <w:szCs w:val="24"/>
        </w:rPr>
        <w:t xml:space="preserve"> – оздоровительной группы.</w:t>
      </w:r>
    </w:p>
    <w:p w:rsidR="007D76BF" w:rsidRPr="007D76BF" w:rsidRDefault="007D76BF" w:rsidP="007D76BF">
      <w:pPr>
        <w:ind w:firstLine="709"/>
        <w:jc w:val="both"/>
        <w:rPr>
          <w:sz w:val="28"/>
          <w:szCs w:val="24"/>
        </w:rPr>
      </w:pPr>
      <w:r w:rsidRPr="007D76BF">
        <w:rPr>
          <w:sz w:val="28"/>
          <w:szCs w:val="24"/>
        </w:rPr>
        <w:tab/>
        <w:t xml:space="preserve">Во Всеволожском районе традиционно проходит мероприятие для людей </w:t>
      </w:r>
      <w:r w:rsidR="0094058E">
        <w:rPr>
          <w:sz w:val="28"/>
          <w:szCs w:val="24"/>
        </w:rPr>
        <w:t xml:space="preserve">                              </w:t>
      </w:r>
      <w:r w:rsidRPr="007D76BF">
        <w:rPr>
          <w:sz w:val="28"/>
          <w:szCs w:val="24"/>
        </w:rPr>
        <w:t xml:space="preserve">с ограниченными возможностями здоровья «Спартакиада сильных духом».  Мероприятие имеет статус межмуниципального и проходит при поддержке Комитета по физической культуре и спорту Ленинградской области и ГАУ ЛО ЦСП.  В 2024 году в мероприятии приняли участие 15 команд из Ленинградской области. </w:t>
      </w:r>
    </w:p>
    <w:p w:rsidR="007D76BF" w:rsidRPr="007D76BF" w:rsidRDefault="007D76BF" w:rsidP="007D76BF">
      <w:pPr>
        <w:ind w:firstLine="709"/>
        <w:jc w:val="both"/>
        <w:rPr>
          <w:sz w:val="28"/>
          <w:szCs w:val="24"/>
        </w:rPr>
      </w:pPr>
      <w:r w:rsidRPr="007D76BF">
        <w:rPr>
          <w:sz w:val="28"/>
          <w:szCs w:val="24"/>
        </w:rPr>
        <w:tab/>
        <w:t xml:space="preserve">В декабре 2024 года прошёл первый районный фестиваль для людей </w:t>
      </w:r>
      <w:r w:rsidR="0094058E">
        <w:rPr>
          <w:sz w:val="28"/>
          <w:szCs w:val="24"/>
        </w:rPr>
        <w:t xml:space="preserve">                                   </w:t>
      </w:r>
      <w:r w:rsidRPr="007D76BF">
        <w:rPr>
          <w:sz w:val="28"/>
          <w:szCs w:val="24"/>
        </w:rPr>
        <w:t xml:space="preserve">с ограниченными возможностями здоровья «Спорт не имеет границ», посвященный Международному дню инвалидов, в котором приняло участие более 100 участников. </w:t>
      </w:r>
    </w:p>
    <w:p w:rsidR="007D76BF" w:rsidRPr="007D76BF" w:rsidRDefault="007D76BF" w:rsidP="007D76BF">
      <w:pPr>
        <w:ind w:firstLine="709"/>
        <w:jc w:val="both"/>
        <w:rPr>
          <w:sz w:val="28"/>
          <w:szCs w:val="24"/>
        </w:rPr>
      </w:pPr>
      <w:r w:rsidRPr="007D76BF">
        <w:rPr>
          <w:sz w:val="28"/>
          <w:szCs w:val="24"/>
        </w:rPr>
        <w:t>АНО Центр социального и спортивного развития «</w:t>
      </w:r>
      <w:proofErr w:type="spellStart"/>
      <w:r w:rsidRPr="007D76BF">
        <w:rPr>
          <w:sz w:val="28"/>
          <w:szCs w:val="24"/>
        </w:rPr>
        <w:t>Амалиэль</w:t>
      </w:r>
      <w:proofErr w:type="spellEnd"/>
      <w:r w:rsidRPr="007D76BF">
        <w:rPr>
          <w:sz w:val="28"/>
          <w:szCs w:val="24"/>
        </w:rPr>
        <w:t>» успешно реализует социальн</w:t>
      </w:r>
      <w:r w:rsidR="00496164">
        <w:rPr>
          <w:sz w:val="28"/>
          <w:szCs w:val="24"/>
        </w:rPr>
        <w:t>ую</w:t>
      </w:r>
      <w:r w:rsidRPr="007D76BF">
        <w:rPr>
          <w:sz w:val="28"/>
          <w:szCs w:val="24"/>
        </w:rPr>
        <w:t xml:space="preserve"> программ</w:t>
      </w:r>
      <w:r w:rsidR="00496164">
        <w:rPr>
          <w:sz w:val="28"/>
          <w:szCs w:val="24"/>
        </w:rPr>
        <w:t>у</w:t>
      </w:r>
      <w:r w:rsidRPr="007D76BF">
        <w:rPr>
          <w:sz w:val="28"/>
          <w:szCs w:val="24"/>
        </w:rPr>
        <w:t xml:space="preserve">, в которую входит, в том числе, детский </w:t>
      </w:r>
      <w:proofErr w:type="spellStart"/>
      <w:r w:rsidRPr="007D76BF">
        <w:rPr>
          <w:sz w:val="28"/>
          <w:szCs w:val="24"/>
        </w:rPr>
        <w:t>следж</w:t>
      </w:r>
      <w:proofErr w:type="spellEnd"/>
      <w:r w:rsidRPr="007D76BF">
        <w:rPr>
          <w:sz w:val="28"/>
          <w:szCs w:val="24"/>
        </w:rPr>
        <w:t>-хоккей, для детей с ОВЗ и инвалидностью от 7 до 18 лет.</w:t>
      </w:r>
    </w:p>
    <w:p w:rsidR="007D76BF" w:rsidRPr="007D76BF" w:rsidRDefault="007D76BF" w:rsidP="007D76BF">
      <w:pPr>
        <w:ind w:firstLine="709"/>
        <w:jc w:val="both"/>
        <w:rPr>
          <w:sz w:val="28"/>
          <w:szCs w:val="24"/>
        </w:rPr>
      </w:pPr>
      <w:r w:rsidRPr="007D76BF">
        <w:rPr>
          <w:sz w:val="28"/>
          <w:szCs w:val="24"/>
        </w:rPr>
        <w:t xml:space="preserve"> АНО </w:t>
      </w:r>
      <w:proofErr w:type="spellStart"/>
      <w:r w:rsidRPr="007D76BF">
        <w:rPr>
          <w:sz w:val="28"/>
          <w:szCs w:val="24"/>
        </w:rPr>
        <w:t>физкультурно</w:t>
      </w:r>
      <w:proofErr w:type="spellEnd"/>
      <w:r w:rsidRPr="007D76BF">
        <w:rPr>
          <w:sz w:val="28"/>
          <w:szCs w:val="24"/>
        </w:rPr>
        <w:t xml:space="preserve"> – спортивная организация «Пластика здоровья»</w:t>
      </w:r>
      <w:r w:rsidR="00165D0D">
        <w:rPr>
          <w:sz w:val="28"/>
          <w:szCs w:val="24"/>
        </w:rPr>
        <w:t xml:space="preserve"> в</w:t>
      </w:r>
      <w:r w:rsidRPr="007D76BF">
        <w:rPr>
          <w:sz w:val="28"/>
          <w:szCs w:val="24"/>
        </w:rPr>
        <w:t xml:space="preserve"> рамках проекта проводил</w:t>
      </w:r>
      <w:r w:rsidR="00165D0D">
        <w:rPr>
          <w:sz w:val="28"/>
          <w:szCs w:val="24"/>
        </w:rPr>
        <w:t>а</w:t>
      </w:r>
      <w:r w:rsidRPr="007D76BF">
        <w:rPr>
          <w:sz w:val="28"/>
          <w:szCs w:val="24"/>
        </w:rPr>
        <w:t xml:space="preserve"> занятия по </w:t>
      </w:r>
      <w:proofErr w:type="spellStart"/>
      <w:r w:rsidRPr="007D76BF">
        <w:rPr>
          <w:sz w:val="28"/>
          <w:szCs w:val="24"/>
        </w:rPr>
        <w:t>Плейстик</w:t>
      </w:r>
      <w:proofErr w:type="spellEnd"/>
      <w:r w:rsidRPr="007D76BF">
        <w:rPr>
          <w:sz w:val="28"/>
          <w:szCs w:val="24"/>
        </w:rPr>
        <w:t xml:space="preserve"> – уникальные занятия по современной оздоровительной технологии.</w:t>
      </w:r>
    </w:p>
    <w:p w:rsidR="007D76BF" w:rsidRPr="007D76BF" w:rsidRDefault="007D76BF" w:rsidP="007D76BF">
      <w:pPr>
        <w:ind w:firstLine="709"/>
        <w:jc w:val="both"/>
        <w:rPr>
          <w:sz w:val="28"/>
          <w:szCs w:val="24"/>
        </w:rPr>
      </w:pPr>
      <w:r w:rsidRPr="007D76BF">
        <w:rPr>
          <w:sz w:val="28"/>
          <w:szCs w:val="24"/>
        </w:rPr>
        <w:lastRenderedPageBreak/>
        <w:t>В 2024 году вручены 8 значков ГТО лицам с ОВЗ и инвалидностью, 2 из них –золотые.</w:t>
      </w:r>
    </w:p>
    <w:p w:rsidR="007D76BF" w:rsidRPr="007D76BF" w:rsidRDefault="007D76BF" w:rsidP="007D76BF">
      <w:pPr>
        <w:ind w:firstLine="709"/>
        <w:jc w:val="both"/>
        <w:rPr>
          <w:sz w:val="28"/>
          <w:szCs w:val="24"/>
        </w:rPr>
      </w:pPr>
      <w:r w:rsidRPr="007D76BF">
        <w:rPr>
          <w:sz w:val="28"/>
          <w:szCs w:val="24"/>
        </w:rPr>
        <w:t>Растут достижения в сфере адаптивного спорта.</w:t>
      </w:r>
    </w:p>
    <w:p w:rsidR="007D76BF" w:rsidRPr="007D76BF" w:rsidRDefault="007D76BF" w:rsidP="007D76BF">
      <w:pPr>
        <w:ind w:firstLine="709"/>
        <w:jc w:val="both"/>
        <w:rPr>
          <w:sz w:val="28"/>
          <w:szCs w:val="24"/>
        </w:rPr>
      </w:pPr>
      <w:r w:rsidRPr="007D76BF">
        <w:rPr>
          <w:sz w:val="28"/>
          <w:szCs w:val="24"/>
        </w:rPr>
        <w:t>В 2024 году АНО Центр социального и спортивного развития «</w:t>
      </w:r>
      <w:proofErr w:type="spellStart"/>
      <w:r w:rsidRPr="007D76BF">
        <w:rPr>
          <w:sz w:val="28"/>
          <w:szCs w:val="24"/>
        </w:rPr>
        <w:t>Амалиэль</w:t>
      </w:r>
      <w:proofErr w:type="spellEnd"/>
      <w:r w:rsidRPr="007D76BF">
        <w:rPr>
          <w:sz w:val="28"/>
          <w:szCs w:val="24"/>
        </w:rPr>
        <w:t xml:space="preserve">» на премии Федерации адаптивного хоккея награждены Золотым стандартом Федерации адаптивного хоккея и специальной премией </w:t>
      </w:r>
      <w:proofErr w:type="spellStart"/>
      <w:r w:rsidRPr="007D76BF">
        <w:rPr>
          <w:sz w:val="28"/>
          <w:szCs w:val="24"/>
        </w:rPr>
        <w:t>ДоброFon</w:t>
      </w:r>
      <w:proofErr w:type="spellEnd"/>
      <w:r w:rsidRPr="007D76BF">
        <w:rPr>
          <w:sz w:val="28"/>
          <w:szCs w:val="24"/>
        </w:rPr>
        <w:t xml:space="preserve"> компании </w:t>
      </w:r>
      <w:proofErr w:type="spellStart"/>
      <w:r w:rsidRPr="007D76BF">
        <w:rPr>
          <w:sz w:val="28"/>
          <w:szCs w:val="24"/>
        </w:rPr>
        <w:t>Fonbet</w:t>
      </w:r>
      <w:proofErr w:type="spellEnd"/>
      <w:r w:rsidRPr="007D76BF">
        <w:rPr>
          <w:sz w:val="28"/>
          <w:szCs w:val="24"/>
        </w:rPr>
        <w:t xml:space="preserve"> за многолетний труд и приверженность ценностям детского адаптивного хоккея! </w:t>
      </w:r>
    </w:p>
    <w:p w:rsidR="007D76BF" w:rsidRPr="007D76BF" w:rsidRDefault="007D76BF" w:rsidP="007D76BF">
      <w:pPr>
        <w:ind w:firstLine="709"/>
        <w:jc w:val="both"/>
        <w:rPr>
          <w:sz w:val="28"/>
          <w:szCs w:val="24"/>
        </w:rPr>
      </w:pPr>
      <w:r w:rsidRPr="007D76BF">
        <w:rPr>
          <w:sz w:val="28"/>
          <w:szCs w:val="24"/>
        </w:rPr>
        <w:t>На Кубке России по армрестлингу среди спортсменов с поражением опорно-двигательного аппарата (ПОДА) Иван Михайлов занял 1 место, Алексей Ершов - 3 место.</w:t>
      </w:r>
    </w:p>
    <w:p w:rsidR="007D76BF" w:rsidRPr="007D76BF" w:rsidRDefault="007D76BF" w:rsidP="007D76BF">
      <w:pPr>
        <w:ind w:firstLine="709"/>
        <w:jc w:val="both"/>
        <w:rPr>
          <w:sz w:val="28"/>
          <w:szCs w:val="24"/>
        </w:rPr>
      </w:pPr>
      <w:r w:rsidRPr="007D76BF">
        <w:rPr>
          <w:sz w:val="28"/>
          <w:szCs w:val="24"/>
        </w:rPr>
        <w:t xml:space="preserve">Во Всероссийской Спартакиаде специальной Олимпиады по плаванию, </w:t>
      </w:r>
      <w:proofErr w:type="spellStart"/>
      <w:r w:rsidRPr="007D76BF">
        <w:rPr>
          <w:sz w:val="28"/>
          <w:szCs w:val="24"/>
        </w:rPr>
        <w:t>Тяпкова</w:t>
      </w:r>
      <w:proofErr w:type="spellEnd"/>
      <w:r w:rsidRPr="007D76BF">
        <w:rPr>
          <w:sz w:val="28"/>
          <w:szCs w:val="24"/>
        </w:rPr>
        <w:t xml:space="preserve"> Марина - воспитанница Всеволожской школы-интерната, завоевала 1 место в заплыве на дистанции 100 м на спине и 2 место в свободном стиле на дистанции 100 м.</w:t>
      </w:r>
    </w:p>
    <w:p w:rsidR="007D76BF" w:rsidRPr="007D76BF" w:rsidRDefault="007D76BF" w:rsidP="007D76BF">
      <w:pPr>
        <w:ind w:firstLine="709"/>
        <w:jc w:val="both"/>
        <w:rPr>
          <w:sz w:val="28"/>
          <w:szCs w:val="24"/>
        </w:rPr>
      </w:pPr>
      <w:r w:rsidRPr="007D76BF">
        <w:rPr>
          <w:sz w:val="28"/>
          <w:szCs w:val="24"/>
        </w:rPr>
        <w:t>В 2024 году спортсменка из Всеволожского района, кандидат в мастера спорта  Анна Артемьева добилась высоких результатов:</w:t>
      </w:r>
    </w:p>
    <w:p w:rsidR="007D76BF" w:rsidRPr="007D76BF" w:rsidRDefault="007D76BF" w:rsidP="007D76BF">
      <w:pPr>
        <w:ind w:firstLine="709"/>
        <w:jc w:val="both"/>
        <w:rPr>
          <w:sz w:val="28"/>
          <w:szCs w:val="24"/>
        </w:rPr>
      </w:pPr>
      <w:r w:rsidRPr="007D76BF">
        <w:rPr>
          <w:sz w:val="28"/>
          <w:szCs w:val="24"/>
        </w:rPr>
        <w:t>Кубок России по спорту ЛИН  пауэрлифтинг (троеборье) – 1 место,</w:t>
      </w:r>
    </w:p>
    <w:p w:rsidR="007D76BF" w:rsidRPr="007D76BF" w:rsidRDefault="007D76BF" w:rsidP="007D76BF">
      <w:pPr>
        <w:ind w:firstLine="709"/>
        <w:jc w:val="both"/>
        <w:rPr>
          <w:sz w:val="28"/>
          <w:szCs w:val="24"/>
        </w:rPr>
      </w:pPr>
      <w:r w:rsidRPr="007D76BF">
        <w:rPr>
          <w:sz w:val="28"/>
          <w:szCs w:val="24"/>
        </w:rPr>
        <w:t>Кубок России по дзюдо среди спортсменов с интеллектуальными нарушениями - 1 место,</w:t>
      </w:r>
    </w:p>
    <w:p w:rsidR="007D76BF" w:rsidRPr="007D76BF" w:rsidRDefault="007D76BF" w:rsidP="007D76BF">
      <w:pPr>
        <w:ind w:firstLine="709"/>
        <w:jc w:val="both"/>
        <w:rPr>
          <w:sz w:val="28"/>
          <w:szCs w:val="24"/>
        </w:rPr>
      </w:pPr>
      <w:r w:rsidRPr="007D76BF">
        <w:rPr>
          <w:sz w:val="28"/>
          <w:szCs w:val="24"/>
        </w:rPr>
        <w:t>Чемпионат и Первенство России по пауэрлифтингу (троеборье) по спорту ЛИН - 1 и 3 место,</w:t>
      </w:r>
    </w:p>
    <w:p w:rsidR="007D76BF" w:rsidRPr="007D76BF" w:rsidRDefault="007D76BF" w:rsidP="007D76BF">
      <w:pPr>
        <w:ind w:firstLine="709"/>
        <w:jc w:val="both"/>
        <w:rPr>
          <w:sz w:val="28"/>
          <w:szCs w:val="24"/>
        </w:rPr>
      </w:pPr>
      <w:r w:rsidRPr="007D76BF">
        <w:rPr>
          <w:sz w:val="28"/>
          <w:szCs w:val="24"/>
        </w:rPr>
        <w:t>Первенство и Чемпионат России по дзюдо (спорт ЛИН) - 2 место.</w:t>
      </w:r>
    </w:p>
    <w:p w:rsidR="007D76BF" w:rsidRPr="007D76BF" w:rsidRDefault="007D76BF" w:rsidP="007D76BF">
      <w:pPr>
        <w:ind w:firstLine="709"/>
        <w:jc w:val="both"/>
        <w:rPr>
          <w:sz w:val="28"/>
          <w:szCs w:val="24"/>
        </w:rPr>
      </w:pPr>
      <w:r w:rsidRPr="007D76BF">
        <w:rPr>
          <w:sz w:val="28"/>
          <w:szCs w:val="24"/>
        </w:rPr>
        <w:t>Ольга Минко, приняв участие в всероссийских соревнованиях по пара</w:t>
      </w:r>
      <w:r w:rsidR="00496164">
        <w:rPr>
          <w:sz w:val="28"/>
          <w:szCs w:val="24"/>
        </w:rPr>
        <w:t>о</w:t>
      </w:r>
      <w:r w:rsidRPr="007D76BF">
        <w:rPr>
          <w:sz w:val="28"/>
          <w:szCs w:val="24"/>
        </w:rPr>
        <w:t>лимпийскому конному спорту и чемпионате России по конному спорту лиц с поражением ОДА (пара</w:t>
      </w:r>
      <w:r w:rsidR="00496164">
        <w:rPr>
          <w:sz w:val="28"/>
          <w:szCs w:val="24"/>
        </w:rPr>
        <w:t>о</w:t>
      </w:r>
      <w:r w:rsidRPr="007D76BF">
        <w:rPr>
          <w:sz w:val="28"/>
          <w:szCs w:val="24"/>
        </w:rPr>
        <w:t>лимпийская выездка) завоевала бронзовые и серебряные медали, также спортсменке присвоен КМС.</w:t>
      </w:r>
    </w:p>
    <w:p w:rsidR="008403C5" w:rsidRDefault="008403C5" w:rsidP="008403C5">
      <w:pPr>
        <w:ind w:firstLine="709"/>
        <w:jc w:val="both"/>
        <w:rPr>
          <w:sz w:val="28"/>
          <w:szCs w:val="24"/>
        </w:rPr>
      </w:pPr>
      <w:r w:rsidRPr="00165D0D">
        <w:rPr>
          <w:sz w:val="28"/>
          <w:szCs w:val="24"/>
        </w:rPr>
        <w:t xml:space="preserve">В целях повышения уровня обеспеченности населения объектами спорта </w:t>
      </w:r>
      <w:r w:rsidR="00A461C9" w:rsidRPr="00165D0D">
        <w:rPr>
          <w:sz w:val="28"/>
          <w:szCs w:val="24"/>
        </w:rPr>
        <w:t xml:space="preserve">                        </w:t>
      </w:r>
      <w:r w:rsidRPr="00165D0D">
        <w:rPr>
          <w:sz w:val="28"/>
          <w:szCs w:val="24"/>
        </w:rPr>
        <w:t>в 202</w:t>
      </w:r>
      <w:r w:rsidR="00165D0D" w:rsidRPr="00165D0D">
        <w:rPr>
          <w:sz w:val="28"/>
          <w:szCs w:val="24"/>
        </w:rPr>
        <w:t>4</w:t>
      </w:r>
      <w:r w:rsidR="00A461C9" w:rsidRPr="00165D0D">
        <w:rPr>
          <w:sz w:val="28"/>
          <w:szCs w:val="24"/>
        </w:rPr>
        <w:t xml:space="preserve"> </w:t>
      </w:r>
      <w:r w:rsidRPr="00165D0D">
        <w:rPr>
          <w:sz w:val="28"/>
          <w:szCs w:val="24"/>
        </w:rPr>
        <w:t>году проведена следующая работа:</w:t>
      </w:r>
    </w:p>
    <w:p w:rsidR="00165D0D" w:rsidRPr="00165D0D" w:rsidRDefault="00165D0D" w:rsidP="008403C5">
      <w:pPr>
        <w:ind w:firstLine="709"/>
        <w:jc w:val="both"/>
        <w:rPr>
          <w:sz w:val="28"/>
          <w:szCs w:val="24"/>
        </w:rPr>
      </w:pPr>
      <w:r>
        <w:rPr>
          <w:sz w:val="28"/>
          <w:szCs w:val="24"/>
        </w:rPr>
        <w:t>в</w:t>
      </w:r>
      <w:r w:rsidRPr="00165D0D">
        <w:rPr>
          <w:sz w:val="28"/>
          <w:szCs w:val="24"/>
        </w:rPr>
        <w:t xml:space="preserve"> ноябре 2024 г. введена в эксплуатаци</w:t>
      </w:r>
      <w:r>
        <w:rPr>
          <w:sz w:val="28"/>
          <w:szCs w:val="24"/>
        </w:rPr>
        <w:t>ю</w:t>
      </w:r>
      <w:r w:rsidRPr="00165D0D">
        <w:rPr>
          <w:sz w:val="28"/>
          <w:szCs w:val="24"/>
        </w:rPr>
        <w:t xml:space="preserve"> новая комплексная спортивная площадка по адресу г. Всеволожск, ул. </w:t>
      </w:r>
      <w:proofErr w:type="spellStart"/>
      <w:r w:rsidRPr="00165D0D">
        <w:rPr>
          <w:sz w:val="28"/>
          <w:szCs w:val="24"/>
        </w:rPr>
        <w:t>Шишканя</w:t>
      </w:r>
      <w:proofErr w:type="spellEnd"/>
      <w:r w:rsidRPr="00165D0D">
        <w:rPr>
          <w:sz w:val="28"/>
          <w:szCs w:val="24"/>
        </w:rPr>
        <w:t xml:space="preserve"> д.12, в которую во</w:t>
      </w:r>
      <w:r>
        <w:rPr>
          <w:sz w:val="28"/>
          <w:szCs w:val="24"/>
        </w:rPr>
        <w:t>шли</w:t>
      </w:r>
      <w:r w:rsidRPr="00165D0D">
        <w:rPr>
          <w:sz w:val="28"/>
          <w:szCs w:val="24"/>
        </w:rPr>
        <w:t xml:space="preserve">: </w:t>
      </w:r>
      <w:proofErr w:type="spellStart"/>
      <w:r w:rsidRPr="00165D0D">
        <w:rPr>
          <w:sz w:val="28"/>
          <w:szCs w:val="24"/>
        </w:rPr>
        <w:t>волейбольно</w:t>
      </w:r>
      <w:proofErr w:type="spellEnd"/>
      <w:r>
        <w:rPr>
          <w:sz w:val="28"/>
          <w:szCs w:val="24"/>
        </w:rPr>
        <w:t xml:space="preserve"> </w:t>
      </w:r>
      <w:r w:rsidRPr="00165D0D">
        <w:rPr>
          <w:sz w:val="28"/>
          <w:szCs w:val="24"/>
        </w:rPr>
        <w:t xml:space="preserve">- баскетбольная площадка с искусственным покрытием, площадка для настольного тенниса (3 антивандальных стола), площадка для </w:t>
      </w:r>
      <w:proofErr w:type="spellStart"/>
      <w:r w:rsidRPr="00165D0D">
        <w:rPr>
          <w:sz w:val="28"/>
          <w:szCs w:val="24"/>
        </w:rPr>
        <w:t>воркаута</w:t>
      </w:r>
      <w:proofErr w:type="spellEnd"/>
      <w:r>
        <w:rPr>
          <w:sz w:val="28"/>
          <w:szCs w:val="24"/>
        </w:rPr>
        <w:t>;</w:t>
      </w:r>
    </w:p>
    <w:p w:rsidR="008403C5" w:rsidRDefault="00165D0D" w:rsidP="008403C5">
      <w:pPr>
        <w:ind w:firstLine="709"/>
        <w:jc w:val="both"/>
        <w:rPr>
          <w:sz w:val="28"/>
          <w:szCs w:val="24"/>
        </w:rPr>
      </w:pPr>
      <w:r w:rsidRPr="00165D0D">
        <w:rPr>
          <w:sz w:val="28"/>
          <w:szCs w:val="24"/>
        </w:rPr>
        <w:t>27 декабря 2024 года новый спортивный объект «Крытый каток с искусственным льдом» по адресу ул. г. Всеволожск, ул. Садовая д.20 передан в оперативное управление Муниципальному автономному учреждению Всеволожского муниципального района Ленинградской области «Центр зимних видов спорта»</w:t>
      </w:r>
      <w:r>
        <w:rPr>
          <w:sz w:val="28"/>
          <w:szCs w:val="24"/>
        </w:rPr>
        <w:t>;</w:t>
      </w:r>
    </w:p>
    <w:p w:rsidR="00165D0D" w:rsidRDefault="00165D0D" w:rsidP="008403C5">
      <w:pPr>
        <w:ind w:firstLine="709"/>
        <w:jc w:val="both"/>
        <w:rPr>
          <w:sz w:val="28"/>
          <w:szCs w:val="24"/>
        </w:rPr>
      </w:pPr>
      <w:r>
        <w:rPr>
          <w:sz w:val="28"/>
          <w:szCs w:val="24"/>
        </w:rPr>
        <w:t>п</w:t>
      </w:r>
      <w:r w:rsidRPr="00165D0D">
        <w:rPr>
          <w:sz w:val="28"/>
          <w:szCs w:val="24"/>
        </w:rPr>
        <w:t>олучен акт ввода физкультурного комплекса с бассейном (две ванны) и универсальными игровым залом в г</w:t>
      </w:r>
      <w:r>
        <w:rPr>
          <w:sz w:val="28"/>
          <w:szCs w:val="24"/>
        </w:rPr>
        <w:t xml:space="preserve">. Всеволожске, на ул. 4-я линия. </w:t>
      </w:r>
      <w:r w:rsidRPr="00165D0D">
        <w:rPr>
          <w:sz w:val="28"/>
          <w:szCs w:val="24"/>
        </w:rPr>
        <w:t>Сдача объекта в эксплуатацию запланирована в 2025 году.</w:t>
      </w:r>
    </w:p>
    <w:p w:rsidR="008403C5" w:rsidRPr="005C2E81" w:rsidRDefault="005C2E81" w:rsidP="008403C5">
      <w:pPr>
        <w:ind w:firstLine="709"/>
        <w:jc w:val="both"/>
        <w:rPr>
          <w:sz w:val="28"/>
          <w:szCs w:val="24"/>
        </w:rPr>
      </w:pPr>
      <w:r w:rsidRPr="005C2E81">
        <w:rPr>
          <w:sz w:val="28"/>
          <w:szCs w:val="24"/>
        </w:rPr>
        <w:t>Разрабатывается проектно-сметная документация</w:t>
      </w:r>
      <w:r w:rsidR="008403C5" w:rsidRPr="005C2E81">
        <w:rPr>
          <w:sz w:val="28"/>
          <w:szCs w:val="24"/>
        </w:rPr>
        <w:t>:</w:t>
      </w:r>
    </w:p>
    <w:p w:rsidR="008403C5" w:rsidRPr="005C2E81" w:rsidRDefault="008403C5" w:rsidP="008403C5">
      <w:pPr>
        <w:ind w:firstLine="709"/>
        <w:jc w:val="both"/>
        <w:rPr>
          <w:sz w:val="28"/>
          <w:szCs w:val="24"/>
        </w:rPr>
      </w:pPr>
      <w:r w:rsidRPr="005C2E81">
        <w:rPr>
          <w:sz w:val="28"/>
          <w:szCs w:val="24"/>
        </w:rPr>
        <w:t xml:space="preserve">-  </w:t>
      </w:r>
      <w:r w:rsidR="005C2E81" w:rsidRPr="005C2E81">
        <w:rPr>
          <w:sz w:val="28"/>
          <w:szCs w:val="24"/>
        </w:rPr>
        <w:t xml:space="preserve">физкультурно- спортивных комплексов в пос. </w:t>
      </w:r>
      <w:proofErr w:type="spellStart"/>
      <w:r w:rsidR="005C2E81" w:rsidRPr="005C2E81">
        <w:rPr>
          <w:sz w:val="28"/>
          <w:szCs w:val="24"/>
        </w:rPr>
        <w:t>Агалатово</w:t>
      </w:r>
      <w:proofErr w:type="spellEnd"/>
      <w:r w:rsidR="005C2E81" w:rsidRPr="005C2E81">
        <w:rPr>
          <w:sz w:val="28"/>
          <w:szCs w:val="24"/>
        </w:rPr>
        <w:t xml:space="preserve">, пос. Романовка, пос. </w:t>
      </w:r>
      <w:proofErr w:type="spellStart"/>
      <w:r w:rsidR="005C2E81" w:rsidRPr="005C2E81">
        <w:rPr>
          <w:sz w:val="28"/>
          <w:szCs w:val="24"/>
        </w:rPr>
        <w:t>Янино</w:t>
      </w:r>
      <w:proofErr w:type="spellEnd"/>
      <w:r w:rsidR="005C2E81" w:rsidRPr="005C2E81">
        <w:rPr>
          <w:sz w:val="28"/>
          <w:szCs w:val="24"/>
        </w:rPr>
        <w:t>, ул. Новая д.19. (</w:t>
      </w:r>
      <w:proofErr w:type="spellStart"/>
      <w:r w:rsidR="005C2E81" w:rsidRPr="005C2E81">
        <w:rPr>
          <w:sz w:val="28"/>
          <w:szCs w:val="24"/>
        </w:rPr>
        <w:t>Занеское</w:t>
      </w:r>
      <w:proofErr w:type="spellEnd"/>
      <w:r w:rsidR="005C2E81" w:rsidRPr="005C2E81">
        <w:rPr>
          <w:sz w:val="28"/>
          <w:szCs w:val="24"/>
        </w:rPr>
        <w:t xml:space="preserve"> ГП), дер. </w:t>
      </w:r>
      <w:proofErr w:type="spellStart"/>
      <w:r w:rsidR="005C2E81" w:rsidRPr="005C2E81">
        <w:rPr>
          <w:sz w:val="28"/>
          <w:szCs w:val="24"/>
        </w:rPr>
        <w:t>Порошкино</w:t>
      </w:r>
      <w:proofErr w:type="spellEnd"/>
      <w:r w:rsidRPr="005C2E81">
        <w:rPr>
          <w:sz w:val="28"/>
          <w:szCs w:val="24"/>
        </w:rPr>
        <w:t>;</w:t>
      </w:r>
    </w:p>
    <w:p w:rsidR="005C2E81" w:rsidRPr="005C2E81" w:rsidRDefault="008403C5" w:rsidP="005C2E81">
      <w:pPr>
        <w:ind w:firstLine="709"/>
        <w:rPr>
          <w:sz w:val="28"/>
          <w:szCs w:val="24"/>
        </w:rPr>
      </w:pPr>
      <w:r w:rsidRPr="005C2E81">
        <w:rPr>
          <w:sz w:val="28"/>
          <w:szCs w:val="24"/>
        </w:rPr>
        <w:t xml:space="preserve">- </w:t>
      </w:r>
      <w:r w:rsidR="005C2E81" w:rsidRPr="005C2E81">
        <w:rPr>
          <w:sz w:val="28"/>
          <w:szCs w:val="24"/>
        </w:rPr>
        <w:t xml:space="preserve">на строительство ФОК в пос. Стеклянный (Куйвозовское СП), физкультурный комплекс в пос. </w:t>
      </w:r>
      <w:proofErr w:type="spellStart"/>
      <w:r w:rsidR="005C2E81" w:rsidRPr="005C2E81">
        <w:rPr>
          <w:sz w:val="28"/>
          <w:szCs w:val="24"/>
        </w:rPr>
        <w:t>Янино</w:t>
      </w:r>
      <w:proofErr w:type="spellEnd"/>
      <w:r w:rsidR="005C2E81" w:rsidRPr="005C2E81">
        <w:rPr>
          <w:sz w:val="28"/>
          <w:szCs w:val="24"/>
        </w:rPr>
        <w:t>, ул. Кольцевая (</w:t>
      </w:r>
      <w:proofErr w:type="spellStart"/>
      <w:r w:rsidR="005C2E81" w:rsidRPr="005C2E81">
        <w:rPr>
          <w:sz w:val="28"/>
          <w:szCs w:val="24"/>
        </w:rPr>
        <w:t>Занеское</w:t>
      </w:r>
      <w:proofErr w:type="spellEnd"/>
      <w:r w:rsidR="005C2E81" w:rsidRPr="005C2E81">
        <w:rPr>
          <w:sz w:val="28"/>
          <w:szCs w:val="24"/>
        </w:rPr>
        <w:t xml:space="preserve"> ГП)</w:t>
      </w:r>
      <w:r w:rsidR="005C2E81">
        <w:rPr>
          <w:sz w:val="28"/>
          <w:szCs w:val="24"/>
        </w:rPr>
        <w:t>.</w:t>
      </w:r>
    </w:p>
    <w:p w:rsidR="008403C5" w:rsidRPr="000F3D4F" w:rsidRDefault="008403C5" w:rsidP="008403C5">
      <w:pPr>
        <w:ind w:firstLine="709"/>
        <w:jc w:val="both"/>
        <w:rPr>
          <w:sz w:val="28"/>
          <w:szCs w:val="24"/>
        </w:rPr>
      </w:pPr>
      <w:r w:rsidRPr="000F3D4F">
        <w:rPr>
          <w:sz w:val="28"/>
          <w:szCs w:val="24"/>
        </w:rPr>
        <w:t>Планируются к введению в эксплуатацию в 2025 году:</w:t>
      </w:r>
    </w:p>
    <w:p w:rsidR="008403C5" w:rsidRPr="000F3D4F" w:rsidRDefault="008403C5" w:rsidP="008403C5">
      <w:pPr>
        <w:ind w:firstLine="709"/>
        <w:jc w:val="both"/>
        <w:rPr>
          <w:sz w:val="28"/>
          <w:szCs w:val="24"/>
        </w:rPr>
      </w:pPr>
      <w:r w:rsidRPr="000F3D4F">
        <w:rPr>
          <w:sz w:val="28"/>
          <w:szCs w:val="24"/>
        </w:rPr>
        <w:lastRenderedPageBreak/>
        <w:t xml:space="preserve">- плавательный бассейн в г. Сертолово </w:t>
      </w:r>
      <w:proofErr w:type="spellStart"/>
      <w:r w:rsidRPr="000F3D4F">
        <w:rPr>
          <w:sz w:val="28"/>
          <w:szCs w:val="24"/>
        </w:rPr>
        <w:t>мкрн</w:t>
      </w:r>
      <w:proofErr w:type="spellEnd"/>
      <w:r w:rsidRPr="000F3D4F">
        <w:rPr>
          <w:sz w:val="28"/>
          <w:szCs w:val="24"/>
        </w:rPr>
        <w:t>. Сертолово 2, ул.</w:t>
      </w:r>
      <w:r w:rsidR="000F3D4F" w:rsidRPr="000F3D4F">
        <w:rPr>
          <w:sz w:val="28"/>
          <w:szCs w:val="24"/>
        </w:rPr>
        <w:t xml:space="preserve"> </w:t>
      </w:r>
      <w:r w:rsidRPr="000F3D4F">
        <w:rPr>
          <w:sz w:val="28"/>
          <w:szCs w:val="24"/>
        </w:rPr>
        <w:t>Мира, участок 28, кадастровым номером 47:080103002:2344</w:t>
      </w:r>
      <w:r w:rsidR="000F3D4F" w:rsidRPr="000F3D4F">
        <w:rPr>
          <w:sz w:val="28"/>
          <w:szCs w:val="24"/>
        </w:rPr>
        <w:t>;</w:t>
      </w:r>
    </w:p>
    <w:p w:rsidR="000F3D4F" w:rsidRPr="000F3D4F" w:rsidRDefault="000F3D4F" w:rsidP="008403C5">
      <w:pPr>
        <w:ind w:firstLine="709"/>
        <w:jc w:val="both"/>
        <w:rPr>
          <w:sz w:val="28"/>
          <w:szCs w:val="24"/>
        </w:rPr>
      </w:pPr>
      <w:r w:rsidRPr="000F3D4F">
        <w:rPr>
          <w:sz w:val="28"/>
          <w:szCs w:val="24"/>
        </w:rPr>
        <w:t>- физкультурный комплекс с бассейном (две ванны) и универсальными игровым залом в г. Всеволожске, на ул. 4-я линия;</w:t>
      </w:r>
    </w:p>
    <w:p w:rsidR="000F3D4F" w:rsidRPr="000F3D4F" w:rsidRDefault="000F3D4F" w:rsidP="000F3D4F">
      <w:pPr>
        <w:ind w:firstLine="709"/>
        <w:jc w:val="both"/>
        <w:rPr>
          <w:sz w:val="28"/>
          <w:szCs w:val="24"/>
        </w:rPr>
      </w:pPr>
      <w:r w:rsidRPr="000F3D4F">
        <w:rPr>
          <w:sz w:val="28"/>
          <w:szCs w:val="24"/>
        </w:rPr>
        <w:t xml:space="preserve">Также планируется передача стадиона ВАПТ, расположенного по адресу            г. Всеволожск, ул. </w:t>
      </w:r>
      <w:proofErr w:type="spellStart"/>
      <w:r w:rsidRPr="000F3D4F">
        <w:rPr>
          <w:sz w:val="28"/>
          <w:szCs w:val="24"/>
        </w:rPr>
        <w:t>Шишканя</w:t>
      </w:r>
      <w:proofErr w:type="spellEnd"/>
      <w:r w:rsidRPr="000F3D4F">
        <w:rPr>
          <w:sz w:val="28"/>
          <w:szCs w:val="24"/>
        </w:rPr>
        <w:t xml:space="preserve"> д.1  в муниципальную собственность  Всеволожского муниципального района для дальнейшая реконструкция объекта.</w:t>
      </w:r>
    </w:p>
    <w:p w:rsidR="000F3D4F" w:rsidRPr="006F6A69" w:rsidRDefault="000F3D4F" w:rsidP="008403C5">
      <w:pPr>
        <w:ind w:firstLine="709"/>
        <w:jc w:val="both"/>
        <w:rPr>
          <w:sz w:val="28"/>
          <w:szCs w:val="24"/>
          <w:highlight w:val="yellow"/>
        </w:rPr>
      </w:pPr>
    </w:p>
    <w:p w:rsidR="006F1D2C" w:rsidRPr="007F5177" w:rsidRDefault="006F1D2C" w:rsidP="006F1D2C">
      <w:pPr>
        <w:pStyle w:val="a9"/>
        <w:jc w:val="center"/>
        <w:rPr>
          <w:b/>
          <w:sz w:val="32"/>
          <w:szCs w:val="32"/>
          <w:u w:val="single"/>
        </w:rPr>
      </w:pPr>
      <w:r w:rsidRPr="007F5177">
        <w:rPr>
          <w:b/>
          <w:sz w:val="32"/>
          <w:szCs w:val="32"/>
          <w:u w:val="single"/>
          <w:lang w:val="ru-RU"/>
        </w:rPr>
        <w:t xml:space="preserve">Исполнение консолидированного </w:t>
      </w:r>
      <w:r w:rsidRPr="007F5177">
        <w:rPr>
          <w:b/>
          <w:sz w:val="32"/>
          <w:szCs w:val="32"/>
          <w:u w:val="single"/>
        </w:rPr>
        <w:t>бюдже</w:t>
      </w:r>
      <w:r w:rsidRPr="007F5177">
        <w:rPr>
          <w:b/>
          <w:sz w:val="32"/>
          <w:szCs w:val="32"/>
          <w:u w:val="single"/>
          <w:lang w:val="ru-RU"/>
        </w:rPr>
        <w:t>та</w:t>
      </w:r>
      <w:r w:rsidRPr="007F5177">
        <w:rPr>
          <w:b/>
          <w:sz w:val="32"/>
          <w:szCs w:val="32"/>
          <w:u w:val="single"/>
        </w:rPr>
        <w:t xml:space="preserve"> </w:t>
      </w:r>
    </w:p>
    <w:p w:rsidR="006F1D2C" w:rsidRDefault="006F1D2C" w:rsidP="006F1D2C">
      <w:pPr>
        <w:pStyle w:val="a9"/>
        <w:jc w:val="center"/>
        <w:rPr>
          <w:b/>
          <w:sz w:val="32"/>
          <w:szCs w:val="32"/>
          <w:highlight w:val="yellow"/>
          <w:u w:val="single"/>
        </w:rPr>
      </w:pPr>
    </w:p>
    <w:p w:rsidR="006F1D2C" w:rsidRDefault="006F1D2C" w:rsidP="00482937">
      <w:pPr>
        <w:pStyle w:val="a9"/>
        <w:jc w:val="center"/>
        <w:rPr>
          <w:b/>
          <w:sz w:val="32"/>
          <w:szCs w:val="32"/>
          <w:highlight w:val="yellow"/>
          <w:u w:val="single"/>
        </w:rPr>
      </w:pPr>
    </w:p>
    <w:p w:rsidR="006F1D2C" w:rsidRDefault="006F1D2C" w:rsidP="00482937">
      <w:pPr>
        <w:pStyle w:val="a9"/>
        <w:jc w:val="center"/>
        <w:rPr>
          <w:b/>
          <w:sz w:val="32"/>
          <w:szCs w:val="32"/>
          <w:highlight w:val="yellow"/>
          <w:u w:val="single"/>
        </w:rPr>
      </w:pPr>
    </w:p>
    <w:p w:rsidR="007F5177" w:rsidRPr="006F6A69" w:rsidRDefault="007F5177" w:rsidP="00482937">
      <w:pPr>
        <w:pStyle w:val="a9"/>
        <w:jc w:val="center"/>
        <w:rPr>
          <w:b/>
          <w:sz w:val="32"/>
          <w:szCs w:val="32"/>
          <w:highlight w:val="yellow"/>
          <w:u w:val="single"/>
        </w:rPr>
      </w:pPr>
      <w:r w:rsidRPr="00311951">
        <w:rPr>
          <w:noProof/>
          <w:lang w:val="ru-RU" w:eastAsia="ru-RU"/>
        </w:rPr>
        <w:drawing>
          <wp:inline distT="0" distB="0" distL="0" distR="0" wp14:anchorId="288B846B" wp14:editId="0B63CD6C">
            <wp:extent cx="6000750" cy="3990975"/>
            <wp:effectExtent l="0" t="0" r="0" b="0"/>
            <wp:docPr id="2" name="Объект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534E7A" w:rsidRPr="004816A0" w:rsidRDefault="00534E7A" w:rsidP="00482937">
      <w:pPr>
        <w:jc w:val="center"/>
        <w:rPr>
          <w:i/>
          <w:sz w:val="28"/>
          <w:szCs w:val="28"/>
        </w:rPr>
      </w:pPr>
      <w:r w:rsidRPr="004816A0">
        <w:rPr>
          <w:i/>
          <w:sz w:val="28"/>
          <w:szCs w:val="28"/>
        </w:rPr>
        <w:t>ДОХОДЫ</w:t>
      </w:r>
    </w:p>
    <w:p w:rsidR="001E4C7D" w:rsidRPr="004816A0" w:rsidRDefault="001E4C7D" w:rsidP="00482937">
      <w:pPr>
        <w:ind w:firstLine="567"/>
        <w:jc w:val="both"/>
        <w:rPr>
          <w:sz w:val="28"/>
          <w:szCs w:val="28"/>
        </w:rPr>
      </w:pPr>
    </w:p>
    <w:p w:rsidR="004816A0" w:rsidRPr="004816A0" w:rsidRDefault="004816A0" w:rsidP="004816A0">
      <w:pPr>
        <w:ind w:firstLine="709"/>
        <w:jc w:val="both"/>
        <w:rPr>
          <w:sz w:val="28"/>
          <w:szCs w:val="28"/>
        </w:rPr>
      </w:pPr>
    </w:p>
    <w:p w:rsidR="004816A0" w:rsidRPr="004816A0" w:rsidRDefault="004816A0" w:rsidP="004816A0">
      <w:pPr>
        <w:ind w:firstLine="709"/>
        <w:jc w:val="both"/>
        <w:rPr>
          <w:sz w:val="28"/>
          <w:szCs w:val="28"/>
        </w:rPr>
      </w:pPr>
      <w:r w:rsidRPr="004816A0">
        <w:rPr>
          <w:sz w:val="28"/>
          <w:szCs w:val="28"/>
        </w:rPr>
        <w:t>За 2024 год исполнение доходной части консолидированного бюджета Всеволожского муниципального района Ленинградской области составило 100,7 %, при уточненном годовом плане 42 262 917,2 тыс. руб. фактически поступило 42 532 481,7 тыс. руб.  из них:</w:t>
      </w:r>
    </w:p>
    <w:p w:rsidR="004816A0" w:rsidRPr="004816A0" w:rsidRDefault="004816A0" w:rsidP="004816A0">
      <w:pPr>
        <w:ind w:firstLine="709"/>
        <w:jc w:val="both"/>
        <w:rPr>
          <w:sz w:val="28"/>
          <w:szCs w:val="28"/>
        </w:rPr>
      </w:pPr>
      <w:r w:rsidRPr="004816A0">
        <w:rPr>
          <w:sz w:val="28"/>
          <w:szCs w:val="28"/>
        </w:rPr>
        <w:t>- налоговые и неналоговые доходы (собственные доходы) – 18 425 958,6 тыс. руб., что составляет 108,0 % от уточненного годового плана 2024 года:</w:t>
      </w:r>
    </w:p>
    <w:p w:rsidR="004816A0" w:rsidRPr="004816A0" w:rsidRDefault="004816A0" w:rsidP="004816A0">
      <w:pPr>
        <w:ind w:firstLine="709"/>
        <w:jc w:val="both"/>
        <w:rPr>
          <w:sz w:val="28"/>
          <w:szCs w:val="28"/>
        </w:rPr>
      </w:pPr>
      <w:r w:rsidRPr="004816A0">
        <w:rPr>
          <w:sz w:val="28"/>
          <w:szCs w:val="28"/>
        </w:rPr>
        <w:t>- безвозмездные поступления    - 24 106 523,1 тыс. руб.</w:t>
      </w:r>
    </w:p>
    <w:p w:rsidR="001E4C7D" w:rsidRPr="004816A0" w:rsidRDefault="001E4C7D" w:rsidP="00482937">
      <w:pPr>
        <w:ind w:firstLine="567"/>
        <w:jc w:val="right"/>
        <w:rPr>
          <w:sz w:val="24"/>
          <w:szCs w:val="24"/>
        </w:rPr>
      </w:pPr>
      <w:r w:rsidRPr="004816A0">
        <w:rPr>
          <w:sz w:val="28"/>
          <w:szCs w:val="28"/>
        </w:rPr>
        <w:tab/>
      </w:r>
      <w:r w:rsidRPr="004816A0">
        <w:rPr>
          <w:sz w:val="28"/>
          <w:szCs w:val="28"/>
        </w:rPr>
        <w:tab/>
      </w:r>
      <w:r w:rsidRPr="004816A0">
        <w:rPr>
          <w:sz w:val="28"/>
          <w:szCs w:val="28"/>
        </w:rPr>
        <w:tab/>
      </w:r>
      <w:r w:rsidRPr="004816A0">
        <w:rPr>
          <w:sz w:val="28"/>
          <w:szCs w:val="28"/>
        </w:rPr>
        <w:tab/>
      </w:r>
      <w:r w:rsidRPr="004816A0">
        <w:rPr>
          <w:sz w:val="28"/>
          <w:szCs w:val="28"/>
        </w:rPr>
        <w:tab/>
      </w:r>
      <w:r w:rsidRPr="004816A0">
        <w:rPr>
          <w:sz w:val="28"/>
          <w:szCs w:val="28"/>
        </w:rPr>
        <w:tab/>
      </w:r>
      <w:r w:rsidRPr="004816A0">
        <w:rPr>
          <w:sz w:val="28"/>
          <w:szCs w:val="28"/>
        </w:rPr>
        <w:tab/>
      </w:r>
      <w:r w:rsidRPr="004816A0">
        <w:rPr>
          <w:sz w:val="28"/>
          <w:szCs w:val="28"/>
        </w:rPr>
        <w:tab/>
      </w:r>
      <w:r w:rsidRPr="004816A0">
        <w:rPr>
          <w:sz w:val="28"/>
          <w:szCs w:val="28"/>
        </w:rPr>
        <w:tab/>
      </w:r>
      <w:r w:rsidRPr="004816A0">
        <w:rPr>
          <w:sz w:val="28"/>
          <w:szCs w:val="28"/>
        </w:rPr>
        <w:tab/>
      </w:r>
      <w:r w:rsidRPr="004816A0">
        <w:rPr>
          <w:sz w:val="24"/>
          <w:szCs w:val="24"/>
        </w:rPr>
        <w:t>(тыс. руб.)</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8"/>
        <w:gridCol w:w="3024"/>
        <w:gridCol w:w="1555"/>
        <w:gridCol w:w="1706"/>
      </w:tblGrid>
      <w:tr w:rsidR="00076CE8" w:rsidRPr="006F6A69" w:rsidTr="00A23CA4">
        <w:tc>
          <w:tcPr>
            <w:tcW w:w="3888" w:type="dxa"/>
          </w:tcPr>
          <w:p w:rsidR="00076CE8" w:rsidRPr="006F6A69" w:rsidRDefault="00076CE8" w:rsidP="00076CE8">
            <w:pPr>
              <w:rPr>
                <w:sz w:val="24"/>
                <w:szCs w:val="24"/>
                <w:highlight w:val="yellow"/>
              </w:rPr>
            </w:pPr>
          </w:p>
        </w:tc>
        <w:tc>
          <w:tcPr>
            <w:tcW w:w="6285" w:type="dxa"/>
            <w:gridSpan w:val="3"/>
          </w:tcPr>
          <w:p w:rsidR="00076CE8" w:rsidRPr="004816A0" w:rsidRDefault="00076CE8" w:rsidP="00076CE8">
            <w:pPr>
              <w:rPr>
                <w:sz w:val="24"/>
                <w:szCs w:val="24"/>
              </w:rPr>
            </w:pPr>
            <w:r w:rsidRPr="004816A0">
              <w:rPr>
                <w:sz w:val="24"/>
                <w:szCs w:val="24"/>
              </w:rPr>
              <w:t>Налоговые, неналоговые доходы и доходы от предпринимательской деятельности</w:t>
            </w:r>
          </w:p>
        </w:tc>
      </w:tr>
      <w:tr w:rsidR="00076CE8" w:rsidRPr="006F6A69" w:rsidTr="00A23CA4">
        <w:tc>
          <w:tcPr>
            <w:tcW w:w="3888" w:type="dxa"/>
          </w:tcPr>
          <w:p w:rsidR="00076CE8" w:rsidRPr="006F6A69" w:rsidRDefault="00076CE8" w:rsidP="00076CE8">
            <w:pPr>
              <w:rPr>
                <w:sz w:val="24"/>
                <w:szCs w:val="24"/>
                <w:highlight w:val="yellow"/>
              </w:rPr>
            </w:pPr>
          </w:p>
        </w:tc>
        <w:tc>
          <w:tcPr>
            <w:tcW w:w="3024" w:type="dxa"/>
          </w:tcPr>
          <w:p w:rsidR="00076CE8" w:rsidRPr="004816A0" w:rsidRDefault="00076CE8" w:rsidP="004816A0">
            <w:pPr>
              <w:rPr>
                <w:sz w:val="24"/>
                <w:szCs w:val="24"/>
              </w:rPr>
            </w:pPr>
            <w:r w:rsidRPr="004816A0">
              <w:rPr>
                <w:sz w:val="24"/>
                <w:szCs w:val="24"/>
              </w:rPr>
              <w:t>План 202</w:t>
            </w:r>
            <w:r w:rsidR="004816A0" w:rsidRPr="004816A0">
              <w:rPr>
                <w:sz w:val="24"/>
                <w:szCs w:val="24"/>
              </w:rPr>
              <w:t>4</w:t>
            </w:r>
            <w:r w:rsidRPr="004816A0">
              <w:rPr>
                <w:sz w:val="24"/>
                <w:szCs w:val="24"/>
              </w:rPr>
              <w:t xml:space="preserve"> года</w:t>
            </w:r>
          </w:p>
        </w:tc>
        <w:tc>
          <w:tcPr>
            <w:tcW w:w="1555" w:type="dxa"/>
          </w:tcPr>
          <w:p w:rsidR="00076CE8" w:rsidRPr="004816A0" w:rsidRDefault="00076CE8" w:rsidP="004816A0">
            <w:pPr>
              <w:rPr>
                <w:sz w:val="24"/>
                <w:szCs w:val="24"/>
              </w:rPr>
            </w:pPr>
            <w:r w:rsidRPr="004816A0">
              <w:rPr>
                <w:sz w:val="24"/>
                <w:szCs w:val="24"/>
              </w:rPr>
              <w:t>Факт</w:t>
            </w:r>
            <w:r w:rsidR="00F365F2" w:rsidRPr="004816A0">
              <w:rPr>
                <w:sz w:val="24"/>
                <w:szCs w:val="24"/>
              </w:rPr>
              <w:t xml:space="preserve"> 202</w:t>
            </w:r>
            <w:r w:rsidR="004816A0" w:rsidRPr="004816A0">
              <w:rPr>
                <w:sz w:val="24"/>
                <w:szCs w:val="24"/>
              </w:rPr>
              <w:t>4</w:t>
            </w:r>
            <w:r w:rsidR="00F365F2" w:rsidRPr="004816A0">
              <w:rPr>
                <w:sz w:val="24"/>
                <w:szCs w:val="24"/>
              </w:rPr>
              <w:t xml:space="preserve"> года</w:t>
            </w:r>
          </w:p>
        </w:tc>
        <w:tc>
          <w:tcPr>
            <w:tcW w:w="1706" w:type="dxa"/>
          </w:tcPr>
          <w:p w:rsidR="00076CE8" w:rsidRPr="004816A0" w:rsidRDefault="00076CE8" w:rsidP="00076CE8">
            <w:pPr>
              <w:rPr>
                <w:sz w:val="24"/>
                <w:szCs w:val="24"/>
              </w:rPr>
            </w:pPr>
            <w:r w:rsidRPr="004816A0">
              <w:rPr>
                <w:sz w:val="24"/>
                <w:szCs w:val="24"/>
              </w:rPr>
              <w:t>% исполнения</w:t>
            </w:r>
          </w:p>
        </w:tc>
      </w:tr>
      <w:tr w:rsidR="004816A0" w:rsidRPr="006F6A69" w:rsidTr="00A23CA4">
        <w:trPr>
          <w:trHeight w:val="484"/>
        </w:trPr>
        <w:tc>
          <w:tcPr>
            <w:tcW w:w="3888" w:type="dxa"/>
          </w:tcPr>
          <w:p w:rsidR="004816A0" w:rsidRPr="00490C4E" w:rsidRDefault="004816A0" w:rsidP="004816A0">
            <w:pPr>
              <w:rPr>
                <w:sz w:val="24"/>
                <w:szCs w:val="24"/>
              </w:rPr>
            </w:pPr>
            <w:r w:rsidRPr="00490C4E">
              <w:rPr>
                <w:sz w:val="24"/>
                <w:szCs w:val="24"/>
              </w:rPr>
              <w:t>Бюджет Всеволожск</w:t>
            </w:r>
            <w:r>
              <w:rPr>
                <w:sz w:val="24"/>
                <w:szCs w:val="24"/>
              </w:rPr>
              <w:t>ого</w:t>
            </w:r>
            <w:r w:rsidRPr="00490C4E">
              <w:rPr>
                <w:sz w:val="24"/>
                <w:szCs w:val="24"/>
              </w:rPr>
              <w:t xml:space="preserve"> муниципальн</w:t>
            </w:r>
            <w:r>
              <w:rPr>
                <w:sz w:val="24"/>
                <w:szCs w:val="24"/>
              </w:rPr>
              <w:t>ого</w:t>
            </w:r>
            <w:r w:rsidRPr="00490C4E">
              <w:rPr>
                <w:sz w:val="24"/>
                <w:szCs w:val="24"/>
              </w:rPr>
              <w:t xml:space="preserve"> район</w:t>
            </w:r>
            <w:r>
              <w:rPr>
                <w:sz w:val="24"/>
                <w:szCs w:val="24"/>
              </w:rPr>
              <w:t>а</w:t>
            </w:r>
            <w:r w:rsidRPr="00490C4E">
              <w:rPr>
                <w:sz w:val="24"/>
                <w:szCs w:val="24"/>
              </w:rPr>
              <w:t xml:space="preserve"> </w:t>
            </w:r>
          </w:p>
        </w:tc>
        <w:tc>
          <w:tcPr>
            <w:tcW w:w="3024" w:type="dxa"/>
          </w:tcPr>
          <w:p w:rsidR="004816A0" w:rsidRPr="004C3324" w:rsidRDefault="004816A0" w:rsidP="004816A0">
            <w:pPr>
              <w:jc w:val="center"/>
              <w:rPr>
                <w:sz w:val="24"/>
                <w:szCs w:val="24"/>
              </w:rPr>
            </w:pPr>
            <w:r>
              <w:rPr>
                <w:sz w:val="24"/>
                <w:szCs w:val="24"/>
              </w:rPr>
              <w:t>11 150 296,7</w:t>
            </w:r>
          </w:p>
        </w:tc>
        <w:tc>
          <w:tcPr>
            <w:tcW w:w="1555" w:type="dxa"/>
          </w:tcPr>
          <w:p w:rsidR="004816A0" w:rsidRPr="004C3324" w:rsidRDefault="004816A0" w:rsidP="004816A0">
            <w:pPr>
              <w:jc w:val="center"/>
              <w:rPr>
                <w:sz w:val="24"/>
                <w:szCs w:val="24"/>
              </w:rPr>
            </w:pPr>
            <w:r>
              <w:rPr>
                <w:sz w:val="24"/>
                <w:szCs w:val="24"/>
              </w:rPr>
              <w:t>11 861 275,1</w:t>
            </w:r>
          </w:p>
        </w:tc>
        <w:tc>
          <w:tcPr>
            <w:tcW w:w="1706" w:type="dxa"/>
          </w:tcPr>
          <w:p w:rsidR="004816A0" w:rsidRPr="004C3324" w:rsidRDefault="004816A0" w:rsidP="004816A0">
            <w:pPr>
              <w:jc w:val="center"/>
              <w:rPr>
                <w:sz w:val="24"/>
                <w:szCs w:val="24"/>
              </w:rPr>
            </w:pPr>
            <w:r>
              <w:rPr>
                <w:sz w:val="24"/>
                <w:szCs w:val="24"/>
              </w:rPr>
              <w:t>106,4</w:t>
            </w:r>
          </w:p>
        </w:tc>
      </w:tr>
      <w:tr w:rsidR="004816A0" w:rsidRPr="006F6A69" w:rsidTr="00A23CA4">
        <w:trPr>
          <w:trHeight w:val="931"/>
        </w:trPr>
        <w:tc>
          <w:tcPr>
            <w:tcW w:w="3888" w:type="dxa"/>
          </w:tcPr>
          <w:p w:rsidR="004816A0" w:rsidRPr="00490C4E" w:rsidRDefault="004816A0" w:rsidP="004816A0">
            <w:pPr>
              <w:rPr>
                <w:sz w:val="24"/>
                <w:szCs w:val="24"/>
              </w:rPr>
            </w:pPr>
            <w:r w:rsidRPr="00490C4E">
              <w:rPr>
                <w:sz w:val="24"/>
                <w:szCs w:val="24"/>
              </w:rPr>
              <w:t xml:space="preserve">Бюджеты муниципальных образований городских и сельских поселений Всеволожского муниципального района </w:t>
            </w:r>
          </w:p>
        </w:tc>
        <w:tc>
          <w:tcPr>
            <w:tcW w:w="3024" w:type="dxa"/>
          </w:tcPr>
          <w:p w:rsidR="004816A0" w:rsidRPr="004C3324" w:rsidRDefault="004816A0" w:rsidP="004816A0">
            <w:pPr>
              <w:jc w:val="center"/>
              <w:rPr>
                <w:sz w:val="24"/>
                <w:szCs w:val="24"/>
              </w:rPr>
            </w:pPr>
            <w:r>
              <w:rPr>
                <w:sz w:val="24"/>
                <w:szCs w:val="24"/>
              </w:rPr>
              <w:t>5 911 070,4</w:t>
            </w:r>
          </w:p>
        </w:tc>
        <w:tc>
          <w:tcPr>
            <w:tcW w:w="1555" w:type="dxa"/>
          </w:tcPr>
          <w:p w:rsidR="004816A0" w:rsidRPr="004C3324" w:rsidRDefault="004816A0" w:rsidP="004816A0">
            <w:pPr>
              <w:jc w:val="center"/>
              <w:rPr>
                <w:sz w:val="24"/>
                <w:szCs w:val="24"/>
              </w:rPr>
            </w:pPr>
            <w:r>
              <w:rPr>
                <w:sz w:val="24"/>
                <w:szCs w:val="24"/>
              </w:rPr>
              <w:t>6 564 683,5</w:t>
            </w:r>
          </w:p>
        </w:tc>
        <w:tc>
          <w:tcPr>
            <w:tcW w:w="1706" w:type="dxa"/>
          </w:tcPr>
          <w:p w:rsidR="004816A0" w:rsidRPr="004C3324" w:rsidRDefault="004816A0" w:rsidP="004816A0">
            <w:pPr>
              <w:jc w:val="center"/>
              <w:rPr>
                <w:sz w:val="24"/>
                <w:szCs w:val="24"/>
              </w:rPr>
            </w:pPr>
            <w:r>
              <w:rPr>
                <w:sz w:val="24"/>
                <w:szCs w:val="24"/>
              </w:rPr>
              <w:t>111,1</w:t>
            </w:r>
          </w:p>
        </w:tc>
      </w:tr>
    </w:tbl>
    <w:p w:rsidR="001E4C7D" w:rsidRPr="006F6A69" w:rsidRDefault="001E4C7D" w:rsidP="00482937">
      <w:pPr>
        <w:jc w:val="both"/>
        <w:rPr>
          <w:sz w:val="28"/>
          <w:szCs w:val="28"/>
          <w:highlight w:val="yellow"/>
        </w:rPr>
      </w:pPr>
    </w:p>
    <w:p w:rsidR="00076CE8" w:rsidRPr="004816A0" w:rsidRDefault="00076CE8" w:rsidP="00076CE8">
      <w:pPr>
        <w:ind w:firstLine="720"/>
        <w:jc w:val="both"/>
        <w:rPr>
          <w:sz w:val="28"/>
          <w:szCs w:val="28"/>
        </w:rPr>
      </w:pPr>
      <w:r w:rsidRPr="004816A0">
        <w:rPr>
          <w:sz w:val="28"/>
          <w:szCs w:val="28"/>
        </w:rPr>
        <w:t xml:space="preserve">В сравнении с аналогичным периодом прошлого года в отчетном периоде объем собственных доходов бюджета увеличился на </w:t>
      </w:r>
      <w:r w:rsidR="004816A0" w:rsidRPr="004816A0">
        <w:rPr>
          <w:sz w:val="28"/>
          <w:szCs w:val="28"/>
        </w:rPr>
        <w:t>3 708 065</w:t>
      </w:r>
      <w:r w:rsidRPr="004816A0">
        <w:rPr>
          <w:sz w:val="28"/>
          <w:szCs w:val="28"/>
        </w:rPr>
        <w:t>,</w:t>
      </w:r>
      <w:r w:rsidR="004816A0" w:rsidRPr="004816A0">
        <w:rPr>
          <w:sz w:val="28"/>
          <w:szCs w:val="28"/>
        </w:rPr>
        <w:t>3</w:t>
      </w:r>
      <w:r w:rsidRPr="004816A0">
        <w:rPr>
          <w:sz w:val="28"/>
          <w:szCs w:val="28"/>
        </w:rPr>
        <w:t xml:space="preserve"> тыс. руб.</w:t>
      </w:r>
    </w:p>
    <w:p w:rsidR="00E87EDA" w:rsidRPr="004816A0" w:rsidRDefault="00E87EDA" w:rsidP="00076CE8">
      <w:pPr>
        <w:ind w:firstLine="720"/>
        <w:jc w:val="both"/>
        <w:rPr>
          <w:sz w:val="28"/>
          <w:szCs w:val="28"/>
        </w:rPr>
      </w:pPr>
    </w:p>
    <w:p w:rsidR="00076CE8" w:rsidRPr="004816A0" w:rsidRDefault="00076CE8" w:rsidP="00076CE8">
      <w:pPr>
        <w:ind w:firstLine="720"/>
        <w:jc w:val="both"/>
        <w:rPr>
          <w:sz w:val="28"/>
          <w:szCs w:val="28"/>
        </w:rPr>
      </w:pPr>
      <w:r w:rsidRPr="004816A0">
        <w:rPr>
          <w:sz w:val="28"/>
          <w:szCs w:val="28"/>
        </w:rPr>
        <w:t>Исполнение бюджета за 202</w:t>
      </w:r>
      <w:r w:rsidR="004816A0" w:rsidRPr="004816A0">
        <w:rPr>
          <w:sz w:val="28"/>
          <w:szCs w:val="28"/>
        </w:rPr>
        <w:t>4</w:t>
      </w:r>
      <w:r w:rsidRPr="004816A0">
        <w:rPr>
          <w:sz w:val="28"/>
          <w:szCs w:val="28"/>
        </w:rPr>
        <w:t xml:space="preserve"> год по основным доходным источникам характеризуется следующими данными:</w:t>
      </w:r>
    </w:p>
    <w:p w:rsidR="001E4C7D" w:rsidRPr="004816A0" w:rsidRDefault="001E4C7D" w:rsidP="00482937">
      <w:pPr>
        <w:ind w:firstLine="720"/>
        <w:jc w:val="right"/>
        <w:rPr>
          <w:sz w:val="24"/>
          <w:szCs w:val="24"/>
        </w:rPr>
      </w:pPr>
      <w:r w:rsidRPr="004816A0">
        <w:rPr>
          <w:sz w:val="24"/>
          <w:szCs w:val="24"/>
        </w:rPr>
        <w:t>Тыс. руб.</w:t>
      </w: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5"/>
        <w:gridCol w:w="1701"/>
        <w:gridCol w:w="1701"/>
        <w:gridCol w:w="1276"/>
      </w:tblGrid>
      <w:tr w:rsidR="001E4C7D" w:rsidRPr="006F6A69" w:rsidTr="00A23CA4">
        <w:trPr>
          <w:tblHeader/>
        </w:trPr>
        <w:tc>
          <w:tcPr>
            <w:tcW w:w="5245" w:type="dxa"/>
          </w:tcPr>
          <w:p w:rsidR="001E4C7D" w:rsidRPr="004816A0" w:rsidRDefault="001E4C7D" w:rsidP="00482937">
            <w:pPr>
              <w:jc w:val="center"/>
              <w:rPr>
                <w:sz w:val="24"/>
                <w:szCs w:val="24"/>
              </w:rPr>
            </w:pPr>
            <w:r w:rsidRPr="004816A0">
              <w:rPr>
                <w:sz w:val="24"/>
                <w:szCs w:val="24"/>
              </w:rPr>
              <w:t>Наименование доходных источников</w:t>
            </w:r>
          </w:p>
        </w:tc>
        <w:tc>
          <w:tcPr>
            <w:tcW w:w="1701" w:type="dxa"/>
          </w:tcPr>
          <w:p w:rsidR="001E4C7D" w:rsidRPr="004816A0" w:rsidRDefault="001E4C7D" w:rsidP="00482937">
            <w:pPr>
              <w:jc w:val="center"/>
              <w:rPr>
                <w:sz w:val="24"/>
                <w:szCs w:val="24"/>
              </w:rPr>
            </w:pPr>
            <w:r w:rsidRPr="004816A0">
              <w:rPr>
                <w:sz w:val="24"/>
                <w:szCs w:val="24"/>
              </w:rPr>
              <w:t xml:space="preserve">Уточненный план </w:t>
            </w:r>
          </w:p>
          <w:p w:rsidR="001E4C7D" w:rsidRPr="004816A0" w:rsidRDefault="001E4C7D" w:rsidP="0037726D">
            <w:pPr>
              <w:jc w:val="center"/>
              <w:rPr>
                <w:sz w:val="24"/>
                <w:szCs w:val="24"/>
              </w:rPr>
            </w:pPr>
            <w:r w:rsidRPr="004816A0">
              <w:rPr>
                <w:sz w:val="24"/>
                <w:szCs w:val="24"/>
              </w:rPr>
              <w:t>202</w:t>
            </w:r>
            <w:r w:rsidR="0037726D">
              <w:rPr>
                <w:sz w:val="24"/>
                <w:szCs w:val="24"/>
              </w:rPr>
              <w:t>4</w:t>
            </w:r>
            <w:r w:rsidRPr="004816A0">
              <w:rPr>
                <w:sz w:val="24"/>
                <w:szCs w:val="24"/>
              </w:rPr>
              <w:t xml:space="preserve"> года</w:t>
            </w:r>
          </w:p>
        </w:tc>
        <w:tc>
          <w:tcPr>
            <w:tcW w:w="1701" w:type="dxa"/>
          </w:tcPr>
          <w:p w:rsidR="001E4C7D" w:rsidRPr="004816A0" w:rsidRDefault="001E4C7D" w:rsidP="0037726D">
            <w:pPr>
              <w:jc w:val="center"/>
              <w:rPr>
                <w:sz w:val="24"/>
                <w:szCs w:val="24"/>
              </w:rPr>
            </w:pPr>
            <w:r w:rsidRPr="004816A0">
              <w:rPr>
                <w:sz w:val="24"/>
                <w:szCs w:val="24"/>
              </w:rPr>
              <w:t>Фактически поступило за 202</w:t>
            </w:r>
            <w:r w:rsidR="0037726D">
              <w:rPr>
                <w:sz w:val="24"/>
                <w:szCs w:val="24"/>
              </w:rPr>
              <w:t>4</w:t>
            </w:r>
            <w:r w:rsidRPr="004816A0">
              <w:rPr>
                <w:sz w:val="24"/>
                <w:szCs w:val="24"/>
              </w:rPr>
              <w:t xml:space="preserve"> год</w:t>
            </w:r>
          </w:p>
        </w:tc>
        <w:tc>
          <w:tcPr>
            <w:tcW w:w="1276" w:type="dxa"/>
          </w:tcPr>
          <w:p w:rsidR="001E4C7D" w:rsidRPr="004816A0" w:rsidRDefault="001E4C7D" w:rsidP="00482937">
            <w:pPr>
              <w:jc w:val="center"/>
              <w:rPr>
                <w:sz w:val="24"/>
                <w:szCs w:val="24"/>
              </w:rPr>
            </w:pPr>
            <w:r w:rsidRPr="004816A0">
              <w:rPr>
                <w:sz w:val="24"/>
                <w:szCs w:val="24"/>
              </w:rPr>
              <w:t xml:space="preserve">% </w:t>
            </w:r>
            <w:proofErr w:type="spellStart"/>
            <w:r w:rsidRPr="004816A0">
              <w:rPr>
                <w:sz w:val="24"/>
                <w:szCs w:val="24"/>
              </w:rPr>
              <w:t>испол</w:t>
            </w:r>
            <w:proofErr w:type="spellEnd"/>
            <w:r w:rsidRPr="004816A0">
              <w:rPr>
                <w:sz w:val="24"/>
                <w:szCs w:val="24"/>
              </w:rPr>
              <w:t>-нения</w:t>
            </w:r>
          </w:p>
        </w:tc>
      </w:tr>
      <w:tr w:rsidR="004816A0" w:rsidRPr="006F6A69" w:rsidTr="00A23CA4">
        <w:tc>
          <w:tcPr>
            <w:tcW w:w="5245" w:type="dxa"/>
          </w:tcPr>
          <w:p w:rsidR="004816A0" w:rsidRPr="00490C4E" w:rsidRDefault="004816A0" w:rsidP="004816A0">
            <w:pPr>
              <w:jc w:val="both"/>
              <w:rPr>
                <w:sz w:val="24"/>
                <w:szCs w:val="24"/>
              </w:rPr>
            </w:pPr>
            <w:r w:rsidRPr="00490C4E">
              <w:rPr>
                <w:sz w:val="24"/>
                <w:szCs w:val="24"/>
              </w:rPr>
              <w:t>Налог на доходы физических лиц</w:t>
            </w:r>
          </w:p>
        </w:tc>
        <w:tc>
          <w:tcPr>
            <w:tcW w:w="1701" w:type="dxa"/>
          </w:tcPr>
          <w:p w:rsidR="004816A0" w:rsidRPr="00490C4E" w:rsidRDefault="004816A0" w:rsidP="004816A0">
            <w:pPr>
              <w:jc w:val="center"/>
              <w:rPr>
                <w:sz w:val="24"/>
                <w:szCs w:val="24"/>
              </w:rPr>
            </w:pPr>
            <w:r>
              <w:rPr>
                <w:sz w:val="24"/>
                <w:szCs w:val="24"/>
              </w:rPr>
              <w:t>6 437 117,8</w:t>
            </w:r>
          </w:p>
        </w:tc>
        <w:tc>
          <w:tcPr>
            <w:tcW w:w="1701" w:type="dxa"/>
          </w:tcPr>
          <w:p w:rsidR="004816A0" w:rsidRPr="00490C4E" w:rsidRDefault="004816A0" w:rsidP="004816A0">
            <w:pPr>
              <w:jc w:val="center"/>
              <w:rPr>
                <w:sz w:val="24"/>
                <w:szCs w:val="24"/>
              </w:rPr>
            </w:pPr>
            <w:r>
              <w:rPr>
                <w:sz w:val="24"/>
                <w:szCs w:val="24"/>
              </w:rPr>
              <w:t>7 266 772,8</w:t>
            </w:r>
          </w:p>
        </w:tc>
        <w:tc>
          <w:tcPr>
            <w:tcW w:w="1276" w:type="dxa"/>
          </w:tcPr>
          <w:p w:rsidR="004816A0" w:rsidRPr="00490C4E" w:rsidRDefault="004816A0" w:rsidP="004816A0">
            <w:pPr>
              <w:jc w:val="center"/>
              <w:rPr>
                <w:sz w:val="24"/>
                <w:szCs w:val="24"/>
              </w:rPr>
            </w:pPr>
            <w:r>
              <w:rPr>
                <w:sz w:val="24"/>
                <w:szCs w:val="24"/>
              </w:rPr>
              <w:t>112,9</w:t>
            </w:r>
          </w:p>
        </w:tc>
      </w:tr>
      <w:tr w:rsidR="004816A0" w:rsidRPr="006F6A69" w:rsidTr="00A23CA4">
        <w:tc>
          <w:tcPr>
            <w:tcW w:w="5245" w:type="dxa"/>
          </w:tcPr>
          <w:p w:rsidR="004816A0" w:rsidRPr="00490C4E" w:rsidRDefault="004816A0" w:rsidP="004816A0">
            <w:pPr>
              <w:jc w:val="both"/>
              <w:rPr>
                <w:sz w:val="24"/>
                <w:szCs w:val="24"/>
              </w:rPr>
            </w:pPr>
            <w:r w:rsidRPr="00490C4E">
              <w:rPr>
                <w:sz w:val="24"/>
                <w:szCs w:val="24"/>
              </w:rPr>
              <w:t xml:space="preserve">Налог, взимаемый в связи с применением упрощенной системой налогообложения </w:t>
            </w:r>
          </w:p>
        </w:tc>
        <w:tc>
          <w:tcPr>
            <w:tcW w:w="1701" w:type="dxa"/>
          </w:tcPr>
          <w:p w:rsidR="004816A0" w:rsidRPr="00490C4E" w:rsidRDefault="004816A0" w:rsidP="004816A0">
            <w:pPr>
              <w:jc w:val="center"/>
              <w:rPr>
                <w:sz w:val="24"/>
                <w:szCs w:val="24"/>
              </w:rPr>
            </w:pPr>
            <w:r>
              <w:rPr>
                <w:sz w:val="24"/>
                <w:szCs w:val="24"/>
              </w:rPr>
              <w:t>6 190 960,0</w:t>
            </w:r>
          </w:p>
        </w:tc>
        <w:tc>
          <w:tcPr>
            <w:tcW w:w="1701" w:type="dxa"/>
          </w:tcPr>
          <w:p w:rsidR="004816A0" w:rsidRPr="00490C4E" w:rsidRDefault="004816A0" w:rsidP="004816A0">
            <w:pPr>
              <w:jc w:val="center"/>
              <w:rPr>
                <w:sz w:val="24"/>
                <w:szCs w:val="24"/>
              </w:rPr>
            </w:pPr>
            <w:r>
              <w:rPr>
                <w:sz w:val="24"/>
                <w:szCs w:val="24"/>
              </w:rPr>
              <w:t>6 258 624,9</w:t>
            </w:r>
          </w:p>
        </w:tc>
        <w:tc>
          <w:tcPr>
            <w:tcW w:w="1276" w:type="dxa"/>
          </w:tcPr>
          <w:p w:rsidR="004816A0" w:rsidRPr="00490C4E" w:rsidRDefault="004816A0" w:rsidP="004816A0">
            <w:pPr>
              <w:jc w:val="center"/>
              <w:rPr>
                <w:sz w:val="24"/>
                <w:szCs w:val="24"/>
              </w:rPr>
            </w:pPr>
            <w:r w:rsidRPr="00490C4E">
              <w:rPr>
                <w:sz w:val="24"/>
                <w:szCs w:val="24"/>
              </w:rPr>
              <w:t>101,</w:t>
            </w:r>
            <w:r>
              <w:rPr>
                <w:sz w:val="24"/>
                <w:szCs w:val="24"/>
              </w:rPr>
              <w:t>1</w:t>
            </w:r>
          </w:p>
        </w:tc>
      </w:tr>
      <w:tr w:rsidR="004816A0" w:rsidRPr="006F6A69" w:rsidTr="00A23CA4">
        <w:tc>
          <w:tcPr>
            <w:tcW w:w="5245" w:type="dxa"/>
          </w:tcPr>
          <w:p w:rsidR="004816A0" w:rsidRPr="00490C4E" w:rsidRDefault="004816A0" w:rsidP="004816A0">
            <w:pPr>
              <w:jc w:val="both"/>
              <w:rPr>
                <w:sz w:val="24"/>
                <w:szCs w:val="24"/>
              </w:rPr>
            </w:pPr>
            <w:r w:rsidRPr="00490C4E">
              <w:rPr>
                <w:sz w:val="24"/>
                <w:szCs w:val="24"/>
              </w:rPr>
              <w:t>Налог, взимаемый в связи с применением патентной системы налогообложения</w:t>
            </w:r>
          </w:p>
        </w:tc>
        <w:tc>
          <w:tcPr>
            <w:tcW w:w="1701" w:type="dxa"/>
          </w:tcPr>
          <w:p w:rsidR="004816A0" w:rsidRPr="00490C4E" w:rsidRDefault="004816A0" w:rsidP="004816A0">
            <w:pPr>
              <w:jc w:val="center"/>
              <w:rPr>
                <w:sz w:val="24"/>
                <w:szCs w:val="24"/>
              </w:rPr>
            </w:pPr>
            <w:r>
              <w:rPr>
                <w:sz w:val="24"/>
                <w:szCs w:val="24"/>
              </w:rPr>
              <w:t>64 460,0</w:t>
            </w:r>
          </w:p>
        </w:tc>
        <w:tc>
          <w:tcPr>
            <w:tcW w:w="1701" w:type="dxa"/>
          </w:tcPr>
          <w:p w:rsidR="004816A0" w:rsidRPr="00490C4E" w:rsidRDefault="004816A0" w:rsidP="004816A0">
            <w:pPr>
              <w:jc w:val="center"/>
              <w:rPr>
                <w:sz w:val="24"/>
                <w:szCs w:val="24"/>
              </w:rPr>
            </w:pPr>
            <w:r>
              <w:rPr>
                <w:sz w:val="24"/>
                <w:szCs w:val="24"/>
              </w:rPr>
              <w:t>62 261,5</w:t>
            </w:r>
          </w:p>
        </w:tc>
        <w:tc>
          <w:tcPr>
            <w:tcW w:w="1276" w:type="dxa"/>
          </w:tcPr>
          <w:p w:rsidR="004816A0" w:rsidRPr="00490C4E" w:rsidRDefault="004816A0" w:rsidP="004816A0">
            <w:pPr>
              <w:jc w:val="center"/>
              <w:rPr>
                <w:sz w:val="24"/>
                <w:szCs w:val="24"/>
              </w:rPr>
            </w:pPr>
            <w:r>
              <w:rPr>
                <w:sz w:val="24"/>
                <w:szCs w:val="24"/>
              </w:rPr>
              <w:t>96,6</w:t>
            </w:r>
          </w:p>
        </w:tc>
      </w:tr>
      <w:tr w:rsidR="004816A0" w:rsidRPr="006F6A69" w:rsidTr="00A23CA4">
        <w:tc>
          <w:tcPr>
            <w:tcW w:w="5245" w:type="dxa"/>
          </w:tcPr>
          <w:p w:rsidR="004816A0" w:rsidRPr="00490C4E" w:rsidRDefault="004816A0" w:rsidP="004816A0">
            <w:pPr>
              <w:jc w:val="both"/>
              <w:rPr>
                <w:sz w:val="24"/>
                <w:szCs w:val="24"/>
              </w:rPr>
            </w:pPr>
            <w:r w:rsidRPr="00490C4E">
              <w:rPr>
                <w:sz w:val="24"/>
                <w:szCs w:val="24"/>
              </w:rPr>
              <w:t>Акцизы</w:t>
            </w:r>
          </w:p>
        </w:tc>
        <w:tc>
          <w:tcPr>
            <w:tcW w:w="1701" w:type="dxa"/>
          </w:tcPr>
          <w:p w:rsidR="004816A0" w:rsidRPr="00490C4E" w:rsidRDefault="004816A0" w:rsidP="004816A0">
            <w:pPr>
              <w:jc w:val="center"/>
              <w:rPr>
                <w:sz w:val="24"/>
                <w:szCs w:val="24"/>
              </w:rPr>
            </w:pPr>
            <w:r>
              <w:rPr>
                <w:sz w:val="24"/>
                <w:szCs w:val="24"/>
              </w:rPr>
              <w:t>79 220,0</w:t>
            </w:r>
          </w:p>
        </w:tc>
        <w:tc>
          <w:tcPr>
            <w:tcW w:w="1701" w:type="dxa"/>
          </w:tcPr>
          <w:p w:rsidR="004816A0" w:rsidRPr="00490C4E" w:rsidRDefault="004816A0" w:rsidP="004816A0">
            <w:pPr>
              <w:jc w:val="center"/>
              <w:rPr>
                <w:sz w:val="24"/>
                <w:szCs w:val="24"/>
              </w:rPr>
            </w:pPr>
            <w:r>
              <w:rPr>
                <w:sz w:val="24"/>
                <w:szCs w:val="24"/>
              </w:rPr>
              <w:t>87 510,1</w:t>
            </w:r>
          </w:p>
        </w:tc>
        <w:tc>
          <w:tcPr>
            <w:tcW w:w="1276" w:type="dxa"/>
          </w:tcPr>
          <w:p w:rsidR="004816A0" w:rsidRPr="00490C4E" w:rsidRDefault="004816A0" w:rsidP="004816A0">
            <w:pPr>
              <w:jc w:val="center"/>
              <w:rPr>
                <w:sz w:val="24"/>
                <w:szCs w:val="24"/>
              </w:rPr>
            </w:pPr>
            <w:r>
              <w:rPr>
                <w:sz w:val="24"/>
                <w:szCs w:val="24"/>
              </w:rPr>
              <w:t>110,5</w:t>
            </w:r>
          </w:p>
        </w:tc>
      </w:tr>
      <w:tr w:rsidR="004816A0" w:rsidRPr="006F6A69" w:rsidTr="00A23CA4">
        <w:tc>
          <w:tcPr>
            <w:tcW w:w="5245" w:type="dxa"/>
          </w:tcPr>
          <w:p w:rsidR="004816A0" w:rsidRPr="00490C4E" w:rsidRDefault="004816A0" w:rsidP="004816A0">
            <w:pPr>
              <w:jc w:val="both"/>
              <w:rPr>
                <w:sz w:val="24"/>
                <w:szCs w:val="24"/>
              </w:rPr>
            </w:pPr>
            <w:r w:rsidRPr="00490C4E">
              <w:rPr>
                <w:sz w:val="24"/>
                <w:szCs w:val="24"/>
              </w:rPr>
              <w:t>Земельный налог</w:t>
            </w:r>
          </w:p>
        </w:tc>
        <w:tc>
          <w:tcPr>
            <w:tcW w:w="1701" w:type="dxa"/>
          </w:tcPr>
          <w:p w:rsidR="004816A0" w:rsidRPr="00490C4E" w:rsidRDefault="004816A0" w:rsidP="004816A0">
            <w:pPr>
              <w:jc w:val="center"/>
              <w:rPr>
                <w:sz w:val="24"/>
                <w:szCs w:val="24"/>
              </w:rPr>
            </w:pPr>
            <w:r>
              <w:rPr>
                <w:sz w:val="24"/>
                <w:szCs w:val="24"/>
              </w:rPr>
              <w:t>2 017 730,1</w:t>
            </w:r>
          </w:p>
        </w:tc>
        <w:tc>
          <w:tcPr>
            <w:tcW w:w="1701" w:type="dxa"/>
          </w:tcPr>
          <w:p w:rsidR="004816A0" w:rsidRPr="00490C4E" w:rsidRDefault="004816A0" w:rsidP="004816A0">
            <w:pPr>
              <w:jc w:val="center"/>
              <w:rPr>
                <w:sz w:val="24"/>
                <w:szCs w:val="24"/>
              </w:rPr>
            </w:pPr>
            <w:r>
              <w:rPr>
                <w:sz w:val="24"/>
                <w:szCs w:val="24"/>
              </w:rPr>
              <w:t>2 124 021,8</w:t>
            </w:r>
          </w:p>
        </w:tc>
        <w:tc>
          <w:tcPr>
            <w:tcW w:w="1276" w:type="dxa"/>
          </w:tcPr>
          <w:p w:rsidR="004816A0" w:rsidRPr="00490C4E" w:rsidRDefault="004816A0" w:rsidP="004816A0">
            <w:pPr>
              <w:jc w:val="center"/>
              <w:rPr>
                <w:sz w:val="24"/>
                <w:szCs w:val="24"/>
              </w:rPr>
            </w:pPr>
            <w:r>
              <w:rPr>
                <w:sz w:val="24"/>
                <w:szCs w:val="24"/>
              </w:rPr>
              <w:t>105,3</w:t>
            </w:r>
          </w:p>
        </w:tc>
      </w:tr>
      <w:tr w:rsidR="004816A0" w:rsidRPr="006F6A69" w:rsidTr="00A23CA4">
        <w:tc>
          <w:tcPr>
            <w:tcW w:w="5245" w:type="dxa"/>
          </w:tcPr>
          <w:p w:rsidR="004816A0" w:rsidRPr="00490C4E" w:rsidRDefault="004816A0" w:rsidP="004816A0">
            <w:pPr>
              <w:jc w:val="both"/>
              <w:rPr>
                <w:sz w:val="24"/>
                <w:szCs w:val="24"/>
              </w:rPr>
            </w:pPr>
            <w:r>
              <w:rPr>
                <w:sz w:val="24"/>
                <w:szCs w:val="24"/>
              </w:rPr>
              <w:t>Сельскохозяйственный налог</w:t>
            </w:r>
          </w:p>
        </w:tc>
        <w:tc>
          <w:tcPr>
            <w:tcW w:w="1701" w:type="dxa"/>
          </w:tcPr>
          <w:p w:rsidR="004816A0" w:rsidRDefault="004816A0" w:rsidP="004816A0">
            <w:pPr>
              <w:jc w:val="center"/>
              <w:rPr>
                <w:sz w:val="24"/>
                <w:szCs w:val="24"/>
              </w:rPr>
            </w:pPr>
            <w:r>
              <w:rPr>
                <w:sz w:val="24"/>
                <w:szCs w:val="24"/>
              </w:rPr>
              <w:t>3 671,3</w:t>
            </w:r>
          </w:p>
        </w:tc>
        <w:tc>
          <w:tcPr>
            <w:tcW w:w="1701" w:type="dxa"/>
          </w:tcPr>
          <w:p w:rsidR="004816A0" w:rsidRDefault="004816A0" w:rsidP="004816A0">
            <w:pPr>
              <w:jc w:val="center"/>
              <w:rPr>
                <w:sz w:val="24"/>
                <w:szCs w:val="24"/>
              </w:rPr>
            </w:pPr>
            <w:r>
              <w:rPr>
                <w:sz w:val="24"/>
                <w:szCs w:val="24"/>
              </w:rPr>
              <w:t>4 199,9</w:t>
            </w:r>
          </w:p>
        </w:tc>
        <w:tc>
          <w:tcPr>
            <w:tcW w:w="1276" w:type="dxa"/>
          </w:tcPr>
          <w:p w:rsidR="004816A0" w:rsidRPr="00490C4E" w:rsidRDefault="004816A0" w:rsidP="004816A0">
            <w:pPr>
              <w:jc w:val="center"/>
              <w:rPr>
                <w:sz w:val="24"/>
                <w:szCs w:val="24"/>
              </w:rPr>
            </w:pPr>
            <w:r>
              <w:rPr>
                <w:sz w:val="24"/>
                <w:szCs w:val="24"/>
              </w:rPr>
              <w:t>114,4</w:t>
            </w:r>
          </w:p>
        </w:tc>
      </w:tr>
      <w:tr w:rsidR="004816A0" w:rsidRPr="006F6A69" w:rsidTr="00A23CA4">
        <w:tc>
          <w:tcPr>
            <w:tcW w:w="5245" w:type="dxa"/>
          </w:tcPr>
          <w:p w:rsidR="004816A0" w:rsidRPr="00490C4E" w:rsidRDefault="004816A0" w:rsidP="004816A0">
            <w:pPr>
              <w:jc w:val="both"/>
              <w:rPr>
                <w:sz w:val="24"/>
                <w:szCs w:val="24"/>
              </w:rPr>
            </w:pPr>
            <w:r>
              <w:rPr>
                <w:sz w:val="24"/>
                <w:szCs w:val="24"/>
              </w:rPr>
              <w:t>Налог на вмененный доход</w:t>
            </w:r>
          </w:p>
        </w:tc>
        <w:tc>
          <w:tcPr>
            <w:tcW w:w="1701" w:type="dxa"/>
          </w:tcPr>
          <w:p w:rsidR="004816A0" w:rsidRDefault="004816A0" w:rsidP="004816A0">
            <w:pPr>
              <w:jc w:val="center"/>
              <w:rPr>
                <w:sz w:val="24"/>
                <w:szCs w:val="24"/>
              </w:rPr>
            </w:pPr>
            <w:r>
              <w:rPr>
                <w:sz w:val="24"/>
                <w:szCs w:val="24"/>
              </w:rPr>
              <w:t>0</w:t>
            </w:r>
          </w:p>
        </w:tc>
        <w:tc>
          <w:tcPr>
            <w:tcW w:w="1701" w:type="dxa"/>
          </w:tcPr>
          <w:p w:rsidR="004816A0" w:rsidRDefault="004816A0" w:rsidP="004816A0">
            <w:pPr>
              <w:jc w:val="center"/>
              <w:rPr>
                <w:sz w:val="24"/>
                <w:szCs w:val="24"/>
              </w:rPr>
            </w:pPr>
            <w:r>
              <w:rPr>
                <w:sz w:val="24"/>
                <w:szCs w:val="24"/>
              </w:rPr>
              <w:t>304,7</w:t>
            </w:r>
          </w:p>
        </w:tc>
        <w:tc>
          <w:tcPr>
            <w:tcW w:w="1276" w:type="dxa"/>
          </w:tcPr>
          <w:p w:rsidR="004816A0" w:rsidRPr="00490C4E" w:rsidRDefault="004816A0" w:rsidP="004816A0">
            <w:pPr>
              <w:jc w:val="center"/>
              <w:rPr>
                <w:sz w:val="24"/>
                <w:szCs w:val="24"/>
              </w:rPr>
            </w:pPr>
            <w:r>
              <w:rPr>
                <w:sz w:val="24"/>
                <w:szCs w:val="24"/>
              </w:rPr>
              <w:t>100</w:t>
            </w:r>
          </w:p>
        </w:tc>
      </w:tr>
      <w:tr w:rsidR="004816A0" w:rsidRPr="006F6A69" w:rsidTr="00A23CA4">
        <w:tc>
          <w:tcPr>
            <w:tcW w:w="5245" w:type="dxa"/>
          </w:tcPr>
          <w:p w:rsidR="004816A0" w:rsidRPr="00490C4E" w:rsidRDefault="004816A0" w:rsidP="004816A0">
            <w:pPr>
              <w:jc w:val="both"/>
              <w:rPr>
                <w:sz w:val="24"/>
                <w:szCs w:val="24"/>
              </w:rPr>
            </w:pPr>
            <w:r w:rsidRPr="00490C4E">
              <w:rPr>
                <w:sz w:val="24"/>
                <w:szCs w:val="24"/>
              </w:rPr>
              <w:t>Налог на имущество физических лиц</w:t>
            </w:r>
          </w:p>
        </w:tc>
        <w:tc>
          <w:tcPr>
            <w:tcW w:w="1701" w:type="dxa"/>
          </w:tcPr>
          <w:p w:rsidR="004816A0" w:rsidRPr="00490C4E" w:rsidRDefault="004816A0" w:rsidP="004816A0">
            <w:pPr>
              <w:jc w:val="center"/>
              <w:rPr>
                <w:sz w:val="24"/>
                <w:szCs w:val="24"/>
              </w:rPr>
            </w:pPr>
            <w:r>
              <w:rPr>
                <w:sz w:val="24"/>
                <w:szCs w:val="24"/>
              </w:rPr>
              <w:t>342 579,6</w:t>
            </w:r>
          </w:p>
        </w:tc>
        <w:tc>
          <w:tcPr>
            <w:tcW w:w="1701" w:type="dxa"/>
          </w:tcPr>
          <w:p w:rsidR="004816A0" w:rsidRPr="00490C4E" w:rsidRDefault="004816A0" w:rsidP="004816A0">
            <w:pPr>
              <w:jc w:val="center"/>
              <w:rPr>
                <w:sz w:val="24"/>
                <w:szCs w:val="24"/>
              </w:rPr>
            </w:pPr>
            <w:r>
              <w:rPr>
                <w:sz w:val="24"/>
                <w:szCs w:val="24"/>
              </w:rPr>
              <w:t>468 133,6</w:t>
            </w:r>
          </w:p>
        </w:tc>
        <w:tc>
          <w:tcPr>
            <w:tcW w:w="1276" w:type="dxa"/>
          </w:tcPr>
          <w:p w:rsidR="004816A0" w:rsidRPr="00490C4E" w:rsidRDefault="004816A0" w:rsidP="004816A0">
            <w:pPr>
              <w:jc w:val="center"/>
              <w:rPr>
                <w:sz w:val="24"/>
                <w:szCs w:val="24"/>
              </w:rPr>
            </w:pPr>
            <w:r>
              <w:rPr>
                <w:sz w:val="24"/>
                <w:szCs w:val="24"/>
              </w:rPr>
              <w:t>136,7</w:t>
            </w:r>
          </w:p>
        </w:tc>
      </w:tr>
      <w:tr w:rsidR="004816A0" w:rsidRPr="006F6A69" w:rsidTr="00A23CA4">
        <w:tc>
          <w:tcPr>
            <w:tcW w:w="5245" w:type="dxa"/>
          </w:tcPr>
          <w:p w:rsidR="004816A0" w:rsidRPr="00490C4E" w:rsidRDefault="004816A0" w:rsidP="004816A0">
            <w:pPr>
              <w:jc w:val="both"/>
              <w:rPr>
                <w:sz w:val="24"/>
                <w:szCs w:val="24"/>
              </w:rPr>
            </w:pPr>
            <w:r w:rsidRPr="00490C4E">
              <w:rPr>
                <w:sz w:val="24"/>
                <w:szCs w:val="24"/>
              </w:rPr>
              <w:t>Госпошлина</w:t>
            </w:r>
          </w:p>
        </w:tc>
        <w:tc>
          <w:tcPr>
            <w:tcW w:w="1701" w:type="dxa"/>
          </w:tcPr>
          <w:p w:rsidR="004816A0" w:rsidRPr="00490C4E" w:rsidRDefault="004816A0" w:rsidP="004816A0">
            <w:pPr>
              <w:jc w:val="center"/>
              <w:rPr>
                <w:sz w:val="24"/>
                <w:szCs w:val="24"/>
              </w:rPr>
            </w:pPr>
            <w:r>
              <w:rPr>
                <w:sz w:val="24"/>
                <w:szCs w:val="24"/>
              </w:rPr>
              <w:t>119 144,6</w:t>
            </w:r>
          </w:p>
        </w:tc>
        <w:tc>
          <w:tcPr>
            <w:tcW w:w="1701" w:type="dxa"/>
          </w:tcPr>
          <w:p w:rsidR="004816A0" w:rsidRPr="00490C4E" w:rsidRDefault="004816A0" w:rsidP="004816A0">
            <w:pPr>
              <w:jc w:val="center"/>
              <w:rPr>
                <w:sz w:val="24"/>
                <w:szCs w:val="24"/>
              </w:rPr>
            </w:pPr>
            <w:r>
              <w:rPr>
                <w:sz w:val="24"/>
                <w:szCs w:val="24"/>
              </w:rPr>
              <w:t>139 824,7</w:t>
            </w:r>
          </w:p>
        </w:tc>
        <w:tc>
          <w:tcPr>
            <w:tcW w:w="1276" w:type="dxa"/>
          </w:tcPr>
          <w:p w:rsidR="004816A0" w:rsidRPr="00490C4E" w:rsidRDefault="004816A0" w:rsidP="004816A0">
            <w:pPr>
              <w:jc w:val="center"/>
              <w:rPr>
                <w:sz w:val="24"/>
                <w:szCs w:val="24"/>
              </w:rPr>
            </w:pPr>
            <w:r>
              <w:rPr>
                <w:sz w:val="24"/>
                <w:szCs w:val="24"/>
              </w:rPr>
              <w:t>117,4</w:t>
            </w:r>
          </w:p>
        </w:tc>
      </w:tr>
      <w:tr w:rsidR="004816A0" w:rsidRPr="006F6A69" w:rsidTr="00A23CA4">
        <w:tc>
          <w:tcPr>
            <w:tcW w:w="5245" w:type="dxa"/>
          </w:tcPr>
          <w:p w:rsidR="004816A0" w:rsidRPr="00490C4E" w:rsidRDefault="004816A0" w:rsidP="004816A0">
            <w:pPr>
              <w:jc w:val="both"/>
              <w:rPr>
                <w:sz w:val="24"/>
                <w:szCs w:val="24"/>
              </w:rPr>
            </w:pPr>
            <w:r w:rsidRPr="00490C4E">
              <w:rPr>
                <w:sz w:val="24"/>
                <w:szCs w:val="24"/>
              </w:rPr>
              <w:t>Арендная плата за земельные участки</w:t>
            </w:r>
          </w:p>
        </w:tc>
        <w:tc>
          <w:tcPr>
            <w:tcW w:w="1701" w:type="dxa"/>
          </w:tcPr>
          <w:p w:rsidR="004816A0" w:rsidRPr="00490C4E" w:rsidRDefault="004816A0" w:rsidP="004816A0">
            <w:pPr>
              <w:jc w:val="center"/>
              <w:rPr>
                <w:sz w:val="24"/>
                <w:szCs w:val="24"/>
              </w:rPr>
            </w:pPr>
            <w:r>
              <w:rPr>
                <w:sz w:val="24"/>
                <w:szCs w:val="24"/>
              </w:rPr>
              <w:t>623 084,2</w:t>
            </w:r>
          </w:p>
        </w:tc>
        <w:tc>
          <w:tcPr>
            <w:tcW w:w="1701" w:type="dxa"/>
          </w:tcPr>
          <w:p w:rsidR="004816A0" w:rsidRPr="00490C4E" w:rsidRDefault="004816A0" w:rsidP="004816A0">
            <w:pPr>
              <w:jc w:val="center"/>
              <w:rPr>
                <w:sz w:val="24"/>
                <w:szCs w:val="24"/>
              </w:rPr>
            </w:pPr>
            <w:r>
              <w:rPr>
                <w:sz w:val="24"/>
                <w:szCs w:val="24"/>
              </w:rPr>
              <w:t>681 113,7</w:t>
            </w:r>
          </w:p>
        </w:tc>
        <w:tc>
          <w:tcPr>
            <w:tcW w:w="1276" w:type="dxa"/>
          </w:tcPr>
          <w:p w:rsidR="004816A0" w:rsidRPr="00490C4E" w:rsidRDefault="004816A0" w:rsidP="004816A0">
            <w:pPr>
              <w:jc w:val="center"/>
              <w:rPr>
                <w:sz w:val="24"/>
                <w:szCs w:val="24"/>
              </w:rPr>
            </w:pPr>
            <w:r>
              <w:rPr>
                <w:sz w:val="24"/>
                <w:szCs w:val="24"/>
              </w:rPr>
              <w:t>109,4</w:t>
            </w:r>
          </w:p>
        </w:tc>
      </w:tr>
      <w:tr w:rsidR="004816A0" w:rsidRPr="006F6A69" w:rsidTr="00A23CA4">
        <w:tc>
          <w:tcPr>
            <w:tcW w:w="5245" w:type="dxa"/>
          </w:tcPr>
          <w:p w:rsidR="004816A0" w:rsidRPr="00490C4E" w:rsidRDefault="004816A0" w:rsidP="004816A0">
            <w:pPr>
              <w:jc w:val="both"/>
              <w:rPr>
                <w:sz w:val="24"/>
                <w:szCs w:val="24"/>
              </w:rPr>
            </w:pPr>
            <w:r w:rsidRPr="00490C4E">
              <w:rPr>
                <w:sz w:val="24"/>
                <w:szCs w:val="24"/>
              </w:rPr>
              <w:t>Доходы от продажи материальных и нематериальных активов (в т. ч. продажа земельных участков и плата за увеличение площади  земельных участков )</w:t>
            </w:r>
          </w:p>
        </w:tc>
        <w:tc>
          <w:tcPr>
            <w:tcW w:w="1701" w:type="dxa"/>
          </w:tcPr>
          <w:p w:rsidR="004816A0" w:rsidRPr="00074EC2" w:rsidRDefault="004816A0" w:rsidP="004816A0">
            <w:pPr>
              <w:jc w:val="center"/>
              <w:rPr>
                <w:sz w:val="24"/>
                <w:szCs w:val="24"/>
              </w:rPr>
            </w:pPr>
            <w:r w:rsidRPr="00074EC2">
              <w:rPr>
                <w:sz w:val="24"/>
                <w:szCs w:val="24"/>
              </w:rPr>
              <w:t>901 046,9</w:t>
            </w:r>
          </w:p>
        </w:tc>
        <w:tc>
          <w:tcPr>
            <w:tcW w:w="1701" w:type="dxa"/>
          </w:tcPr>
          <w:p w:rsidR="004816A0" w:rsidRPr="00074EC2" w:rsidRDefault="004816A0" w:rsidP="004816A0">
            <w:pPr>
              <w:jc w:val="center"/>
              <w:rPr>
                <w:sz w:val="24"/>
                <w:szCs w:val="24"/>
              </w:rPr>
            </w:pPr>
            <w:r w:rsidRPr="00074EC2">
              <w:rPr>
                <w:sz w:val="24"/>
                <w:szCs w:val="24"/>
              </w:rPr>
              <w:t>999 643,3</w:t>
            </w:r>
          </w:p>
        </w:tc>
        <w:tc>
          <w:tcPr>
            <w:tcW w:w="1276" w:type="dxa"/>
          </w:tcPr>
          <w:p w:rsidR="004816A0" w:rsidRPr="00490C4E" w:rsidRDefault="004816A0" w:rsidP="004816A0">
            <w:pPr>
              <w:jc w:val="center"/>
              <w:rPr>
                <w:sz w:val="24"/>
                <w:szCs w:val="24"/>
              </w:rPr>
            </w:pPr>
            <w:r>
              <w:rPr>
                <w:sz w:val="24"/>
                <w:szCs w:val="24"/>
              </w:rPr>
              <w:t>111,0</w:t>
            </w:r>
          </w:p>
        </w:tc>
      </w:tr>
      <w:tr w:rsidR="004816A0" w:rsidRPr="006F6A69" w:rsidTr="00A23CA4">
        <w:tc>
          <w:tcPr>
            <w:tcW w:w="5245" w:type="dxa"/>
          </w:tcPr>
          <w:p w:rsidR="004816A0" w:rsidRPr="00490C4E" w:rsidRDefault="004816A0" w:rsidP="004816A0">
            <w:pPr>
              <w:jc w:val="both"/>
              <w:rPr>
                <w:sz w:val="24"/>
                <w:szCs w:val="24"/>
              </w:rPr>
            </w:pPr>
            <w:r>
              <w:rPr>
                <w:sz w:val="24"/>
                <w:szCs w:val="24"/>
              </w:rPr>
              <w:t>Доходы от использования имущества, находящегося в собственности</w:t>
            </w:r>
          </w:p>
        </w:tc>
        <w:tc>
          <w:tcPr>
            <w:tcW w:w="1701" w:type="dxa"/>
          </w:tcPr>
          <w:p w:rsidR="004816A0" w:rsidRPr="00074EC2" w:rsidRDefault="004816A0" w:rsidP="004816A0">
            <w:pPr>
              <w:jc w:val="center"/>
              <w:rPr>
                <w:sz w:val="24"/>
                <w:szCs w:val="24"/>
              </w:rPr>
            </w:pPr>
            <w:r>
              <w:rPr>
                <w:sz w:val="24"/>
                <w:szCs w:val="24"/>
              </w:rPr>
              <w:t>125 311,6</w:t>
            </w:r>
          </w:p>
        </w:tc>
        <w:tc>
          <w:tcPr>
            <w:tcW w:w="1701" w:type="dxa"/>
          </w:tcPr>
          <w:p w:rsidR="004816A0" w:rsidRPr="00074EC2" w:rsidRDefault="004816A0" w:rsidP="004816A0">
            <w:pPr>
              <w:jc w:val="center"/>
              <w:rPr>
                <w:sz w:val="24"/>
                <w:szCs w:val="24"/>
              </w:rPr>
            </w:pPr>
            <w:r>
              <w:rPr>
                <w:sz w:val="24"/>
                <w:szCs w:val="24"/>
              </w:rPr>
              <w:t>139 842,1</w:t>
            </w:r>
          </w:p>
        </w:tc>
        <w:tc>
          <w:tcPr>
            <w:tcW w:w="1276" w:type="dxa"/>
          </w:tcPr>
          <w:p w:rsidR="004816A0" w:rsidRPr="00490C4E" w:rsidRDefault="004816A0" w:rsidP="004816A0">
            <w:pPr>
              <w:jc w:val="center"/>
              <w:rPr>
                <w:sz w:val="24"/>
                <w:szCs w:val="24"/>
              </w:rPr>
            </w:pPr>
            <w:r>
              <w:rPr>
                <w:sz w:val="24"/>
                <w:szCs w:val="24"/>
              </w:rPr>
              <w:t>111,6</w:t>
            </w:r>
          </w:p>
        </w:tc>
      </w:tr>
      <w:tr w:rsidR="004816A0" w:rsidRPr="006F6A69" w:rsidTr="00A23CA4">
        <w:tc>
          <w:tcPr>
            <w:tcW w:w="5245" w:type="dxa"/>
          </w:tcPr>
          <w:p w:rsidR="004816A0" w:rsidRPr="00490C4E" w:rsidRDefault="004816A0" w:rsidP="004816A0">
            <w:pPr>
              <w:jc w:val="both"/>
              <w:rPr>
                <w:sz w:val="24"/>
                <w:szCs w:val="24"/>
              </w:rPr>
            </w:pPr>
            <w:r w:rsidRPr="00490C4E">
              <w:rPr>
                <w:sz w:val="24"/>
                <w:szCs w:val="24"/>
              </w:rPr>
              <w:t>Плата за негативное воздействие на окружающую среду</w:t>
            </w:r>
          </w:p>
        </w:tc>
        <w:tc>
          <w:tcPr>
            <w:tcW w:w="1701" w:type="dxa"/>
          </w:tcPr>
          <w:p w:rsidR="004816A0" w:rsidRPr="00490C4E" w:rsidRDefault="004816A0" w:rsidP="004816A0">
            <w:pPr>
              <w:jc w:val="center"/>
              <w:rPr>
                <w:sz w:val="24"/>
                <w:szCs w:val="24"/>
              </w:rPr>
            </w:pPr>
            <w:r>
              <w:rPr>
                <w:sz w:val="24"/>
                <w:szCs w:val="24"/>
              </w:rPr>
              <w:t>27 370,0</w:t>
            </w:r>
          </w:p>
        </w:tc>
        <w:tc>
          <w:tcPr>
            <w:tcW w:w="1701" w:type="dxa"/>
          </w:tcPr>
          <w:p w:rsidR="004816A0" w:rsidRPr="00490C4E" w:rsidRDefault="004816A0" w:rsidP="004816A0">
            <w:pPr>
              <w:jc w:val="center"/>
              <w:rPr>
                <w:sz w:val="24"/>
                <w:szCs w:val="24"/>
              </w:rPr>
            </w:pPr>
            <w:r>
              <w:rPr>
                <w:sz w:val="24"/>
                <w:szCs w:val="24"/>
              </w:rPr>
              <w:t>27 108,8</w:t>
            </w:r>
          </w:p>
        </w:tc>
        <w:tc>
          <w:tcPr>
            <w:tcW w:w="1276" w:type="dxa"/>
          </w:tcPr>
          <w:p w:rsidR="004816A0" w:rsidRPr="00490C4E" w:rsidRDefault="004816A0" w:rsidP="004816A0">
            <w:pPr>
              <w:jc w:val="center"/>
              <w:rPr>
                <w:sz w:val="24"/>
                <w:szCs w:val="24"/>
              </w:rPr>
            </w:pPr>
            <w:r>
              <w:rPr>
                <w:sz w:val="24"/>
                <w:szCs w:val="24"/>
              </w:rPr>
              <w:t>99,1</w:t>
            </w:r>
          </w:p>
        </w:tc>
      </w:tr>
      <w:tr w:rsidR="004816A0" w:rsidRPr="006F6A69" w:rsidTr="00A23CA4">
        <w:tc>
          <w:tcPr>
            <w:tcW w:w="5245" w:type="dxa"/>
          </w:tcPr>
          <w:p w:rsidR="004816A0" w:rsidRPr="00490C4E" w:rsidRDefault="004816A0" w:rsidP="004816A0">
            <w:pPr>
              <w:jc w:val="both"/>
              <w:rPr>
                <w:sz w:val="24"/>
                <w:szCs w:val="24"/>
              </w:rPr>
            </w:pPr>
            <w:r w:rsidRPr="00490C4E">
              <w:rPr>
                <w:sz w:val="24"/>
                <w:szCs w:val="24"/>
              </w:rPr>
              <w:t>Прочие доходы от оказания платных услуг и компенсации затрат государства</w:t>
            </w:r>
          </w:p>
        </w:tc>
        <w:tc>
          <w:tcPr>
            <w:tcW w:w="1701" w:type="dxa"/>
          </w:tcPr>
          <w:p w:rsidR="004816A0" w:rsidRPr="00490C4E" w:rsidRDefault="004816A0" w:rsidP="004816A0">
            <w:pPr>
              <w:jc w:val="center"/>
              <w:rPr>
                <w:sz w:val="24"/>
                <w:szCs w:val="24"/>
              </w:rPr>
            </w:pPr>
            <w:r>
              <w:rPr>
                <w:sz w:val="24"/>
                <w:szCs w:val="24"/>
              </w:rPr>
              <w:t>60 604,3</w:t>
            </w:r>
          </w:p>
        </w:tc>
        <w:tc>
          <w:tcPr>
            <w:tcW w:w="1701" w:type="dxa"/>
          </w:tcPr>
          <w:p w:rsidR="004816A0" w:rsidRPr="00490C4E" w:rsidRDefault="004816A0" w:rsidP="004816A0">
            <w:pPr>
              <w:jc w:val="center"/>
              <w:rPr>
                <w:sz w:val="24"/>
                <w:szCs w:val="24"/>
              </w:rPr>
            </w:pPr>
            <w:r>
              <w:rPr>
                <w:sz w:val="24"/>
                <w:szCs w:val="24"/>
              </w:rPr>
              <w:t>63 966,0</w:t>
            </w:r>
          </w:p>
        </w:tc>
        <w:tc>
          <w:tcPr>
            <w:tcW w:w="1276" w:type="dxa"/>
          </w:tcPr>
          <w:p w:rsidR="004816A0" w:rsidRPr="00490C4E" w:rsidRDefault="004816A0" w:rsidP="004816A0">
            <w:pPr>
              <w:jc w:val="center"/>
              <w:rPr>
                <w:sz w:val="24"/>
                <w:szCs w:val="24"/>
              </w:rPr>
            </w:pPr>
            <w:r>
              <w:rPr>
                <w:sz w:val="24"/>
                <w:szCs w:val="24"/>
              </w:rPr>
              <w:t>105,6</w:t>
            </w:r>
          </w:p>
        </w:tc>
      </w:tr>
      <w:tr w:rsidR="004816A0" w:rsidRPr="006F6A69" w:rsidTr="00A23CA4">
        <w:trPr>
          <w:trHeight w:val="439"/>
        </w:trPr>
        <w:tc>
          <w:tcPr>
            <w:tcW w:w="5245" w:type="dxa"/>
          </w:tcPr>
          <w:p w:rsidR="004816A0" w:rsidRPr="00490C4E" w:rsidRDefault="004816A0" w:rsidP="004816A0">
            <w:pPr>
              <w:jc w:val="both"/>
              <w:rPr>
                <w:sz w:val="24"/>
                <w:szCs w:val="24"/>
              </w:rPr>
            </w:pPr>
            <w:r w:rsidRPr="00490C4E">
              <w:rPr>
                <w:sz w:val="24"/>
                <w:szCs w:val="24"/>
              </w:rPr>
              <w:t>Штрафы,</w:t>
            </w:r>
            <w:r w:rsidRPr="00490C4E">
              <w:rPr>
                <w:sz w:val="24"/>
                <w:szCs w:val="24"/>
                <w:lang w:val="en-GB"/>
              </w:rPr>
              <w:t xml:space="preserve"> c</w:t>
            </w:r>
            <w:proofErr w:type="spellStart"/>
            <w:r w:rsidRPr="00490C4E">
              <w:rPr>
                <w:sz w:val="24"/>
                <w:szCs w:val="24"/>
              </w:rPr>
              <w:t>анкции</w:t>
            </w:r>
            <w:proofErr w:type="spellEnd"/>
            <w:r w:rsidRPr="00490C4E">
              <w:rPr>
                <w:sz w:val="24"/>
                <w:szCs w:val="24"/>
              </w:rPr>
              <w:t>,</w:t>
            </w:r>
            <w:r w:rsidRPr="00490C4E">
              <w:rPr>
                <w:sz w:val="24"/>
                <w:szCs w:val="24"/>
                <w:lang w:val="en-GB"/>
              </w:rPr>
              <w:t xml:space="preserve"> </w:t>
            </w:r>
            <w:r w:rsidRPr="00490C4E">
              <w:rPr>
                <w:sz w:val="24"/>
                <w:szCs w:val="24"/>
              </w:rPr>
              <w:t>возмещение ущерба</w:t>
            </w:r>
          </w:p>
        </w:tc>
        <w:tc>
          <w:tcPr>
            <w:tcW w:w="1701" w:type="dxa"/>
          </w:tcPr>
          <w:p w:rsidR="004816A0" w:rsidRPr="00490C4E" w:rsidRDefault="004816A0" w:rsidP="004816A0">
            <w:pPr>
              <w:jc w:val="center"/>
              <w:rPr>
                <w:sz w:val="24"/>
                <w:szCs w:val="24"/>
              </w:rPr>
            </w:pPr>
            <w:r>
              <w:rPr>
                <w:sz w:val="24"/>
                <w:szCs w:val="24"/>
              </w:rPr>
              <w:t>14 195,7</w:t>
            </w:r>
          </w:p>
        </w:tc>
        <w:tc>
          <w:tcPr>
            <w:tcW w:w="1701" w:type="dxa"/>
          </w:tcPr>
          <w:p w:rsidR="004816A0" w:rsidRPr="00490C4E" w:rsidRDefault="004816A0" w:rsidP="004816A0">
            <w:pPr>
              <w:jc w:val="center"/>
              <w:rPr>
                <w:sz w:val="24"/>
                <w:szCs w:val="24"/>
              </w:rPr>
            </w:pPr>
            <w:r>
              <w:rPr>
                <w:sz w:val="24"/>
                <w:szCs w:val="24"/>
              </w:rPr>
              <w:t>41 489,2</w:t>
            </w:r>
          </w:p>
        </w:tc>
        <w:tc>
          <w:tcPr>
            <w:tcW w:w="1276" w:type="dxa"/>
          </w:tcPr>
          <w:p w:rsidR="004816A0" w:rsidRPr="00490C4E" w:rsidRDefault="004816A0" w:rsidP="004816A0">
            <w:pPr>
              <w:jc w:val="center"/>
              <w:rPr>
                <w:sz w:val="24"/>
                <w:szCs w:val="24"/>
              </w:rPr>
            </w:pPr>
            <w:r>
              <w:rPr>
                <w:sz w:val="24"/>
                <w:szCs w:val="24"/>
              </w:rPr>
              <w:t>292,3</w:t>
            </w:r>
          </w:p>
        </w:tc>
      </w:tr>
      <w:tr w:rsidR="004816A0" w:rsidRPr="006F6A69" w:rsidTr="00A23CA4">
        <w:tc>
          <w:tcPr>
            <w:tcW w:w="5245" w:type="dxa"/>
          </w:tcPr>
          <w:p w:rsidR="004816A0" w:rsidRPr="00490C4E" w:rsidRDefault="004816A0" w:rsidP="004816A0">
            <w:pPr>
              <w:jc w:val="both"/>
              <w:rPr>
                <w:sz w:val="24"/>
                <w:szCs w:val="24"/>
              </w:rPr>
            </w:pPr>
            <w:r w:rsidRPr="00490C4E">
              <w:rPr>
                <w:sz w:val="24"/>
                <w:szCs w:val="24"/>
              </w:rPr>
              <w:t>Прочие налоговые и неналоговые доходы</w:t>
            </w:r>
          </w:p>
        </w:tc>
        <w:tc>
          <w:tcPr>
            <w:tcW w:w="1701" w:type="dxa"/>
          </w:tcPr>
          <w:p w:rsidR="004816A0" w:rsidRPr="00490C4E" w:rsidRDefault="004816A0" w:rsidP="004816A0">
            <w:pPr>
              <w:jc w:val="center"/>
              <w:rPr>
                <w:sz w:val="24"/>
                <w:szCs w:val="24"/>
              </w:rPr>
            </w:pPr>
            <w:r>
              <w:rPr>
                <w:sz w:val="24"/>
                <w:szCs w:val="24"/>
              </w:rPr>
              <w:t>54 871,0</w:t>
            </w:r>
          </w:p>
        </w:tc>
        <w:tc>
          <w:tcPr>
            <w:tcW w:w="1701" w:type="dxa"/>
          </w:tcPr>
          <w:p w:rsidR="004816A0" w:rsidRPr="00490C4E" w:rsidRDefault="004816A0" w:rsidP="004816A0">
            <w:pPr>
              <w:jc w:val="center"/>
              <w:rPr>
                <w:sz w:val="24"/>
                <w:szCs w:val="24"/>
              </w:rPr>
            </w:pPr>
            <w:r>
              <w:rPr>
                <w:sz w:val="24"/>
                <w:szCs w:val="24"/>
              </w:rPr>
              <w:t>61 141,5</w:t>
            </w:r>
          </w:p>
        </w:tc>
        <w:tc>
          <w:tcPr>
            <w:tcW w:w="1276" w:type="dxa"/>
          </w:tcPr>
          <w:p w:rsidR="004816A0" w:rsidRPr="00490C4E" w:rsidRDefault="004816A0" w:rsidP="004816A0">
            <w:pPr>
              <w:jc w:val="center"/>
              <w:rPr>
                <w:sz w:val="24"/>
                <w:szCs w:val="24"/>
              </w:rPr>
            </w:pPr>
            <w:r>
              <w:rPr>
                <w:sz w:val="24"/>
                <w:szCs w:val="24"/>
              </w:rPr>
              <w:t>111,5</w:t>
            </w:r>
          </w:p>
        </w:tc>
      </w:tr>
      <w:tr w:rsidR="004816A0" w:rsidRPr="006F6A69" w:rsidTr="00A23CA4">
        <w:tc>
          <w:tcPr>
            <w:tcW w:w="5245" w:type="dxa"/>
          </w:tcPr>
          <w:p w:rsidR="004816A0" w:rsidRPr="00490C4E" w:rsidRDefault="004816A0" w:rsidP="004816A0">
            <w:pPr>
              <w:jc w:val="both"/>
              <w:rPr>
                <w:sz w:val="24"/>
                <w:szCs w:val="24"/>
              </w:rPr>
            </w:pPr>
            <w:r w:rsidRPr="00490C4E">
              <w:rPr>
                <w:b/>
                <w:sz w:val="24"/>
                <w:szCs w:val="24"/>
              </w:rPr>
              <w:t>Всего собственных доходов</w:t>
            </w:r>
          </w:p>
        </w:tc>
        <w:tc>
          <w:tcPr>
            <w:tcW w:w="1701" w:type="dxa"/>
          </w:tcPr>
          <w:p w:rsidR="004816A0" w:rsidRPr="009A0B48" w:rsidRDefault="004816A0" w:rsidP="004816A0">
            <w:pPr>
              <w:jc w:val="center"/>
              <w:rPr>
                <w:b/>
                <w:sz w:val="24"/>
                <w:szCs w:val="24"/>
              </w:rPr>
            </w:pPr>
            <w:r w:rsidRPr="009A0B48">
              <w:rPr>
                <w:b/>
                <w:sz w:val="24"/>
                <w:szCs w:val="24"/>
              </w:rPr>
              <w:t>17 061 367,1</w:t>
            </w:r>
          </w:p>
        </w:tc>
        <w:tc>
          <w:tcPr>
            <w:tcW w:w="1701" w:type="dxa"/>
          </w:tcPr>
          <w:p w:rsidR="004816A0" w:rsidRPr="009A0B48" w:rsidRDefault="004816A0" w:rsidP="004816A0">
            <w:pPr>
              <w:jc w:val="center"/>
              <w:rPr>
                <w:b/>
                <w:sz w:val="24"/>
                <w:szCs w:val="24"/>
              </w:rPr>
            </w:pPr>
            <w:r w:rsidRPr="009A0B48">
              <w:rPr>
                <w:b/>
                <w:sz w:val="24"/>
                <w:szCs w:val="24"/>
              </w:rPr>
              <w:t>18 425 958,6</w:t>
            </w:r>
          </w:p>
        </w:tc>
        <w:tc>
          <w:tcPr>
            <w:tcW w:w="1276" w:type="dxa"/>
          </w:tcPr>
          <w:p w:rsidR="004816A0" w:rsidRPr="009A0B48" w:rsidRDefault="004816A0" w:rsidP="004816A0">
            <w:pPr>
              <w:jc w:val="center"/>
              <w:rPr>
                <w:b/>
                <w:sz w:val="24"/>
                <w:szCs w:val="24"/>
              </w:rPr>
            </w:pPr>
            <w:r>
              <w:rPr>
                <w:b/>
                <w:sz w:val="24"/>
                <w:szCs w:val="24"/>
              </w:rPr>
              <w:t>108,0</w:t>
            </w:r>
          </w:p>
        </w:tc>
      </w:tr>
    </w:tbl>
    <w:p w:rsidR="0094058E" w:rsidRDefault="0094058E" w:rsidP="007E1427">
      <w:pPr>
        <w:ind w:firstLine="709"/>
        <w:jc w:val="both"/>
        <w:rPr>
          <w:color w:val="000000"/>
          <w:sz w:val="28"/>
          <w:szCs w:val="28"/>
        </w:rPr>
      </w:pPr>
    </w:p>
    <w:p w:rsidR="007E1427" w:rsidRPr="009E7EB2" w:rsidRDefault="007E1427" w:rsidP="007E1427">
      <w:pPr>
        <w:ind w:firstLine="709"/>
        <w:jc w:val="both"/>
        <w:rPr>
          <w:color w:val="000000"/>
          <w:sz w:val="28"/>
          <w:szCs w:val="28"/>
        </w:rPr>
      </w:pPr>
      <w:r w:rsidRPr="009E7EB2">
        <w:rPr>
          <w:color w:val="000000"/>
          <w:sz w:val="28"/>
          <w:szCs w:val="28"/>
        </w:rPr>
        <w:t>По итогам работы за 202</w:t>
      </w:r>
      <w:r w:rsidR="009E7EB2" w:rsidRPr="009E7EB2">
        <w:rPr>
          <w:color w:val="000000"/>
          <w:sz w:val="28"/>
          <w:szCs w:val="28"/>
        </w:rPr>
        <w:t>4</w:t>
      </w:r>
      <w:r w:rsidRPr="009E7EB2">
        <w:rPr>
          <w:color w:val="000000"/>
          <w:sz w:val="28"/>
          <w:szCs w:val="28"/>
        </w:rPr>
        <w:t xml:space="preserve"> год наибольший удельный вес в общем объеме налоговых и неналоговых доходов занимают:</w:t>
      </w:r>
    </w:p>
    <w:p w:rsidR="007E1427" w:rsidRPr="009E7EB2" w:rsidRDefault="007E1427" w:rsidP="007E1427">
      <w:pPr>
        <w:ind w:firstLine="709"/>
        <w:jc w:val="both"/>
        <w:rPr>
          <w:color w:val="000000"/>
          <w:sz w:val="28"/>
          <w:szCs w:val="28"/>
        </w:rPr>
      </w:pPr>
      <w:r w:rsidRPr="009E7EB2">
        <w:rPr>
          <w:color w:val="000000"/>
          <w:sz w:val="28"/>
          <w:szCs w:val="28"/>
        </w:rPr>
        <w:t xml:space="preserve">-   налог на доходы физических лиц – </w:t>
      </w:r>
      <w:r w:rsidR="009E7EB2" w:rsidRPr="009E7EB2">
        <w:rPr>
          <w:color w:val="000000"/>
          <w:sz w:val="28"/>
          <w:szCs w:val="28"/>
        </w:rPr>
        <w:t>39</w:t>
      </w:r>
      <w:r w:rsidRPr="009E7EB2">
        <w:rPr>
          <w:color w:val="000000"/>
          <w:sz w:val="28"/>
          <w:szCs w:val="28"/>
        </w:rPr>
        <w:t>,</w:t>
      </w:r>
      <w:r w:rsidR="009E7EB2" w:rsidRPr="009E7EB2">
        <w:rPr>
          <w:color w:val="000000"/>
          <w:sz w:val="28"/>
          <w:szCs w:val="28"/>
        </w:rPr>
        <w:t>5</w:t>
      </w:r>
      <w:r w:rsidRPr="009E7EB2">
        <w:rPr>
          <w:color w:val="000000"/>
          <w:sz w:val="28"/>
          <w:szCs w:val="28"/>
        </w:rPr>
        <w:t xml:space="preserve"> %;</w:t>
      </w:r>
    </w:p>
    <w:p w:rsidR="007E1427" w:rsidRPr="009E7EB2" w:rsidRDefault="007E1427" w:rsidP="007E1427">
      <w:pPr>
        <w:ind w:firstLine="709"/>
        <w:jc w:val="both"/>
        <w:rPr>
          <w:color w:val="000000"/>
          <w:sz w:val="28"/>
          <w:szCs w:val="28"/>
        </w:rPr>
      </w:pPr>
      <w:r w:rsidRPr="009E7EB2">
        <w:rPr>
          <w:color w:val="000000"/>
          <w:sz w:val="28"/>
          <w:szCs w:val="28"/>
        </w:rPr>
        <w:t xml:space="preserve">- налог, взимаемый в связи с применением упрощенной системы налогообложения – </w:t>
      </w:r>
      <w:r w:rsidR="009E7EB2" w:rsidRPr="009E7EB2">
        <w:rPr>
          <w:color w:val="000000"/>
          <w:sz w:val="28"/>
          <w:szCs w:val="28"/>
        </w:rPr>
        <w:t>34</w:t>
      </w:r>
      <w:r w:rsidRPr="009E7EB2">
        <w:rPr>
          <w:color w:val="000000"/>
          <w:sz w:val="28"/>
          <w:szCs w:val="28"/>
        </w:rPr>
        <w:t>,</w:t>
      </w:r>
      <w:r w:rsidR="009E7EB2" w:rsidRPr="009E7EB2">
        <w:rPr>
          <w:color w:val="000000"/>
          <w:sz w:val="28"/>
          <w:szCs w:val="28"/>
        </w:rPr>
        <w:t>0</w:t>
      </w:r>
      <w:r w:rsidRPr="009E7EB2">
        <w:rPr>
          <w:color w:val="000000"/>
          <w:sz w:val="28"/>
          <w:szCs w:val="28"/>
        </w:rPr>
        <w:t xml:space="preserve"> %;</w:t>
      </w:r>
    </w:p>
    <w:p w:rsidR="007E1427" w:rsidRPr="009E7EB2" w:rsidRDefault="007E1427" w:rsidP="007E1427">
      <w:pPr>
        <w:ind w:firstLine="709"/>
        <w:jc w:val="both"/>
        <w:rPr>
          <w:color w:val="000000"/>
          <w:sz w:val="28"/>
          <w:szCs w:val="28"/>
        </w:rPr>
      </w:pPr>
      <w:r w:rsidRPr="009E7EB2">
        <w:rPr>
          <w:color w:val="000000"/>
          <w:sz w:val="28"/>
          <w:szCs w:val="28"/>
        </w:rPr>
        <w:t>- земельный налог – 1</w:t>
      </w:r>
      <w:r w:rsidR="009E7EB2" w:rsidRPr="009E7EB2">
        <w:rPr>
          <w:color w:val="000000"/>
          <w:sz w:val="28"/>
          <w:szCs w:val="28"/>
        </w:rPr>
        <w:t>1</w:t>
      </w:r>
      <w:r w:rsidRPr="009E7EB2">
        <w:rPr>
          <w:color w:val="000000"/>
          <w:sz w:val="28"/>
          <w:szCs w:val="28"/>
        </w:rPr>
        <w:t>,</w:t>
      </w:r>
      <w:r w:rsidR="009E7EB2" w:rsidRPr="009E7EB2">
        <w:rPr>
          <w:color w:val="000000"/>
          <w:sz w:val="28"/>
          <w:szCs w:val="28"/>
        </w:rPr>
        <w:t>6</w:t>
      </w:r>
      <w:r w:rsidRPr="009E7EB2">
        <w:rPr>
          <w:color w:val="000000"/>
          <w:sz w:val="28"/>
          <w:szCs w:val="28"/>
        </w:rPr>
        <w:t xml:space="preserve"> %;</w:t>
      </w:r>
    </w:p>
    <w:p w:rsidR="007E1427" w:rsidRPr="009E7EB2" w:rsidRDefault="007E1427" w:rsidP="007E1427">
      <w:pPr>
        <w:ind w:firstLine="709"/>
        <w:jc w:val="both"/>
        <w:rPr>
          <w:color w:val="000000"/>
          <w:sz w:val="28"/>
          <w:szCs w:val="28"/>
        </w:rPr>
      </w:pPr>
      <w:r w:rsidRPr="009E7EB2">
        <w:rPr>
          <w:color w:val="000000"/>
          <w:sz w:val="28"/>
          <w:szCs w:val="28"/>
        </w:rPr>
        <w:lastRenderedPageBreak/>
        <w:t>-</w:t>
      </w:r>
      <w:r w:rsidRPr="009E7EB2">
        <w:rPr>
          <w:sz w:val="24"/>
          <w:szCs w:val="24"/>
        </w:rPr>
        <w:t xml:space="preserve"> </w:t>
      </w:r>
      <w:r w:rsidRPr="009E7EB2">
        <w:rPr>
          <w:sz w:val="28"/>
          <w:szCs w:val="28"/>
        </w:rPr>
        <w:t>д</w:t>
      </w:r>
      <w:r w:rsidRPr="009E7EB2">
        <w:rPr>
          <w:color w:val="000000"/>
          <w:sz w:val="28"/>
          <w:szCs w:val="28"/>
        </w:rPr>
        <w:t xml:space="preserve">оходы от продажи материальных и нематериальных активов                                           (в </w:t>
      </w:r>
      <w:proofErr w:type="spellStart"/>
      <w:r w:rsidRPr="009E7EB2">
        <w:rPr>
          <w:color w:val="000000"/>
          <w:sz w:val="28"/>
          <w:szCs w:val="28"/>
        </w:rPr>
        <w:t>т.ч</w:t>
      </w:r>
      <w:proofErr w:type="spellEnd"/>
      <w:r w:rsidRPr="009E7EB2">
        <w:rPr>
          <w:color w:val="000000"/>
          <w:sz w:val="28"/>
          <w:szCs w:val="28"/>
        </w:rPr>
        <w:t xml:space="preserve">. продажа земельных участков и плата за увеличение площади  земельных участков ) – </w:t>
      </w:r>
      <w:r w:rsidR="009E7EB2" w:rsidRPr="009E7EB2">
        <w:rPr>
          <w:color w:val="000000"/>
          <w:sz w:val="28"/>
          <w:szCs w:val="28"/>
        </w:rPr>
        <w:t>5</w:t>
      </w:r>
      <w:r w:rsidRPr="009E7EB2">
        <w:rPr>
          <w:color w:val="000000"/>
          <w:sz w:val="28"/>
          <w:szCs w:val="28"/>
        </w:rPr>
        <w:t>,</w:t>
      </w:r>
      <w:r w:rsidR="009E7EB2" w:rsidRPr="009E7EB2">
        <w:rPr>
          <w:color w:val="000000"/>
          <w:sz w:val="28"/>
          <w:szCs w:val="28"/>
        </w:rPr>
        <w:t>5</w:t>
      </w:r>
      <w:r w:rsidRPr="009E7EB2">
        <w:rPr>
          <w:color w:val="000000"/>
          <w:sz w:val="28"/>
          <w:szCs w:val="28"/>
        </w:rPr>
        <w:t xml:space="preserve"> %</w:t>
      </w:r>
      <w:r w:rsidR="0094058E">
        <w:rPr>
          <w:color w:val="000000"/>
          <w:sz w:val="28"/>
          <w:szCs w:val="28"/>
        </w:rPr>
        <w:t>.</w:t>
      </w:r>
    </w:p>
    <w:p w:rsidR="007E1427" w:rsidRPr="009E7EB2" w:rsidRDefault="007E1427" w:rsidP="007E1427">
      <w:pPr>
        <w:ind w:firstLine="720"/>
        <w:jc w:val="both"/>
        <w:rPr>
          <w:sz w:val="28"/>
          <w:szCs w:val="28"/>
        </w:rPr>
      </w:pPr>
      <w:r w:rsidRPr="009E7EB2">
        <w:rPr>
          <w:sz w:val="28"/>
          <w:szCs w:val="28"/>
        </w:rPr>
        <w:t>По сравнению с показателями 202</w:t>
      </w:r>
      <w:r w:rsidR="009E7EB2" w:rsidRPr="009E7EB2">
        <w:rPr>
          <w:sz w:val="28"/>
          <w:szCs w:val="28"/>
        </w:rPr>
        <w:t>3</w:t>
      </w:r>
      <w:r w:rsidRPr="009E7EB2">
        <w:rPr>
          <w:sz w:val="28"/>
          <w:szCs w:val="28"/>
        </w:rPr>
        <w:t xml:space="preserve"> года по</w:t>
      </w:r>
      <w:r w:rsidRPr="009E7EB2">
        <w:rPr>
          <w:sz w:val="28"/>
          <w:szCs w:val="28"/>
          <w:lang w:val="en-US"/>
        </w:rPr>
        <w:t>c</w:t>
      </w:r>
      <w:proofErr w:type="spellStart"/>
      <w:r w:rsidRPr="009E7EB2">
        <w:rPr>
          <w:sz w:val="28"/>
          <w:szCs w:val="28"/>
        </w:rPr>
        <w:t>тупления</w:t>
      </w:r>
      <w:proofErr w:type="spellEnd"/>
      <w:r w:rsidRPr="009E7EB2">
        <w:rPr>
          <w:sz w:val="28"/>
          <w:szCs w:val="28"/>
        </w:rPr>
        <w:t xml:space="preserve"> по налогу на доходы физических лиц увеличились на </w:t>
      </w:r>
      <w:r w:rsidR="009E7EB2" w:rsidRPr="009E7EB2">
        <w:rPr>
          <w:sz w:val="28"/>
          <w:szCs w:val="28"/>
        </w:rPr>
        <w:t>1 335 698,1 тыс. руб. (2024 год – 7 266 772,8 тыс. руб.; 2023 год – 5 931 074,7 тыс. руб.). Исполнение плана составило 112,9 %</w:t>
      </w:r>
    </w:p>
    <w:p w:rsidR="009E7EB2" w:rsidRPr="009E7EB2" w:rsidRDefault="007E1427" w:rsidP="009E7EB2">
      <w:pPr>
        <w:ind w:firstLine="720"/>
        <w:jc w:val="both"/>
        <w:rPr>
          <w:sz w:val="28"/>
          <w:szCs w:val="28"/>
        </w:rPr>
      </w:pPr>
      <w:r w:rsidRPr="009E7EB2">
        <w:rPr>
          <w:sz w:val="28"/>
          <w:szCs w:val="28"/>
        </w:rPr>
        <w:t>Рост поступления налога, взимаемого в связи с применением упрощенной системы налогообложения, в сравнении с данными 202</w:t>
      </w:r>
      <w:r w:rsidR="009E7EB2" w:rsidRPr="009E7EB2">
        <w:rPr>
          <w:sz w:val="28"/>
          <w:szCs w:val="28"/>
        </w:rPr>
        <w:t>3</w:t>
      </w:r>
      <w:r w:rsidRPr="009E7EB2">
        <w:rPr>
          <w:sz w:val="28"/>
          <w:szCs w:val="28"/>
        </w:rPr>
        <w:t xml:space="preserve"> года составил </w:t>
      </w:r>
      <w:r w:rsidR="009E7EB2" w:rsidRPr="009E7EB2">
        <w:rPr>
          <w:sz w:val="28"/>
          <w:szCs w:val="28"/>
        </w:rPr>
        <w:t>2 009 151,4 тыс. руб. (2024 год – 6 258 624,9 тыс. руб., 2023 год – 4 249 473,5 тыс. руб.), что связано с ростом количества налогоплательщиков. Исполнение – 101,1%.</w:t>
      </w:r>
    </w:p>
    <w:p w:rsidR="007E1427" w:rsidRPr="009E7EB2" w:rsidRDefault="007E1427" w:rsidP="007E1427">
      <w:pPr>
        <w:ind w:firstLine="720"/>
        <w:jc w:val="both"/>
        <w:rPr>
          <w:sz w:val="28"/>
          <w:szCs w:val="28"/>
        </w:rPr>
      </w:pPr>
      <w:r w:rsidRPr="009E7EB2">
        <w:rPr>
          <w:sz w:val="28"/>
          <w:szCs w:val="28"/>
        </w:rPr>
        <w:t xml:space="preserve">План доходов от поступлений государственной пошлины исполнен                      на </w:t>
      </w:r>
      <w:r w:rsidR="009E7EB2" w:rsidRPr="009E7EB2">
        <w:rPr>
          <w:sz w:val="28"/>
          <w:szCs w:val="28"/>
        </w:rPr>
        <w:t>117</w:t>
      </w:r>
      <w:r w:rsidRPr="009E7EB2">
        <w:rPr>
          <w:sz w:val="28"/>
          <w:szCs w:val="28"/>
        </w:rPr>
        <w:t>,</w:t>
      </w:r>
      <w:r w:rsidR="009E7EB2" w:rsidRPr="009E7EB2">
        <w:rPr>
          <w:sz w:val="28"/>
          <w:szCs w:val="28"/>
        </w:rPr>
        <w:t>4</w:t>
      </w:r>
      <w:r w:rsidRPr="009E7EB2">
        <w:rPr>
          <w:sz w:val="28"/>
          <w:szCs w:val="28"/>
        </w:rPr>
        <w:t xml:space="preserve"> %.</w:t>
      </w:r>
    </w:p>
    <w:p w:rsidR="007E1427" w:rsidRPr="009E7EB2" w:rsidRDefault="007E1427" w:rsidP="007E1427">
      <w:pPr>
        <w:ind w:firstLine="720"/>
        <w:jc w:val="both"/>
        <w:rPr>
          <w:sz w:val="28"/>
          <w:szCs w:val="28"/>
        </w:rPr>
      </w:pPr>
      <w:r w:rsidRPr="009E7EB2">
        <w:rPr>
          <w:sz w:val="28"/>
          <w:szCs w:val="28"/>
        </w:rPr>
        <w:t>Исполнение плана по земельному налогу и налогу на имущество физических лиц в 202</w:t>
      </w:r>
      <w:r w:rsidR="009E7EB2" w:rsidRPr="009E7EB2">
        <w:rPr>
          <w:sz w:val="28"/>
          <w:szCs w:val="28"/>
        </w:rPr>
        <w:t>4</w:t>
      </w:r>
      <w:r w:rsidRPr="009E7EB2">
        <w:rPr>
          <w:sz w:val="28"/>
          <w:szCs w:val="28"/>
        </w:rPr>
        <w:t xml:space="preserve"> году составило </w:t>
      </w:r>
      <w:r w:rsidR="009E7EB2" w:rsidRPr="009E7EB2">
        <w:rPr>
          <w:sz w:val="28"/>
          <w:szCs w:val="28"/>
        </w:rPr>
        <w:t xml:space="preserve">105,3% и 136,7% </w:t>
      </w:r>
      <w:r w:rsidRPr="009E7EB2">
        <w:rPr>
          <w:sz w:val="28"/>
          <w:szCs w:val="28"/>
        </w:rPr>
        <w:t>соответственно.</w:t>
      </w:r>
    </w:p>
    <w:p w:rsidR="009E7EB2" w:rsidRPr="009E7EB2" w:rsidRDefault="007E1427" w:rsidP="009E7EB2">
      <w:pPr>
        <w:ind w:firstLine="709"/>
        <w:jc w:val="both"/>
        <w:rPr>
          <w:sz w:val="28"/>
          <w:szCs w:val="28"/>
        </w:rPr>
      </w:pPr>
      <w:r w:rsidRPr="009E7EB2">
        <w:rPr>
          <w:sz w:val="28"/>
          <w:szCs w:val="28"/>
        </w:rPr>
        <w:t>По сравнению с данными 202</w:t>
      </w:r>
      <w:r w:rsidR="009E7EB2" w:rsidRPr="009E7EB2">
        <w:rPr>
          <w:sz w:val="28"/>
          <w:szCs w:val="28"/>
        </w:rPr>
        <w:t>3</w:t>
      </w:r>
      <w:r w:rsidRPr="009E7EB2">
        <w:rPr>
          <w:sz w:val="28"/>
          <w:szCs w:val="28"/>
        </w:rPr>
        <w:t xml:space="preserve"> года поступления доходов по арендной плате за земельные участки </w:t>
      </w:r>
      <w:r w:rsidR="009E7EB2" w:rsidRPr="009E7EB2">
        <w:rPr>
          <w:sz w:val="28"/>
          <w:szCs w:val="28"/>
        </w:rPr>
        <w:t xml:space="preserve">увеличились на 217 881,2 тыс. руб. (2024 год – 681 113,7 тыс. руб.; 2023 год – 463 232,5 тыс. руб.). Исполнение – 109,4%. </w:t>
      </w:r>
    </w:p>
    <w:p w:rsidR="009E7EB2" w:rsidRPr="009E7EB2" w:rsidRDefault="009E7EB2" w:rsidP="009E7EB2">
      <w:pPr>
        <w:ind w:firstLine="709"/>
        <w:jc w:val="both"/>
        <w:rPr>
          <w:sz w:val="28"/>
          <w:szCs w:val="28"/>
        </w:rPr>
      </w:pPr>
      <w:r w:rsidRPr="009E7EB2">
        <w:rPr>
          <w:sz w:val="28"/>
          <w:szCs w:val="28"/>
        </w:rPr>
        <w:t>План по доходам от оказания платных услуг и компенсации затрат государства исполнен на 105,6%.</w:t>
      </w:r>
    </w:p>
    <w:p w:rsidR="00534E7A" w:rsidRPr="009E7EB2" w:rsidRDefault="009E7EB2" w:rsidP="009E7EB2">
      <w:pPr>
        <w:ind w:firstLine="709"/>
        <w:jc w:val="both"/>
        <w:rPr>
          <w:sz w:val="28"/>
          <w:szCs w:val="28"/>
        </w:rPr>
      </w:pPr>
      <w:r w:rsidRPr="009E7EB2">
        <w:rPr>
          <w:sz w:val="28"/>
          <w:szCs w:val="28"/>
        </w:rPr>
        <w:t>Поступления по доходам от продажи материальных и нематериальных активов, в т. ч. продажа земельных участков и плата за увеличение площади земельных участков, в 2024 году составили 999 643,3 тыс. руб. или 111,0%                         от плановых показателей.</w:t>
      </w:r>
    </w:p>
    <w:p w:rsidR="007E1427" w:rsidRPr="009E7EB2" w:rsidRDefault="007E1427" w:rsidP="00F365F2">
      <w:pPr>
        <w:suppressAutoHyphens/>
        <w:jc w:val="center"/>
        <w:rPr>
          <w:i/>
          <w:sz w:val="28"/>
          <w:szCs w:val="28"/>
          <w:lang w:eastAsia="ar-SA"/>
        </w:rPr>
      </w:pPr>
      <w:r w:rsidRPr="009E7EB2">
        <w:rPr>
          <w:i/>
          <w:sz w:val="28"/>
          <w:szCs w:val="28"/>
          <w:lang w:eastAsia="ar-SA"/>
        </w:rPr>
        <w:t>РАСХОДЫ</w:t>
      </w:r>
    </w:p>
    <w:p w:rsidR="007E1427" w:rsidRPr="006F6A69" w:rsidRDefault="007E1427" w:rsidP="007E1427">
      <w:pPr>
        <w:suppressAutoHyphens/>
        <w:ind w:firstLine="709"/>
        <w:jc w:val="center"/>
        <w:rPr>
          <w:i/>
          <w:sz w:val="28"/>
          <w:szCs w:val="28"/>
          <w:highlight w:val="yellow"/>
          <w:lang w:eastAsia="ar-SA"/>
        </w:rPr>
      </w:pPr>
    </w:p>
    <w:p w:rsidR="007E1427" w:rsidRPr="0037726D" w:rsidRDefault="007E1427" w:rsidP="007E1427">
      <w:pPr>
        <w:suppressAutoHyphens/>
        <w:ind w:firstLine="709"/>
        <w:jc w:val="both"/>
        <w:rPr>
          <w:sz w:val="28"/>
          <w:szCs w:val="28"/>
          <w:lang w:eastAsia="ar-SA"/>
        </w:rPr>
      </w:pPr>
      <w:r w:rsidRPr="0037726D">
        <w:rPr>
          <w:sz w:val="28"/>
          <w:szCs w:val="28"/>
          <w:lang w:eastAsia="ar-SA"/>
        </w:rPr>
        <w:t>Консолидированный бюджет Всеволожского муниципального района Ленинградской области за 202</w:t>
      </w:r>
      <w:r w:rsidR="0037726D" w:rsidRPr="0037726D">
        <w:rPr>
          <w:sz w:val="28"/>
          <w:szCs w:val="28"/>
          <w:lang w:eastAsia="ar-SA"/>
        </w:rPr>
        <w:t>4</w:t>
      </w:r>
      <w:r w:rsidRPr="0037726D">
        <w:rPr>
          <w:sz w:val="28"/>
          <w:szCs w:val="28"/>
          <w:lang w:eastAsia="ar-SA"/>
        </w:rPr>
        <w:t xml:space="preserve"> год по расходам исполнен на 9</w:t>
      </w:r>
      <w:r w:rsidR="0037726D" w:rsidRPr="0037726D">
        <w:rPr>
          <w:sz w:val="28"/>
          <w:szCs w:val="28"/>
          <w:lang w:eastAsia="ar-SA"/>
        </w:rPr>
        <w:t>4</w:t>
      </w:r>
      <w:r w:rsidRPr="0037726D">
        <w:rPr>
          <w:sz w:val="28"/>
          <w:szCs w:val="28"/>
          <w:lang w:eastAsia="ar-SA"/>
        </w:rPr>
        <w:t>,</w:t>
      </w:r>
      <w:r w:rsidR="0037726D" w:rsidRPr="0037726D">
        <w:rPr>
          <w:sz w:val="28"/>
          <w:szCs w:val="28"/>
          <w:lang w:eastAsia="ar-SA"/>
        </w:rPr>
        <w:t>9</w:t>
      </w:r>
      <w:r w:rsidRPr="0037726D">
        <w:rPr>
          <w:sz w:val="28"/>
          <w:szCs w:val="28"/>
          <w:lang w:eastAsia="ar-SA"/>
        </w:rPr>
        <w:t xml:space="preserve">%, при уточненном годовом плане </w:t>
      </w:r>
      <w:r w:rsidR="0037726D" w:rsidRPr="0037726D">
        <w:rPr>
          <w:sz w:val="28"/>
          <w:szCs w:val="28"/>
          <w:lang w:eastAsia="ar-SA"/>
        </w:rPr>
        <w:t xml:space="preserve">41 028 949,7 </w:t>
      </w:r>
      <w:r w:rsidRPr="0037726D">
        <w:rPr>
          <w:sz w:val="28"/>
          <w:szCs w:val="28"/>
          <w:lang w:eastAsia="ar-SA"/>
        </w:rPr>
        <w:t xml:space="preserve">тыс. руб. направлено на расходы </w:t>
      </w:r>
      <w:r w:rsidR="0037726D" w:rsidRPr="0037726D">
        <w:rPr>
          <w:sz w:val="28"/>
          <w:szCs w:val="28"/>
          <w:lang w:eastAsia="ar-SA"/>
        </w:rPr>
        <w:t xml:space="preserve">38 930 438,4 </w:t>
      </w:r>
      <w:r w:rsidRPr="0037726D">
        <w:rPr>
          <w:sz w:val="28"/>
          <w:szCs w:val="28"/>
          <w:lang w:eastAsia="ar-SA"/>
        </w:rPr>
        <w:t>тыс. руб.</w:t>
      </w:r>
    </w:p>
    <w:p w:rsidR="00FF2644" w:rsidRPr="0037726D" w:rsidRDefault="00FF2644" w:rsidP="002B0893">
      <w:pPr>
        <w:ind w:firstLine="720"/>
        <w:jc w:val="right"/>
        <w:rPr>
          <w:sz w:val="24"/>
          <w:szCs w:val="24"/>
        </w:rPr>
      </w:pPr>
    </w:p>
    <w:p w:rsidR="00AA4E15" w:rsidRPr="0037726D" w:rsidRDefault="007E1427" w:rsidP="002B0893">
      <w:pPr>
        <w:ind w:firstLine="720"/>
        <w:jc w:val="right"/>
        <w:rPr>
          <w:sz w:val="28"/>
          <w:szCs w:val="28"/>
        </w:rPr>
      </w:pPr>
      <w:r w:rsidRPr="0037726D">
        <w:rPr>
          <w:sz w:val="24"/>
          <w:szCs w:val="24"/>
        </w:rPr>
        <w:t>Тыс. руб.</w:t>
      </w:r>
    </w:p>
    <w:tbl>
      <w:tblPr>
        <w:tblW w:w="10060" w:type="dxa"/>
        <w:tblInd w:w="113" w:type="dxa"/>
        <w:tblLook w:val="04A0" w:firstRow="1" w:lastRow="0" w:firstColumn="1" w:lastColumn="0" w:noHBand="0" w:noVBand="1"/>
      </w:tblPr>
      <w:tblGrid>
        <w:gridCol w:w="4955"/>
        <w:gridCol w:w="1983"/>
        <w:gridCol w:w="1700"/>
        <w:gridCol w:w="1422"/>
      </w:tblGrid>
      <w:tr w:rsidR="00AA4E15" w:rsidRPr="006F6A69" w:rsidTr="00A23CA4">
        <w:trPr>
          <w:trHeight w:val="405"/>
        </w:trPr>
        <w:tc>
          <w:tcPr>
            <w:tcW w:w="4955" w:type="dxa"/>
            <w:tcBorders>
              <w:top w:val="single" w:sz="4" w:space="0" w:color="auto"/>
              <w:left w:val="single" w:sz="4" w:space="0" w:color="auto"/>
              <w:bottom w:val="single" w:sz="4" w:space="0" w:color="auto"/>
              <w:right w:val="single" w:sz="4" w:space="0" w:color="auto"/>
            </w:tcBorders>
            <w:shd w:val="clear" w:color="auto" w:fill="auto"/>
            <w:hideMark/>
          </w:tcPr>
          <w:p w:rsidR="00AA4E15" w:rsidRPr="0037726D" w:rsidRDefault="00AA4E15" w:rsidP="00482937">
            <w:pPr>
              <w:jc w:val="center"/>
              <w:rPr>
                <w:color w:val="000000"/>
                <w:sz w:val="24"/>
                <w:szCs w:val="24"/>
              </w:rPr>
            </w:pPr>
            <w:r w:rsidRPr="0037726D">
              <w:rPr>
                <w:color w:val="000000"/>
                <w:sz w:val="24"/>
                <w:szCs w:val="24"/>
              </w:rPr>
              <w:t>Направление расходов</w:t>
            </w:r>
          </w:p>
        </w:tc>
        <w:tc>
          <w:tcPr>
            <w:tcW w:w="1983" w:type="dxa"/>
            <w:tcBorders>
              <w:top w:val="single" w:sz="4" w:space="0" w:color="auto"/>
              <w:left w:val="nil"/>
              <w:bottom w:val="single" w:sz="4" w:space="0" w:color="auto"/>
              <w:right w:val="single" w:sz="4" w:space="0" w:color="auto"/>
            </w:tcBorders>
            <w:shd w:val="clear" w:color="auto" w:fill="auto"/>
            <w:hideMark/>
          </w:tcPr>
          <w:p w:rsidR="00AA4E15" w:rsidRPr="0037726D" w:rsidRDefault="00AA4E15" w:rsidP="00482937">
            <w:pPr>
              <w:jc w:val="center"/>
              <w:rPr>
                <w:color w:val="000000"/>
                <w:sz w:val="24"/>
                <w:szCs w:val="24"/>
              </w:rPr>
            </w:pPr>
            <w:r w:rsidRPr="0037726D">
              <w:rPr>
                <w:color w:val="000000"/>
                <w:sz w:val="24"/>
                <w:szCs w:val="24"/>
              </w:rPr>
              <w:t xml:space="preserve">План </w:t>
            </w:r>
          </w:p>
          <w:p w:rsidR="00AA4E15" w:rsidRPr="0037726D" w:rsidRDefault="00AA4E15" w:rsidP="0037726D">
            <w:pPr>
              <w:jc w:val="center"/>
              <w:rPr>
                <w:color w:val="000000"/>
                <w:sz w:val="24"/>
                <w:szCs w:val="24"/>
              </w:rPr>
            </w:pPr>
            <w:r w:rsidRPr="0037726D">
              <w:rPr>
                <w:color w:val="000000"/>
                <w:sz w:val="24"/>
                <w:szCs w:val="24"/>
              </w:rPr>
              <w:t>202</w:t>
            </w:r>
            <w:r w:rsidR="0037726D" w:rsidRPr="0037726D">
              <w:rPr>
                <w:color w:val="000000"/>
                <w:sz w:val="24"/>
                <w:szCs w:val="24"/>
              </w:rPr>
              <w:t>4</w:t>
            </w:r>
            <w:r w:rsidRPr="0037726D">
              <w:rPr>
                <w:color w:val="000000"/>
                <w:sz w:val="24"/>
                <w:szCs w:val="24"/>
              </w:rPr>
              <w:t xml:space="preserve"> год</w:t>
            </w:r>
          </w:p>
        </w:tc>
        <w:tc>
          <w:tcPr>
            <w:tcW w:w="1700" w:type="dxa"/>
            <w:tcBorders>
              <w:top w:val="single" w:sz="4" w:space="0" w:color="auto"/>
              <w:left w:val="nil"/>
              <w:bottom w:val="single" w:sz="4" w:space="0" w:color="auto"/>
              <w:right w:val="single" w:sz="4" w:space="0" w:color="auto"/>
            </w:tcBorders>
            <w:shd w:val="clear" w:color="auto" w:fill="auto"/>
            <w:hideMark/>
          </w:tcPr>
          <w:p w:rsidR="00AA4E15" w:rsidRPr="0037726D" w:rsidRDefault="00AA4E15" w:rsidP="00482937">
            <w:pPr>
              <w:jc w:val="center"/>
              <w:rPr>
                <w:color w:val="000000"/>
                <w:sz w:val="24"/>
                <w:szCs w:val="24"/>
              </w:rPr>
            </w:pPr>
            <w:r w:rsidRPr="0037726D">
              <w:rPr>
                <w:color w:val="000000"/>
                <w:sz w:val="24"/>
                <w:szCs w:val="24"/>
              </w:rPr>
              <w:t xml:space="preserve">Факт </w:t>
            </w:r>
          </w:p>
          <w:p w:rsidR="00AA4E15" w:rsidRPr="0037726D" w:rsidRDefault="00AA4E15" w:rsidP="0037726D">
            <w:pPr>
              <w:jc w:val="center"/>
              <w:rPr>
                <w:color w:val="000000"/>
                <w:sz w:val="24"/>
                <w:szCs w:val="24"/>
              </w:rPr>
            </w:pPr>
            <w:r w:rsidRPr="0037726D">
              <w:rPr>
                <w:color w:val="000000"/>
                <w:sz w:val="24"/>
                <w:szCs w:val="24"/>
              </w:rPr>
              <w:t>202</w:t>
            </w:r>
            <w:r w:rsidR="0037726D" w:rsidRPr="0037726D">
              <w:rPr>
                <w:color w:val="000000"/>
                <w:sz w:val="24"/>
                <w:szCs w:val="24"/>
              </w:rPr>
              <w:t>4</w:t>
            </w:r>
            <w:r w:rsidRPr="0037726D">
              <w:rPr>
                <w:color w:val="000000"/>
                <w:sz w:val="24"/>
                <w:szCs w:val="24"/>
              </w:rPr>
              <w:t xml:space="preserve"> год</w:t>
            </w:r>
          </w:p>
        </w:tc>
        <w:tc>
          <w:tcPr>
            <w:tcW w:w="1422" w:type="dxa"/>
            <w:tcBorders>
              <w:top w:val="single" w:sz="4" w:space="0" w:color="auto"/>
              <w:left w:val="nil"/>
              <w:bottom w:val="single" w:sz="4" w:space="0" w:color="auto"/>
              <w:right w:val="single" w:sz="4" w:space="0" w:color="auto"/>
            </w:tcBorders>
            <w:shd w:val="clear" w:color="auto" w:fill="auto"/>
            <w:noWrap/>
            <w:hideMark/>
          </w:tcPr>
          <w:p w:rsidR="00AA4E15" w:rsidRPr="0037726D" w:rsidRDefault="00AA4E15" w:rsidP="00482937">
            <w:pPr>
              <w:jc w:val="center"/>
              <w:rPr>
                <w:color w:val="000000"/>
                <w:sz w:val="24"/>
                <w:szCs w:val="24"/>
              </w:rPr>
            </w:pPr>
            <w:r w:rsidRPr="0037726D">
              <w:rPr>
                <w:color w:val="000000"/>
                <w:sz w:val="24"/>
                <w:szCs w:val="24"/>
              </w:rPr>
              <w:t>% исполнения</w:t>
            </w:r>
          </w:p>
        </w:tc>
      </w:tr>
      <w:tr w:rsidR="0037726D" w:rsidRPr="006F6A69" w:rsidTr="00A23CA4">
        <w:trPr>
          <w:trHeight w:val="332"/>
        </w:trPr>
        <w:tc>
          <w:tcPr>
            <w:tcW w:w="4955" w:type="dxa"/>
            <w:tcBorders>
              <w:top w:val="nil"/>
              <w:left w:val="single" w:sz="4" w:space="0" w:color="auto"/>
              <w:bottom w:val="single" w:sz="4" w:space="0" w:color="auto"/>
              <w:right w:val="single" w:sz="4" w:space="0" w:color="auto"/>
            </w:tcBorders>
            <w:shd w:val="clear" w:color="000000" w:fill="FFFFFF"/>
            <w:hideMark/>
          </w:tcPr>
          <w:p w:rsidR="0037726D" w:rsidRPr="00490C4E" w:rsidRDefault="0037726D" w:rsidP="0037726D">
            <w:pPr>
              <w:rPr>
                <w:color w:val="000000"/>
                <w:sz w:val="24"/>
                <w:szCs w:val="24"/>
              </w:rPr>
            </w:pPr>
            <w:r w:rsidRPr="00490C4E">
              <w:rPr>
                <w:color w:val="000000"/>
                <w:sz w:val="24"/>
                <w:szCs w:val="24"/>
              </w:rPr>
              <w:t>Расходы бюджета - ИТОГО</w:t>
            </w:r>
          </w:p>
        </w:tc>
        <w:tc>
          <w:tcPr>
            <w:tcW w:w="1983"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41 028 949,7</w:t>
            </w:r>
          </w:p>
        </w:tc>
        <w:tc>
          <w:tcPr>
            <w:tcW w:w="1700"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38 930 438,4</w:t>
            </w:r>
          </w:p>
        </w:tc>
        <w:tc>
          <w:tcPr>
            <w:tcW w:w="1422" w:type="dxa"/>
            <w:tcBorders>
              <w:top w:val="nil"/>
              <w:left w:val="nil"/>
              <w:bottom w:val="single" w:sz="4" w:space="0" w:color="auto"/>
              <w:right w:val="single" w:sz="4" w:space="0" w:color="auto"/>
            </w:tcBorders>
            <w:shd w:val="clear" w:color="000000" w:fill="FFFFFF"/>
            <w:noWrap/>
            <w:hideMark/>
          </w:tcPr>
          <w:p w:rsidR="0037726D" w:rsidRPr="00490C4E" w:rsidRDefault="0037726D" w:rsidP="0037726D">
            <w:pPr>
              <w:jc w:val="center"/>
              <w:rPr>
                <w:color w:val="000000"/>
                <w:sz w:val="24"/>
                <w:szCs w:val="24"/>
              </w:rPr>
            </w:pPr>
            <w:r w:rsidRPr="00490C4E">
              <w:rPr>
                <w:color w:val="000000"/>
                <w:sz w:val="24"/>
                <w:szCs w:val="24"/>
              </w:rPr>
              <w:t>94,9</w:t>
            </w:r>
          </w:p>
        </w:tc>
      </w:tr>
      <w:tr w:rsidR="0037726D" w:rsidRPr="006F6A69" w:rsidTr="00A23CA4">
        <w:trPr>
          <w:trHeight w:val="315"/>
        </w:trPr>
        <w:tc>
          <w:tcPr>
            <w:tcW w:w="4955" w:type="dxa"/>
            <w:tcBorders>
              <w:top w:val="nil"/>
              <w:left w:val="single" w:sz="4" w:space="0" w:color="auto"/>
              <w:bottom w:val="single" w:sz="4" w:space="0" w:color="auto"/>
              <w:right w:val="single" w:sz="4" w:space="0" w:color="auto"/>
            </w:tcBorders>
            <w:shd w:val="clear" w:color="000000" w:fill="FFFFFF"/>
            <w:hideMark/>
          </w:tcPr>
          <w:p w:rsidR="0037726D" w:rsidRPr="00490C4E" w:rsidRDefault="0037726D" w:rsidP="0037726D">
            <w:pPr>
              <w:rPr>
                <w:color w:val="000000"/>
                <w:sz w:val="24"/>
                <w:szCs w:val="24"/>
              </w:rPr>
            </w:pPr>
            <w:r w:rsidRPr="00490C4E">
              <w:rPr>
                <w:color w:val="000000"/>
                <w:sz w:val="24"/>
                <w:szCs w:val="24"/>
              </w:rPr>
              <w:t xml:space="preserve">в том числе: </w:t>
            </w:r>
          </w:p>
        </w:tc>
        <w:tc>
          <w:tcPr>
            <w:tcW w:w="1983"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p>
        </w:tc>
        <w:tc>
          <w:tcPr>
            <w:tcW w:w="1700"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p>
        </w:tc>
        <w:tc>
          <w:tcPr>
            <w:tcW w:w="1422" w:type="dxa"/>
            <w:tcBorders>
              <w:top w:val="nil"/>
              <w:left w:val="nil"/>
              <w:bottom w:val="single" w:sz="4" w:space="0" w:color="auto"/>
              <w:right w:val="single" w:sz="4" w:space="0" w:color="auto"/>
            </w:tcBorders>
            <w:shd w:val="clear" w:color="000000" w:fill="FFFFFF"/>
            <w:noWrap/>
            <w:hideMark/>
          </w:tcPr>
          <w:p w:rsidR="0037726D" w:rsidRPr="00490C4E" w:rsidRDefault="0037726D" w:rsidP="0037726D">
            <w:pPr>
              <w:jc w:val="center"/>
              <w:rPr>
                <w:color w:val="000000"/>
                <w:sz w:val="24"/>
                <w:szCs w:val="24"/>
              </w:rPr>
            </w:pPr>
          </w:p>
        </w:tc>
      </w:tr>
      <w:tr w:rsidR="0037726D" w:rsidRPr="006F6A69" w:rsidTr="00A23CA4">
        <w:trPr>
          <w:trHeight w:val="356"/>
        </w:trPr>
        <w:tc>
          <w:tcPr>
            <w:tcW w:w="4955" w:type="dxa"/>
            <w:tcBorders>
              <w:top w:val="nil"/>
              <w:left w:val="single" w:sz="4" w:space="0" w:color="auto"/>
              <w:bottom w:val="single" w:sz="4" w:space="0" w:color="auto"/>
              <w:right w:val="single" w:sz="4" w:space="0" w:color="auto"/>
            </w:tcBorders>
            <w:shd w:val="clear" w:color="000000" w:fill="FFFFFF"/>
            <w:hideMark/>
          </w:tcPr>
          <w:p w:rsidR="0037726D" w:rsidRPr="00490C4E" w:rsidRDefault="0037726D" w:rsidP="0037726D">
            <w:pPr>
              <w:rPr>
                <w:color w:val="000000"/>
                <w:sz w:val="24"/>
                <w:szCs w:val="24"/>
              </w:rPr>
            </w:pPr>
            <w:r w:rsidRPr="00490C4E">
              <w:rPr>
                <w:color w:val="000000"/>
                <w:sz w:val="24"/>
                <w:szCs w:val="24"/>
              </w:rPr>
              <w:t>Общегосударственные вопросы</w:t>
            </w:r>
          </w:p>
        </w:tc>
        <w:tc>
          <w:tcPr>
            <w:tcW w:w="1983"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3 513 050,8</w:t>
            </w:r>
          </w:p>
        </w:tc>
        <w:tc>
          <w:tcPr>
            <w:tcW w:w="1700"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3 048 417,2</w:t>
            </w:r>
          </w:p>
        </w:tc>
        <w:tc>
          <w:tcPr>
            <w:tcW w:w="1422" w:type="dxa"/>
            <w:tcBorders>
              <w:top w:val="nil"/>
              <w:left w:val="nil"/>
              <w:bottom w:val="single" w:sz="4" w:space="0" w:color="auto"/>
              <w:right w:val="single" w:sz="4" w:space="0" w:color="auto"/>
            </w:tcBorders>
            <w:shd w:val="clear" w:color="000000" w:fill="FFFFFF"/>
            <w:noWrap/>
            <w:hideMark/>
          </w:tcPr>
          <w:p w:rsidR="0037726D" w:rsidRPr="00490C4E" w:rsidRDefault="0037726D" w:rsidP="0037726D">
            <w:pPr>
              <w:jc w:val="center"/>
              <w:rPr>
                <w:color w:val="000000"/>
                <w:sz w:val="24"/>
                <w:szCs w:val="24"/>
              </w:rPr>
            </w:pPr>
            <w:r w:rsidRPr="00490C4E">
              <w:rPr>
                <w:color w:val="000000"/>
                <w:sz w:val="24"/>
                <w:szCs w:val="24"/>
              </w:rPr>
              <w:t>86,8</w:t>
            </w:r>
          </w:p>
        </w:tc>
      </w:tr>
      <w:tr w:rsidR="0037726D" w:rsidRPr="006F6A69" w:rsidTr="00A23CA4">
        <w:trPr>
          <w:trHeight w:val="148"/>
        </w:trPr>
        <w:tc>
          <w:tcPr>
            <w:tcW w:w="4955" w:type="dxa"/>
            <w:tcBorders>
              <w:top w:val="nil"/>
              <w:left w:val="single" w:sz="4" w:space="0" w:color="auto"/>
              <w:bottom w:val="single" w:sz="4" w:space="0" w:color="auto"/>
              <w:right w:val="single" w:sz="4" w:space="0" w:color="auto"/>
            </w:tcBorders>
            <w:shd w:val="clear" w:color="000000" w:fill="FFFFFF"/>
            <w:hideMark/>
          </w:tcPr>
          <w:p w:rsidR="0037726D" w:rsidRPr="00490C4E" w:rsidRDefault="0037726D" w:rsidP="0037726D">
            <w:pPr>
              <w:rPr>
                <w:color w:val="000000"/>
                <w:sz w:val="24"/>
                <w:szCs w:val="24"/>
              </w:rPr>
            </w:pPr>
            <w:r w:rsidRPr="00490C4E">
              <w:rPr>
                <w:color w:val="000000"/>
                <w:sz w:val="24"/>
                <w:szCs w:val="24"/>
              </w:rPr>
              <w:t>Национальная оборона</w:t>
            </w:r>
          </w:p>
        </w:tc>
        <w:tc>
          <w:tcPr>
            <w:tcW w:w="1983"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320 955,3</w:t>
            </w:r>
          </w:p>
        </w:tc>
        <w:tc>
          <w:tcPr>
            <w:tcW w:w="1700"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246 710,8</w:t>
            </w:r>
          </w:p>
        </w:tc>
        <w:tc>
          <w:tcPr>
            <w:tcW w:w="1422" w:type="dxa"/>
            <w:tcBorders>
              <w:top w:val="nil"/>
              <w:left w:val="nil"/>
              <w:bottom w:val="single" w:sz="4" w:space="0" w:color="auto"/>
              <w:right w:val="single" w:sz="4" w:space="0" w:color="auto"/>
            </w:tcBorders>
            <w:shd w:val="clear" w:color="000000" w:fill="FFFFFF"/>
            <w:noWrap/>
            <w:hideMark/>
          </w:tcPr>
          <w:p w:rsidR="0037726D" w:rsidRPr="00490C4E" w:rsidRDefault="0037726D" w:rsidP="0037726D">
            <w:pPr>
              <w:jc w:val="center"/>
              <w:rPr>
                <w:color w:val="000000"/>
                <w:sz w:val="24"/>
                <w:szCs w:val="24"/>
              </w:rPr>
            </w:pPr>
            <w:r w:rsidRPr="00490C4E">
              <w:rPr>
                <w:color w:val="000000"/>
                <w:sz w:val="24"/>
                <w:szCs w:val="24"/>
              </w:rPr>
              <w:t>76,9</w:t>
            </w:r>
          </w:p>
        </w:tc>
      </w:tr>
      <w:tr w:rsidR="0037726D" w:rsidRPr="006F6A69" w:rsidTr="00A23CA4">
        <w:trPr>
          <w:trHeight w:val="565"/>
        </w:trPr>
        <w:tc>
          <w:tcPr>
            <w:tcW w:w="4955" w:type="dxa"/>
            <w:tcBorders>
              <w:top w:val="nil"/>
              <w:left w:val="single" w:sz="4" w:space="0" w:color="auto"/>
              <w:bottom w:val="single" w:sz="4" w:space="0" w:color="auto"/>
              <w:right w:val="single" w:sz="4" w:space="0" w:color="auto"/>
            </w:tcBorders>
            <w:shd w:val="clear" w:color="000000" w:fill="FFFFFF"/>
            <w:hideMark/>
          </w:tcPr>
          <w:p w:rsidR="0037726D" w:rsidRPr="00490C4E" w:rsidRDefault="0037726D" w:rsidP="0037726D">
            <w:pPr>
              <w:rPr>
                <w:color w:val="000000"/>
                <w:sz w:val="24"/>
                <w:szCs w:val="24"/>
              </w:rPr>
            </w:pPr>
            <w:r w:rsidRPr="00490C4E">
              <w:rPr>
                <w:color w:val="000000"/>
                <w:sz w:val="24"/>
                <w:szCs w:val="24"/>
              </w:rPr>
              <w:t>Национальная безопасность и правоохранительная деятельность</w:t>
            </w:r>
          </w:p>
        </w:tc>
        <w:tc>
          <w:tcPr>
            <w:tcW w:w="1983"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239 958,8</w:t>
            </w:r>
          </w:p>
        </w:tc>
        <w:tc>
          <w:tcPr>
            <w:tcW w:w="1700"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206 079,1</w:t>
            </w:r>
          </w:p>
        </w:tc>
        <w:tc>
          <w:tcPr>
            <w:tcW w:w="1422" w:type="dxa"/>
            <w:tcBorders>
              <w:top w:val="nil"/>
              <w:left w:val="nil"/>
              <w:bottom w:val="single" w:sz="4" w:space="0" w:color="auto"/>
              <w:right w:val="single" w:sz="4" w:space="0" w:color="auto"/>
            </w:tcBorders>
            <w:shd w:val="clear" w:color="000000" w:fill="FFFFFF"/>
            <w:noWrap/>
            <w:hideMark/>
          </w:tcPr>
          <w:p w:rsidR="0037726D" w:rsidRPr="00490C4E" w:rsidRDefault="0037726D" w:rsidP="0037726D">
            <w:pPr>
              <w:jc w:val="center"/>
              <w:rPr>
                <w:color w:val="000000"/>
                <w:sz w:val="24"/>
                <w:szCs w:val="24"/>
              </w:rPr>
            </w:pPr>
            <w:r w:rsidRPr="00490C4E">
              <w:rPr>
                <w:color w:val="000000"/>
                <w:sz w:val="24"/>
                <w:szCs w:val="24"/>
              </w:rPr>
              <w:t>85,9</w:t>
            </w:r>
          </w:p>
        </w:tc>
      </w:tr>
      <w:tr w:rsidR="0037726D" w:rsidRPr="006F6A69" w:rsidTr="00A23CA4">
        <w:trPr>
          <w:trHeight w:val="278"/>
        </w:trPr>
        <w:tc>
          <w:tcPr>
            <w:tcW w:w="4955" w:type="dxa"/>
            <w:tcBorders>
              <w:top w:val="nil"/>
              <w:left w:val="single" w:sz="4" w:space="0" w:color="auto"/>
              <w:bottom w:val="single" w:sz="4" w:space="0" w:color="auto"/>
              <w:right w:val="single" w:sz="4" w:space="0" w:color="auto"/>
            </w:tcBorders>
            <w:shd w:val="clear" w:color="000000" w:fill="FFFFFF"/>
            <w:hideMark/>
          </w:tcPr>
          <w:p w:rsidR="0037726D" w:rsidRPr="00490C4E" w:rsidRDefault="0037726D" w:rsidP="0037726D">
            <w:pPr>
              <w:rPr>
                <w:color w:val="000000"/>
                <w:sz w:val="24"/>
                <w:szCs w:val="24"/>
              </w:rPr>
            </w:pPr>
            <w:r w:rsidRPr="00490C4E">
              <w:rPr>
                <w:color w:val="000000"/>
                <w:sz w:val="24"/>
                <w:szCs w:val="24"/>
              </w:rPr>
              <w:t>Национальная экономика</w:t>
            </w:r>
          </w:p>
        </w:tc>
        <w:tc>
          <w:tcPr>
            <w:tcW w:w="1983"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1 908 151,5</w:t>
            </w:r>
          </w:p>
        </w:tc>
        <w:tc>
          <w:tcPr>
            <w:tcW w:w="1700"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1 747 396,2</w:t>
            </w:r>
          </w:p>
        </w:tc>
        <w:tc>
          <w:tcPr>
            <w:tcW w:w="1422" w:type="dxa"/>
            <w:tcBorders>
              <w:top w:val="nil"/>
              <w:left w:val="nil"/>
              <w:bottom w:val="single" w:sz="4" w:space="0" w:color="auto"/>
              <w:right w:val="single" w:sz="4" w:space="0" w:color="auto"/>
            </w:tcBorders>
            <w:shd w:val="clear" w:color="000000" w:fill="FFFFFF"/>
            <w:noWrap/>
            <w:hideMark/>
          </w:tcPr>
          <w:p w:rsidR="0037726D" w:rsidRPr="00490C4E" w:rsidRDefault="0037726D" w:rsidP="0037726D">
            <w:pPr>
              <w:jc w:val="center"/>
              <w:rPr>
                <w:color w:val="000000"/>
                <w:sz w:val="24"/>
                <w:szCs w:val="24"/>
              </w:rPr>
            </w:pPr>
            <w:r w:rsidRPr="00490C4E">
              <w:rPr>
                <w:color w:val="000000"/>
                <w:sz w:val="24"/>
                <w:szCs w:val="24"/>
              </w:rPr>
              <w:t>91,6</w:t>
            </w:r>
          </w:p>
        </w:tc>
      </w:tr>
      <w:tr w:rsidR="0037726D" w:rsidRPr="006F6A69" w:rsidTr="00A23CA4">
        <w:trPr>
          <w:trHeight w:val="252"/>
        </w:trPr>
        <w:tc>
          <w:tcPr>
            <w:tcW w:w="4955" w:type="dxa"/>
            <w:tcBorders>
              <w:top w:val="nil"/>
              <w:left w:val="single" w:sz="4" w:space="0" w:color="auto"/>
              <w:bottom w:val="single" w:sz="4" w:space="0" w:color="auto"/>
              <w:right w:val="single" w:sz="4" w:space="0" w:color="auto"/>
            </w:tcBorders>
            <w:shd w:val="clear" w:color="000000" w:fill="FFFFFF"/>
            <w:hideMark/>
          </w:tcPr>
          <w:p w:rsidR="0037726D" w:rsidRPr="00490C4E" w:rsidRDefault="0037726D" w:rsidP="0037726D">
            <w:pPr>
              <w:rPr>
                <w:color w:val="000000"/>
                <w:sz w:val="24"/>
                <w:szCs w:val="24"/>
              </w:rPr>
            </w:pPr>
            <w:r w:rsidRPr="00490C4E">
              <w:rPr>
                <w:color w:val="000000"/>
                <w:sz w:val="24"/>
                <w:szCs w:val="24"/>
              </w:rPr>
              <w:t>Жилищно-коммунальное хозяйство</w:t>
            </w:r>
          </w:p>
        </w:tc>
        <w:tc>
          <w:tcPr>
            <w:tcW w:w="1983"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5 029 800,5</w:t>
            </w:r>
          </w:p>
        </w:tc>
        <w:tc>
          <w:tcPr>
            <w:tcW w:w="1700"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4 552 143,6</w:t>
            </w:r>
          </w:p>
        </w:tc>
        <w:tc>
          <w:tcPr>
            <w:tcW w:w="1422" w:type="dxa"/>
            <w:tcBorders>
              <w:top w:val="nil"/>
              <w:left w:val="nil"/>
              <w:bottom w:val="single" w:sz="4" w:space="0" w:color="auto"/>
              <w:right w:val="single" w:sz="4" w:space="0" w:color="auto"/>
            </w:tcBorders>
            <w:shd w:val="clear" w:color="000000" w:fill="FFFFFF"/>
            <w:noWrap/>
            <w:hideMark/>
          </w:tcPr>
          <w:p w:rsidR="0037726D" w:rsidRPr="00490C4E" w:rsidRDefault="0037726D" w:rsidP="0037726D">
            <w:pPr>
              <w:jc w:val="center"/>
              <w:rPr>
                <w:color w:val="000000"/>
                <w:sz w:val="24"/>
                <w:szCs w:val="24"/>
              </w:rPr>
            </w:pPr>
            <w:r w:rsidRPr="00490C4E">
              <w:rPr>
                <w:color w:val="000000"/>
                <w:sz w:val="24"/>
                <w:szCs w:val="24"/>
              </w:rPr>
              <w:t>90,5</w:t>
            </w:r>
          </w:p>
        </w:tc>
      </w:tr>
      <w:tr w:rsidR="0037726D" w:rsidRPr="006F6A69" w:rsidTr="00A23CA4">
        <w:trPr>
          <w:trHeight w:val="276"/>
        </w:trPr>
        <w:tc>
          <w:tcPr>
            <w:tcW w:w="4955" w:type="dxa"/>
            <w:tcBorders>
              <w:top w:val="nil"/>
              <w:left w:val="single" w:sz="4" w:space="0" w:color="auto"/>
              <w:bottom w:val="single" w:sz="4" w:space="0" w:color="auto"/>
              <w:right w:val="single" w:sz="4" w:space="0" w:color="auto"/>
            </w:tcBorders>
            <w:shd w:val="clear" w:color="000000" w:fill="FFFFFF"/>
            <w:hideMark/>
          </w:tcPr>
          <w:p w:rsidR="0037726D" w:rsidRPr="00490C4E" w:rsidRDefault="0037726D" w:rsidP="0037726D">
            <w:pPr>
              <w:rPr>
                <w:color w:val="000000"/>
                <w:sz w:val="24"/>
                <w:szCs w:val="24"/>
              </w:rPr>
            </w:pPr>
            <w:r w:rsidRPr="00490C4E">
              <w:rPr>
                <w:color w:val="000000"/>
                <w:sz w:val="24"/>
                <w:szCs w:val="24"/>
              </w:rPr>
              <w:t>Охрана окружающей среды</w:t>
            </w:r>
          </w:p>
        </w:tc>
        <w:tc>
          <w:tcPr>
            <w:tcW w:w="1983"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28 024,8</w:t>
            </w:r>
          </w:p>
        </w:tc>
        <w:tc>
          <w:tcPr>
            <w:tcW w:w="1700"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22 964,5</w:t>
            </w:r>
          </w:p>
        </w:tc>
        <w:tc>
          <w:tcPr>
            <w:tcW w:w="1422" w:type="dxa"/>
            <w:tcBorders>
              <w:top w:val="nil"/>
              <w:left w:val="nil"/>
              <w:bottom w:val="single" w:sz="4" w:space="0" w:color="auto"/>
              <w:right w:val="single" w:sz="4" w:space="0" w:color="auto"/>
            </w:tcBorders>
            <w:shd w:val="clear" w:color="000000" w:fill="FFFFFF"/>
            <w:noWrap/>
            <w:hideMark/>
          </w:tcPr>
          <w:p w:rsidR="0037726D" w:rsidRPr="00490C4E" w:rsidRDefault="0037726D" w:rsidP="0037726D">
            <w:pPr>
              <w:jc w:val="center"/>
              <w:rPr>
                <w:color w:val="000000"/>
                <w:sz w:val="24"/>
                <w:szCs w:val="24"/>
              </w:rPr>
            </w:pPr>
            <w:r w:rsidRPr="00490C4E">
              <w:rPr>
                <w:color w:val="000000"/>
                <w:sz w:val="24"/>
                <w:szCs w:val="24"/>
              </w:rPr>
              <w:t>81,9</w:t>
            </w:r>
          </w:p>
        </w:tc>
      </w:tr>
      <w:tr w:rsidR="0037726D" w:rsidRPr="006F6A69" w:rsidTr="00A23CA4">
        <w:trPr>
          <w:trHeight w:val="280"/>
        </w:trPr>
        <w:tc>
          <w:tcPr>
            <w:tcW w:w="4955" w:type="dxa"/>
            <w:tcBorders>
              <w:top w:val="nil"/>
              <w:left w:val="single" w:sz="4" w:space="0" w:color="auto"/>
              <w:bottom w:val="single" w:sz="4" w:space="0" w:color="auto"/>
              <w:right w:val="single" w:sz="4" w:space="0" w:color="auto"/>
            </w:tcBorders>
            <w:shd w:val="clear" w:color="000000" w:fill="FFFFFF"/>
            <w:hideMark/>
          </w:tcPr>
          <w:p w:rsidR="0037726D" w:rsidRPr="00490C4E" w:rsidRDefault="0037726D" w:rsidP="0037726D">
            <w:pPr>
              <w:rPr>
                <w:color w:val="000000"/>
                <w:sz w:val="24"/>
                <w:szCs w:val="24"/>
              </w:rPr>
            </w:pPr>
            <w:r w:rsidRPr="00490C4E">
              <w:rPr>
                <w:color w:val="000000"/>
                <w:sz w:val="24"/>
                <w:szCs w:val="24"/>
              </w:rPr>
              <w:t>Образование</w:t>
            </w:r>
          </w:p>
        </w:tc>
        <w:tc>
          <w:tcPr>
            <w:tcW w:w="1983"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25 408 484,1</w:t>
            </w:r>
          </w:p>
        </w:tc>
        <w:tc>
          <w:tcPr>
            <w:tcW w:w="1700"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25 087 015,2</w:t>
            </w:r>
          </w:p>
        </w:tc>
        <w:tc>
          <w:tcPr>
            <w:tcW w:w="1422" w:type="dxa"/>
            <w:tcBorders>
              <w:top w:val="nil"/>
              <w:left w:val="nil"/>
              <w:bottom w:val="single" w:sz="4" w:space="0" w:color="auto"/>
              <w:right w:val="single" w:sz="4" w:space="0" w:color="auto"/>
            </w:tcBorders>
            <w:shd w:val="clear" w:color="000000" w:fill="FFFFFF"/>
            <w:noWrap/>
            <w:hideMark/>
          </w:tcPr>
          <w:p w:rsidR="0037726D" w:rsidRPr="00490C4E" w:rsidRDefault="0037726D" w:rsidP="0037726D">
            <w:pPr>
              <w:jc w:val="center"/>
              <w:rPr>
                <w:color w:val="000000"/>
                <w:sz w:val="24"/>
                <w:szCs w:val="24"/>
              </w:rPr>
            </w:pPr>
            <w:r w:rsidRPr="00490C4E">
              <w:rPr>
                <w:color w:val="000000"/>
                <w:sz w:val="24"/>
                <w:szCs w:val="24"/>
              </w:rPr>
              <w:t>98,7</w:t>
            </w:r>
          </w:p>
        </w:tc>
      </w:tr>
      <w:tr w:rsidR="0037726D" w:rsidRPr="006F6A69" w:rsidTr="00A23CA4">
        <w:trPr>
          <w:trHeight w:val="256"/>
        </w:trPr>
        <w:tc>
          <w:tcPr>
            <w:tcW w:w="4955" w:type="dxa"/>
            <w:tcBorders>
              <w:top w:val="nil"/>
              <w:left w:val="single" w:sz="4" w:space="0" w:color="auto"/>
              <w:bottom w:val="single" w:sz="4" w:space="0" w:color="auto"/>
              <w:right w:val="single" w:sz="4" w:space="0" w:color="auto"/>
            </w:tcBorders>
            <w:shd w:val="clear" w:color="000000" w:fill="FFFFFF"/>
            <w:hideMark/>
          </w:tcPr>
          <w:p w:rsidR="0037726D" w:rsidRPr="00490C4E" w:rsidRDefault="0037726D" w:rsidP="0037726D">
            <w:pPr>
              <w:rPr>
                <w:color w:val="000000"/>
                <w:sz w:val="24"/>
                <w:szCs w:val="24"/>
              </w:rPr>
            </w:pPr>
            <w:r w:rsidRPr="00490C4E">
              <w:rPr>
                <w:color w:val="000000"/>
                <w:sz w:val="24"/>
                <w:szCs w:val="24"/>
              </w:rPr>
              <w:t>Культура, кинематография</w:t>
            </w:r>
          </w:p>
        </w:tc>
        <w:tc>
          <w:tcPr>
            <w:tcW w:w="1983"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1 275 299,4</w:t>
            </w:r>
          </w:p>
        </w:tc>
        <w:tc>
          <w:tcPr>
            <w:tcW w:w="1700"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1 227 144,4</w:t>
            </w:r>
          </w:p>
        </w:tc>
        <w:tc>
          <w:tcPr>
            <w:tcW w:w="1422" w:type="dxa"/>
            <w:tcBorders>
              <w:top w:val="nil"/>
              <w:left w:val="nil"/>
              <w:bottom w:val="single" w:sz="4" w:space="0" w:color="auto"/>
              <w:right w:val="single" w:sz="4" w:space="0" w:color="auto"/>
            </w:tcBorders>
            <w:shd w:val="clear" w:color="000000" w:fill="FFFFFF"/>
            <w:noWrap/>
            <w:hideMark/>
          </w:tcPr>
          <w:p w:rsidR="0037726D" w:rsidRPr="00490C4E" w:rsidRDefault="0037726D" w:rsidP="0037726D">
            <w:pPr>
              <w:jc w:val="center"/>
              <w:rPr>
                <w:color w:val="000000"/>
                <w:sz w:val="24"/>
                <w:szCs w:val="24"/>
              </w:rPr>
            </w:pPr>
            <w:r w:rsidRPr="00490C4E">
              <w:rPr>
                <w:color w:val="000000"/>
                <w:sz w:val="24"/>
                <w:szCs w:val="24"/>
              </w:rPr>
              <w:t>96,2</w:t>
            </w:r>
          </w:p>
        </w:tc>
      </w:tr>
      <w:tr w:rsidR="0037726D" w:rsidRPr="006F6A69" w:rsidTr="00A23CA4">
        <w:trPr>
          <w:trHeight w:val="261"/>
        </w:trPr>
        <w:tc>
          <w:tcPr>
            <w:tcW w:w="4955" w:type="dxa"/>
            <w:tcBorders>
              <w:top w:val="nil"/>
              <w:left w:val="single" w:sz="4" w:space="0" w:color="auto"/>
              <w:bottom w:val="single" w:sz="4" w:space="0" w:color="auto"/>
              <w:right w:val="single" w:sz="4" w:space="0" w:color="auto"/>
            </w:tcBorders>
            <w:shd w:val="clear" w:color="000000" w:fill="FFFFFF"/>
            <w:hideMark/>
          </w:tcPr>
          <w:p w:rsidR="0037726D" w:rsidRPr="00490C4E" w:rsidRDefault="0037726D" w:rsidP="0037726D">
            <w:pPr>
              <w:rPr>
                <w:color w:val="000000"/>
                <w:sz w:val="24"/>
                <w:szCs w:val="24"/>
              </w:rPr>
            </w:pPr>
            <w:r w:rsidRPr="00490C4E">
              <w:rPr>
                <w:color w:val="000000"/>
                <w:sz w:val="24"/>
                <w:szCs w:val="24"/>
              </w:rPr>
              <w:t>Социальная политика</w:t>
            </w:r>
          </w:p>
        </w:tc>
        <w:tc>
          <w:tcPr>
            <w:tcW w:w="1983"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1 691 283,1</w:t>
            </w:r>
          </w:p>
        </w:tc>
        <w:tc>
          <w:tcPr>
            <w:tcW w:w="1700"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1 598 822,6</w:t>
            </w:r>
          </w:p>
        </w:tc>
        <w:tc>
          <w:tcPr>
            <w:tcW w:w="1422" w:type="dxa"/>
            <w:tcBorders>
              <w:top w:val="nil"/>
              <w:left w:val="nil"/>
              <w:bottom w:val="single" w:sz="4" w:space="0" w:color="auto"/>
              <w:right w:val="single" w:sz="4" w:space="0" w:color="auto"/>
            </w:tcBorders>
            <w:shd w:val="clear" w:color="000000" w:fill="FFFFFF"/>
            <w:noWrap/>
            <w:hideMark/>
          </w:tcPr>
          <w:p w:rsidR="0037726D" w:rsidRPr="00490C4E" w:rsidRDefault="0037726D" w:rsidP="0037726D">
            <w:pPr>
              <w:jc w:val="center"/>
              <w:rPr>
                <w:color w:val="000000"/>
                <w:sz w:val="24"/>
                <w:szCs w:val="24"/>
              </w:rPr>
            </w:pPr>
            <w:r w:rsidRPr="00490C4E">
              <w:rPr>
                <w:color w:val="000000"/>
                <w:sz w:val="24"/>
                <w:szCs w:val="24"/>
              </w:rPr>
              <w:t>94,5</w:t>
            </w:r>
          </w:p>
        </w:tc>
      </w:tr>
      <w:tr w:rsidR="0037726D" w:rsidRPr="006F6A69" w:rsidTr="00A23CA4">
        <w:trPr>
          <w:trHeight w:val="250"/>
        </w:trPr>
        <w:tc>
          <w:tcPr>
            <w:tcW w:w="4955" w:type="dxa"/>
            <w:tcBorders>
              <w:top w:val="nil"/>
              <w:left w:val="single" w:sz="4" w:space="0" w:color="auto"/>
              <w:bottom w:val="single" w:sz="4" w:space="0" w:color="auto"/>
              <w:right w:val="single" w:sz="4" w:space="0" w:color="auto"/>
            </w:tcBorders>
            <w:shd w:val="clear" w:color="000000" w:fill="FFFFFF"/>
            <w:hideMark/>
          </w:tcPr>
          <w:p w:rsidR="0037726D" w:rsidRPr="00490C4E" w:rsidRDefault="0037726D" w:rsidP="0037726D">
            <w:pPr>
              <w:rPr>
                <w:color w:val="000000"/>
                <w:sz w:val="24"/>
                <w:szCs w:val="24"/>
              </w:rPr>
            </w:pPr>
            <w:r w:rsidRPr="00490C4E">
              <w:rPr>
                <w:color w:val="000000"/>
                <w:sz w:val="24"/>
                <w:szCs w:val="24"/>
              </w:rPr>
              <w:t>Физическая культура и спорт</w:t>
            </w:r>
          </w:p>
        </w:tc>
        <w:tc>
          <w:tcPr>
            <w:tcW w:w="1983"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1 499 314,8</w:t>
            </w:r>
          </w:p>
        </w:tc>
        <w:tc>
          <w:tcPr>
            <w:tcW w:w="1700"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1 080 512,6</w:t>
            </w:r>
          </w:p>
        </w:tc>
        <w:tc>
          <w:tcPr>
            <w:tcW w:w="1422" w:type="dxa"/>
            <w:tcBorders>
              <w:top w:val="nil"/>
              <w:left w:val="nil"/>
              <w:bottom w:val="single" w:sz="4" w:space="0" w:color="auto"/>
              <w:right w:val="single" w:sz="4" w:space="0" w:color="auto"/>
            </w:tcBorders>
            <w:shd w:val="clear" w:color="000000" w:fill="FFFFFF"/>
            <w:noWrap/>
            <w:hideMark/>
          </w:tcPr>
          <w:p w:rsidR="0037726D" w:rsidRPr="00490C4E" w:rsidRDefault="0037726D" w:rsidP="0037726D">
            <w:pPr>
              <w:jc w:val="center"/>
              <w:rPr>
                <w:color w:val="000000"/>
                <w:sz w:val="24"/>
                <w:szCs w:val="24"/>
              </w:rPr>
            </w:pPr>
            <w:r w:rsidRPr="00490C4E">
              <w:rPr>
                <w:color w:val="000000"/>
                <w:sz w:val="24"/>
                <w:szCs w:val="24"/>
              </w:rPr>
              <w:t>72,1</w:t>
            </w:r>
          </w:p>
        </w:tc>
      </w:tr>
      <w:tr w:rsidR="0037726D" w:rsidRPr="006F6A69" w:rsidTr="00A23CA4">
        <w:trPr>
          <w:trHeight w:val="255"/>
        </w:trPr>
        <w:tc>
          <w:tcPr>
            <w:tcW w:w="4955" w:type="dxa"/>
            <w:tcBorders>
              <w:top w:val="nil"/>
              <w:left w:val="single" w:sz="4" w:space="0" w:color="auto"/>
              <w:bottom w:val="single" w:sz="4" w:space="0" w:color="auto"/>
              <w:right w:val="single" w:sz="4" w:space="0" w:color="auto"/>
            </w:tcBorders>
            <w:shd w:val="clear" w:color="000000" w:fill="FFFFFF"/>
            <w:hideMark/>
          </w:tcPr>
          <w:p w:rsidR="0037726D" w:rsidRPr="00490C4E" w:rsidRDefault="0037726D" w:rsidP="0037726D">
            <w:pPr>
              <w:rPr>
                <w:color w:val="000000"/>
                <w:sz w:val="24"/>
                <w:szCs w:val="24"/>
              </w:rPr>
            </w:pPr>
            <w:r w:rsidRPr="00490C4E">
              <w:rPr>
                <w:color w:val="000000"/>
                <w:sz w:val="24"/>
                <w:szCs w:val="24"/>
              </w:rPr>
              <w:t>Средства массовой информации</w:t>
            </w:r>
          </w:p>
        </w:tc>
        <w:tc>
          <w:tcPr>
            <w:tcW w:w="1983"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114 224,0</w:t>
            </w:r>
          </w:p>
        </w:tc>
        <w:tc>
          <w:tcPr>
            <w:tcW w:w="1700" w:type="dxa"/>
            <w:tcBorders>
              <w:top w:val="nil"/>
              <w:left w:val="nil"/>
              <w:bottom w:val="single" w:sz="4" w:space="0" w:color="auto"/>
              <w:right w:val="single" w:sz="4" w:space="0" w:color="auto"/>
            </w:tcBorders>
            <w:shd w:val="clear" w:color="000000" w:fill="FFFFFF"/>
            <w:hideMark/>
          </w:tcPr>
          <w:p w:rsidR="0037726D" w:rsidRPr="00490C4E" w:rsidRDefault="0037726D" w:rsidP="0037726D">
            <w:pPr>
              <w:jc w:val="center"/>
              <w:rPr>
                <w:color w:val="000000"/>
                <w:sz w:val="24"/>
                <w:szCs w:val="24"/>
              </w:rPr>
            </w:pPr>
            <w:r w:rsidRPr="00490C4E">
              <w:rPr>
                <w:color w:val="000000"/>
                <w:sz w:val="24"/>
                <w:szCs w:val="24"/>
              </w:rPr>
              <w:t>113 232,2</w:t>
            </w:r>
          </w:p>
        </w:tc>
        <w:tc>
          <w:tcPr>
            <w:tcW w:w="1422" w:type="dxa"/>
            <w:tcBorders>
              <w:top w:val="nil"/>
              <w:left w:val="nil"/>
              <w:bottom w:val="single" w:sz="4" w:space="0" w:color="auto"/>
              <w:right w:val="single" w:sz="4" w:space="0" w:color="auto"/>
            </w:tcBorders>
            <w:shd w:val="clear" w:color="000000" w:fill="FFFFFF"/>
            <w:noWrap/>
            <w:hideMark/>
          </w:tcPr>
          <w:p w:rsidR="0037726D" w:rsidRPr="00490C4E" w:rsidRDefault="0037726D" w:rsidP="0037726D">
            <w:pPr>
              <w:jc w:val="center"/>
              <w:rPr>
                <w:color w:val="000000"/>
                <w:sz w:val="24"/>
                <w:szCs w:val="24"/>
              </w:rPr>
            </w:pPr>
            <w:r w:rsidRPr="00490C4E">
              <w:rPr>
                <w:color w:val="000000"/>
                <w:sz w:val="24"/>
                <w:szCs w:val="24"/>
              </w:rPr>
              <w:t>99,1</w:t>
            </w:r>
          </w:p>
        </w:tc>
      </w:tr>
      <w:tr w:rsidR="0037726D" w:rsidRPr="006F6A69" w:rsidTr="00A23CA4">
        <w:trPr>
          <w:trHeight w:val="255"/>
        </w:trPr>
        <w:tc>
          <w:tcPr>
            <w:tcW w:w="4955" w:type="dxa"/>
            <w:tcBorders>
              <w:top w:val="nil"/>
              <w:left w:val="single" w:sz="4" w:space="0" w:color="auto"/>
              <w:bottom w:val="single" w:sz="4" w:space="0" w:color="auto"/>
              <w:right w:val="single" w:sz="4" w:space="0" w:color="auto"/>
            </w:tcBorders>
            <w:shd w:val="clear" w:color="000000" w:fill="FFFFFF"/>
          </w:tcPr>
          <w:p w:rsidR="0037726D" w:rsidRPr="00490C4E" w:rsidRDefault="0037726D" w:rsidP="0037726D">
            <w:pPr>
              <w:rPr>
                <w:color w:val="000000"/>
                <w:sz w:val="24"/>
                <w:szCs w:val="24"/>
              </w:rPr>
            </w:pPr>
            <w:r w:rsidRPr="00490C4E">
              <w:rPr>
                <w:color w:val="000000"/>
                <w:sz w:val="24"/>
                <w:szCs w:val="24"/>
              </w:rPr>
              <w:t>Обслуживание муниципального долга</w:t>
            </w:r>
          </w:p>
        </w:tc>
        <w:tc>
          <w:tcPr>
            <w:tcW w:w="1983" w:type="dxa"/>
            <w:tcBorders>
              <w:top w:val="nil"/>
              <w:left w:val="nil"/>
              <w:bottom w:val="single" w:sz="4" w:space="0" w:color="auto"/>
              <w:right w:val="single" w:sz="4" w:space="0" w:color="auto"/>
            </w:tcBorders>
            <w:shd w:val="clear" w:color="000000" w:fill="FFFFFF"/>
          </w:tcPr>
          <w:p w:rsidR="0037726D" w:rsidRPr="00490C4E" w:rsidRDefault="0037726D" w:rsidP="0037726D">
            <w:pPr>
              <w:jc w:val="center"/>
              <w:rPr>
                <w:color w:val="000000"/>
                <w:sz w:val="24"/>
                <w:szCs w:val="24"/>
              </w:rPr>
            </w:pPr>
            <w:r w:rsidRPr="00490C4E">
              <w:rPr>
                <w:color w:val="000000"/>
                <w:sz w:val="24"/>
                <w:szCs w:val="24"/>
              </w:rPr>
              <w:t>340,6</w:t>
            </w:r>
          </w:p>
        </w:tc>
        <w:tc>
          <w:tcPr>
            <w:tcW w:w="1700" w:type="dxa"/>
            <w:tcBorders>
              <w:top w:val="nil"/>
              <w:left w:val="nil"/>
              <w:bottom w:val="single" w:sz="4" w:space="0" w:color="auto"/>
              <w:right w:val="single" w:sz="4" w:space="0" w:color="auto"/>
            </w:tcBorders>
            <w:shd w:val="clear" w:color="000000" w:fill="FFFFFF"/>
          </w:tcPr>
          <w:p w:rsidR="0037726D" w:rsidRPr="00490C4E" w:rsidRDefault="0037726D" w:rsidP="0037726D">
            <w:pPr>
              <w:jc w:val="center"/>
              <w:rPr>
                <w:color w:val="000000"/>
                <w:sz w:val="24"/>
                <w:szCs w:val="24"/>
              </w:rPr>
            </w:pPr>
            <w:r w:rsidRPr="00490C4E">
              <w:rPr>
                <w:color w:val="000000"/>
                <w:sz w:val="24"/>
                <w:szCs w:val="24"/>
              </w:rPr>
              <w:t>0</w:t>
            </w:r>
          </w:p>
        </w:tc>
        <w:tc>
          <w:tcPr>
            <w:tcW w:w="1422" w:type="dxa"/>
            <w:tcBorders>
              <w:top w:val="nil"/>
              <w:left w:val="nil"/>
              <w:bottom w:val="single" w:sz="4" w:space="0" w:color="auto"/>
              <w:right w:val="single" w:sz="4" w:space="0" w:color="auto"/>
            </w:tcBorders>
            <w:shd w:val="clear" w:color="000000" w:fill="FFFFFF"/>
            <w:noWrap/>
          </w:tcPr>
          <w:p w:rsidR="0037726D" w:rsidRPr="00490C4E" w:rsidRDefault="0037726D" w:rsidP="0037726D">
            <w:pPr>
              <w:jc w:val="center"/>
              <w:rPr>
                <w:color w:val="000000"/>
                <w:sz w:val="24"/>
                <w:szCs w:val="24"/>
              </w:rPr>
            </w:pPr>
            <w:r w:rsidRPr="00490C4E">
              <w:rPr>
                <w:color w:val="000000"/>
                <w:sz w:val="24"/>
                <w:szCs w:val="24"/>
              </w:rPr>
              <w:t>0</w:t>
            </w:r>
          </w:p>
        </w:tc>
      </w:tr>
      <w:tr w:rsidR="0037726D" w:rsidRPr="006F6A69" w:rsidTr="00A23CA4">
        <w:trPr>
          <w:trHeight w:val="255"/>
        </w:trPr>
        <w:tc>
          <w:tcPr>
            <w:tcW w:w="4955" w:type="dxa"/>
            <w:tcBorders>
              <w:top w:val="nil"/>
              <w:left w:val="single" w:sz="4" w:space="0" w:color="auto"/>
              <w:bottom w:val="single" w:sz="4" w:space="0" w:color="auto"/>
              <w:right w:val="single" w:sz="4" w:space="0" w:color="auto"/>
            </w:tcBorders>
            <w:shd w:val="clear" w:color="000000" w:fill="FFFFFF"/>
          </w:tcPr>
          <w:p w:rsidR="0037726D" w:rsidRPr="00490C4E" w:rsidRDefault="0037726D" w:rsidP="0037726D">
            <w:pPr>
              <w:rPr>
                <w:color w:val="000000"/>
                <w:sz w:val="24"/>
                <w:szCs w:val="24"/>
              </w:rPr>
            </w:pPr>
            <w:r w:rsidRPr="00490C4E">
              <w:rPr>
                <w:color w:val="000000"/>
                <w:sz w:val="24"/>
                <w:szCs w:val="24"/>
              </w:rPr>
              <w:lastRenderedPageBreak/>
              <w:t>Межбюджетные трансферты общего характера бюджетам бюджетной системы Российской Федерации</w:t>
            </w:r>
          </w:p>
        </w:tc>
        <w:tc>
          <w:tcPr>
            <w:tcW w:w="1983" w:type="dxa"/>
            <w:tcBorders>
              <w:top w:val="nil"/>
              <w:left w:val="nil"/>
              <w:bottom w:val="single" w:sz="4" w:space="0" w:color="auto"/>
              <w:right w:val="single" w:sz="4" w:space="0" w:color="auto"/>
            </w:tcBorders>
            <w:shd w:val="clear" w:color="000000" w:fill="FFFFFF"/>
          </w:tcPr>
          <w:p w:rsidR="0037726D" w:rsidRPr="00490C4E" w:rsidRDefault="0037726D" w:rsidP="0037726D">
            <w:pPr>
              <w:jc w:val="center"/>
              <w:rPr>
                <w:color w:val="000000"/>
                <w:sz w:val="24"/>
                <w:szCs w:val="24"/>
              </w:rPr>
            </w:pPr>
            <w:r w:rsidRPr="00490C4E">
              <w:rPr>
                <w:color w:val="000000"/>
                <w:sz w:val="24"/>
                <w:szCs w:val="24"/>
              </w:rPr>
              <w:t>62,0</w:t>
            </w:r>
          </w:p>
        </w:tc>
        <w:tc>
          <w:tcPr>
            <w:tcW w:w="1700" w:type="dxa"/>
            <w:tcBorders>
              <w:top w:val="nil"/>
              <w:left w:val="nil"/>
              <w:bottom w:val="single" w:sz="4" w:space="0" w:color="auto"/>
              <w:right w:val="single" w:sz="4" w:space="0" w:color="auto"/>
            </w:tcBorders>
            <w:shd w:val="clear" w:color="000000" w:fill="FFFFFF"/>
          </w:tcPr>
          <w:p w:rsidR="0037726D" w:rsidRPr="00490C4E" w:rsidRDefault="0037726D" w:rsidP="0037726D">
            <w:pPr>
              <w:jc w:val="center"/>
              <w:rPr>
                <w:color w:val="000000"/>
                <w:sz w:val="24"/>
                <w:szCs w:val="24"/>
              </w:rPr>
            </w:pPr>
            <w:r w:rsidRPr="00490C4E">
              <w:rPr>
                <w:color w:val="000000"/>
                <w:sz w:val="24"/>
                <w:szCs w:val="24"/>
              </w:rPr>
              <w:t>0</w:t>
            </w:r>
          </w:p>
        </w:tc>
        <w:tc>
          <w:tcPr>
            <w:tcW w:w="1422" w:type="dxa"/>
            <w:tcBorders>
              <w:top w:val="nil"/>
              <w:left w:val="nil"/>
              <w:bottom w:val="single" w:sz="4" w:space="0" w:color="auto"/>
              <w:right w:val="single" w:sz="4" w:space="0" w:color="auto"/>
            </w:tcBorders>
            <w:shd w:val="clear" w:color="000000" w:fill="FFFFFF"/>
            <w:noWrap/>
          </w:tcPr>
          <w:p w:rsidR="0037726D" w:rsidRPr="00490C4E" w:rsidRDefault="0037726D" w:rsidP="0037726D">
            <w:pPr>
              <w:jc w:val="center"/>
              <w:rPr>
                <w:color w:val="000000"/>
                <w:sz w:val="24"/>
                <w:szCs w:val="24"/>
              </w:rPr>
            </w:pPr>
            <w:r w:rsidRPr="00490C4E">
              <w:rPr>
                <w:color w:val="000000"/>
                <w:sz w:val="24"/>
                <w:szCs w:val="24"/>
              </w:rPr>
              <w:t>0</w:t>
            </w:r>
          </w:p>
        </w:tc>
      </w:tr>
    </w:tbl>
    <w:p w:rsidR="00AA4E15" w:rsidRPr="006F6A69" w:rsidRDefault="00AA4E15" w:rsidP="00482937">
      <w:pPr>
        <w:pStyle w:val="210"/>
        <w:ind w:firstLine="709"/>
        <w:jc w:val="both"/>
        <w:rPr>
          <w:sz w:val="28"/>
          <w:szCs w:val="28"/>
          <w:highlight w:val="yellow"/>
        </w:rPr>
      </w:pPr>
    </w:p>
    <w:p w:rsidR="00FF2644" w:rsidRPr="009E7EB2" w:rsidRDefault="00FF2644" w:rsidP="00FF2644">
      <w:pPr>
        <w:tabs>
          <w:tab w:val="left" w:pos="9639"/>
        </w:tabs>
        <w:ind w:right="-13" w:firstLine="709"/>
        <w:jc w:val="both"/>
        <w:rPr>
          <w:color w:val="000000"/>
          <w:sz w:val="28"/>
          <w:szCs w:val="28"/>
        </w:rPr>
      </w:pPr>
      <w:r w:rsidRPr="009E7EB2">
        <w:rPr>
          <w:sz w:val="28"/>
          <w:szCs w:val="28"/>
        </w:rPr>
        <w:t>Степень соответствия запланированному уровню затрат и эффективности использования средств местного бюджета и иных источников ресурсного обеспечения муниципальных программ</w:t>
      </w:r>
      <w:r w:rsidRPr="009E7EB2">
        <w:rPr>
          <w:b/>
          <w:color w:val="000000"/>
          <w:sz w:val="28"/>
          <w:szCs w:val="28"/>
        </w:rPr>
        <w:t xml:space="preserve"> </w:t>
      </w:r>
      <w:r w:rsidRPr="009E7EB2">
        <w:rPr>
          <w:color w:val="000000"/>
          <w:sz w:val="28"/>
          <w:szCs w:val="28"/>
        </w:rPr>
        <w:t>Всеволожского муниципально</w:t>
      </w:r>
      <w:r w:rsidR="009E7EB2" w:rsidRPr="009E7EB2">
        <w:rPr>
          <w:color w:val="000000"/>
          <w:sz w:val="28"/>
          <w:szCs w:val="28"/>
        </w:rPr>
        <w:t>го района                за 2024</w:t>
      </w:r>
      <w:r w:rsidRPr="009E7EB2">
        <w:rPr>
          <w:color w:val="000000"/>
          <w:sz w:val="28"/>
          <w:szCs w:val="28"/>
        </w:rPr>
        <w:t xml:space="preserve"> год приведена </w:t>
      </w:r>
      <w:r w:rsidRPr="006F1D2C">
        <w:rPr>
          <w:color w:val="000000"/>
          <w:sz w:val="28"/>
          <w:szCs w:val="28"/>
        </w:rPr>
        <w:t>в Приложении к отчету.</w:t>
      </w:r>
    </w:p>
    <w:p w:rsidR="00FF2644" w:rsidRPr="009E7EB2" w:rsidRDefault="00FF2644" w:rsidP="002B0893">
      <w:pPr>
        <w:pStyle w:val="210"/>
        <w:tabs>
          <w:tab w:val="left" w:pos="709"/>
        </w:tabs>
        <w:ind w:firstLine="567"/>
        <w:jc w:val="both"/>
        <w:rPr>
          <w:sz w:val="28"/>
          <w:szCs w:val="28"/>
        </w:rPr>
      </w:pPr>
    </w:p>
    <w:p w:rsidR="00E2470B" w:rsidRDefault="009857AE" w:rsidP="00A9448E">
      <w:pPr>
        <w:ind w:firstLine="708"/>
        <w:jc w:val="both"/>
        <w:rPr>
          <w:sz w:val="28"/>
          <w:szCs w:val="28"/>
        </w:rPr>
      </w:pPr>
      <w:r w:rsidRPr="009E7EB2">
        <w:rPr>
          <w:sz w:val="28"/>
          <w:szCs w:val="28"/>
        </w:rPr>
        <w:t xml:space="preserve">Администрацией ежеквартально проводятся заседания Межведомственной комиссии </w:t>
      </w:r>
      <w:r w:rsidR="002B0893" w:rsidRPr="009E7EB2">
        <w:rPr>
          <w:sz w:val="28"/>
          <w:szCs w:val="28"/>
        </w:rPr>
        <w:t xml:space="preserve">по работе с предприятиями, организациями и индивидуальными предпринимателями, имеющими задолженность по обязательным налоговым платежам в консолидированный бюджет муниципального образования, выплачивающими заработную плату ниже величины прожиточного минимума                  и ниже среднеотраслевого уровня оплаты труда, имеющими признаки неформальной занятости, </w:t>
      </w:r>
      <w:r w:rsidRPr="009E7EB2">
        <w:rPr>
          <w:sz w:val="28"/>
          <w:szCs w:val="28"/>
        </w:rPr>
        <w:t>также администрация принимает участие в заседаниях Комиссии по работе с предприятиями и организациями, имеющими задолженность по обязательным налоговым платежам, проводимых ИФНС. Аналогичные комиссии созданы в городских и сельских поселениях Всеволожского муниципального района.  За период с 01.01.202</w:t>
      </w:r>
      <w:r w:rsidR="009E7EB2" w:rsidRPr="009E7EB2">
        <w:rPr>
          <w:sz w:val="28"/>
          <w:szCs w:val="28"/>
        </w:rPr>
        <w:t>4</w:t>
      </w:r>
      <w:r w:rsidRPr="009E7EB2">
        <w:rPr>
          <w:sz w:val="28"/>
          <w:szCs w:val="28"/>
        </w:rPr>
        <w:t xml:space="preserve"> года по 31.12.202</w:t>
      </w:r>
      <w:r w:rsidR="009E7EB2" w:rsidRPr="009E7EB2">
        <w:rPr>
          <w:sz w:val="28"/>
          <w:szCs w:val="28"/>
        </w:rPr>
        <w:t>4</w:t>
      </w:r>
      <w:r w:rsidRPr="009E7EB2">
        <w:rPr>
          <w:sz w:val="28"/>
          <w:szCs w:val="28"/>
        </w:rPr>
        <w:t xml:space="preserve"> года проведено </w:t>
      </w:r>
      <w:r w:rsidR="009E7EB2" w:rsidRPr="009E7EB2">
        <w:rPr>
          <w:sz w:val="28"/>
          <w:szCs w:val="28"/>
        </w:rPr>
        <w:t>41</w:t>
      </w:r>
      <w:r w:rsidRPr="009E7EB2">
        <w:rPr>
          <w:sz w:val="28"/>
          <w:szCs w:val="28"/>
        </w:rPr>
        <w:t xml:space="preserve"> заседани</w:t>
      </w:r>
      <w:r w:rsidR="009E7EB2" w:rsidRPr="009E7EB2">
        <w:rPr>
          <w:sz w:val="28"/>
          <w:szCs w:val="28"/>
        </w:rPr>
        <w:t>е</w:t>
      </w:r>
      <w:r w:rsidRPr="009E7EB2">
        <w:rPr>
          <w:sz w:val="28"/>
          <w:szCs w:val="28"/>
        </w:rPr>
        <w:t xml:space="preserve"> комисси</w:t>
      </w:r>
      <w:r w:rsidR="00D432BA" w:rsidRPr="009E7EB2">
        <w:rPr>
          <w:sz w:val="28"/>
          <w:szCs w:val="28"/>
        </w:rPr>
        <w:t>й</w:t>
      </w:r>
      <w:r w:rsidRPr="009E7EB2">
        <w:rPr>
          <w:sz w:val="28"/>
          <w:szCs w:val="28"/>
        </w:rPr>
        <w:t xml:space="preserve">. Приглашено должников за отчетный период – </w:t>
      </w:r>
      <w:r w:rsidR="005F1ABF" w:rsidRPr="009E7EB2">
        <w:rPr>
          <w:sz w:val="28"/>
          <w:szCs w:val="28"/>
        </w:rPr>
        <w:t>27</w:t>
      </w:r>
      <w:r w:rsidR="009E7EB2" w:rsidRPr="009E7EB2">
        <w:rPr>
          <w:sz w:val="28"/>
          <w:szCs w:val="28"/>
        </w:rPr>
        <w:t>2</w:t>
      </w:r>
      <w:r w:rsidRPr="009E7EB2">
        <w:rPr>
          <w:sz w:val="28"/>
          <w:szCs w:val="28"/>
        </w:rPr>
        <w:t xml:space="preserve"> юридически</w:t>
      </w:r>
      <w:r w:rsidR="00D432BA" w:rsidRPr="009E7EB2">
        <w:rPr>
          <w:sz w:val="28"/>
          <w:szCs w:val="28"/>
        </w:rPr>
        <w:t>х</w:t>
      </w:r>
      <w:r w:rsidRPr="009E7EB2">
        <w:rPr>
          <w:sz w:val="28"/>
          <w:szCs w:val="28"/>
        </w:rPr>
        <w:t xml:space="preserve"> </w:t>
      </w:r>
      <w:r w:rsidR="0079204F" w:rsidRPr="009E7EB2">
        <w:rPr>
          <w:sz w:val="28"/>
          <w:szCs w:val="28"/>
        </w:rPr>
        <w:t xml:space="preserve">                              </w:t>
      </w:r>
      <w:r w:rsidRPr="009E7EB2">
        <w:rPr>
          <w:sz w:val="28"/>
          <w:szCs w:val="28"/>
        </w:rPr>
        <w:t>и физически</w:t>
      </w:r>
      <w:r w:rsidR="00D432BA" w:rsidRPr="009E7EB2">
        <w:rPr>
          <w:sz w:val="28"/>
          <w:szCs w:val="28"/>
        </w:rPr>
        <w:t>х</w:t>
      </w:r>
      <w:r w:rsidRPr="009E7EB2">
        <w:rPr>
          <w:sz w:val="28"/>
          <w:szCs w:val="28"/>
        </w:rPr>
        <w:t xml:space="preserve"> лица из них фактически явились на заседания – 5</w:t>
      </w:r>
      <w:r w:rsidR="009E7EB2" w:rsidRPr="009E7EB2">
        <w:rPr>
          <w:sz w:val="28"/>
          <w:szCs w:val="28"/>
        </w:rPr>
        <w:t>4</w:t>
      </w:r>
      <w:r w:rsidRPr="009E7EB2">
        <w:rPr>
          <w:sz w:val="28"/>
          <w:szCs w:val="28"/>
        </w:rPr>
        <w:t xml:space="preserve"> юридически</w:t>
      </w:r>
      <w:r w:rsidR="00D432BA" w:rsidRPr="009E7EB2">
        <w:rPr>
          <w:sz w:val="28"/>
          <w:szCs w:val="28"/>
        </w:rPr>
        <w:t>х</w:t>
      </w:r>
      <w:r w:rsidRPr="009E7EB2">
        <w:rPr>
          <w:sz w:val="28"/>
          <w:szCs w:val="28"/>
        </w:rPr>
        <w:t xml:space="preserve"> </w:t>
      </w:r>
      <w:r w:rsidR="0079204F" w:rsidRPr="009E7EB2">
        <w:rPr>
          <w:sz w:val="28"/>
          <w:szCs w:val="28"/>
        </w:rPr>
        <w:t xml:space="preserve">                     </w:t>
      </w:r>
      <w:r w:rsidRPr="009E7EB2">
        <w:rPr>
          <w:sz w:val="28"/>
          <w:szCs w:val="28"/>
        </w:rPr>
        <w:t>и физически</w:t>
      </w:r>
      <w:r w:rsidR="00D432BA" w:rsidRPr="009E7EB2">
        <w:rPr>
          <w:sz w:val="28"/>
          <w:szCs w:val="28"/>
        </w:rPr>
        <w:t>х</w:t>
      </w:r>
      <w:r w:rsidRPr="009E7EB2">
        <w:rPr>
          <w:sz w:val="28"/>
          <w:szCs w:val="28"/>
        </w:rPr>
        <w:t xml:space="preserve"> лица.</w:t>
      </w:r>
      <w:r w:rsidRPr="009E7EB2">
        <w:rPr>
          <w:sz w:val="28"/>
          <w:szCs w:val="28"/>
        </w:rPr>
        <w:tab/>
        <w:t>В результате работы</w:t>
      </w:r>
      <w:r w:rsidR="002B0893" w:rsidRPr="009E7EB2">
        <w:rPr>
          <w:sz w:val="28"/>
          <w:szCs w:val="28"/>
        </w:rPr>
        <w:t xml:space="preserve"> </w:t>
      </w:r>
      <w:r w:rsidRPr="009E7EB2">
        <w:rPr>
          <w:sz w:val="28"/>
          <w:szCs w:val="28"/>
        </w:rPr>
        <w:t>комиссий за 202</w:t>
      </w:r>
      <w:r w:rsidR="009E7EB2" w:rsidRPr="009E7EB2">
        <w:rPr>
          <w:sz w:val="28"/>
          <w:szCs w:val="28"/>
        </w:rPr>
        <w:t>4</w:t>
      </w:r>
      <w:r w:rsidRPr="009E7EB2">
        <w:rPr>
          <w:sz w:val="28"/>
          <w:szCs w:val="28"/>
        </w:rPr>
        <w:t xml:space="preserve"> год </w:t>
      </w:r>
      <w:r w:rsidR="005F1ABF" w:rsidRPr="009E7EB2">
        <w:rPr>
          <w:sz w:val="28"/>
          <w:szCs w:val="28"/>
        </w:rPr>
        <w:t xml:space="preserve">                                                 </w:t>
      </w:r>
      <w:r w:rsidRPr="009E7EB2">
        <w:rPr>
          <w:sz w:val="28"/>
          <w:szCs w:val="28"/>
        </w:rPr>
        <w:t>в консолидированный бюджет дополнительно поступило налоговы</w:t>
      </w:r>
      <w:r w:rsidR="002B0893" w:rsidRPr="009E7EB2">
        <w:rPr>
          <w:sz w:val="28"/>
          <w:szCs w:val="28"/>
        </w:rPr>
        <w:t>х</w:t>
      </w:r>
      <w:r w:rsidRPr="009E7EB2">
        <w:rPr>
          <w:sz w:val="28"/>
          <w:szCs w:val="28"/>
        </w:rPr>
        <w:t xml:space="preserve"> и неналоговы</w:t>
      </w:r>
      <w:r w:rsidR="002B0893" w:rsidRPr="009E7EB2">
        <w:rPr>
          <w:sz w:val="28"/>
          <w:szCs w:val="28"/>
        </w:rPr>
        <w:t>х</w:t>
      </w:r>
      <w:r w:rsidRPr="009E7EB2">
        <w:rPr>
          <w:sz w:val="28"/>
          <w:szCs w:val="28"/>
        </w:rPr>
        <w:t xml:space="preserve"> доход</w:t>
      </w:r>
      <w:r w:rsidR="002B0893" w:rsidRPr="009E7EB2">
        <w:rPr>
          <w:sz w:val="28"/>
          <w:szCs w:val="28"/>
        </w:rPr>
        <w:t>ов</w:t>
      </w:r>
      <w:r w:rsidRPr="009E7EB2">
        <w:rPr>
          <w:sz w:val="28"/>
          <w:szCs w:val="28"/>
        </w:rPr>
        <w:t xml:space="preserve"> –</w:t>
      </w:r>
      <w:r w:rsidR="005F1ABF" w:rsidRPr="009E7EB2">
        <w:rPr>
          <w:sz w:val="28"/>
          <w:szCs w:val="28"/>
        </w:rPr>
        <w:t xml:space="preserve"> </w:t>
      </w:r>
      <w:r w:rsidR="009E7EB2" w:rsidRPr="009E7EB2">
        <w:rPr>
          <w:sz w:val="28"/>
          <w:szCs w:val="28"/>
        </w:rPr>
        <w:t xml:space="preserve">163 557,24 </w:t>
      </w:r>
      <w:r w:rsidRPr="009E7EB2">
        <w:rPr>
          <w:sz w:val="28"/>
          <w:szCs w:val="28"/>
        </w:rPr>
        <w:t>тыс. руб.</w:t>
      </w:r>
    </w:p>
    <w:p w:rsidR="00B2452D" w:rsidRDefault="00B2452D" w:rsidP="00E2470B">
      <w:pPr>
        <w:jc w:val="center"/>
        <w:rPr>
          <w:b/>
          <w:sz w:val="28"/>
          <w:szCs w:val="28"/>
          <w:u w:val="single"/>
        </w:rPr>
      </w:pPr>
    </w:p>
    <w:p w:rsidR="00B2452D" w:rsidRDefault="00B2452D" w:rsidP="00E2470B">
      <w:pPr>
        <w:jc w:val="center"/>
        <w:rPr>
          <w:b/>
          <w:sz w:val="28"/>
          <w:szCs w:val="28"/>
          <w:u w:val="single"/>
        </w:rPr>
      </w:pPr>
    </w:p>
    <w:p w:rsidR="00B2452D" w:rsidRDefault="00B2452D" w:rsidP="00E2470B">
      <w:pPr>
        <w:jc w:val="center"/>
        <w:rPr>
          <w:b/>
          <w:sz w:val="28"/>
          <w:szCs w:val="28"/>
          <w:u w:val="single"/>
        </w:rPr>
      </w:pPr>
    </w:p>
    <w:p w:rsidR="00B2452D" w:rsidRDefault="00B2452D" w:rsidP="00E2470B">
      <w:pPr>
        <w:jc w:val="center"/>
        <w:rPr>
          <w:b/>
          <w:sz w:val="28"/>
          <w:szCs w:val="28"/>
          <w:u w:val="single"/>
        </w:rPr>
      </w:pPr>
    </w:p>
    <w:p w:rsidR="00B2452D" w:rsidRDefault="00B2452D" w:rsidP="00E2470B">
      <w:pPr>
        <w:jc w:val="center"/>
        <w:rPr>
          <w:b/>
          <w:sz w:val="28"/>
          <w:szCs w:val="28"/>
          <w:u w:val="single"/>
        </w:rPr>
      </w:pPr>
    </w:p>
    <w:p w:rsidR="00B2452D" w:rsidRDefault="00B2452D" w:rsidP="00E2470B">
      <w:pPr>
        <w:jc w:val="center"/>
        <w:rPr>
          <w:b/>
          <w:sz w:val="28"/>
          <w:szCs w:val="28"/>
          <w:u w:val="single"/>
        </w:rPr>
      </w:pPr>
    </w:p>
    <w:p w:rsidR="002B4145" w:rsidRDefault="002B4145" w:rsidP="00E2470B">
      <w:pPr>
        <w:jc w:val="center"/>
        <w:rPr>
          <w:b/>
          <w:sz w:val="28"/>
          <w:szCs w:val="28"/>
          <w:u w:val="single"/>
        </w:rPr>
      </w:pPr>
    </w:p>
    <w:p w:rsidR="002B4145" w:rsidRDefault="002B4145" w:rsidP="00E2470B">
      <w:pPr>
        <w:jc w:val="center"/>
        <w:rPr>
          <w:b/>
          <w:sz w:val="28"/>
          <w:szCs w:val="28"/>
          <w:u w:val="single"/>
        </w:rPr>
      </w:pPr>
    </w:p>
    <w:p w:rsidR="002B4145" w:rsidRDefault="002B4145" w:rsidP="00E2470B">
      <w:pPr>
        <w:jc w:val="center"/>
        <w:rPr>
          <w:b/>
          <w:sz w:val="28"/>
          <w:szCs w:val="28"/>
          <w:u w:val="single"/>
        </w:rPr>
      </w:pPr>
    </w:p>
    <w:p w:rsidR="002B4145" w:rsidRDefault="002B4145" w:rsidP="00E2470B">
      <w:pPr>
        <w:jc w:val="center"/>
        <w:rPr>
          <w:b/>
          <w:sz w:val="28"/>
          <w:szCs w:val="28"/>
          <w:u w:val="single"/>
        </w:rPr>
      </w:pPr>
    </w:p>
    <w:p w:rsidR="002B4145" w:rsidRDefault="002B4145" w:rsidP="00E2470B">
      <w:pPr>
        <w:jc w:val="center"/>
        <w:rPr>
          <w:b/>
          <w:sz w:val="28"/>
          <w:szCs w:val="28"/>
          <w:u w:val="single"/>
        </w:rPr>
      </w:pPr>
    </w:p>
    <w:p w:rsidR="002B4145" w:rsidRDefault="002B4145" w:rsidP="00E2470B">
      <w:pPr>
        <w:jc w:val="center"/>
        <w:rPr>
          <w:b/>
          <w:sz w:val="28"/>
          <w:szCs w:val="28"/>
          <w:u w:val="single"/>
        </w:rPr>
      </w:pPr>
    </w:p>
    <w:p w:rsidR="002B4145" w:rsidRDefault="002B4145" w:rsidP="00E2470B">
      <w:pPr>
        <w:jc w:val="center"/>
        <w:rPr>
          <w:b/>
          <w:sz w:val="28"/>
          <w:szCs w:val="28"/>
          <w:u w:val="single"/>
        </w:rPr>
      </w:pPr>
    </w:p>
    <w:p w:rsidR="002B4145" w:rsidRDefault="002B4145" w:rsidP="00E2470B">
      <w:pPr>
        <w:jc w:val="center"/>
        <w:rPr>
          <w:b/>
          <w:sz w:val="28"/>
          <w:szCs w:val="28"/>
          <w:u w:val="single"/>
        </w:rPr>
      </w:pPr>
    </w:p>
    <w:p w:rsidR="002B4145" w:rsidRDefault="002B4145" w:rsidP="00E2470B">
      <w:pPr>
        <w:jc w:val="center"/>
        <w:rPr>
          <w:b/>
          <w:sz w:val="28"/>
          <w:szCs w:val="28"/>
          <w:u w:val="single"/>
        </w:rPr>
      </w:pPr>
    </w:p>
    <w:p w:rsidR="002B4145" w:rsidRDefault="002B4145" w:rsidP="00E2470B">
      <w:pPr>
        <w:jc w:val="center"/>
        <w:rPr>
          <w:b/>
          <w:sz w:val="28"/>
          <w:szCs w:val="28"/>
          <w:u w:val="single"/>
        </w:rPr>
      </w:pPr>
    </w:p>
    <w:p w:rsidR="002B4145" w:rsidRDefault="002B4145" w:rsidP="00E2470B">
      <w:pPr>
        <w:jc w:val="center"/>
        <w:rPr>
          <w:b/>
          <w:sz w:val="28"/>
          <w:szCs w:val="28"/>
          <w:u w:val="single"/>
        </w:rPr>
      </w:pPr>
    </w:p>
    <w:p w:rsidR="002B4145" w:rsidRDefault="002B4145" w:rsidP="00E2470B">
      <w:pPr>
        <w:jc w:val="center"/>
        <w:rPr>
          <w:b/>
          <w:sz w:val="28"/>
          <w:szCs w:val="28"/>
          <w:u w:val="single"/>
        </w:rPr>
      </w:pPr>
    </w:p>
    <w:p w:rsidR="002B4145" w:rsidRDefault="002B4145" w:rsidP="00E2470B">
      <w:pPr>
        <w:jc w:val="center"/>
        <w:rPr>
          <w:b/>
          <w:sz w:val="28"/>
          <w:szCs w:val="28"/>
          <w:u w:val="single"/>
        </w:rPr>
      </w:pPr>
    </w:p>
    <w:p w:rsidR="002B4145" w:rsidRDefault="002B4145" w:rsidP="00E2470B">
      <w:pPr>
        <w:jc w:val="center"/>
        <w:rPr>
          <w:b/>
          <w:sz w:val="28"/>
          <w:szCs w:val="28"/>
          <w:u w:val="single"/>
        </w:rPr>
      </w:pPr>
    </w:p>
    <w:p w:rsidR="002B4145" w:rsidRDefault="002B4145" w:rsidP="00E2470B">
      <w:pPr>
        <w:jc w:val="center"/>
        <w:rPr>
          <w:b/>
          <w:sz w:val="28"/>
          <w:szCs w:val="28"/>
          <w:u w:val="single"/>
        </w:rPr>
      </w:pPr>
    </w:p>
    <w:p w:rsidR="00E2470B" w:rsidRPr="00E2470B" w:rsidRDefault="00E2470B" w:rsidP="00E2470B">
      <w:pPr>
        <w:jc w:val="center"/>
        <w:rPr>
          <w:b/>
          <w:sz w:val="28"/>
          <w:szCs w:val="28"/>
          <w:u w:val="single"/>
        </w:rPr>
      </w:pPr>
      <w:r w:rsidRPr="00E2470B">
        <w:rPr>
          <w:b/>
          <w:sz w:val="28"/>
          <w:szCs w:val="28"/>
          <w:u w:val="single"/>
        </w:rPr>
        <w:lastRenderedPageBreak/>
        <w:t xml:space="preserve">Мониторинг </w:t>
      </w:r>
    </w:p>
    <w:p w:rsidR="00E2470B" w:rsidRPr="00E2470B" w:rsidRDefault="00E2470B" w:rsidP="00E2470B">
      <w:pPr>
        <w:jc w:val="center"/>
        <w:rPr>
          <w:b/>
          <w:sz w:val="28"/>
          <w:szCs w:val="28"/>
          <w:u w:val="single"/>
        </w:rPr>
      </w:pPr>
      <w:r w:rsidRPr="00E2470B">
        <w:rPr>
          <w:b/>
          <w:sz w:val="28"/>
          <w:szCs w:val="28"/>
          <w:u w:val="single"/>
        </w:rPr>
        <w:t>реализации Прогноза социально-экономического развития Всеволожск</w:t>
      </w:r>
      <w:r>
        <w:rPr>
          <w:b/>
          <w:sz w:val="28"/>
          <w:szCs w:val="28"/>
          <w:u w:val="single"/>
        </w:rPr>
        <w:t>ого</w:t>
      </w:r>
      <w:r w:rsidRPr="00E2470B">
        <w:rPr>
          <w:b/>
          <w:sz w:val="28"/>
          <w:szCs w:val="28"/>
          <w:u w:val="single"/>
        </w:rPr>
        <w:t xml:space="preserve"> муниципальн</w:t>
      </w:r>
      <w:r>
        <w:rPr>
          <w:b/>
          <w:sz w:val="28"/>
          <w:szCs w:val="28"/>
          <w:u w:val="single"/>
        </w:rPr>
        <w:t>ого</w:t>
      </w:r>
      <w:r w:rsidRPr="00E2470B">
        <w:rPr>
          <w:b/>
          <w:sz w:val="28"/>
          <w:szCs w:val="28"/>
          <w:u w:val="single"/>
        </w:rPr>
        <w:t xml:space="preserve"> район</w:t>
      </w:r>
      <w:r>
        <w:rPr>
          <w:b/>
          <w:sz w:val="28"/>
          <w:szCs w:val="28"/>
          <w:u w:val="single"/>
        </w:rPr>
        <w:t>а</w:t>
      </w:r>
      <w:r w:rsidRPr="00E2470B">
        <w:rPr>
          <w:b/>
          <w:sz w:val="28"/>
          <w:szCs w:val="28"/>
          <w:u w:val="single"/>
        </w:rPr>
        <w:t xml:space="preserve"> Ленинградской области</w:t>
      </w:r>
      <w:r>
        <w:rPr>
          <w:b/>
          <w:sz w:val="28"/>
          <w:szCs w:val="28"/>
          <w:u w:val="single"/>
        </w:rPr>
        <w:t xml:space="preserve"> </w:t>
      </w:r>
      <w:r w:rsidRPr="00E2470B">
        <w:rPr>
          <w:b/>
          <w:sz w:val="28"/>
          <w:szCs w:val="28"/>
          <w:u w:val="single"/>
        </w:rPr>
        <w:t>на 202</w:t>
      </w:r>
      <w:r>
        <w:rPr>
          <w:b/>
          <w:sz w:val="28"/>
          <w:szCs w:val="28"/>
          <w:u w:val="single"/>
        </w:rPr>
        <w:t>4</w:t>
      </w:r>
      <w:r w:rsidRPr="00E2470B">
        <w:rPr>
          <w:b/>
          <w:sz w:val="28"/>
          <w:szCs w:val="28"/>
          <w:u w:val="single"/>
        </w:rPr>
        <w:t>-202</w:t>
      </w:r>
      <w:r>
        <w:rPr>
          <w:b/>
          <w:sz w:val="28"/>
          <w:szCs w:val="28"/>
          <w:u w:val="single"/>
        </w:rPr>
        <w:t>6</w:t>
      </w:r>
      <w:r w:rsidRPr="00E2470B">
        <w:rPr>
          <w:b/>
          <w:sz w:val="28"/>
          <w:szCs w:val="28"/>
          <w:u w:val="single"/>
        </w:rPr>
        <w:t xml:space="preserve"> годы</w:t>
      </w:r>
    </w:p>
    <w:p w:rsidR="00E2470B" w:rsidRPr="00E2470B" w:rsidRDefault="00E2470B" w:rsidP="00E2470B">
      <w:pPr>
        <w:jc w:val="center"/>
        <w:rPr>
          <w:color w:val="C00000"/>
          <w:sz w:val="28"/>
          <w:szCs w:val="28"/>
        </w:rPr>
      </w:pPr>
    </w:p>
    <w:p w:rsidR="00E2470B" w:rsidRPr="00E2470B" w:rsidRDefault="00E2470B" w:rsidP="00E2470B">
      <w:pPr>
        <w:ind w:firstLine="709"/>
        <w:jc w:val="both"/>
        <w:rPr>
          <w:sz w:val="28"/>
          <w:szCs w:val="28"/>
          <w:lang w:val="x-none" w:eastAsia="x-none"/>
        </w:rPr>
      </w:pPr>
      <w:r w:rsidRPr="00E2470B">
        <w:rPr>
          <w:sz w:val="28"/>
          <w:szCs w:val="28"/>
          <w:lang w:val="x-none" w:eastAsia="x-none"/>
        </w:rPr>
        <w:t>Прогноз социально-экономического развития</w:t>
      </w:r>
      <w:r>
        <w:rPr>
          <w:sz w:val="28"/>
          <w:szCs w:val="28"/>
          <w:lang w:eastAsia="x-none"/>
        </w:rPr>
        <w:t xml:space="preserve"> </w:t>
      </w:r>
      <w:r w:rsidRPr="00E2470B">
        <w:rPr>
          <w:sz w:val="28"/>
          <w:szCs w:val="28"/>
          <w:lang w:val="x-none" w:eastAsia="x-none"/>
        </w:rPr>
        <w:t>Всеволожск</w:t>
      </w:r>
      <w:r>
        <w:rPr>
          <w:sz w:val="28"/>
          <w:szCs w:val="28"/>
          <w:lang w:eastAsia="x-none"/>
        </w:rPr>
        <w:t>ого</w:t>
      </w:r>
      <w:r w:rsidRPr="00E2470B">
        <w:rPr>
          <w:sz w:val="28"/>
          <w:szCs w:val="28"/>
          <w:lang w:val="x-none" w:eastAsia="x-none"/>
        </w:rPr>
        <w:t xml:space="preserve"> муниципальн</w:t>
      </w:r>
      <w:r>
        <w:rPr>
          <w:sz w:val="28"/>
          <w:szCs w:val="28"/>
          <w:lang w:eastAsia="x-none"/>
        </w:rPr>
        <w:t>ого</w:t>
      </w:r>
      <w:r w:rsidRPr="00E2470B">
        <w:rPr>
          <w:sz w:val="28"/>
          <w:szCs w:val="28"/>
          <w:lang w:val="x-none" w:eastAsia="x-none"/>
        </w:rPr>
        <w:t xml:space="preserve"> район</w:t>
      </w:r>
      <w:r>
        <w:rPr>
          <w:sz w:val="28"/>
          <w:szCs w:val="28"/>
          <w:lang w:eastAsia="x-none"/>
        </w:rPr>
        <w:t>а</w:t>
      </w:r>
      <w:r w:rsidRPr="00E2470B">
        <w:rPr>
          <w:sz w:val="28"/>
          <w:szCs w:val="28"/>
          <w:lang w:val="x-none" w:eastAsia="x-none"/>
        </w:rPr>
        <w:t xml:space="preserve"> Ленинградской области на 202</w:t>
      </w:r>
      <w:r>
        <w:rPr>
          <w:sz w:val="28"/>
          <w:szCs w:val="28"/>
          <w:lang w:eastAsia="x-none"/>
        </w:rPr>
        <w:t>4</w:t>
      </w:r>
      <w:r w:rsidRPr="00E2470B">
        <w:rPr>
          <w:sz w:val="28"/>
          <w:szCs w:val="28"/>
          <w:lang w:val="x-none" w:eastAsia="x-none"/>
        </w:rPr>
        <w:t xml:space="preserve"> год </w:t>
      </w:r>
      <w:r w:rsidRPr="00E2470B">
        <w:rPr>
          <w:sz w:val="28"/>
          <w:szCs w:val="28"/>
          <w:lang w:eastAsia="x-none"/>
        </w:rPr>
        <w:t xml:space="preserve"> </w:t>
      </w:r>
      <w:r w:rsidRPr="00E2470B">
        <w:rPr>
          <w:sz w:val="28"/>
          <w:szCs w:val="28"/>
          <w:lang w:val="x-none" w:eastAsia="x-none"/>
        </w:rPr>
        <w:t>и на плановый период 202</w:t>
      </w:r>
      <w:r>
        <w:rPr>
          <w:sz w:val="28"/>
          <w:szCs w:val="28"/>
          <w:lang w:eastAsia="x-none"/>
        </w:rPr>
        <w:t>5</w:t>
      </w:r>
      <w:r w:rsidRPr="00E2470B">
        <w:rPr>
          <w:sz w:val="28"/>
          <w:szCs w:val="28"/>
          <w:lang w:val="x-none" w:eastAsia="x-none"/>
        </w:rPr>
        <w:t xml:space="preserve"> и 202</w:t>
      </w:r>
      <w:r>
        <w:rPr>
          <w:sz w:val="28"/>
          <w:szCs w:val="28"/>
          <w:lang w:eastAsia="x-none"/>
        </w:rPr>
        <w:t>6</w:t>
      </w:r>
      <w:r w:rsidRPr="00E2470B">
        <w:rPr>
          <w:sz w:val="28"/>
          <w:szCs w:val="28"/>
          <w:lang w:val="x-none" w:eastAsia="x-none"/>
        </w:rPr>
        <w:t xml:space="preserve"> годов (далее - прогноз) одобрен </w:t>
      </w:r>
      <w:r w:rsidRPr="004270FF">
        <w:rPr>
          <w:sz w:val="28"/>
          <w:szCs w:val="28"/>
          <w:lang w:val="x-none" w:eastAsia="x-none"/>
        </w:rPr>
        <w:t>постановлением администрации  Всеволожск</w:t>
      </w:r>
      <w:r w:rsidR="004270FF" w:rsidRPr="004270FF">
        <w:rPr>
          <w:sz w:val="28"/>
          <w:szCs w:val="28"/>
          <w:lang w:eastAsia="x-none"/>
        </w:rPr>
        <w:t>ого</w:t>
      </w:r>
      <w:r w:rsidRPr="004270FF">
        <w:rPr>
          <w:sz w:val="28"/>
          <w:szCs w:val="28"/>
          <w:lang w:val="x-none" w:eastAsia="x-none"/>
        </w:rPr>
        <w:t xml:space="preserve"> муниципальн</w:t>
      </w:r>
      <w:r w:rsidR="004270FF" w:rsidRPr="004270FF">
        <w:rPr>
          <w:sz w:val="28"/>
          <w:szCs w:val="28"/>
          <w:lang w:eastAsia="x-none"/>
        </w:rPr>
        <w:t>ого</w:t>
      </w:r>
      <w:r w:rsidRPr="004270FF">
        <w:rPr>
          <w:sz w:val="28"/>
          <w:szCs w:val="28"/>
          <w:lang w:val="x-none" w:eastAsia="x-none"/>
        </w:rPr>
        <w:t xml:space="preserve"> район</w:t>
      </w:r>
      <w:r w:rsidR="004270FF" w:rsidRPr="004270FF">
        <w:rPr>
          <w:sz w:val="28"/>
          <w:szCs w:val="28"/>
          <w:lang w:eastAsia="x-none"/>
        </w:rPr>
        <w:t>а</w:t>
      </w:r>
      <w:r w:rsidRPr="004270FF">
        <w:rPr>
          <w:sz w:val="28"/>
          <w:szCs w:val="28"/>
          <w:lang w:val="x-none" w:eastAsia="x-none"/>
        </w:rPr>
        <w:t xml:space="preserve"> от </w:t>
      </w:r>
      <w:r w:rsidRPr="004270FF">
        <w:rPr>
          <w:sz w:val="28"/>
          <w:szCs w:val="28"/>
          <w:lang w:eastAsia="x-none"/>
        </w:rPr>
        <w:t>2</w:t>
      </w:r>
      <w:r w:rsidR="004270FF" w:rsidRPr="004270FF">
        <w:rPr>
          <w:sz w:val="28"/>
          <w:szCs w:val="28"/>
          <w:lang w:eastAsia="x-none"/>
        </w:rPr>
        <w:t>8</w:t>
      </w:r>
      <w:r w:rsidRPr="004270FF">
        <w:rPr>
          <w:sz w:val="28"/>
          <w:szCs w:val="28"/>
          <w:lang w:val="x-none" w:eastAsia="x-none"/>
        </w:rPr>
        <w:t>.</w:t>
      </w:r>
      <w:r w:rsidRPr="004270FF">
        <w:rPr>
          <w:sz w:val="28"/>
          <w:szCs w:val="28"/>
          <w:lang w:eastAsia="x-none"/>
        </w:rPr>
        <w:t>1</w:t>
      </w:r>
      <w:r w:rsidR="004270FF" w:rsidRPr="004270FF">
        <w:rPr>
          <w:sz w:val="28"/>
          <w:szCs w:val="28"/>
          <w:lang w:eastAsia="x-none"/>
        </w:rPr>
        <w:t>1</w:t>
      </w:r>
      <w:r w:rsidRPr="004270FF">
        <w:rPr>
          <w:sz w:val="28"/>
          <w:szCs w:val="28"/>
          <w:lang w:val="x-none" w:eastAsia="x-none"/>
        </w:rPr>
        <w:t>.20</w:t>
      </w:r>
      <w:r w:rsidRPr="004270FF">
        <w:rPr>
          <w:sz w:val="28"/>
          <w:szCs w:val="28"/>
          <w:lang w:eastAsia="x-none"/>
        </w:rPr>
        <w:t>2</w:t>
      </w:r>
      <w:r w:rsidR="004270FF" w:rsidRPr="004270FF">
        <w:rPr>
          <w:sz w:val="28"/>
          <w:szCs w:val="28"/>
          <w:lang w:eastAsia="x-none"/>
        </w:rPr>
        <w:t>3</w:t>
      </w:r>
      <w:r w:rsidRPr="004270FF">
        <w:rPr>
          <w:sz w:val="28"/>
          <w:szCs w:val="28"/>
          <w:lang w:val="x-none" w:eastAsia="x-none"/>
        </w:rPr>
        <w:t xml:space="preserve"> № </w:t>
      </w:r>
      <w:r w:rsidRPr="004270FF">
        <w:rPr>
          <w:sz w:val="28"/>
          <w:szCs w:val="28"/>
          <w:lang w:eastAsia="x-none"/>
        </w:rPr>
        <w:t>4</w:t>
      </w:r>
      <w:r w:rsidR="004270FF" w:rsidRPr="004270FF">
        <w:rPr>
          <w:sz w:val="28"/>
          <w:szCs w:val="28"/>
          <w:lang w:eastAsia="x-none"/>
        </w:rPr>
        <w:t>779</w:t>
      </w:r>
      <w:r w:rsidRPr="004270FF">
        <w:rPr>
          <w:sz w:val="28"/>
          <w:szCs w:val="28"/>
          <w:lang w:eastAsia="x-none"/>
        </w:rPr>
        <w:t>,</w:t>
      </w:r>
      <w:r w:rsidRPr="00E2470B">
        <w:rPr>
          <w:sz w:val="28"/>
          <w:szCs w:val="28"/>
          <w:lang w:eastAsia="x-none"/>
        </w:rPr>
        <w:t xml:space="preserve"> прогноз</w:t>
      </w:r>
      <w:r w:rsidRPr="00E2470B">
        <w:rPr>
          <w:sz w:val="28"/>
          <w:szCs w:val="28"/>
          <w:lang w:val="x-none" w:eastAsia="x-none"/>
        </w:rPr>
        <w:t xml:space="preserve"> разрабатывается с целью формирования вероятностной оценки социально-экономического состояния </w:t>
      </w:r>
      <w:r w:rsidRPr="00E2470B">
        <w:rPr>
          <w:spacing w:val="-10"/>
          <w:sz w:val="28"/>
          <w:szCs w:val="28"/>
          <w:lang w:val="x-none" w:eastAsia="x-none"/>
        </w:rPr>
        <w:t xml:space="preserve">муниципального района и определения параметров социально-экономического </w:t>
      </w:r>
      <w:r w:rsidRPr="00E2470B">
        <w:rPr>
          <w:spacing w:val="-12"/>
          <w:sz w:val="28"/>
          <w:szCs w:val="28"/>
          <w:lang w:val="x-none" w:eastAsia="x-none"/>
        </w:rPr>
        <w:t>развития в прогнозируемом периоде в целях повышения эффективности управления социально-экономическими</w:t>
      </w:r>
      <w:r w:rsidRPr="00E2470B">
        <w:rPr>
          <w:sz w:val="28"/>
          <w:szCs w:val="28"/>
          <w:lang w:val="x-none" w:eastAsia="x-none"/>
        </w:rPr>
        <w:t xml:space="preserve"> процессами в муниципальном образовании,</w:t>
      </w:r>
    </w:p>
    <w:p w:rsidR="00E2470B" w:rsidRPr="00E2470B" w:rsidRDefault="00E2470B" w:rsidP="00E2470B">
      <w:pPr>
        <w:ind w:firstLine="709"/>
        <w:jc w:val="both"/>
        <w:rPr>
          <w:sz w:val="28"/>
          <w:szCs w:val="28"/>
          <w:lang w:val="x-none" w:eastAsia="x-none"/>
        </w:rPr>
      </w:pPr>
      <w:r w:rsidRPr="00E2470B">
        <w:rPr>
          <w:sz w:val="28"/>
          <w:szCs w:val="28"/>
          <w:lang w:val="x-none" w:eastAsia="x-none"/>
        </w:rPr>
        <w:t xml:space="preserve">Мониторинг проводится в соответствии с постановлением администрации </w:t>
      </w:r>
      <w:r w:rsidR="004270FF" w:rsidRPr="004270FF">
        <w:rPr>
          <w:sz w:val="28"/>
          <w:szCs w:val="28"/>
          <w:lang w:val="x-none" w:eastAsia="x-none"/>
        </w:rPr>
        <w:t xml:space="preserve">Всеволожского муниципального </w:t>
      </w:r>
      <w:r w:rsidR="004270FF" w:rsidRPr="00E4317A">
        <w:rPr>
          <w:sz w:val="28"/>
          <w:szCs w:val="28"/>
          <w:lang w:val="x-none" w:eastAsia="x-none"/>
        </w:rPr>
        <w:t xml:space="preserve">района </w:t>
      </w:r>
      <w:r w:rsidRPr="00E4317A">
        <w:rPr>
          <w:sz w:val="28"/>
          <w:szCs w:val="28"/>
          <w:lang w:val="x-none" w:eastAsia="x-none"/>
        </w:rPr>
        <w:t>от 1</w:t>
      </w:r>
      <w:r w:rsidR="004270FF" w:rsidRPr="00E4317A">
        <w:rPr>
          <w:sz w:val="28"/>
          <w:szCs w:val="28"/>
          <w:lang w:eastAsia="x-none"/>
        </w:rPr>
        <w:t>2</w:t>
      </w:r>
      <w:r w:rsidRPr="00E4317A">
        <w:rPr>
          <w:sz w:val="28"/>
          <w:szCs w:val="28"/>
          <w:lang w:val="x-none" w:eastAsia="x-none"/>
        </w:rPr>
        <w:t>.0</w:t>
      </w:r>
      <w:r w:rsidR="004270FF" w:rsidRPr="00E4317A">
        <w:rPr>
          <w:sz w:val="28"/>
          <w:szCs w:val="28"/>
          <w:lang w:eastAsia="x-none"/>
        </w:rPr>
        <w:t>1</w:t>
      </w:r>
      <w:r w:rsidRPr="00E4317A">
        <w:rPr>
          <w:sz w:val="28"/>
          <w:szCs w:val="28"/>
          <w:lang w:val="x-none" w:eastAsia="x-none"/>
        </w:rPr>
        <w:t>.202</w:t>
      </w:r>
      <w:r w:rsidR="00E4317A" w:rsidRPr="00E4317A">
        <w:rPr>
          <w:sz w:val="28"/>
          <w:szCs w:val="28"/>
          <w:lang w:eastAsia="x-none"/>
        </w:rPr>
        <w:t>4</w:t>
      </w:r>
      <w:r w:rsidRPr="00E4317A">
        <w:rPr>
          <w:sz w:val="28"/>
          <w:szCs w:val="28"/>
          <w:lang w:val="x-none" w:eastAsia="x-none"/>
        </w:rPr>
        <w:t xml:space="preserve"> № </w:t>
      </w:r>
      <w:r w:rsidR="00E4317A" w:rsidRPr="00E4317A">
        <w:rPr>
          <w:sz w:val="28"/>
          <w:szCs w:val="28"/>
          <w:lang w:eastAsia="x-none"/>
        </w:rPr>
        <w:t>55</w:t>
      </w:r>
      <w:r w:rsidRPr="00E4317A">
        <w:rPr>
          <w:sz w:val="28"/>
          <w:szCs w:val="28"/>
          <w:lang w:val="x-none" w:eastAsia="x-none"/>
        </w:rPr>
        <w:t xml:space="preserve"> «Об утверждении Порядка разработки, корректировки, осуществления мониторинга реализации и оценки качества прогноза социально-экономического развития»</w:t>
      </w:r>
      <w:r w:rsidRPr="00E4317A">
        <w:rPr>
          <w:sz w:val="28"/>
          <w:szCs w:val="28"/>
          <w:lang w:eastAsia="x-none"/>
        </w:rPr>
        <w:t xml:space="preserve"> </w:t>
      </w:r>
      <w:r w:rsidRPr="00E4317A">
        <w:rPr>
          <w:sz w:val="28"/>
          <w:szCs w:val="28"/>
          <w:lang w:val="x-none" w:eastAsia="x-none"/>
        </w:rPr>
        <w:t>(с изменениями и дополнениями).</w:t>
      </w:r>
    </w:p>
    <w:p w:rsidR="00E2470B" w:rsidRPr="00E2470B" w:rsidRDefault="00E2470B" w:rsidP="00E2470B">
      <w:pPr>
        <w:widowControl w:val="0"/>
        <w:autoSpaceDE w:val="0"/>
        <w:autoSpaceDN w:val="0"/>
        <w:adjustRightInd w:val="0"/>
        <w:ind w:firstLine="709"/>
        <w:jc w:val="both"/>
        <w:rPr>
          <w:color w:val="C00000"/>
          <w:sz w:val="28"/>
          <w:szCs w:val="28"/>
        </w:rPr>
      </w:pPr>
    </w:p>
    <w:p w:rsidR="00E2470B" w:rsidRPr="00E2470B" w:rsidRDefault="00E2470B" w:rsidP="00C66E3F">
      <w:pPr>
        <w:widowControl w:val="0"/>
        <w:autoSpaceDE w:val="0"/>
        <w:autoSpaceDN w:val="0"/>
        <w:adjustRightInd w:val="0"/>
        <w:ind w:firstLine="709"/>
        <w:jc w:val="center"/>
        <w:rPr>
          <w:i/>
          <w:sz w:val="28"/>
          <w:szCs w:val="28"/>
        </w:rPr>
      </w:pPr>
      <w:r w:rsidRPr="00E2470B">
        <w:rPr>
          <w:i/>
          <w:sz w:val="28"/>
          <w:szCs w:val="28"/>
        </w:rPr>
        <w:t>Оценка степени достижения утвержденных</w:t>
      </w:r>
      <w:r w:rsidR="00C66E3F">
        <w:rPr>
          <w:i/>
          <w:sz w:val="28"/>
          <w:szCs w:val="28"/>
        </w:rPr>
        <w:t xml:space="preserve"> ключевых</w:t>
      </w:r>
      <w:r w:rsidRPr="00E2470B">
        <w:rPr>
          <w:i/>
          <w:sz w:val="28"/>
          <w:szCs w:val="28"/>
        </w:rPr>
        <w:t xml:space="preserve"> показателей Прогноза.</w:t>
      </w:r>
    </w:p>
    <w:p w:rsidR="00E2470B" w:rsidRPr="00E2470B" w:rsidRDefault="00E2470B" w:rsidP="00E2470B">
      <w:pPr>
        <w:widowControl w:val="0"/>
        <w:autoSpaceDE w:val="0"/>
        <w:autoSpaceDN w:val="0"/>
        <w:adjustRightInd w:val="0"/>
        <w:ind w:firstLine="709"/>
        <w:jc w:val="both"/>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4313"/>
        <w:gridCol w:w="1782"/>
        <w:gridCol w:w="25"/>
        <w:gridCol w:w="1535"/>
        <w:gridCol w:w="1581"/>
      </w:tblGrid>
      <w:tr w:rsidR="00E2470B" w:rsidRPr="00E2470B" w:rsidTr="004270FF">
        <w:trPr>
          <w:jc w:val="center"/>
        </w:trPr>
        <w:tc>
          <w:tcPr>
            <w:tcW w:w="603" w:type="dxa"/>
            <w:shd w:val="clear" w:color="auto" w:fill="auto"/>
          </w:tcPr>
          <w:p w:rsidR="00E2470B" w:rsidRPr="00E2470B" w:rsidRDefault="00E2470B" w:rsidP="00E2470B">
            <w:pPr>
              <w:widowControl w:val="0"/>
              <w:autoSpaceDE w:val="0"/>
              <w:autoSpaceDN w:val="0"/>
              <w:adjustRightInd w:val="0"/>
              <w:ind w:firstLine="22"/>
              <w:jc w:val="center"/>
              <w:rPr>
                <w:sz w:val="24"/>
                <w:szCs w:val="24"/>
              </w:rPr>
            </w:pPr>
            <w:r w:rsidRPr="00E2470B">
              <w:rPr>
                <w:sz w:val="24"/>
                <w:szCs w:val="24"/>
              </w:rPr>
              <w:t>№ п/п</w:t>
            </w:r>
          </w:p>
        </w:tc>
        <w:tc>
          <w:tcPr>
            <w:tcW w:w="4313" w:type="dxa"/>
            <w:shd w:val="clear" w:color="auto" w:fill="auto"/>
          </w:tcPr>
          <w:p w:rsidR="00E2470B" w:rsidRPr="00E2470B" w:rsidRDefault="00E2470B" w:rsidP="00E2470B">
            <w:pPr>
              <w:widowControl w:val="0"/>
              <w:autoSpaceDE w:val="0"/>
              <w:autoSpaceDN w:val="0"/>
              <w:adjustRightInd w:val="0"/>
              <w:ind w:firstLine="22"/>
              <w:jc w:val="center"/>
              <w:rPr>
                <w:sz w:val="24"/>
                <w:szCs w:val="24"/>
              </w:rPr>
            </w:pPr>
            <w:r w:rsidRPr="00E2470B">
              <w:rPr>
                <w:sz w:val="24"/>
                <w:szCs w:val="24"/>
              </w:rPr>
              <w:t>Показатель</w:t>
            </w:r>
          </w:p>
        </w:tc>
        <w:tc>
          <w:tcPr>
            <w:tcW w:w="1807" w:type="dxa"/>
            <w:gridSpan w:val="2"/>
            <w:shd w:val="clear" w:color="auto" w:fill="auto"/>
          </w:tcPr>
          <w:p w:rsidR="001267FA" w:rsidRDefault="00E2470B" w:rsidP="001267FA">
            <w:pPr>
              <w:widowControl w:val="0"/>
              <w:autoSpaceDE w:val="0"/>
              <w:autoSpaceDN w:val="0"/>
              <w:adjustRightInd w:val="0"/>
              <w:ind w:firstLine="22"/>
              <w:jc w:val="both"/>
              <w:rPr>
                <w:sz w:val="24"/>
                <w:szCs w:val="24"/>
              </w:rPr>
            </w:pPr>
            <w:r w:rsidRPr="00E2470B">
              <w:rPr>
                <w:sz w:val="24"/>
                <w:szCs w:val="24"/>
              </w:rPr>
              <w:t xml:space="preserve">Прогноз </w:t>
            </w:r>
          </w:p>
          <w:p w:rsidR="00E2470B" w:rsidRPr="00E2470B" w:rsidRDefault="00E2470B" w:rsidP="001267FA">
            <w:pPr>
              <w:widowControl w:val="0"/>
              <w:autoSpaceDE w:val="0"/>
              <w:autoSpaceDN w:val="0"/>
              <w:adjustRightInd w:val="0"/>
              <w:ind w:firstLine="22"/>
              <w:jc w:val="both"/>
              <w:rPr>
                <w:sz w:val="24"/>
                <w:szCs w:val="24"/>
              </w:rPr>
            </w:pPr>
            <w:r w:rsidRPr="00E2470B">
              <w:rPr>
                <w:sz w:val="24"/>
                <w:szCs w:val="24"/>
              </w:rPr>
              <w:t>на 202</w:t>
            </w:r>
            <w:r w:rsidR="001267FA">
              <w:rPr>
                <w:sz w:val="24"/>
                <w:szCs w:val="24"/>
              </w:rPr>
              <w:t>4</w:t>
            </w:r>
            <w:r w:rsidRPr="00E2470B">
              <w:rPr>
                <w:sz w:val="24"/>
                <w:szCs w:val="24"/>
              </w:rPr>
              <w:t xml:space="preserve"> год</w:t>
            </w:r>
          </w:p>
        </w:tc>
        <w:tc>
          <w:tcPr>
            <w:tcW w:w="1535" w:type="dxa"/>
            <w:shd w:val="clear" w:color="auto" w:fill="auto"/>
          </w:tcPr>
          <w:p w:rsidR="001267FA" w:rsidRDefault="00E2470B" w:rsidP="001267FA">
            <w:pPr>
              <w:widowControl w:val="0"/>
              <w:autoSpaceDE w:val="0"/>
              <w:autoSpaceDN w:val="0"/>
              <w:adjustRightInd w:val="0"/>
              <w:ind w:firstLine="22"/>
              <w:jc w:val="both"/>
              <w:rPr>
                <w:sz w:val="24"/>
                <w:szCs w:val="24"/>
              </w:rPr>
            </w:pPr>
            <w:r w:rsidRPr="00E2470B">
              <w:rPr>
                <w:sz w:val="24"/>
                <w:szCs w:val="24"/>
              </w:rPr>
              <w:t xml:space="preserve">Факт </w:t>
            </w:r>
          </w:p>
          <w:p w:rsidR="00E2470B" w:rsidRPr="00E2470B" w:rsidRDefault="00E2470B" w:rsidP="001267FA">
            <w:pPr>
              <w:widowControl w:val="0"/>
              <w:autoSpaceDE w:val="0"/>
              <w:autoSpaceDN w:val="0"/>
              <w:adjustRightInd w:val="0"/>
              <w:ind w:firstLine="22"/>
              <w:jc w:val="both"/>
              <w:rPr>
                <w:sz w:val="24"/>
                <w:szCs w:val="24"/>
              </w:rPr>
            </w:pPr>
            <w:r w:rsidRPr="00E2470B">
              <w:rPr>
                <w:sz w:val="24"/>
                <w:szCs w:val="24"/>
              </w:rPr>
              <w:t>за 202</w:t>
            </w:r>
            <w:r w:rsidR="001267FA">
              <w:rPr>
                <w:sz w:val="24"/>
                <w:szCs w:val="24"/>
              </w:rPr>
              <w:t>4</w:t>
            </w:r>
            <w:r w:rsidRPr="00E2470B">
              <w:rPr>
                <w:sz w:val="24"/>
                <w:szCs w:val="24"/>
              </w:rPr>
              <w:t xml:space="preserve"> год</w:t>
            </w:r>
          </w:p>
        </w:tc>
        <w:tc>
          <w:tcPr>
            <w:tcW w:w="1581" w:type="dxa"/>
            <w:shd w:val="clear" w:color="auto" w:fill="auto"/>
          </w:tcPr>
          <w:p w:rsidR="00E2470B" w:rsidRPr="00E2470B" w:rsidRDefault="00E2470B" w:rsidP="00E2470B">
            <w:pPr>
              <w:widowControl w:val="0"/>
              <w:autoSpaceDE w:val="0"/>
              <w:autoSpaceDN w:val="0"/>
              <w:adjustRightInd w:val="0"/>
              <w:ind w:firstLine="22"/>
              <w:jc w:val="both"/>
              <w:rPr>
                <w:sz w:val="24"/>
                <w:szCs w:val="24"/>
              </w:rPr>
            </w:pPr>
            <w:r w:rsidRPr="00E2470B">
              <w:rPr>
                <w:sz w:val="24"/>
                <w:szCs w:val="24"/>
              </w:rPr>
              <w:t>Отклонение (%)</w:t>
            </w:r>
          </w:p>
        </w:tc>
      </w:tr>
      <w:tr w:rsidR="001267FA" w:rsidRPr="00E2470B" w:rsidTr="004270FF">
        <w:trPr>
          <w:jc w:val="center"/>
        </w:trPr>
        <w:tc>
          <w:tcPr>
            <w:tcW w:w="603" w:type="dxa"/>
            <w:shd w:val="clear" w:color="auto" w:fill="auto"/>
          </w:tcPr>
          <w:p w:rsidR="001267FA" w:rsidRPr="00E2470B" w:rsidRDefault="001267FA" w:rsidP="001267FA">
            <w:pPr>
              <w:widowControl w:val="0"/>
              <w:autoSpaceDE w:val="0"/>
              <w:autoSpaceDN w:val="0"/>
              <w:adjustRightInd w:val="0"/>
              <w:ind w:firstLine="22"/>
              <w:jc w:val="center"/>
              <w:rPr>
                <w:sz w:val="24"/>
                <w:szCs w:val="24"/>
              </w:rPr>
            </w:pPr>
            <w:r w:rsidRPr="00E2470B">
              <w:rPr>
                <w:sz w:val="24"/>
                <w:szCs w:val="24"/>
              </w:rPr>
              <w:t>1</w:t>
            </w:r>
          </w:p>
        </w:tc>
        <w:tc>
          <w:tcPr>
            <w:tcW w:w="4313" w:type="dxa"/>
            <w:shd w:val="clear" w:color="auto" w:fill="auto"/>
          </w:tcPr>
          <w:p w:rsidR="001267FA" w:rsidRPr="00E2470B" w:rsidRDefault="001267FA" w:rsidP="001267FA">
            <w:pPr>
              <w:widowControl w:val="0"/>
              <w:autoSpaceDE w:val="0"/>
              <w:autoSpaceDN w:val="0"/>
              <w:adjustRightInd w:val="0"/>
              <w:ind w:firstLine="22"/>
              <w:jc w:val="both"/>
              <w:rPr>
                <w:sz w:val="24"/>
                <w:szCs w:val="24"/>
              </w:rPr>
            </w:pPr>
            <w:r w:rsidRPr="00E2470B">
              <w:rPr>
                <w:sz w:val="24"/>
                <w:szCs w:val="24"/>
              </w:rPr>
              <w:t>численность населения (на 1 января года), человек</w:t>
            </w:r>
          </w:p>
        </w:tc>
        <w:tc>
          <w:tcPr>
            <w:tcW w:w="18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67FA" w:rsidRPr="001267FA" w:rsidRDefault="001267FA" w:rsidP="001267FA">
            <w:pPr>
              <w:jc w:val="center"/>
              <w:rPr>
                <w:sz w:val="28"/>
                <w:szCs w:val="28"/>
              </w:rPr>
            </w:pPr>
            <w:r w:rsidRPr="001267FA">
              <w:rPr>
                <w:sz w:val="28"/>
                <w:szCs w:val="28"/>
              </w:rPr>
              <w:t>570 867,0</w:t>
            </w:r>
          </w:p>
        </w:tc>
        <w:tc>
          <w:tcPr>
            <w:tcW w:w="1535" w:type="dxa"/>
            <w:tcBorders>
              <w:top w:val="single" w:sz="4" w:space="0" w:color="auto"/>
              <w:left w:val="nil"/>
              <w:bottom w:val="single" w:sz="4" w:space="0" w:color="auto"/>
              <w:right w:val="single" w:sz="4" w:space="0" w:color="auto"/>
            </w:tcBorders>
            <w:shd w:val="clear" w:color="auto" w:fill="auto"/>
            <w:vAlign w:val="center"/>
          </w:tcPr>
          <w:p w:rsidR="001267FA" w:rsidRPr="001267FA" w:rsidRDefault="001267FA" w:rsidP="001267FA">
            <w:pPr>
              <w:jc w:val="center"/>
              <w:rPr>
                <w:sz w:val="28"/>
                <w:szCs w:val="28"/>
              </w:rPr>
            </w:pPr>
            <w:r w:rsidRPr="001267FA">
              <w:rPr>
                <w:sz w:val="28"/>
                <w:szCs w:val="28"/>
              </w:rPr>
              <w:t>571 142,0</w:t>
            </w:r>
          </w:p>
        </w:tc>
        <w:tc>
          <w:tcPr>
            <w:tcW w:w="1581" w:type="dxa"/>
            <w:tcBorders>
              <w:top w:val="single" w:sz="4" w:space="0" w:color="auto"/>
              <w:left w:val="nil"/>
              <w:bottom w:val="single" w:sz="4" w:space="0" w:color="auto"/>
              <w:right w:val="single" w:sz="4" w:space="0" w:color="auto"/>
            </w:tcBorders>
            <w:shd w:val="clear" w:color="auto" w:fill="auto"/>
            <w:vAlign w:val="center"/>
          </w:tcPr>
          <w:p w:rsidR="001267FA" w:rsidRPr="001267FA" w:rsidRDefault="001267FA" w:rsidP="001267FA">
            <w:pPr>
              <w:jc w:val="center"/>
              <w:rPr>
                <w:sz w:val="28"/>
                <w:szCs w:val="28"/>
              </w:rPr>
            </w:pPr>
            <w:r w:rsidRPr="001267FA">
              <w:rPr>
                <w:sz w:val="28"/>
                <w:szCs w:val="28"/>
              </w:rPr>
              <w:t>0,0</w:t>
            </w:r>
          </w:p>
        </w:tc>
      </w:tr>
      <w:tr w:rsidR="001267FA" w:rsidRPr="00E2470B" w:rsidTr="004270FF">
        <w:trPr>
          <w:jc w:val="center"/>
        </w:trPr>
        <w:tc>
          <w:tcPr>
            <w:tcW w:w="603" w:type="dxa"/>
            <w:shd w:val="clear" w:color="auto" w:fill="auto"/>
          </w:tcPr>
          <w:p w:rsidR="001267FA" w:rsidRPr="00E2470B" w:rsidRDefault="001267FA" w:rsidP="001267FA">
            <w:pPr>
              <w:widowControl w:val="0"/>
              <w:autoSpaceDE w:val="0"/>
              <w:autoSpaceDN w:val="0"/>
              <w:adjustRightInd w:val="0"/>
              <w:ind w:firstLine="22"/>
              <w:jc w:val="center"/>
              <w:rPr>
                <w:sz w:val="24"/>
                <w:szCs w:val="24"/>
              </w:rPr>
            </w:pPr>
            <w:r w:rsidRPr="00E2470B">
              <w:rPr>
                <w:sz w:val="24"/>
                <w:szCs w:val="24"/>
              </w:rPr>
              <w:t>2</w:t>
            </w:r>
          </w:p>
        </w:tc>
        <w:tc>
          <w:tcPr>
            <w:tcW w:w="4313" w:type="dxa"/>
            <w:shd w:val="clear" w:color="auto" w:fill="auto"/>
          </w:tcPr>
          <w:p w:rsidR="001267FA" w:rsidRPr="00E2470B" w:rsidRDefault="001267FA" w:rsidP="001267FA">
            <w:pPr>
              <w:widowControl w:val="0"/>
              <w:autoSpaceDE w:val="0"/>
              <w:autoSpaceDN w:val="0"/>
              <w:adjustRightInd w:val="0"/>
              <w:ind w:firstLine="22"/>
              <w:jc w:val="both"/>
              <w:rPr>
                <w:sz w:val="24"/>
                <w:szCs w:val="24"/>
              </w:rPr>
            </w:pPr>
            <w:r w:rsidRPr="00E2470B">
              <w:rPr>
                <w:sz w:val="24"/>
                <w:szCs w:val="24"/>
              </w:rPr>
              <w:t>Уровень зарегистрированной безработицы на конец года, (%)</w:t>
            </w:r>
          </w:p>
        </w:tc>
        <w:tc>
          <w:tcPr>
            <w:tcW w:w="18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67FA" w:rsidRPr="001267FA" w:rsidRDefault="001267FA" w:rsidP="001267FA">
            <w:pPr>
              <w:jc w:val="center"/>
              <w:rPr>
                <w:sz w:val="28"/>
                <w:szCs w:val="28"/>
              </w:rPr>
            </w:pPr>
            <w:r w:rsidRPr="001267FA">
              <w:rPr>
                <w:sz w:val="28"/>
                <w:szCs w:val="28"/>
              </w:rPr>
              <w:t>0,2</w:t>
            </w:r>
          </w:p>
        </w:tc>
        <w:tc>
          <w:tcPr>
            <w:tcW w:w="1535" w:type="dxa"/>
            <w:tcBorders>
              <w:top w:val="single" w:sz="4" w:space="0" w:color="auto"/>
              <w:left w:val="nil"/>
              <w:bottom w:val="single" w:sz="4" w:space="0" w:color="auto"/>
              <w:right w:val="single" w:sz="4" w:space="0" w:color="auto"/>
            </w:tcBorders>
            <w:shd w:val="clear" w:color="auto" w:fill="auto"/>
            <w:vAlign w:val="center"/>
          </w:tcPr>
          <w:p w:rsidR="001267FA" w:rsidRPr="001267FA" w:rsidRDefault="001267FA" w:rsidP="001267FA">
            <w:pPr>
              <w:jc w:val="center"/>
              <w:rPr>
                <w:sz w:val="28"/>
                <w:szCs w:val="28"/>
              </w:rPr>
            </w:pPr>
            <w:r w:rsidRPr="001267FA">
              <w:rPr>
                <w:sz w:val="28"/>
                <w:szCs w:val="28"/>
              </w:rPr>
              <w:t>0,1</w:t>
            </w:r>
          </w:p>
        </w:tc>
        <w:tc>
          <w:tcPr>
            <w:tcW w:w="1581" w:type="dxa"/>
            <w:tcBorders>
              <w:top w:val="single" w:sz="4" w:space="0" w:color="auto"/>
              <w:left w:val="nil"/>
              <w:bottom w:val="single" w:sz="4" w:space="0" w:color="auto"/>
              <w:right w:val="single" w:sz="4" w:space="0" w:color="auto"/>
            </w:tcBorders>
            <w:shd w:val="clear" w:color="auto" w:fill="auto"/>
            <w:vAlign w:val="center"/>
          </w:tcPr>
          <w:p w:rsidR="001267FA" w:rsidRPr="001267FA" w:rsidRDefault="001267FA" w:rsidP="001267FA">
            <w:pPr>
              <w:jc w:val="center"/>
              <w:rPr>
                <w:sz w:val="28"/>
                <w:szCs w:val="28"/>
              </w:rPr>
            </w:pPr>
            <w:r w:rsidRPr="001267FA">
              <w:rPr>
                <w:sz w:val="28"/>
                <w:szCs w:val="28"/>
              </w:rPr>
              <w:t>-0,1</w:t>
            </w:r>
          </w:p>
        </w:tc>
      </w:tr>
      <w:tr w:rsidR="001267FA" w:rsidRPr="00E2470B" w:rsidTr="004270FF">
        <w:trPr>
          <w:jc w:val="center"/>
        </w:trPr>
        <w:tc>
          <w:tcPr>
            <w:tcW w:w="603" w:type="dxa"/>
            <w:shd w:val="clear" w:color="auto" w:fill="auto"/>
          </w:tcPr>
          <w:p w:rsidR="001267FA" w:rsidRPr="00E2470B" w:rsidRDefault="001267FA" w:rsidP="001267FA">
            <w:pPr>
              <w:widowControl w:val="0"/>
              <w:autoSpaceDE w:val="0"/>
              <w:autoSpaceDN w:val="0"/>
              <w:adjustRightInd w:val="0"/>
              <w:ind w:firstLine="22"/>
              <w:jc w:val="center"/>
              <w:rPr>
                <w:sz w:val="24"/>
                <w:szCs w:val="24"/>
              </w:rPr>
            </w:pPr>
            <w:r w:rsidRPr="00E2470B">
              <w:rPr>
                <w:sz w:val="24"/>
                <w:szCs w:val="24"/>
              </w:rPr>
              <w:t>3</w:t>
            </w:r>
          </w:p>
        </w:tc>
        <w:tc>
          <w:tcPr>
            <w:tcW w:w="4313" w:type="dxa"/>
            <w:shd w:val="clear" w:color="auto" w:fill="auto"/>
          </w:tcPr>
          <w:p w:rsidR="001267FA" w:rsidRPr="00E2470B" w:rsidRDefault="001267FA" w:rsidP="001267FA">
            <w:pPr>
              <w:widowControl w:val="0"/>
              <w:autoSpaceDE w:val="0"/>
              <w:autoSpaceDN w:val="0"/>
              <w:adjustRightInd w:val="0"/>
              <w:ind w:firstLine="22"/>
              <w:jc w:val="both"/>
              <w:rPr>
                <w:sz w:val="24"/>
                <w:szCs w:val="24"/>
              </w:rPr>
            </w:pPr>
            <w:r w:rsidRPr="00E2470B">
              <w:rPr>
                <w:sz w:val="24"/>
                <w:szCs w:val="24"/>
              </w:rPr>
              <w:t xml:space="preserve">количество малых и средних предприятий, (включая </w:t>
            </w:r>
            <w:proofErr w:type="spellStart"/>
            <w:r w:rsidRPr="00E2470B">
              <w:rPr>
                <w:sz w:val="24"/>
                <w:szCs w:val="24"/>
              </w:rPr>
              <w:t>микропред</w:t>
            </w:r>
            <w:proofErr w:type="spellEnd"/>
            <w:r w:rsidRPr="00E2470B">
              <w:rPr>
                <w:sz w:val="24"/>
                <w:szCs w:val="24"/>
              </w:rPr>
              <w:t>-приятия (на конец года), единиц</w:t>
            </w:r>
          </w:p>
        </w:tc>
        <w:tc>
          <w:tcPr>
            <w:tcW w:w="18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67FA" w:rsidRPr="001267FA" w:rsidRDefault="001267FA" w:rsidP="001267FA">
            <w:pPr>
              <w:jc w:val="center"/>
              <w:rPr>
                <w:sz w:val="28"/>
                <w:szCs w:val="28"/>
              </w:rPr>
            </w:pPr>
            <w:r w:rsidRPr="001267FA">
              <w:rPr>
                <w:sz w:val="28"/>
                <w:szCs w:val="28"/>
              </w:rPr>
              <w:t>27 435,0</w:t>
            </w:r>
          </w:p>
        </w:tc>
        <w:tc>
          <w:tcPr>
            <w:tcW w:w="1535" w:type="dxa"/>
            <w:tcBorders>
              <w:top w:val="single" w:sz="4" w:space="0" w:color="auto"/>
              <w:left w:val="nil"/>
              <w:bottom w:val="single" w:sz="4" w:space="0" w:color="auto"/>
              <w:right w:val="single" w:sz="4" w:space="0" w:color="auto"/>
            </w:tcBorders>
            <w:shd w:val="clear" w:color="auto" w:fill="auto"/>
            <w:vAlign w:val="center"/>
          </w:tcPr>
          <w:p w:rsidR="001267FA" w:rsidRPr="001267FA" w:rsidRDefault="001267FA" w:rsidP="001267FA">
            <w:pPr>
              <w:jc w:val="center"/>
              <w:rPr>
                <w:sz w:val="28"/>
                <w:szCs w:val="28"/>
              </w:rPr>
            </w:pPr>
            <w:r w:rsidRPr="001267FA">
              <w:rPr>
                <w:sz w:val="28"/>
                <w:szCs w:val="28"/>
              </w:rPr>
              <w:t>29 027,0</w:t>
            </w:r>
          </w:p>
        </w:tc>
        <w:tc>
          <w:tcPr>
            <w:tcW w:w="1581" w:type="dxa"/>
            <w:tcBorders>
              <w:top w:val="single" w:sz="4" w:space="0" w:color="auto"/>
              <w:left w:val="nil"/>
              <w:bottom w:val="single" w:sz="4" w:space="0" w:color="auto"/>
              <w:right w:val="single" w:sz="4" w:space="0" w:color="auto"/>
            </w:tcBorders>
            <w:shd w:val="clear" w:color="auto" w:fill="auto"/>
            <w:vAlign w:val="center"/>
          </w:tcPr>
          <w:p w:rsidR="001267FA" w:rsidRPr="001267FA" w:rsidRDefault="001267FA" w:rsidP="001267FA">
            <w:pPr>
              <w:jc w:val="center"/>
              <w:rPr>
                <w:sz w:val="28"/>
                <w:szCs w:val="28"/>
              </w:rPr>
            </w:pPr>
            <w:r w:rsidRPr="001267FA">
              <w:rPr>
                <w:sz w:val="28"/>
                <w:szCs w:val="28"/>
              </w:rPr>
              <w:t>5,8</w:t>
            </w:r>
          </w:p>
        </w:tc>
      </w:tr>
      <w:tr w:rsidR="00E2470B" w:rsidRPr="00E2470B" w:rsidTr="004270FF">
        <w:trPr>
          <w:jc w:val="center"/>
        </w:trPr>
        <w:tc>
          <w:tcPr>
            <w:tcW w:w="603" w:type="dxa"/>
            <w:shd w:val="clear" w:color="auto" w:fill="auto"/>
          </w:tcPr>
          <w:p w:rsidR="00E2470B" w:rsidRPr="00E2470B" w:rsidRDefault="00E2470B" w:rsidP="00E2470B">
            <w:pPr>
              <w:autoSpaceDN w:val="0"/>
              <w:adjustRightInd w:val="0"/>
              <w:ind w:firstLine="22"/>
              <w:contextualSpacing/>
              <w:jc w:val="center"/>
              <w:rPr>
                <w:sz w:val="24"/>
                <w:szCs w:val="24"/>
                <w:lang w:eastAsia="x-none"/>
              </w:rPr>
            </w:pPr>
            <w:r w:rsidRPr="00E2470B">
              <w:rPr>
                <w:sz w:val="24"/>
                <w:szCs w:val="24"/>
                <w:lang w:eastAsia="x-none"/>
              </w:rPr>
              <w:t>4</w:t>
            </w:r>
          </w:p>
        </w:tc>
        <w:tc>
          <w:tcPr>
            <w:tcW w:w="4313" w:type="dxa"/>
            <w:shd w:val="clear" w:color="auto" w:fill="auto"/>
          </w:tcPr>
          <w:p w:rsidR="00E2470B" w:rsidRPr="00E2470B" w:rsidRDefault="00E2470B" w:rsidP="00E2470B">
            <w:pPr>
              <w:autoSpaceDN w:val="0"/>
              <w:adjustRightInd w:val="0"/>
              <w:ind w:firstLine="22"/>
              <w:contextualSpacing/>
              <w:rPr>
                <w:sz w:val="24"/>
                <w:szCs w:val="24"/>
                <w:highlight w:val="yellow"/>
                <w:lang w:eastAsia="x-none"/>
              </w:rPr>
            </w:pPr>
            <w:r w:rsidRPr="00E2470B">
              <w:rPr>
                <w:sz w:val="24"/>
                <w:szCs w:val="24"/>
                <w:lang w:val="x-none" w:eastAsia="x-none"/>
              </w:rPr>
              <w:t>ввод в действие жилых домов</w:t>
            </w:r>
            <w:r w:rsidRPr="00E2470B">
              <w:rPr>
                <w:sz w:val="24"/>
                <w:szCs w:val="24"/>
                <w:lang w:eastAsia="x-none"/>
              </w:rPr>
              <w:t xml:space="preserve"> на территории муниципального образования</w:t>
            </w:r>
            <w:r w:rsidRPr="00E2470B">
              <w:rPr>
                <w:sz w:val="24"/>
                <w:szCs w:val="24"/>
                <w:lang w:val="x-none" w:eastAsia="x-none"/>
              </w:rPr>
              <w:t>, тыс. кв.</w:t>
            </w:r>
            <w:r w:rsidRPr="00E2470B">
              <w:rPr>
                <w:sz w:val="24"/>
                <w:szCs w:val="24"/>
                <w:lang w:eastAsia="x-none"/>
              </w:rPr>
              <w:t xml:space="preserve"> </w:t>
            </w:r>
            <w:r w:rsidRPr="00E2470B">
              <w:rPr>
                <w:sz w:val="24"/>
                <w:szCs w:val="24"/>
                <w:lang w:val="x-none" w:eastAsia="x-none"/>
              </w:rPr>
              <w:t>м.</w:t>
            </w:r>
            <w:r w:rsidRPr="00E2470B">
              <w:rPr>
                <w:sz w:val="24"/>
                <w:szCs w:val="24"/>
                <w:lang w:eastAsia="x-none"/>
              </w:rPr>
              <w:t xml:space="preserve"> общей площади</w:t>
            </w:r>
          </w:p>
        </w:tc>
        <w:tc>
          <w:tcPr>
            <w:tcW w:w="1807" w:type="dxa"/>
            <w:gridSpan w:val="2"/>
            <w:shd w:val="clear" w:color="auto" w:fill="auto"/>
          </w:tcPr>
          <w:p w:rsidR="00E2470B" w:rsidRPr="001267FA" w:rsidRDefault="00E2470B" w:rsidP="001267FA">
            <w:pPr>
              <w:widowControl w:val="0"/>
              <w:autoSpaceDE w:val="0"/>
              <w:autoSpaceDN w:val="0"/>
              <w:adjustRightInd w:val="0"/>
              <w:ind w:firstLine="22"/>
              <w:jc w:val="center"/>
              <w:rPr>
                <w:sz w:val="28"/>
                <w:szCs w:val="28"/>
              </w:rPr>
            </w:pPr>
            <w:r w:rsidRPr="001267FA">
              <w:rPr>
                <w:color w:val="000000"/>
                <w:sz w:val="28"/>
                <w:szCs w:val="28"/>
              </w:rPr>
              <w:t>1</w:t>
            </w:r>
            <w:r w:rsidR="001267FA" w:rsidRPr="001267FA">
              <w:rPr>
                <w:color w:val="000000"/>
                <w:sz w:val="28"/>
                <w:szCs w:val="28"/>
              </w:rPr>
              <w:t> 939,0</w:t>
            </w:r>
          </w:p>
        </w:tc>
        <w:tc>
          <w:tcPr>
            <w:tcW w:w="1535" w:type="dxa"/>
            <w:shd w:val="clear" w:color="auto" w:fill="auto"/>
          </w:tcPr>
          <w:p w:rsidR="00E2470B" w:rsidRPr="001267FA" w:rsidRDefault="00E2470B" w:rsidP="001267FA">
            <w:pPr>
              <w:widowControl w:val="0"/>
              <w:autoSpaceDE w:val="0"/>
              <w:autoSpaceDN w:val="0"/>
              <w:adjustRightInd w:val="0"/>
              <w:ind w:firstLine="22"/>
              <w:jc w:val="center"/>
              <w:rPr>
                <w:sz w:val="28"/>
                <w:szCs w:val="28"/>
              </w:rPr>
            </w:pPr>
            <w:r w:rsidRPr="001267FA">
              <w:rPr>
                <w:sz w:val="28"/>
                <w:szCs w:val="28"/>
                <w:lang w:bidi="ru-RU"/>
              </w:rPr>
              <w:t>1 </w:t>
            </w:r>
            <w:r w:rsidR="001267FA" w:rsidRPr="001267FA">
              <w:rPr>
                <w:sz w:val="28"/>
                <w:szCs w:val="28"/>
                <w:lang w:bidi="ru-RU"/>
              </w:rPr>
              <w:t>843</w:t>
            </w:r>
            <w:r w:rsidRPr="001267FA">
              <w:rPr>
                <w:sz w:val="28"/>
                <w:szCs w:val="28"/>
                <w:lang w:bidi="ru-RU"/>
              </w:rPr>
              <w:t>,9</w:t>
            </w:r>
          </w:p>
        </w:tc>
        <w:tc>
          <w:tcPr>
            <w:tcW w:w="1581" w:type="dxa"/>
            <w:shd w:val="clear" w:color="auto" w:fill="auto"/>
          </w:tcPr>
          <w:p w:rsidR="00E2470B" w:rsidRPr="001267FA" w:rsidRDefault="001267FA" w:rsidP="00E2470B">
            <w:pPr>
              <w:widowControl w:val="0"/>
              <w:autoSpaceDE w:val="0"/>
              <w:autoSpaceDN w:val="0"/>
              <w:adjustRightInd w:val="0"/>
              <w:ind w:firstLine="22"/>
              <w:jc w:val="center"/>
              <w:rPr>
                <w:sz w:val="28"/>
                <w:szCs w:val="28"/>
              </w:rPr>
            </w:pPr>
            <w:r w:rsidRPr="001267FA">
              <w:rPr>
                <w:sz w:val="28"/>
                <w:szCs w:val="28"/>
              </w:rPr>
              <w:t>4,9</w:t>
            </w:r>
          </w:p>
        </w:tc>
      </w:tr>
      <w:tr w:rsidR="00E2470B" w:rsidRPr="00E2470B" w:rsidTr="004270FF">
        <w:trPr>
          <w:jc w:val="center"/>
        </w:trPr>
        <w:tc>
          <w:tcPr>
            <w:tcW w:w="603" w:type="dxa"/>
            <w:shd w:val="clear" w:color="auto" w:fill="auto"/>
          </w:tcPr>
          <w:p w:rsidR="00E2470B" w:rsidRPr="00E2470B" w:rsidRDefault="00E2470B" w:rsidP="00E2470B">
            <w:pPr>
              <w:widowControl w:val="0"/>
              <w:autoSpaceDE w:val="0"/>
              <w:autoSpaceDN w:val="0"/>
              <w:adjustRightInd w:val="0"/>
              <w:ind w:firstLine="22"/>
              <w:jc w:val="center"/>
              <w:rPr>
                <w:bCs/>
                <w:sz w:val="24"/>
                <w:szCs w:val="24"/>
              </w:rPr>
            </w:pPr>
            <w:r w:rsidRPr="00E2470B">
              <w:rPr>
                <w:bCs/>
                <w:sz w:val="24"/>
                <w:szCs w:val="24"/>
              </w:rPr>
              <w:t>5</w:t>
            </w:r>
          </w:p>
        </w:tc>
        <w:tc>
          <w:tcPr>
            <w:tcW w:w="4313" w:type="dxa"/>
            <w:shd w:val="clear" w:color="auto" w:fill="auto"/>
          </w:tcPr>
          <w:p w:rsidR="00E2470B" w:rsidRPr="00E2470B" w:rsidRDefault="00E2470B" w:rsidP="00E2470B">
            <w:pPr>
              <w:widowControl w:val="0"/>
              <w:autoSpaceDE w:val="0"/>
              <w:autoSpaceDN w:val="0"/>
              <w:adjustRightInd w:val="0"/>
              <w:ind w:firstLine="22"/>
              <w:jc w:val="both"/>
              <w:rPr>
                <w:sz w:val="24"/>
                <w:szCs w:val="24"/>
              </w:rPr>
            </w:pPr>
            <w:r w:rsidRPr="00E2470B">
              <w:rPr>
                <w:bCs/>
                <w:sz w:val="24"/>
                <w:szCs w:val="24"/>
              </w:rPr>
              <w:t>объем инвестиций в основной капитал, осуществляемых организациями, находящимися на территории муниципального образования (без субъектов малого предпринимательства, млрд руб.</w:t>
            </w:r>
          </w:p>
        </w:tc>
        <w:tc>
          <w:tcPr>
            <w:tcW w:w="1807" w:type="dxa"/>
            <w:gridSpan w:val="2"/>
            <w:shd w:val="clear" w:color="auto" w:fill="auto"/>
          </w:tcPr>
          <w:p w:rsidR="00E2470B" w:rsidRPr="001267FA" w:rsidRDefault="001267FA" w:rsidP="001267FA">
            <w:pPr>
              <w:widowControl w:val="0"/>
              <w:autoSpaceDE w:val="0"/>
              <w:autoSpaceDN w:val="0"/>
              <w:adjustRightInd w:val="0"/>
              <w:ind w:firstLine="22"/>
              <w:jc w:val="center"/>
              <w:rPr>
                <w:sz w:val="28"/>
                <w:szCs w:val="28"/>
              </w:rPr>
            </w:pPr>
            <w:r w:rsidRPr="001267FA">
              <w:rPr>
                <w:sz w:val="28"/>
                <w:szCs w:val="28"/>
              </w:rPr>
              <w:t>6</w:t>
            </w:r>
            <w:r w:rsidR="00E2470B" w:rsidRPr="001267FA">
              <w:rPr>
                <w:sz w:val="28"/>
                <w:szCs w:val="28"/>
              </w:rPr>
              <w:t>1</w:t>
            </w:r>
            <w:r w:rsidRPr="001267FA">
              <w:rPr>
                <w:sz w:val="28"/>
                <w:szCs w:val="28"/>
              </w:rPr>
              <w:t>,6</w:t>
            </w:r>
          </w:p>
        </w:tc>
        <w:tc>
          <w:tcPr>
            <w:tcW w:w="1535" w:type="dxa"/>
            <w:shd w:val="clear" w:color="auto" w:fill="auto"/>
          </w:tcPr>
          <w:p w:rsidR="00E2470B" w:rsidRPr="001267FA" w:rsidRDefault="008C2D7F" w:rsidP="008C2D7F">
            <w:pPr>
              <w:widowControl w:val="0"/>
              <w:autoSpaceDE w:val="0"/>
              <w:autoSpaceDN w:val="0"/>
              <w:adjustRightInd w:val="0"/>
              <w:ind w:firstLine="22"/>
              <w:jc w:val="center"/>
              <w:rPr>
                <w:sz w:val="28"/>
                <w:szCs w:val="28"/>
                <w:highlight w:val="yellow"/>
              </w:rPr>
            </w:pPr>
            <w:r w:rsidRPr="008C2D7F">
              <w:rPr>
                <w:sz w:val="28"/>
                <w:szCs w:val="28"/>
              </w:rPr>
              <w:t>121</w:t>
            </w:r>
            <w:r w:rsidR="00E2470B" w:rsidRPr="008C2D7F">
              <w:rPr>
                <w:sz w:val="28"/>
                <w:szCs w:val="28"/>
              </w:rPr>
              <w:t>,</w:t>
            </w:r>
            <w:r w:rsidRPr="008C2D7F">
              <w:rPr>
                <w:sz w:val="28"/>
                <w:szCs w:val="28"/>
              </w:rPr>
              <w:t>2</w:t>
            </w:r>
          </w:p>
        </w:tc>
        <w:tc>
          <w:tcPr>
            <w:tcW w:w="1581" w:type="dxa"/>
            <w:shd w:val="clear" w:color="auto" w:fill="auto"/>
          </w:tcPr>
          <w:p w:rsidR="00E2470B" w:rsidRPr="001267FA" w:rsidRDefault="00A67E84" w:rsidP="00A67E84">
            <w:pPr>
              <w:widowControl w:val="0"/>
              <w:autoSpaceDE w:val="0"/>
              <w:autoSpaceDN w:val="0"/>
              <w:adjustRightInd w:val="0"/>
              <w:ind w:firstLine="22"/>
              <w:jc w:val="center"/>
              <w:rPr>
                <w:sz w:val="28"/>
                <w:szCs w:val="28"/>
                <w:highlight w:val="yellow"/>
              </w:rPr>
            </w:pPr>
            <w:r w:rsidRPr="00A67E84">
              <w:rPr>
                <w:sz w:val="28"/>
                <w:szCs w:val="28"/>
              </w:rPr>
              <w:t>96</w:t>
            </w:r>
            <w:r w:rsidR="001267FA" w:rsidRPr="00A67E84">
              <w:rPr>
                <w:sz w:val="28"/>
                <w:szCs w:val="28"/>
              </w:rPr>
              <w:t>,</w:t>
            </w:r>
            <w:r w:rsidRPr="00A67E84">
              <w:rPr>
                <w:sz w:val="28"/>
                <w:szCs w:val="28"/>
              </w:rPr>
              <w:t>8</w:t>
            </w:r>
          </w:p>
        </w:tc>
      </w:tr>
      <w:tr w:rsidR="00E2470B" w:rsidRPr="00E2470B" w:rsidTr="004270FF">
        <w:trPr>
          <w:trHeight w:val="1698"/>
          <w:jc w:val="center"/>
        </w:trPr>
        <w:tc>
          <w:tcPr>
            <w:tcW w:w="603" w:type="dxa"/>
            <w:shd w:val="clear" w:color="auto" w:fill="auto"/>
          </w:tcPr>
          <w:p w:rsidR="00E2470B" w:rsidRPr="00E2470B" w:rsidRDefault="00E2470B" w:rsidP="00E2470B">
            <w:pPr>
              <w:widowControl w:val="0"/>
              <w:autoSpaceDE w:val="0"/>
              <w:autoSpaceDN w:val="0"/>
              <w:adjustRightInd w:val="0"/>
              <w:ind w:firstLine="22"/>
              <w:jc w:val="center"/>
              <w:rPr>
                <w:bCs/>
                <w:sz w:val="24"/>
                <w:szCs w:val="24"/>
              </w:rPr>
            </w:pPr>
            <w:r w:rsidRPr="00E2470B">
              <w:rPr>
                <w:bCs/>
                <w:sz w:val="24"/>
                <w:szCs w:val="24"/>
              </w:rPr>
              <w:t>6</w:t>
            </w:r>
          </w:p>
        </w:tc>
        <w:tc>
          <w:tcPr>
            <w:tcW w:w="4313" w:type="dxa"/>
            <w:shd w:val="clear" w:color="auto" w:fill="auto"/>
          </w:tcPr>
          <w:p w:rsidR="00E2470B" w:rsidRPr="00E2470B" w:rsidRDefault="00E2470B" w:rsidP="00E2470B">
            <w:pPr>
              <w:widowControl w:val="0"/>
              <w:autoSpaceDE w:val="0"/>
              <w:autoSpaceDN w:val="0"/>
              <w:adjustRightInd w:val="0"/>
              <w:ind w:firstLine="22"/>
              <w:jc w:val="both"/>
              <w:rPr>
                <w:sz w:val="24"/>
                <w:szCs w:val="24"/>
              </w:rPr>
            </w:pPr>
            <w:r w:rsidRPr="00E2470B">
              <w:rPr>
                <w:bCs/>
                <w:sz w:val="24"/>
                <w:szCs w:val="24"/>
              </w:rPr>
              <w:t>отгружено товаров собственного производства, выполнено работ                   и услуг собственными силами по всем видам промышленного производства (без субъектов малого предпринимательства), млрд руб.</w:t>
            </w:r>
          </w:p>
        </w:tc>
        <w:tc>
          <w:tcPr>
            <w:tcW w:w="1807" w:type="dxa"/>
            <w:gridSpan w:val="2"/>
            <w:shd w:val="clear" w:color="auto" w:fill="auto"/>
          </w:tcPr>
          <w:p w:rsidR="00E2470B" w:rsidRPr="001267FA" w:rsidRDefault="00E2470B" w:rsidP="001267FA">
            <w:pPr>
              <w:widowControl w:val="0"/>
              <w:autoSpaceDE w:val="0"/>
              <w:autoSpaceDN w:val="0"/>
              <w:adjustRightInd w:val="0"/>
              <w:ind w:firstLine="22"/>
              <w:jc w:val="center"/>
              <w:rPr>
                <w:sz w:val="28"/>
                <w:szCs w:val="28"/>
              </w:rPr>
            </w:pPr>
            <w:r w:rsidRPr="001267FA">
              <w:rPr>
                <w:sz w:val="28"/>
                <w:szCs w:val="28"/>
              </w:rPr>
              <w:t>2</w:t>
            </w:r>
            <w:r w:rsidR="001267FA" w:rsidRPr="001267FA">
              <w:rPr>
                <w:sz w:val="28"/>
                <w:szCs w:val="28"/>
              </w:rPr>
              <w:t>14</w:t>
            </w:r>
            <w:r w:rsidRPr="001267FA">
              <w:rPr>
                <w:sz w:val="28"/>
                <w:szCs w:val="28"/>
              </w:rPr>
              <w:t>,</w:t>
            </w:r>
            <w:r w:rsidR="001267FA" w:rsidRPr="001267FA">
              <w:rPr>
                <w:sz w:val="28"/>
                <w:szCs w:val="28"/>
              </w:rPr>
              <w:t>7</w:t>
            </w:r>
          </w:p>
        </w:tc>
        <w:tc>
          <w:tcPr>
            <w:tcW w:w="1535" w:type="dxa"/>
            <w:shd w:val="clear" w:color="auto" w:fill="auto"/>
          </w:tcPr>
          <w:p w:rsidR="00E2470B" w:rsidRPr="001267FA" w:rsidRDefault="00E2470B" w:rsidP="00E2470B">
            <w:pPr>
              <w:widowControl w:val="0"/>
              <w:autoSpaceDE w:val="0"/>
              <w:autoSpaceDN w:val="0"/>
              <w:adjustRightInd w:val="0"/>
              <w:ind w:firstLine="22"/>
              <w:jc w:val="center"/>
              <w:rPr>
                <w:sz w:val="28"/>
                <w:szCs w:val="28"/>
              </w:rPr>
            </w:pPr>
            <w:r w:rsidRPr="001267FA">
              <w:rPr>
                <w:sz w:val="28"/>
                <w:szCs w:val="28"/>
              </w:rPr>
              <w:t>2</w:t>
            </w:r>
            <w:r w:rsidR="001267FA" w:rsidRPr="001267FA">
              <w:rPr>
                <w:sz w:val="28"/>
                <w:szCs w:val="28"/>
              </w:rPr>
              <w:t>66</w:t>
            </w:r>
            <w:r w:rsidRPr="001267FA">
              <w:rPr>
                <w:sz w:val="28"/>
                <w:szCs w:val="28"/>
              </w:rPr>
              <w:t>,</w:t>
            </w:r>
            <w:r w:rsidR="001267FA" w:rsidRPr="001267FA">
              <w:rPr>
                <w:sz w:val="28"/>
                <w:szCs w:val="28"/>
              </w:rPr>
              <w:t>5</w:t>
            </w:r>
          </w:p>
          <w:p w:rsidR="00E2470B" w:rsidRPr="001267FA" w:rsidRDefault="00E2470B" w:rsidP="00E2470B">
            <w:pPr>
              <w:widowControl w:val="0"/>
              <w:autoSpaceDE w:val="0"/>
              <w:autoSpaceDN w:val="0"/>
              <w:adjustRightInd w:val="0"/>
              <w:ind w:firstLine="22"/>
              <w:jc w:val="center"/>
              <w:rPr>
                <w:color w:val="FF0000"/>
                <w:sz w:val="28"/>
                <w:szCs w:val="28"/>
              </w:rPr>
            </w:pPr>
          </w:p>
        </w:tc>
        <w:tc>
          <w:tcPr>
            <w:tcW w:w="1581" w:type="dxa"/>
            <w:shd w:val="clear" w:color="auto" w:fill="auto"/>
          </w:tcPr>
          <w:p w:rsidR="00E2470B" w:rsidRPr="001267FA" w:rsidRDefault="001267FA" w:rsidP="00E2470B">
            <w:pPr>
              <w:widowControl w:val="0"/>
              <w:autoSpaceDE w:val="0"/>
              <w:autoSpaceDN w:val="0"/>
              <w:adjustRightInd w:val="0"/>
              <w:ind w:firstLine="22"/>
              <w:jc w:val="center"/>
              <w:rPr>
                <w:sz w:val="28"/>
                <w:szCs w:val="28"/>
              </w:rPr>
            </w:pPr>
            <w:r w:rsidRPr="001267FA">
              <w:rPr>
                <w:sz w:val="28"/>
                <w:szCs w:val="28"/>
              </w:rPr>
              <w:t>24,2</w:t>
            </w:r>
          </w:p>
          <w:p w:rsidR="00E2470B" w:rsidRPr="001267FA" w:rsidRDefault="00E2470B" w:rsidP="00E2470B">
            <w:pPr>
              <w:widowControl w:val="0"/>
              <w:autoSpaceDE w:val="0"/>
              <w:autoSpaceDN w:val="0"/>
              <w:adjustRightInd w:val="0"/>
              <w:ind w:firstLine="22"/>
              <w:jc w:val="center"/>
              <w:rPr>
                <w:color w:val="FF0000"/>
                <w:sz w:val="28"/>
                <w:szCs w:val="28"/>
              </w:rPr>
            </w:pPr>
          </w:p>
        </w:tc>
      </w:tr>
      <w:tr w:rsidR="00E2470B" w:rsidRPr="00E2470B" w:rsidTr="004270FF">
        <w:trPr>
          <w:jc w:val="center"/>
        </w:trPr>
        <w:tc>
          <w:tcPr>
            <w:tcW w:w="603" w:type="dxa"/>
            <w:shd w:val="clear" w:color="auto" w:fill="auto"/>
          </w:tcPr>
          <w:p w:rsidR="00E2470B" w:rsidRPr="00E2470B" w:rsidRDefault="00E2470B" w:rsidP="00E2470B">
            <w:pPr>
              <w:widowControl w:val="0"/>
              <w:autoSpaceDE w:val="0"/>
              <w:autoSpaceDN w:val="0"/>
              <w:adjustRightInd w:val="0"/>
              <w:ind w:firstLine="22"/>
              <w:jc w:val="center"/>
              <w:rPr>
                <w:bCs/>
                <w:sz w:val="24"/>
                <w:szCs w:val="24"/>
              </w:rPr>
            </w:pPr>
            <w:r w:rsidRPr="00E2470B">
              <w:rPr>
                <w:bCs/>
                <w:sz w:val="24"/>
                <w:szCs w:val="24"/>
              </w:rPr>
              <w:t>7</w:t>
            </w:r>
          </w:p>
        </w:tc>
        <w:tc>
          <w:tcPr>
            <w:tcW w:w="4313" w:type="dxa"/>
            <w:shd w:val="clear" w:color="auto" w:fill="auto"/>
          </w:tcPr>
          <w:p w:rsidR="00E2470B" w:rsidRPr="00E2470B" w:rsidRDefault="00E2470B" w:rsidP="00E2470B">
            <w:pPr>
              <w:widowControl w:val="0"/>
              <w:autoSpaceDE w:val="0"/>
              <w:autoSpaceDN w:val="0"/>
              <w:adjustRightInd w:val="0"/>
              <w:ind w:firstLine="22"/>
              <w:jc w:val="both"/>
              <w:rPr>
                <w:sz w:val="24"/>
                <w:szCs w:val="24"/>
              </w:rPr>
            </w:pPr>
            <w:r w:rsidRPr="00E2470B">
              <w:rPr>
                <w:bCs/>
                <w:sz w:val="24"/>
                <w:szCs w:val="24"/>
              </w:rPr>
              <w:t>продукция сельского хозяйства, млрд руб.</w:t>
            </w:r>
          </w:p>
        </w:tc>
        <w:tc>
          <w:tcPr>
            <w:tcW w:w="1782" w:type="dxa"/>
            <w:shd w:val="clear" w:color="auto" w:fill="auto"/>
          </w:tcPr>
          <w:p w:rsidR="00E2470B" w:rsidRPr="001267FA" w:rsidRDefault="001267FA" w:rsidP="001267FA">
            <w:pPr>
              <w:widowControl w:val="0"/>
              <w:autoSpaceDE w:val="0"/>
              <w:autoSpaceDN w:val="0"/>
              <w:adjustRightInd w:val="0"/>
              <w:ind w:firstLine="22"/>
              <w:jc w:val="center"/>
              <w:rPr>
                <w:sz w:val="28"/>
                <w:szCs w:val="28"/>
              </w:rPr>
            </w:pPr>
            <w:r w:rsidRPr="001267FA">
              <w:rPr>
                <w:sz w:val="28"/>
                <w:szCs w:val="28"/>
              </w:rPr>
              <w:t>8</w:t>
            </w:r>
            <w:r w:rsidR="00E2470B" w:rsidRPr="001267FA">
              <w:rPr>
                <w:sz w:val="28"/>
                <w:szCs w:val="28"/>
              </w:rPr>
              <w:t>,</w:t>
            </w:r>
            <w:r w:rsidRPr="001267FA">
              <w:rPr>
                <w:sz w:val="28"/>
                <w:szCs w:val="28"/>
              </w:rPr>
              <w:t>7</w:t>
            </w:r>
            <w:r w:rsidR="00E2470B" w:rsidRPr="001267FA">
              <w:rPr>
                <w:sz w:val="28"/>
                <w:szCs w:val="28"/>
              </w:rPr>
              <w:t> </w:t>
            </w:r>
          </w:p>
        </w:tc>
        <w:tc>
          <w:tcPr>
            <w:tcW w:w="1560" w:type="dxa"/>
            <w:gridSpan w:val="2"/>
            <w:shd w:val="clear" w:color="auto" w:fill="auto"/>
          </w:tcPr>
          <w:p w:rsidR="00E2470B" w:rsidRPr="001267FA" w:rsidRDefault="001267FA" w:rsidP="008C2D7F">
            <w:pPr>
              <w:widowControl w:val="0"/>
              <w:autoSpaceDE w:val="0"/>
              <w:autoSpaceDN w:val="0"/>
              <w:adjustRightInd w:val="0"/>
              <w:ind w:firstLine="22"/>
              <w:jc w:val="center"/>
              <w:rPr>
                <w:sz w:val="28"/>
                <w:szCs w:val="28"/>
                <w:highlight w:val="yellow"/>
              </w:rPr>
            </w:pPr>
            <w:r w:rsidRPr="008C2D7F">
              <w:rPr>
                <w:sz w:val="28"/>
                <w:szCs w:val="28"/>
              </w:rPr>
              <w:t>8,</w:t>
            </w:r>
            <w:r w:rsidR="008C2D7F" w:rsidRPr="008C2D7F">
              <w:rPr>
                <w:sz w:val="28"/>
                <w:szCs w:val="28"/>
              </w:rPr>
              <w:t>6</w:t>
            </w:r>
          </w:p>
        </w:tc>
        <w:tc>
          <w:tcPr>
            <w:tcW w:w="1581" w:type="dxa"/>
            <w:shd w:val="clear" w:color="auto" w:fill="auto"/>
          </w:tcPr>
          <w:p w:rsidR="00E2470B" w:rsidRPr="001267FA" w:rsidRDefault="00A67E84" w:rsidP="00E2470B">
            <w:pPr>
              <w:widowControl w:val="0"/>
              <w:autoSpaceDE w:val="0"/>
              <w:autoSpaceDN w:val="0"/>
              <w:adjustRightInd w:val="0"/>
              <w:ind w:firstLine="22"/>
              <w:jc w:val="center"/>
              <w:rPr>
                <w:sz w:val="28"/>
                <w:szCs w:val="28"/>
                <w:highlight w:val="yellow"/>
              </w:rPr>
            </w:pPr>
            <w:r w:rsidRPr="00A67E84">
              <w:rPr>
                <w:sz w:val="28"/>
                <w:szCs w:val="28"/>
              </w:rPr>
              <w:t>0,9</w:t>
            </w:r>
          </w:p>
        </w:tc>
      </w:tr>
      <w:tr w:rsidR="001267FA" w:rsidRPr="00E2470B" w:rsidTr="004270FF">
        <w:trPr>
          <w:jc w:val="center"/>
        </w:trPr>
        <w:tc>
          <w:tcPr>
            <w:tcW w:w="603" w:type="dxa"/>
            <w:shd w:val="clear" w:color="auto" w:fill="auto"/>
          </w:tcPr>
          <w:p w:rsidR="001267FA" w:rsidRPr="00E2470B" w:rsidRDefault="001267FA" w:rsidP="001267FA">
            <w:pPr>
              <w:widowControl w:val="0"/>
              <w:tabs>
                <w:tab w:val="left" w:pos="1290"/>
              </w:tabs>
              <w:autoSpaceDE w:val="0"/>
              <w:autoSpaceDN w:val="0"/>
              <w:adjustRightInd w:val="0"/>
              <w:ind w:firstLine="22"/>
              <w:jc w:val="center"/>
              <w:rPr>
                <w:sz w:val="24"/>
                <w:szCs w:val="24"/>
              </w:rPr>
            </w:pPr>
            <w:r w:rsidRPr="00E2470B">
              <w:rPr>
                <w:sz w:val="24"/>
                <w:szCs w:val="24"/>
              </w:rPr>
              <w:lastRenderedPageBreak/>
              <w:t>8</w:t>
            </w:r>
          </w:p>
        </w:tc>
        <w:tc>
          <w:tcPr>
            <w:tcW w:w="4313" w:type="dxa"/>
            <w:shd w:val="clear" w:color="auto" w:fill="auto"/>
          </w:tcPr>
          <w:p w:rsidR="001267FA" w:rsidRPr="00E2470B" w:rsidRDefault="001267FA" w:rsidP="001267FA">
            <w:pPr>
              <w:widowControl w:val="0"/>
              <w:tabs>
                <w:tab w:val="left" w:pos="1290"/>
              </w:tabs>
              <w:autoSpaceDE w:val="0"/>
              <w:autoSpaceDN w:val="0"/>
              <w:adjustRightInd w:val="0"/>
              <w:ind w:firstLine="22"/>
              <w:jc w:val="both"/>
              <w:rPr>
                <w:sz w:val="24"/>
                <w:szCs w:val="24"/>
              </w:rPr>
            </w:pPr>
            <w:r w:rsidRPr="00E2470B">
              <w:rPr>
                <w:sz w:val="24"/>
                <w:szCs w:val="24"/>
              </w:rPr>
              <w:t>Оборот розничной торговли (без субъектов малого предпринимательства), млн. руб.</w:t>
            </w:r>
          </w:p>
        </w:tc>
        <w:tc>
          <w:tcPr>
            <w:tcW w:w="18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67FA" w:rsidRPr="001267FA" w:rsidRDefault="001267FA" w:rsidP="001267FA">
            <w:pPr>
              <w:jc w:val="center"/>
              <w:rPr>
                <w:sz w:val="28"/>
                <w:szCs w:val="28"/>
              </w:rPr>
            </w:pPr>
            <w:r w:rsidRPr="001267FA">
              <w:rPr>
                <w:sz w:val="28"/>
                <w:szCs w:val="28"/>
              </w:rPr>
              <w:t>175 756,4</w:t>
            </w:r>
          </w:p>
        </w:tc>
        <w:tc>
          <w:tcPr>
            <w:tcW w:w="1535" w:type="dxa"/>
            <w:tcBorders>
              <w:top w:val="single" w:sz="4" w:space="0" w:color="auto"/>
              <w:left w:val="nil"/>
              <w:bottom w:val="single" w:sz="4" w:space="0" w:color="auto"/>
              <w:right w:val="single" w:sz="4" w:space="0" w:color="auto"/>
            </w:tcBorders>
            <w:shd w:val="clear" w:color="auto" w:fill="auto"/>
            <w:vAlign w:val="center"/>
          </w:tcPr>
          <w:p w:rsidR="001267FA" w:rsidRPr="001267FA" w:rsidRDefault="001267FA" w:rsidP="001267FA">
            <w:pPr>
              <w:jc w:val="center"/>
              <w:rPr>
                <w:sz w:val="28"/>
                <w:szCs w:val="28"/>
              </w:rPr>
            </w:pPr>
            <w:r w:rsidRPr="001267FA">
              <w:rPr>
                <w:sz w:val="28"/>
                <w:szCs w:val="28"/>
              </w:rPr>
              <w:t>201 323,1</w:t>
            </w:r>
          </w:p>
        </w:tc>
        <w:tc>
          <w:tcPr>
            <w:tcW w:w="1581" w:type="dxa"/>
            <w:tcBorders>
              <w:top w:val="single" w:sz="4" w:space="0" w:color="auto"/>
              <w:left w:val="nil"/>
              <w:bottom w:val="single" w:sz="4" w:space="0" w:color="auto"/>
              <w:right w:val="single" w:sz="4" w:space="0" w:color="auto"/>
            </w:tcBorders>
            <w:shd w:val="clear" w:color="auto" w:fill="auto"/>
            <w:vAlign w:val="center"/>
          </w:tcPr>
          <w:p w:rsidR="001267FA" w:rsidRPr="001267FA" w:rsidRDefault="001267FA" w:rsidP="001267FA">
            <w:pPr>
              <w:jc w:val="center"/>
              <w:rPr>
                <w:sz w:val="28"/>
                <w:szCs w:val="28"/>
              </w:rPr>
            </w:pPr>
            <w:r w:rsidRPr="001267FA">
              <w:rPr>
                <w:sz w:val="28"/>
                <w:szCs w:val="28"/>
              </w:rPr>
              <w:t>14,5</w:t>
            </w:r>
          </w:p>
        </w:tc>
      </w:tr>
      <w:tr w:rsidR="001267FA" w:rsidRPr="00E2470B" w:rsidTr="004270FF">
        <w:trPr>
          <w:jc w:val="center"/>
        </w:trPr>
        <w:tc>
          <w:tcPr>
            <w:tcW w:w="603" w:type="dxa"/>
            <w:shd w:val="clear" w:color="auto" w:fill="auto"/>
          </w:tcPr>
          <w:p w:rsidR="001267FA" w:rsidRPr="00E2470B" w:rsidRDefault="001267FA" w:rsidP="001267FA">
            <w:pPr>
              <w:widowControl w:val="0"/>
              <w:tabs>
                <w:tab w:val="left" w:pos="1290"/>
              </w:tabs>
              <w:autoSpaceDE w:val="0"/>
              <w:autoSpaceDN w:val="0"/>
              <w:adjustRightInd w:val="0"/>
              <w:ind w:firstLine="22"/>
              <w:jc w:val="center"/>
              <w:rPr>
                <w:sz w:val="24"/>
                <w:szCs w:val="24"/>
              </w:rPr>
            </w:pPr>
            <w:r w:rsidRPr="00E2470B">
              <w:rPr>
                <w:sz w:val="24"/>
                <w:szCs w:val="24"/>
              </w:rPr>
              <w:t>9</w:t>
            </w:r>
          </w:p>
        </w:tc>
        <w:tc>
          <w:tcPr>
            <w:tcW w:w="4313" w:type="dxa"/>
            <w:shd w:val="clear" w:color="auto" w:fill="auto"/>
          </w:tcPr>
          <w:p w:rsidR="001267FA" w:rsidRPr="00E2470B" w:rsidRDefault="001267FA" w:rsidP="001267FA">
            <w:pPr>
              <w:widowControl w:val="0"/>
              <w:tabs>
                <w:tab w:val="left" w:pos="1290"/>
              </w:tabs>
              <w:autoSpaceDE w:val="0"/>
              <w:autoSpaceDN w:val="0"/>
              <w:adjustRightInd w:val="0"/>
              <w:ind w:firstLine="22"/>
              <w:jc w:val="both"/>
              <w:rPr>
                <w:sz w:val="24"/>
                <w:szCs w:val="24"/>
              </w:rPr>
            </w:pPr>
            <w:r w:rsidRPr="00E2470B">
              <w:rPr>
                <w:sz w:val="24"/>
                <w:szCs w:val="24"/>
              </w:rPr>
              <w:t>Среднесписочная численность работников организаций, не относящихся к субъектам малого предпринимательства, человек</w:t>
            </w:r>
          </w:p>
        </w:tc>
        <w:tc>
          <w:tcPr>
            <w:tcW w:w="18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67FA" w:rsidRPr="001267FA" w:rsidRDefault="001267FA" w:rsidP="001267FA">
            <w:pPr>
              <w:jc w:val="center"/>
              <w:rPr>
                <w:sz w:val="28"/>
                <w:szCs w:val="28"/>
              </w:rPr>
            </w:pPr>
            <w:r w:rsidRPr="001267FA">
              <w:rPr>
                <w:sz w:val="28"/>
                <w:szCs w:val="28"/>
              </w:rPr>
              <w:t>74 221,0</w:t>
            </w:r>
          </w:p>
        </w:tc>
        <w:tc>
          <w:tcPr>
            <w:tcW w:w="1535" w:type="dxa"/>
            <w:tcBorders>
              <w:top w:val="single" w:sz="4" w:space="0" w:color="auto"/>
              <w:left w:val="nil"/>
              <w:bottom w:val="single" w:sz="4" w:space="0" w:color="auto"/>
              <w:right w:val="single" w:sz="4" w:space="0" w:color="auto"/>
            </w:tcBorders>
            <w:shd w:val="clear" w:color="auto" w:fill="auto"/>
            <w:vAlign w:val="center"/>
          </w:tcPr>
          <w:p w:rsidR="001267FA" w:rsidRPr="001267FA" w:rsidRDefault="001267FA" w:rsidP="001267FA">
            <w:pPr>
              <w:jc w:val="center"/>
              <w:rPr>
                <w:sz w:val="28"/>
                <w:szCs w:val="28"/>
              </w:rPr>
            </w:pPr>
            <w:r w:rsidRPr="001267FA">
              <w:rPr>
                <w:sz w:val="28"/>
                <w:szCs w:val="28"/>
              </w:rPr>
              <w:t>78 447,3</w:t>
            </w:r>
          </w:p>
        </w:tc>
        <w:tc>
          <w:tcPr>
            <w:tcW w:w="1581" w:type="dxa"/>
            <w:tcBorders>
              <w:top w:val="single" w:sz="4" w:space="0" w:color="auto"/>
              <w:left w:val="nil"/>
              <w:bottom w:val="single" w:sz="4" w:space="0" w:color="auto"/>
              <w:right w:val="single" w:sz="4" w:space="0" w:color="auto"/>
            </w:tcBorders>
            <w:shd w:val="clear" w:color="auto" w:fill="auto"/>
            <w:vAlign w:val="center"/>
          </w:tcPr>
          <w:p w:rsidR="001267FA" w:rsidRPr="001267FA" w:rsidRDefault="001267FA" w:rsidP="001267FA">
            <w:pPr>
              <w:jc w:val="center"/>
              <w:rPr>
                <w:sz w:val="28"/>
                <w:szCs w:val="28"/>
              </w:rPr>
            </w:pPr>
            <w:r w:rsidRPr="001267FA">
              <w:rPr>
                <w:sz w:val="28"/>
                <w:szCs w:val="28"/>
              </w:rPr>
              <w:t>5,7</w:t>
            </w:r>
          </w:p>
        </w:tc>
      </w:tr>
      <w:tr w:rsidR="001267FA" w:rsidRPr="00E2470B" w:rsidTr="004270FF">
        <w:trPr>
          <w:jc w:val="center"/>
        </w:trPr>
        <w:tc>
          <w:tcPr>
            <w:tcW w:w="603" w:type="dxa"/>
            <w:shd w:val="clear" w:color="auto" w:fill="auto"/>
          </w:tcPr>
          <w:p w:rsidR="001267FA" w:rsidRPr="00E2470B" w:rsidRDefault="001267FA" w:rsidP="001267FA">
            <w:pPr>
              <w:widowControl w:val="0"/>
              <w:tabs>
                <w:tab w:val="left" w:pos="1290"/>
              </w:tabs>
              <w:autoSpaceDE w:val="0"/>
              <w:autoSpaceDN w:val="0"/>
              <w:adjustRightInd w:val="0"/>
              <w:ind w:firstLine="22"/>
              <w:jc w:val="center"/>
              <w:rPr>
                <w:sz w:val="24"/>
                <w:szCs w:val="24"/>
              </w:rPr>
            </w:pPr>
            <w:r w:rsidRPr="00E2470B">
              <w:rPr>
                <w:sz w:val="24"/>
                <w:szCs w:val="24"/>
              </w:rPr>
              <w:t>10</w:t>
            </w:r>
          </w:p>
        </w:tc>
        <w:tc>
          <w:tcPr>
            <w:tcW w:w="4313" w:type="dxa"/>
            <w:shd w:val="clear" w:color="auto" w:fill="auto"/>
          </w:tcPr>
          <w:p w:rsidR="001267FA" w:rsidRPr="00E2470B" w:rsidRDefault="001267FA" w:rsidP="001267FA">
            <w:pPr>
              <w:widowControl w:val="0"/>
              <w:tabs>
                <w:tab w:val="left" w:pos="1290"/>
              </w:tabs>
              <w:autoSpaceDE w:val="0"/>
              <w:autoSpaceDN w:val="0"/>
              <w:adjustRightInd w:val="0"/>
              <w:ind w:firstLine="22"/>
              <w:jc w:val="both"/>
              <w:rPr>
                <w:sz w:val="24"/>
                <w:szCs w:val="24"/>
              </w:rPr>
            </w:pPr>
            <w:r w:rsidRPr="00E2470B">
              <w:rPr>
                <w:sz w:val="24"/>
                <w:szCs w:val="24"/>
              </w:rPr>
              <w:t>Среднемесячная номинальная начисленная заработная плата работников без субъектов малого предпринимательства), руб.</w:t>
            </w:r>
          </w:p>
        </w:tc>
        <w:tc>
          <w:tcPr>
            <w:tcW w:w="18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67FA" w:rsidRPr="001267FA" w:rsidRDefault="001267FA" w:rsidP="001267FA">
            <w:pPr>
              <w:jc w:val="center"/>
              <w:rPr>
                <w:sz w:val="28"/>
                <w:szCs w:val="28"/>
              </w:rPr>
            </w:pPr>
            <w:r w:rsidRPr="001267FA">
              <w:rPr>
                <w:sz w:val="28"/>
                <w:szCs w:val="28"/>
              </w:rPr>
              <w:t>83 981,3</w:t>
            </w:r>
          </w:p>
        </w:tc>
        <w:tc>
          <w:tcPr>
            <w:tcW w:w="1535" w:type="dxa"/>
            <w:tcBorders>
              <w:top w:val="single" w:sz="4" w:space="0" w:color="auto"/>
              <w:left w:val="nil"/>
              <w:bottom w:val="single" w:sz="4" w:space="0" w:color="auto"/>
              <w:right w:val="single" w:sz="4" w:space="0" w:color="auto"/>
            </w:tcBorders>
            <w:shd w:val="clear" w:color="auto" w:fill="auto"/>
            <w:vAlign w:val="center"/>
          </w:tcPr>
          <w:p w:rsidR="001267FA" w:rsidRPr="001267FA" w:rsidRDefault="001267FA" w:rsidP="001267FA">
            <w:pPr>
              <w:jc w:val="center"/>
              <w:rPr>
                <w:sz w:val="28"/>
                <w:szCs w:val="28"/>
              </w:rPr>
            </w:pPr>
            <w:r w:rsidRPr="001267FA">
              <w:rPr>
                <w:sz w:val="28"/>
                <w:szCs w:val="28"/>
              </w:rPr>
              <w:t>99 062,8</w:t>
            </w:r>
          </w:p>
        </w:tc>
        <w:tc>
          <w:tcPr>
            <w:tcW w:w="1581" w:type="dxa"/>
            <w:tcBorders>
              <w:top w:val="single" w:sz="4" w:space="0" w:color="auto"/>
              <w:left w:val="nil"/>
              <w:bottom w:val="single" w:sz="4" w:space="0" w:color="auto"/>
              <w:right w:val="single" w:sz="4" w:space="0" w:color="auto"/>
            </w:tcBorders>
            <w:shd w:val="clear" w:color="auto" w:fill="auto"/>
            <w:vAlign w:val="center"/>
          </w:tcPr>
          <w:p w:rsidR="001267FA" w:rsidRPr="001267FA" w:rsidRDefault="001267FA" w:rsidP="001267FA">
            <w:pPr>
              <w:jc w:val="center"/>
              <w:rPr>
                <w:sz w:val="28"/>
                <w:szCs w:val="28"/>
              </w:rPr>
            </w:pPr>
            <w:r w:rsidRPr="001267FA">
              <w:rPr>
                <w:sz w:val="28"/>
                <w:szCs w:val="28"/>
              </w:rPr>
              <w:t>18,0</w:t>
            </w:r>
          </w:p>
        </w:tc>
      </w:tr>
      <w:tr w:rsidR="00E2470B" w:rsidRPr="00E2470B" w:rsidTr="004270FF">
        <w:trPr>
          <w:jc w:val="center"/>
        </w:trPr>
        <w:tc>
          <w:tcPr>
            <w:tcW w:w="603" w:type="dxa"/>
            <w:shd w:val="clear" w:color="auto" w:fill="auto"/>
          </w:tcPr>
          <w:p w:rsidR="00E2470B" w:rsidRPr="00E2470B" w:rsidRDefault="00E2470B" w:rsidP="00E2470B">
            <w:pPr>
              <w:widowControl w:val="0"/>
              <w:tabs>
                <w:tab w:val="left" w:pos="1290"/>
              </w:tabs>
              <w:autoSpaceDE w:val="0"/>
              <w:autoSpaceDN w:val="0"/>
              <w:adjustRightInd w:val="0"/>
              <w:ind w:firstLine="22"/>
              <w:jc w:val="center"/>
              <w:rPr>
                <w:b/>
                <w:sz w:val="24"/>
                <w:szCs w:val="24"/>
              </w:rPr>
            </w:pPr>
          </w:p>
        </w:tc>
        <w:tc>
          <w:tcPr>
            <w:tcW w:w="4313" w:type="dxa"/>
            <w:shd w:val="clear" w:color="auto" w:fill="auto"/>
          </w:tcPr>
          <w:p w:rsidR="00E2470B" w:rsidRPr="00E2470B" w:rsidRDefault="00E2470B" w:rsidP="00E2470B">
            <w:pPr>
              <w:widowControl w:val="0"/>
              <w:tabs>
                <w:tab w:val="left" w:pos="1290"/>
              </w:tabs>
              <w:autoSpaceDE w:val="0"/>
              <w:autoSpaceDN w:val="0"/>
              <w:adjustRightInd w:val="0"/>
              <w:ind w:firstLine="22"/>
              <w:jc w:val="both"/>
              <w:rPr>
                <w:b/>
                <w:sz w:val="24"/>
                <w:szCs w:val="24"/>
              </w:rPr>
            </w:pPr>
            <w:r w:rsidRPr="00E2470B">
              <w:rPr>
                <w:b/>
                <w:sz w:val="24"/>
                <w:szCs w:val="24"/>
              </w:rPr>
              <w:t>Итого среднее отклонение отчетных значений ключевых показателей</w:t>
            </w:r>
          </w:p>
        </w:tc>
        <w:tc>
          <w:tcPr>
            <w:tcW w:w="1807" w:type="dxa"/>
            <w:gridSpan w:val="2"/>
            <w:shd w:val="clear" w:color="auto" w:fill="auto"/>
          </w:tcPr>
          <w:p w:rsidR="00E2470B" w:rsidRPr="001267FA" w:rsidRDefault="00E2470B" w:rsidP="00E2470B">
            <w:pPr>
              <w:widowControl w:val="0"/>
              <w:autoSpaceDE w:val="0"/>
              <w:autoSpaceDN w:val="0"/>
              <w:adjustRightInd w:val="0"/>
              <w:ind w:firstLine="22"/>
              <w:jc w:val="center"/>
              <w:rPr>
                <w:b/>
                <w:sz w:val="28"/>
                <w:szCs w:val="28"/>
              </w:rPr>
            </w:pPr>
            <w:r w:rsidRPr="001267FA">
              <w:rPr>
                <w:b/>
                <w:sz w:val="28"/>
                <w:szCs w:val="28"/>
              </w:rPr>
              <w:t>Х</w:t>
            </w:r>
          </w:p>
        </w:tc>
        <w:tc>
          <w:tcPr>
            <w:tcW w:w="1535" w:type="dxa"/>
            <w:shd w:val="clear" w:color="auto" w:fill="auto"/>
          </w:tcPr>
          <w:p w:rsidR="00E2470B" w:rsidRPr="001267FA" w:rsidRDefault="00E2470B" w:rsidP="00E2470B">
            <w:pPr>
              <w:widowControl w:val="0"/>
              <w:autoSpaceDE w:val="0"/>
              <w:autoSpaceDN w:val="0"/>
              <w:adjustRightInd w:val="0"/>
              <w:ind w:firstLine="22"/>
              <w:jc w:val="center"/>
              <w:rPr>
                <w:b/>
                <w:sz w:val="28"/>
                <w:szCs w:val="28"/>
              </w:rPr>
            </w:pPr>
            <w:r w:rsidRPr="001267FA">
              <w:rPr>
                <w:b/>
                <w:sz w:val="28"/>
                <w:szCs w:val="28"/>
              </w:rPr>
              <w:t>Х</w:t>
            </w:r>
          </w:p>
        </w:tc>
        <w:tc>
          <w:tcPr>
            <w:tcW w:w="1581" w:type="dxa"/>
            <w:shd w:val="clear" w:color="auto" w:fill="auto"/>
          </w:tcPr>
          <w:p w:rsidR="00E2470B" w:rsidRPr="001267FA" w:rsidRDefault="00A67E84" w:rsidP="00E2470B">
            <w:pPr>
              <w:widowControl w:val="0"/>
              <w:autoSpaceDE w:val="0"/>
              <w:autoSpaceDN w:val="0"/>
              <w:adjustRightInd w:val="0"/>
              <w:ind w:firstLine="22"/>
              <w:jc w:val="center"/>
              <w:rPr>
                <w:b/>
                <w:sz w:val="28"/>
                <w:szCs w:val="28"/>
              </w:rPr>
            </w:pPr>
            <w:r w:rsidRPr="00A67E84">
              <w:rPr>
                <w:b/>
                <w:sz w:val="28"/>
                <w:szCs w:val="28"/>
              </w:rPr>
              <w:t>17</w:t>
            </w:r>
            <w:r w:rsidR="00E2470B" w:rsidRPr="00A67E84">
              <w:rPr>
                <w:b/>
                <w:sz w:val="28"/>
                <w:szCs w:val="28"/>
              </w:rPr>
              <w:t>,</w:t>
            </w:r>
            <w:r w:rsidRPr="00A67E84">
              <w:rPr>
                <w:b/>
                <w:sz w:val="28"/>
                <w:szCs w:val="28"/>
              </w:rPr>
              <w:t>1</w:t>
            </w:r>
          </w:p>
          <w:p w:rsidR="00E2470B" w:rsidRPr="001267FA" w:rsidRDefault="00E2470B" w:rsidP="00E2470B">
            <w:pPr>
              <w:widowControl w:val="0"/>
              <w:autoSpaceDE w:val="0"/>
              <w:autoSpaceDN w:val="0"/>
              <w:adjustRightInd w:val="0"/>
              <w:ind w:firstLine="22"/>
              <w:jc w:val="center"/>
              <w:rPr>
                <w:b/>
                <w:sz w:val="28"/>
                <w:szCs w:val="28"/>
              </w:rPr>
            </w:pPr>
          </w:p>
        </w:tc>
      </w:tr>
    </w:tbl>
    <w:p w:rsidR="00E2470B" w:rsidRPr="00E2470B" w:rsidRDefault="00E2470B" w:rsidP="00E2470B">
      <w:pPr>
        <w:widowControl w:val="0"/>
        <w:autoSpaceDE w:val="0"/>
        <w:autoSpaceDN w:val="0"/>
        <w:adjustRightInd w:val="0"/>
        <w:ind w:firstLine="709"/>
        <w:jc w:val="both"/>
        <w:rPr>
          <w:sz w:val="28"/>
          <w:szCs w:val="28"/>
        </w:rPr>
      </w:pPr>
    </w:p>
    <w:p w:rsidR="00E2470B" w:rsidRPr="00E2470B" w:rsidRDefault="00E2470B" w:rsidP="00E62180">
      <w:pPr>
        <w:widowControl w:val="0"/>
        <w:autoSpaceDE w:val="0"/>
        <w:autoSpaceDN w:val="0"/>
        <w:adjustRightInd w:val="0"/>
        <w:jc w:val="both"/>
        <w:rPr>
          <w:b/>
          <w:sz w:val="28"/>
          <w:szCs w:val="28"/>
        </w:rPr>
      </w:pPr>
    </w:p>
    <w:p w:rsidR="00E2470B" w:rsidRPr="00E2470B" w:rsidRDefault="00E2470B" w:rsidP="00E62180">
      <w:pPr>
        <w:shd w:val="clear" w:color="auto" w:fill="FFFFFF"/>
        <w:ind w:firstLine="709"/>
        <w:jc w:val="both"/>
        <w:textAlignment w:val="top"/>
        <w:rPr>
          <w:sz w:val="28"/>
          <w:szCs w:val="28"/>
        </w:rPr>
      </w:pPr>
      <w:r w:rsidRPr="00C609C0">
        <w:rPr>
          <w:sz w:val="28"/>
          <w:szCs w:val="28"/>
        </w:rPr>
        <w:t xml:space="preserve">Прогноз социально-экономического развития </w:t>
      </w:r>
      <w:r w:rsidR="00C609C0" w:rsidRPr="00C609C0">
        <w:rPr>
          <w:sz w:val="28"/>
          <w:szCs w:val="28"/>
        </w:rPr>
        <w:t>Всеволожского муниципального района Ленинградской области</w:t>
      </w:r>
      <w:r w:rsidRPr="00C609C0">
        <w:rPr>
          <w:sz w:val="28"/>
          <w:szCs w:val="28"/>
        </w:rPr>
        <w:t xml:space="preserve"> на 202</w:t>
      </w:r>
      <w:r w:rsidR="00C609C0" w:rsidRPr="00C609C0">
        <w:rPr>
          <w:sz w:val="28"/>
          <w:szCs w:val="28"/>
        </w:rPr>
        <w:t>4</w:t>
      </w:r>
      <w:r w:rsidRPr="00C609C0">
        <w:rPr>
          <w:sz w:val="28"/>
          <w:szCs w:val="28"/>
        </w:rPr>
        <w:t xml:space="preserve"> год и на плановый период 202</w:t>
      </w:r>
      <w:r w:rsidR="00C609C0" w:rsidRPr="00C609C0">
        <w:rPr>
          <w:sz w:val="28"/>
          <w:szCs w:val="28"/>
        </w:rPr>
        <w:t>5</w:t>
      </w:r>
      <w:r w:rsidRPr="00C609C0">
        <w:rPr>
          <w:sz w:val="28"/>
          <w:szCs w:val="28"/>
        </w:rPr>
        <w:t xml:space="preserve"> и 202</w:t>
      </w:r>
      <w:r w:rsidR="00C609C0" w:rsidRPr="00C609C0">
        <w:rPr>
          <w:sz w:val="28"/>
          <w:szCs w:val="28"/>
        </w:rPr>
        <w:t>6</w:t>
      </w:r>
      <w:r w:rsidRPr="00C609C0">
        <w:rPr>
          <w:sz w:val="28"/>
          <w:szCs w:val="28"/>
        </w:rPr>
        <w:t xml:space="preserve"> годов разрабатывался в августе 202</w:t>
      </w:r>
      <w:r w:rsidR="00C609C0" w:rsidRPr="00C609C0">
        <w:rPr>
          <w:sz w:val="28"/>
          <w:szCs w:val="28"/>
        </w:rPr>
        <w:t>3</w:t>
      </w:r>
      <w:r w:rsidRPr="00C609C0">
        <w:rPr>
          <w:sz w:val="28"/>
          <w:szCs w:val="28"/>
        </w:rPr>
        <w:t xml:space="preserve"> года, ориентируясь на отчетные показатели 202</w:t>
      </w:r>
      <w:r w:rsidR="00C609C0" w:rsidRPr="00C609C0">
        <w:rPr>
          <w:sz w:val="28"/>
          <w:szCs w:val="28"/>
        </w:rPr>
        <w:t>2</w:t>
      </w:r>
      <w:r w:rsidRPr="00C609C0">
        <w:rPr>
          <w:sz w:val="28"/>
          <w:szCs w:val="28"/>
        </w:rPr>
        <w:t xml:space="preserve"> года и полугодия 202</w:t>
      </w:r>
      <w:r w:rsidR="00C609C0" w:rsidRPr="00C609C0">
        <w:rPr>
          <w:sz w:val="28"/>
          <w:szCs w:val="28"/>
        </w:rPr>
        <w:t>3</w:t>
      </w:r>
      <w:r w:rsidRPr="00C609C0">
        <w:rPr>
          <w:sz w:val="28"/>
          <w:szCs w:val="28"/>
        </w:rPr>
        <w:t xml:space="preserve"> года. </w:t>
      </w:r>
    </w:p>
    <w:p w:rsidR="00E2470B" w:rsidRPr="00E2470B" w:rsidRDefault="00E2470B" w:rsidP="00E2470B">
      <w:pPr>
        <w:widowControl w:val="0"/>
        <w:autoSpaceDE w:val="0"/>
        <w:autoSpaceDN w:val="0"/>
        <w:adjustRightInd w:val="0"/>
        <w:ind w:firstLine="709"/>
        <w:jc w:val="both"/>
        <w:rPr>
          <w:b/>
          <w:color w:val="FF0000"/>
          <w:sz w:val="28"/>
          <w:szCs w:val="28"/>
        </w:rPr>
      </w:pPr>
    </w:p>
    <w:p w:rsidR="00E2470B" w:rsidRPr="00E2470B" w:rsidRDefault="00E2470B" w:rsidP="00E2470B">
      <w:pPr>
        <w:tabs>
          <w:tab w:val="left" w:pos="851"/>
        </w:tabs>
        <w:ind w:firstLine="709"/>
        <w:jc w:val="both"/>
        <w:rPr>
          <w:sz w:val="28"/>
          <w:szCs w:val="28"/>
        </w:rPr>
      </w:pPr>
      <w:r w:rsidRPr="00E2470B">
        <w:rPr>
          <w:sz w:val="28"/>
          <w:szCs w:val="28"/>
        </w:rPr>
        <w:t xml:space="preserve">Учитывая среднее отклонение отчетных значений ключевых показателей                  от прогнозных значений в абсолютных процентах </w:t>
      </w:r>
      <w:r w:rsidR="00FC0AC3">
        <w:rPr>
          <w:sz w:val="28"/>
          <w:szCs w:val="28"/>
        </w:rPr>
        <w:t>17</w:t>
      </w:r>
      <w:r w:rsidRPr="00E2470B">
        <w:rPr>
          <w:sz w:val="28"/>
          <w:szCs w:val="28"/>
        </w:rPr>
        <w:t>,</w:t>
      </w:r>
      <w:r w:rsidR="00FC0AC3">
        <w:rPr>
          <w:sz w:val="28"/>
          <w:szCs w:val="28"/>
        </w:rPr>
        <w:t>1</w:t>
      </w:r>
      <w:r w:rsidRPr="00E2470B">
        <w:rPr>
          <w:sz w:val="28"/>
          <w:szCs w:val="28"/>
        </w:rPr>
        <w:t xml:space="preserve"> % качество прогноза признается </w:t>
      </w:r>
      <w:r w:rsidR="00FC0AC3">
        <w:rPr>
          <w:sz w:val="28"/>
          <w:szCs w:val="28"/>
        </w:rPr>
        <w:t>хорошим</w:t>
      </w:r>
      <w:r w:rsidRPr="00E2470B">
        <w:rPr>
          <w:sz w:val="28"/>
          <w:szCs w:val="28"/>
        </w:rPr>
        <w:t>.</w:t>
      </w:r>
    </w:p>
    <w:p w:rsidR="00A9448E" w:rsidRDefault="009857AE" w:rsidP="00A9448E">
      <w:pPr>
        <w:ind w:firstLine="708"/>
        <w:jc w:val="both"/>
        <w:rPr>
          <w:sz w:val="28"/>
          <w:szCs w:val="28"/>
        </w:rPr>
      </w:pPr>
      <w:r w:rsidRPr="009E7EB2">
        <w:rPr>
          <w:sz w:val="28"/>
          <w:szCs w:val="28"/>
        </w:rPr>
        <w:t xml:space="preserve">  </w:t>
      </w:r>
    </w:p>
    <w:p w:rsidR="00710B50" w:rsidRPr="00CC6882" w:rsidRDefault="00710B50" w:rsidP="001570E1">
      <w:pPr>
        <w:shd w:val="clear" w:color="auto" w:fill="FFFFFF"/>
        <w:jc w:val="center"/>
        <w:rPr>
          <w:sz w:val="28"/>
          <w:szCs w:val="28"/>
          <w:u w:val="single"/>
        </w:rPr>
      </w:pPr>
      <w:r w:rsidRPr="00CC6882">
        <w:rPr>
          <w:b/>
          <w:color w:val="000000"/>
          <w:spacing w:val="-1"/>
          <w:sz w:val="28"/>
          <w:szCs w:val="28"/>
          <w:u w:val="single"/>
        </w:rPr>
        <w:t xml:space="preserve">Реализация </w:t>
      </w:r>
      <w:r w:rsidRPr="00CC6882">
        <w:rPr>
          <w:b/>
          <w:sz w:val="28"/>
          <w:szCs w:val="28"/>
          <w:u w:val="single"/>
        </w:rPr>
        <w:t>Стратегии социально-экономического развития муниципального образования «Всеволожский муниципальный район» Ленинградской области на период до 2030 года</w:t>
      </w:r>
    </w:p>
    <w:p w:rsidR="0043782B" w:rsidRPr="00CC6882" w:rsidRDefault="0043782B" w:rsidP="00482937">
      <w:pPr>
        <w:shd w:val="clear" w:color="auto" w:fill="FFFFFF"/>
        <w:ind w:firstLine="567"/>
        <w:jc w:val="center"/>
        <w:rPr>
          <w:sz w:val="28"/>
          <w:szCs w:val="28"/>
          <w:u w:val="single"/>
        </w:rPr>
      </w:pPr>
    </w:p>
    <w:p w:rsidR="000A3823" w:rsidRPr="00CC6882" w:rsidRDefault="000A3823" w:rsidP="000A3A4D">
      <w:pPr>
        <w:shd w:val="clear" w:color="auto" w:fill="FFFFFF"/>
        <w:ind w:firstLine="709"/>
        <w:jc w:val="both"/>
        <w:rPr>
          <w:sz w:val="28"/>
          <w:szCs w:val="28"/>
        </w:rPr>
      </w:pPr>
      <w:r w:rsidRPr="00CC6882">
        <w:rPr>
          <w:color w:val="000000"/>
          <w:spacing w:val="-1"/>
          <w:sz w:val="28"/>
          <w:szCs w:val="28"/>
        </w:rPr>
        <w:t>Решением совета депутатов МО «Всеволожский муниципальный район» № 56 от 27.07.2017 утверждена «</w:t>
      </w:r>
      <w:r w:rsidRPr="00CC6882">
        <w:rPr>
          <w:sz w:val="28"/>
          <w:szCs w:val="28"/>
        </w:rPr>
        <w:t xml:space="preserve">Стратегия социально-экономического развития муниципального образования «Всеволожский муниципальный район» Ленинградской области на период до 2030 года» (далее - Стратегия) и «План мероприятий по реализации Стратегии социально-экономического развития </w:t>
      </w:r>
      <w:r w:rsidR="00710B50" w:rsidRPr="00CC6882">
        <w:rPr>
          <w:sz w:val="28"/>
          <w:szCs w:val="28"/>
        </w:rPr>
        <w:t xml:space="preserve">               </w:t>
      </w:r>
      <w:r w:rsidRPr="00CC6882">
        <w:rPr>
          <w:sz w:val="28"/>
          <w:szCs w:val="28"/>
        </w:rPr>
        <w:t>МО «Всеволожский муниципальный район» Ленинградской области</w:t>
      </w:r>
      <w:r w:rsidR="00710B50" w:rsidRPr="00CC6882">
        <w:rPr>
          <w:sz w:val="28"/>
          <w:szCs w:val="28"/>
        </w:rPr>
        <w:t xml:space="preserve"> </w:t>
      </w:r>
      <w:r w:rsidRPr="00CC6882">
        <w:rPr>
          <w:sz w:val="28"/>
          <w:szCs w:val="28"/>
        </w:rPr>
        <w:t xml:space="preserve">на период </w:t>
      </w:r>
      <w:r w:rsidR="001570E1" w:rsidRPr="00CC6882">
        <w:rPr>
          <w:sz w:val="28"/>
          <w:szCs w:val="28"/>
        </w:rPr>
        <w:t xml:space="preserve">                   </w:t>
      </w:r>
      <w:r w:rsidRPr="00CC6882">
        <w:rPr>
          <w:sz w:val="28"/>
          <w:szCs w:val="28"/>
        </w:rPr>
        <w:t>до 2030 года» (далее – План по реализации Стратегии).</w:t>
      </w:r>
    </w:p>
    <w:p w:rsidR="000A3823" w:rsidRPr="00CC6882" w:rsidRDefault="000A3823" w:rsidP="00482937">
      <w:pPr>
        <w:shd w:val="clear" w:color="auto" w:fill="FFFFFF"/>
        <w:ind w:firstLine="567"/>
        <w:jc w:val="both"/>
        <w:rPr>
          <w:sz w:val="28"/>
          <w:szCs w:val="28"/>
        </w:rPr>
      </w:pPr>
      <w:r w:rsidRPr="00CC6882">
        <w:rPr>
          <w:sz w:val="28"/>
          <w:szCs w:val="28"/>
        </w:rPr>
        <w:t>Деятельность администрации Всеволожск</w:t>
      </w:r>
      <w:r w:rsidR="001570E1" w:rsidRPr="00CC6882">
        <w:rPr>
          <w:sz w:val="28"/>
          <w:szCs w:val="28"/>
        </w:rPr>
        <w:t>ого</w:t>
      </w:r>
      <w:r w:rsidRPr="00CC6882">
        <w:rPr>
          <w:sz w:val="28"/>
          <w:szCs w:val="28"/>
        </w:rPr>
        <w:t xml:space="preserve"> муниципальн</w:t>
      </w:r>
      <w:r w:rsidR="001570E1" w:rsidRPr="00CC6882">
        <w:rPr>
          <w:sz w:val="28"/>
          <w:szCs w:val="28"/>
        </w:rPr>
        <w:t>ого</w:t>
      </w:r>
      <w:r w:rsidRPr="00CC6882">
        <w:rPr>
          <w:sz w:val="28"/>
          <w:szCs w:val="28"/>
        </w:rPr>
        <w:t xml:space="preserve"> район</w:t>
      </w:r>
      <w:r w:rsidR="001570E1" w:rsidRPr="00CC6882">
        <w:rPr>
          <w:sz w:val="28"/>
          <w:szCs w:val="28"/>
        </w:rPr>
        <w:t>а</w:t>
      </w:r>
      <w:r w:rsidRPr="00CC6882">
        <w:rPr>
          <w:sz w:val="28"/>
          <w:szCs w:val="28"/>
        </w:rPr>
        <w:t xml:space="preserve"> направлена, в том числе, и на реализацию Стратегии. Все итоги деятельности администрации приведены в разделах настоящего отчета, в том числе в области:</w:t>
      </w:r>
    </w:p>
    <w:p w:rsidR="000A3823" w:rsidRPr="00CC6882" w:rsidRDefault="000A3823" w:rsidP="00482937">
      <w:pPr>
        <w:pStyle w:val="2"/>
        <w:ind w:firstLine="567"/>
        <w:jc w:val="both"/>
        <w:rPr>
          <w:b w:val="0"/>
        </w:rPr>
      </w:pPr>
      <w:r w:rsidRPr="00CC6882">
        <w:rPr>
          <w:b w:val="0"/>
        </w:rPr>
        <w:t xml:space="preserve">- </w:t>
      </w:r>
      <w:bookmarkStart w:id="1" w:name="_Toc478745680"/>
      <w:r w:rsidRPr="00CC6882">
        <w:rPr>
          <w:b w:val="0"/>
        </w:rPr>
        <w:t>Демографии;</w:t>
      </w:r>
    </w:p>
    <w:p w:rsidR="000A3823" w:rsidRPr="00CC6882" w:rsidRDefault="000A3823" w:rsidP="00482937">
      <w:pPr>
        <w:pStyle w:val="2"/>
        <w:ind w:firstLine="567"/>
        <w:jc w:val="both"/>
        <w:rPr>
          <w:b w:val="0"/>
        </w:rPr>
      </w:pPr>
      <w:r w:rsidRPr="00CC6882">
        <w:rPr>
          <w:b w:val="0"/>
        </w:rPr>
        <w:t>- Градостроительной политики и пространственного развити</w:t>
      </w:r>
      <w:bookmarkEnd w:id="1"/>
      <w:r w:rsidRPr="00CC6882">
        <w:rPr>
          <w:b w:val="0"/>
        </w:rPr>
        <w:t>я;</w:t>
      </w:r>
    </w:p>
    <w:p w:rsidR="000A3823" w:rsidRPr="00CC6882" w:rsidRDefault="000A3823" w:rsidP="00482937">
      <w:pPr>
        <w:ind w:firstLine="567"/>
        <w:jc w:val="both"/>
        <w:rPr>
          <w:sz w:val="28"/>
          <w:szCs w:val="28"/>
        </w:rPr>
      </w:pPr>
      <w:r w:rsidRPr="00CC6882">
        <w:rPr>
          <w:sz w:val="28"/>
          <w:szCs w:val="28"/>
        </w:rPr>
        <w:t>- Инвестиционной политики, в том числе реализации механизма муниципально-частного партнерства;</w:t>
      </w:r>
    </w:p>
    <w:p w:rsidR="000A3823" w:rsidRPr="00CC6882" w:rsidRDefault="000A3823" w:rsidP="00482937">
      <w:pPr>
        <w:ind w:firstLine="567"/>
        <w:jc w:val="both"/>
        <w:rPr>
          <w:sz w:val="28"/>
          <w:szCs w:val="28"/>
        </w:rPr>
      </w:pPr>
      <w:r w:rsidRPr="00CC6882">
        <w:rPr>
          <w:sz w:val="28"/>
          <w:szCs w:val="28"/>
        </w:rPr>
        <w:t>- Развития конкуренции на рынках товаров, работ, услуг;</w:t>
      </w:r>
    </w:p>
    <w:p w:rsidR="000A3823" w:rsidRPr="00CC6882" w:rsidRDefault="000A3823" w:rsidP="00482937">
      <w:pPr>
        <w:ind w:firstLine="567"/>
        <w:jc w:val="both"/>
        <w:rPr>
          <w:sz w:val="28"/>
          <w:szCs w:val="28"/>
        </w:rPr>
      </w:pPr>
      <w:r w:rsidRPr="00CC6882">
        <w:rPr>
          <w:sz w:val="28"/>
          <w:szCs w:val="28"/>
        </w:rPr>
        <w:t>- Транспортной инфраструктуры;</w:t>
      </w:r>
    </w:p>
    <w:p w:rsidR="000A3823" w:rsidRPr="00CC6882" w:rsidRDefault="000A3823" w:rsidP="00482937">
      <w:pPr>
        <w:ind w:firstLine="567"/>
        <w:jc w:val="both"/>
        <w:rPr>
          <w:sz w:val="28"/>
          <w:szCs w:val="28"/>
        </w:rPr>
      </w:pPr>
      <w:r w:rsidRPr="00CC6882">
        <w:rPr>
          <w:sz w:val="28"/>
          <w:szCs w:val="28"/>
        </w:rPr>
        <w:t>- Инженерной инфраструктуры;</w:t>
      </w:r>
    </w:p>
    <w:p w:rsidR="000A3823" w:rsidRPr="00CC6882" w:rsidRDefault="000A3823" w:rsidP="00482937">
      <w:pPr>
        <w:ind w:firstLine="567"/>
        <w:jc w:val="both"/>
        <w:rPr>
          <w:sz w:val="28"/>
          <w:szCs w:val="28"/>
        </w:rPr>
      </w:pPr>
      <w:r w:rsidRPr="00CC6882">
        <w:rPr>
          <w:sz w:val="28"/>
          <w:szCs w:val="28"/>
        </w:rPr>
        <w:t>- Развития образования, культуры, спорта, туризма;</w:t>
      </w:r>
    </w:p>
    <w:p w:rsidR="000A3823" w:rsidRPr="00CC6882" w:rsidRDefault="000A3823" w:rsidP="00482937">
      <w:pPr>
        <w:ind w:firstLine="567"/>
        <w:jc w:val="both"/>
        <w:rPr>
          <w:sz w:val="28"/>
          <w:szCs w:val="28"/>
        </w:rPr>
      </w:pPr>
      <w:r w:rsidRPr="00CC6882">
        <w:rPr>
          <w:sz w:val="28"/>
          <w:szCs w:val="28"/>
        </w:rPr>
        <w:t>- Исполнения бюджета;</w:t>
      </w:r>
    </w:p>
    <w:p w:rsidR="00152DD4" w:rsidRPr="00CC6882" w:rsidRDefault="000A3823" w:rsidP="00B50EEE">
      <w:pPr>
        <w:shd w:val="clear" w:color="auto" w:fill="FFFFFF"/>
        <w:ind w:firstLine="567"/>
        <w:jc w:val="both"/>
        <w:rPr>
          <w:sz w:val="28"/>
          <w:szCs w:val="28"/>
        </w:rPr>
      </w:pPr>
      <w:r w:rsidRPr="00CC6882">
        <w:rPr>
          <w:sz w:val="28"/>
          <w:szCs w:val="28"/>
        </w:rPr>
        <w:lastRenderedPageBreak/>
        <w:t>План по реализации Стратегии исполняется путем реализации мероприятий утвержденных муниципальных программ Всеволожск</w:t>
      </w:r>
      <w:r w:rsidR="00C2062D" w:rsidRPr="00CC6882">
        <w:rPr>
          <w:sz w:val="28"/>
          <w:szCs w:val="28"/>
        </w:rPr>
        <w:t>ого</w:t>
      </w:r>
      <w:r w:rsidRPr="00CC6882">
        <w:rPr>
          <w:sz w:val="28"/>
          <w:szCs w:val="28"/>
        </w:rPr>
        <w:t xml:space="preserve"> муниципальн</w:t>
      </w:r>
      <w:r w:rsidR="00C2062D" w:rsidRPr="00CC6882">
        <w:rPr>
          <w:sz w:val="28"/>
          <w:szCs w:val="28"/>
        </w:rPr>
        <w:t>ого</w:t>
      </w:r>
      <w:r w:rsidRPr="00CC6882">
        <w:rPr>
          <w:sz w:val="28"/>
          <w:szCs w:val="28"/>
        </w:rPr>
        <w:t xml:space="preserve"> район</w:t>
      </w:r>
      <w:r w:rsidR="00C2062D" w:rsidRPr="00CC6882">
        <w:rPr>
          <w:sz w:val="28"/>
          <w:szCs w:val="28"/>
        </w:rPr>
        <w:t>а</w:t>
      </w:r>
      <w:r w:rsidRPr="00CC6882">
        <w:rPr>
          <w:sz w:val="28"/>
          <w:szCs w:val="28"/>
        </w:rPr>
        <w:t xml:space="preserve">.  </w:t>
      </w:r>
    </w:p>
    <w:p w:rsidR="0040252A" w:rsidRDefault="00C2062D" w:rsidP="00C2062D">
      <w:pPr>
        <w:ind w:firstLine="708"/>
        <w:jc w:val="both"/>
        <w:rPr>
          <w:sz w:val="28"/>
          <w:szCs w:val="28"/>
        </w:rPr>
      </w:pPr>
      <w:r w:rsidRPr="00CC6882">
        <w:rPr>
          <w:sz w:val="28"/>
          <w:szCs w:val="28"/>
        </w:rPr>
        <w:t>Нормативно-правовые документы, муниципальные программы МО «Город Всеволожск» и Всеволожского муниципального района, отчеты о реализаци</w:t>
      </w:r>
      <w:r w:rsidR="001570E1" w:rsidRPr="00CC6882">
        <w:rPr>
          <w:sz w:val="28"/>
          <w:szCs w:val="28"/>
        </w:rPr>
        <w:t>и муниципальных программ размещаются</w:t>
      </w:r>
      <w:r w:rsidRPr="00CC6882">
        <w:rPr>
          <w:sz w:val="28"/>
          <w:szCs w:val="28"/>
        </w:rPr>
        <w:t xml:space="preserve"> на официальном сайте администрации Всеволожского муниципального района в сети интернет: </w:t>
      </w:r>
      <w:hyperlink r:id="rId60" w:history="1">
        <w:r w:rsidRPr="00CC6882">
          <w:rPr>
            <w:rStyle w:val="af6"/>
            <w:sz w:val="28"/>
            <w:szCs w:val="28"/>
            <w:lang w:val="en-US"/>
          </w:rPr>
          <w:t>https</w:t>
        </w:r>
        <w:r w:rsidRPr="00CC6882">
          <w:rPr>
            <w:rStyle w:val="af6"/>
            <w:sz w:val="28"/>
            <w:szCs w:val="28"/>
          </w:rPr>
          <w:t>://</w:t>
        </w:r>
        <w:r w:rsidRPr="00CC6882">
          <w:rPr>
            <w:rStyle w:val="af6"/>
            <w:sz w:val="28"/>
            <w:szCs w:val="28"/>
            <w:lang w:val="en-US"/>
          </w:rPr>
          <w:t>www</w:t>
        </w:r>
        <w:r w:rsidRPr="00CC6882">
          <w:rPr>
            <w:rStyle w:val="af6"/>
            <w:sz w:val="28"/>
            <w:szCs w:val="28"/>
          </w:rPr>
          <w:t>.</w:t>
        </w:r>
        <w:proofErr w:type="spellStart"/>
        <w:r w:rsidRPr="00CC6882">
          <w:rPr>
            <w:rStyle w:val="af6"/>
            <w:sz w:val="28"/>
            <w:szCs w:val="28"/>
            <w:lang w:val="en-US"/>
          </w:rPr>
          <w:t>vsevreg</w:t>
        </w:r>
        <w:proofErr w:type="spellEnd"/>
        <w:r w:rsidRPr="00CC6882">
          <w:rPr>
            <w:rStyle w:val="af6"/>
            <w:sz w:val="28"/>
            <w:szCs w:val="28"/>
          </w:rPr>
          <w:t>.</w:t>
        </w:r>
        <w:proofErr w:type="spellStart"/>
        <w:r w:rsidRPr="00CC6882">
          <w:rPr>
            <w:rStyle w:val="af6"/>
            <w:sz w:val="28"/>
            <w:szCs w:val="28"/>
            <w:lang w:val="en-US"/>
          </w:rPr>
          <w:t>ru</w:t>
        </w:r>
        <w:proofErr w:type="spellEnd"/>
        <w:r w:rsidRPr="00CC6882">
          <w:rPr>
            <w:rStyle w:val="af6"/>
            <w:sz w:val="28"/>
            <w:szCs w:val="28"/>
          </w:rPr>
          <w:t>/</w:t>
        </w:r>
      </w:hyperlink>
      <w:r w:rsidRPr="00CC6882">
        <w:rPr>
          <w:sz w:val="28"/>
          <w:szCs w:val="28"/>
        </w:rPr>
        <w:t xml:space="preserve"> </w:t>
      </w:r>
      <w:r w:rsidR="001570E1" w:rsidRPr="00CC6882">
        <w:rPr>
          <w:sz w:val="28"/>
          <w:szCs w:val="28"/>
        </w:rPr>
        <w:t xml:space="preserve">                     </w:t>
      </w:r>
      <w:r w:rsidRPr="00CC6882">
        <w:rPr>
          <w:sz w:val="28"/>
          <w:szCs w:val="28"/>
        </w:rPr>
        <w:t>в разделе «Главная-Администрация-Муниципальные программы».</w:t>
      </w:r>
    </w:p>
    <w:p w:rsidR="00A9448E" w:rsidRDefault="008C2D7F" w:rsidP="00C2062D">
      <w:pPr>
        <w:ind w:firstLine="708"/>
        <w:jc w:val="both"/>
        <w:rPr>
          <w:sz w:val="28"/>
          <w:szCs w:val="28"/>
        </w:rPr>
      </w:pPr>
      <w:r w:rsidRPr="000363D7">
        <w:rPr>
          <w:sz w:val="28"/>
          <w:szCs w:val="28"/>
        </w:rPr>
        <w:t xml:space="preserve">В 2024 году реализован муниципальный контракт на оказание услуг                                     по разработке (актуализации) «Стратегии социально-экономического развития Всеволожского муниципального района Ленинградской области на период до 2035 года» (далее – Стратегия до 2035 года) и «Плана мероприятий по реализации Стратегии социально-экономического развития Всеволожского муниципального района Ленинградской области на период до 2035 года». Стратегии до 2035 года </w:t>
      </w:r>
      <w:r w:rsidR="00B2452D" w:rsidRPr="000363D7">
        <w:rPr>
          <w:sz w:val="28"/>
          <w:szCs w:val="28"/>
        </w:rPr>
        <w:t>утверждена решением совета депутатов Всеволожского муниципального района от 20.02.</w:t>
      </w:r>
      <w:r w:rsidRPr="000363D7">
        <w:rPr>
          <w:sz w:val="28"/>
          <w:szCs w:val="28"/>
        </w:rPr>
        <w:t>2025 года</w:t>
      </w:r>
      <w:r w:rsidR="00B2452D" w:rsidRPr="000363D7">
        <w:rPr>
          <w:sz w:val="28"/>
          <w:szCs w:val="28"/>
        </w:rPr>
        <w:t xml:space="preserve"> № 22</w:t>
      </w:r>
      <w:r w:rsidRPr="000363D7">
        <w:rPr>
          <w:sz w:val="28"/>
          <w:szCs w:val="28"/>
        </w:rPr>
        <w:t>.</w:t>
      </w:r>
    </w:p>
    <w:p w:rsidR="00A9448E" w:rsidRPr="00A9448E" w:rsidRDefault="00A9448E" w:rsidP="00C2062D">
      <w:pPr>
        <w:ind w:firstLine="708"/>
        <w:jc w:val="both"/>
        <w:rPr>
          <w:sz w:val="28"/>
          <w:szCs w:val="28"/>
          <w:highlight w:val="cyan"/>
        </w:rPr>
      </w:pPr>
    </w:p>
    <w:p w:rsidR="00A9448E" w:rsidRPr="00A9448E" w:rsidRDefault="00A9448E" w:rsidP="00C2062D">
      <w:pPr>
        <w:ind w:firstLine="708"/>
        <w:jc w:val="both"/>
        <w:rPr>
          <w:sz w:val="28"/>
          <w:szCs w:val="28"/>
          <w:highlight w:val="cyan"/>
        </w:rPr>
      </w:pPr>
    </w:p>
    <w:p w:rsidR="00A9448E" w:rsidRPr="00CC6882" w:rsidRDefault="00A9448E" w:rsidP="00C2062D">
      <w:pPr>
        <w:ind w:firstLine="708"/>
        <w:jc w:val="both"/>
        <w:rPr>
          <w:sz w:val="28"/>
          <w:szCs w:val="28"/>
        </w:rPr>
        <w:sectPr w:rsidR="00A9448E" w:rsidRPr="00CC6882" w:rsidSect="0040252A">
          <w:headerReference w:type="even" r:id="rId61"/>
          <w:footerReference w:type="default" r:id="rId62"/>
          <w:pgSz w:w="11906" w:h="16838"/>
          <w:pgMar w:top="720" w:right="720" w:bottom="720" w:left="1134" w:header="720" w:footer="720" w:gutter="0"/>
          <w:cols w:space="720"/>
          <w:docGrid w:linePitch="272"/>
        </w:sectPr>
      </w:pPr>
    </w:p>
    <w:p w:rsidR="00C1476E" w:rsidRPr="00C1476E" w:rsidRDefault="00C1476E" w:rsidP="00C1476E">
      <w:pPr>
        <w:widowControl w:val="0"/>
        <w:autoSpaceDE w:val="0"/>
        <w:autoSpaceDN w:val="0"/>
        <w:adjustRightInd w:val="0"/>
        <w:jc w:val="center"/>
        <w:rPr>
          <w:sz w:val="28"/>
          <w:szCs w:val="28"/>
        </w:rPr>
      </w:pPr>
      <w:r w:rsidRPr="00C1476E">
        <w:rPr>
          <w:sz w:val="28"/>
          <w:szCs w:val="28"/>
        </w:rPr>
        <w:lastRenderedPageBreak/>
        <w:t>Исполнение целевых индикаторов социально-экономического развития Всеволожского муниципального района,</w:t>
      </w:r>
    </w:p>
    <w:p w:rsidR="00C1476E" w:rsidRPr="00C1476E" w:rsidRDefault="00C1476E" w:rsidP="00C1476E">
      <w:pPr>
        <w:widowControl w:val="0"/>
        <w:autoSpaceDE w:val="0"/>
        <w:autoSpaceDN w:val="0"/>
        <w:adjustRightInd w:val="0"/>
        <w:jc w:val="center"/>
        <w:rPr>
          <w:sz w:val="28"/>
          <w:szCs w:val="28"/>
        </w:rPr>
      </w:pPr>
      <w:r w:rsidRPr="00C1476E">
        <w:rPr>
          <w:sz w:val="28"/>
          <w:szCs w:val="28"/>
        </w:rPr>
        <w:t>отраженных в Стратегии</w:t>
      </w:r>
    </w:p>
    <w:tbl>
      <w:tblPr>
        <w:tblW w:w="4994"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3"/>
        <w:gridCol w:w="5942"/>
        <w:gridCol w:w="3099"/>
        <w:gridCol w:w="2213"/>
        <w:gridCol w:w="1688"/>
        <w:gridCol w:w="1915"/>
      </w:tblGrid>
      <w:tr w:rsidR="00C1476E" w:rsidRPr="00C1476E" w:rsidTr="00E5788A">
        <w:trPr>
          <w:trHeight w:val="325"/>
          <w:tblHeader/>
        </w:trPr>
        <w:tc>
          <w:tcPr>
            <w:tcW w:w="167" w:type="pct"/>
            <w:vMerge w:val="restart"/>
            <w:vAlign w:val="center"/>
          </w:tcPr>
          <w:p w:rsidR="00C1476E" w:rsidRPr="00C1476E" w:rsidRDefault="00C1476E" w:rsidP="00C1476E">
            <w:pPr>
              <w:widowControl w:val="0"/>
              <w:autoSpaceDE w:val="0"/>
              <w:autoSpaceDN w:val="0"/>
              <w:adjustRightInd w:val="0"/>
              <w:jc w:val="center"/>
            </w:pPr>
            <w:r w:rsidRPr="00C1476E">
              <w:t>№</w:t>
            </w:r>
          </w:p>
        </w:tc>
        <w:tc>
          <w:tcPr>
            <w:tcW w:w="1933" w:type="pct"/>
            <w:vMerge w:val="restart"/>
            <w:vAlign w:val="center"/>
          </w:tcPr>
          <w:p w:rsidR="00C1476E" w:rsidRPr="00C1476E" w:rsidRDefault="00C1476E" w:rsidP="00C1476E">
            <w:pPr>
              <w:widowControl w:val="0"/>
              <w:autoSpaceDE w:val="0"/>
              <w:autoSpaceDN w:val="0"/>
              <w:adjustRightInd w:val="0"/>
              <w:jc w:val="center"/>
            </w:pPr>
            <w:r w:rsidRPr="00C1476E">
              <w:t>Приоритетное направление, показатели</w:t>
            </w:r>
          </w:p>
        </w:tc>
        <w:tc>
          <w:tcPr>
            <w:tcW w:w="1008" w:type="pct"/>
            <w:vMerge w:val="restart"/>
            <w:vAlign w:val="center"/>
          </w:tcPr>
          <w:p w:rsidR="00C1476E" w:rsidRPr="00C1476E" w:rsidRDefault="00C1476E" w:rsidP="00C1476E">
            <w:pPr>
              <w:widowControl w:val="0"/>
              <w:autoSpaceDE w:val="0"/>
              <w:autoSpaceDN w:val="0"/>
              <w:adjustRightInd w:val="0"/>
              <w:jc w:val="center"/>
            </w:pPr>
            <w:r w:rsidRPr="00C1476E">
              <w:t>Единица измерения</w:t>
            </w:r>
          </w:p>
        </w:tc>
        <w:tc>
          <w:tcPr>
            <w:tcW w:w="1269" w:type="pct"/>
            <w:gridSpan w:val="2"/>
            <w:vAlign w:val="center"/>
          </w:tcPr>
          <w:p w:rsidR="00C1476E" w:rsidRPr="00C1476E" w:rsidRDefault="00C1476E" w:rsidP="00C1476E">
            <w:pPr>
              <w:widowControl w:val="0"/>
              <w:autoSpaceDE w:val="0"/>
              <w:autoSpaceDN w:val="0"/>
              <w:adjustRightInd w:val="0"/>
              <w:jc w:val="center"/>
            </w:pPr>
            <w:r w:rsidRPr="00C1476E">
              <w:t>Целевые показатели</w:t>
            </w:r>
          </w:p>
        </w:tc>
        <w:tc>
          <w:tcPr>
            <w:tcW w:w="623" w:type="pct"/>
            <w:vAlign w:val="center"/>
          </w:tcPr>
          <w:p w:rsidR="00C1476E" w:rsidRPr="00C1476E" w:rsidRDefault="00C1476E" w:rsidP="00C1476E">
            <w:pPr>
              <w:widowControl w:val="0"/>
              <w:autoSpaceDE w:val="0"/>
              <w:autoSpaceDN w:val="0"/>
              <w:adjustRightInd w:val="0"/>
              <w:jc w:val="center"/>
            </w:pPr>
            <w:r w:rsidRPr="00C1476E">
              <w:t>Исполнение</w:t>
            </w:r>
          </w:p>
        </w:tc>
      </w:tr>
      <w:tr w:rsidR="00C1476E" w:rsidRPr="00C1476E" w:rsidTr="00E5788A">
        <w:trPr>
          <w:trHeight w:val="384"/>
          <w:tblHeader/>
        </w:trPr>
        <w:tc>
          <w:tcPr>
            <w:tcW w:w="167" w:type="pct"/>
            <w:vMerge/>
            <w:vAlign w:val="center"/>
          </w:tcPr>
          <w:p w:rsidR="00C1476E" w:rsidRPr="00C1476E" w:rsidRDefault="00C1476E" w:rsidP="00C1476E">
            <w:pPr>
              <w:widowControl w:val="0"/>
              <w:autoSpaceDE w:val="0"/>
              <w:autoSpaceDN w:val="0"/>
              <w:adjustRightInd w:val="0"/>
              <w:jc w:val="center"/>
            </w:pPr>
          </w:p>
        </w:tc>
        <w:tc>
          <w:tcPr>
            <w:tcW w:w="1933" w:type="pct"/>
            <w:vMerge/>
            <w:vAlign w:val="center"/>
          </w:tcPr>
          <w:p w:rsidR="00C1476E" w:rsidRPr="00C1476E" w:rsidRDefault="00C1476E" w:rsidP="00C1476E">
            <w:pPr>
              <w:widowControl w:val="0"/>
              <w:autoSpaceDE w:val="0"/>
              <w:autoSpaceDN w:val="0"/>
              <w:adjustRightInd w:val="0"/>
              <w:jc w:val="center"/>
            </w:pPr>
          </w:p>
        </w:tc>
        <w:tc>
          <w:tcPr>
            <w:tcW w:w="1008" w:type="pct"/>
            <w:vMerge/>
            <w:vAlign w:val="center"/>
          </w:tcPr>
          <w:p w:rsidR="00C1476E" w:rsidRPr="00C1476E" w:rsidRDefault="00C1476E" w:rsidP="00C1476E">
            <w:pPr>
              <w:widowControl w:val="0"/>
              <w:autoSpaceDE w:val="0"/>
              <w:autoSpaceDN w:val="0"/>
              <w:adjustRightInd w:val="0"/>
              <w:jc w:val="center"/>
            </w:pPr>
          </w:p>
        </w:tc>
        <w:tc>
          <w:tcPr>
            <w:tcW w:w="720" w:type="pct"/>
            <w:vAlign w:val="center"/>
          </w:tcPr>
          <w:p w:rsidR="00C1476E" w:rsidRPr="00C1476E" w:rsidRDefault="00C1476E" w:rsidP="00C1476E">
            <w:pPr>
              <w:widowControl w:val="0"/>
              <w:autoSpaceDE w:val="0"/>
              <w:autoSpaceDN w:val="0"/>
              <w:adjustRightInd w:val="0"/>
              <w:jc w:val="center"/>
            </w:pPr>
            <w:r w:rsidRPr="00C1476E">
              <w:t>2020 г.</w:t>
            </w:r>
          </w:p>
        </w:tc>
        <w:tc>
          <w:tcPr>
            <w:tcW w:w="549" w:type="pct"/>
            <w:vAlign w:val="center"/>
          </w:tcPr>
          <w:p w:rsidR="00C1476E" w:rsidRPr="00C1476E" w:rsidRDefault="00C1476E" w:rsidP="00C1476E">
            <w:pPr>
              <w:widowControl w:val="0"/>
              <w:autoSpaceDE w:val="0"/>
              <w:autoSpaceDN w:val="0"/>
              <w:adjustRightInd w:val="0"/>
              <w:jc w:val="center"/>
            </w:pPr>
            <w:r w:rsidRPr="00C1476E">
              <w:t>2030 г.</w:t>
            </w:r>
          </w:p>
        </w:tc>
        <w:tc>
          <w:tcPr>
            <w:tcW w:w="623" w:type="pct"/>
            <w:vAlign w:val="center"/>
          </w:tcPr>
          <w:p w:rsidR="00C1476E" w:rsidRPr="00C1476E" w:rsidRDefault="00C1476E" w:rsidP="00C1476E">
            <w:pPr>
              <w:widowControl w:val="0"/>
              <w:autoSpaceDE w:val="0"/>
              <w:autoSpaceDN w:val="0"/>
              <w:adjustRightInd w:val="0"/>
              <w:jc w:val="center"/>
            </w:pPr>
            <w:r w:rsidRPr="00C1476E">
              <w:t>202</w:t>
            </w:r>
            <w:r>
              <w:t>4</w:t>
            </w:r>
            <w:r w:rsidRPr="00C1476E">
              <w:t xml:space="preserve"> г.</w:t>
            </w:r>
          </w:p>
        </w:tc>
      </w:tr>
      <w:tr w:rsidR="00C1476E" w:rsidRPr="00C1476E" w:rsidTr="00E5788A">
        <w:trPr>
          <w:trHeight w:val="288"/>
        </w:trPr>
        <w:tc>
          <w:tcPr>
            <w:tcW w:w="5000" w:type="pct"/>
            <w:gridSpan w:val="6"/>
            <w:vAlign w:val="center"/>
          </w:tcPr>
          <w:p w:rsidR="00C1476E" w:rsidRPr="00C1476E" w:rsidRDefault="00C1476E" w:rsidP="00C1476E">
            <w:pPr>
              <w:widowControl w:val="0"/>
              <w:autoSpaceDE w:val="0"/>
              <w:autoSpaceDN w:val="0"/>
              <w:adjustRightInd w:val="0"/>
              <w:jc w:val="center"/>
              <w:rPr>
                <w:b/>
                <w:bCs/>
                <w:i/>
                <w:iCs/>
              </w:rPr>
            </w:pPr>
            <w:r w:rsidRPr="00C1476E">
              <w:rPr>
                <w:b/>
                <w:bCs/>
                <w:i/>
                <w:iCs/>
              </w:rPr>
              <w:t>Общие индикаторы развития</w:t>
            </w:r>
          </w:p>
        </w:tc>
      </w:tr>
      <w:tr w:rsidR="00C1476E" w:rsidRPr="00C1476E" w:rsidTr="00E5788A">
        <w:trPr>
          <w:trHeight w:val="319"/>
        </w:trPr>
        <w:tc>
          <w:tcPr>
            <w:tcW w:w="167" w:type="pct"/>
            <w:vAlign w:val="center"/>
          </w:tcPr>
          <w:p w:rsidR="00C1476E" w:rsidRPr="00C1476E" w:rsidRDefault="00C1476E" w:rsidP="00C1476E">
            <w:pPr>
              <w:jc w:val="both"/>
              <w:rPr>
                <w:bCs/>
                <w:sz w:val="24"/>
                <w:szCs w:val="24"/>
              </w:rPr>
            </w:pPr>
            <w:r w:rsidRPr="00C1476E">
              <w:rPr>
                <w:bCs/>
                <w:sz w:val="24"/>
                <w:szCs w:val="24"/>
              </w:rPr>
              <w:t>А</w:t>
            </w:r>
          </w:p>
        </w:tc>
        <w:tc>
          <w:tcPr>
            <w:tcW w:w="1933" w:type="pct"/>
            <w:vAlign w:val="center"/>
          </w:tcPr>
          <w:p w:rsidR="00C1476E" w:rsidRPr="00C1476E" w:rsidRDefault="00C1476E" w:rsidP="00C1476E">
            <w:pPr>
              <w:jc w:val="both"/>
              <w:rPr>
                <w:bCs/>
                <w:sz w:val="24"/>
                <w:szCs w:val="24"/>
              </w:rPr>
            </w:pPr>
            <w:r w:rsidRPr="00C1476E">
              <w:rPr>
                <w:bCs/>
                <w:sz w:val="24"/>
                <w:szCs w:val="24"/>
              </w:rPr>
              <w:t>Среднегодовая численность населения</w:t>
            </w:r>
          </w:p>
        </w:tc>
        <w:tc>
          <w:tcPr>
            <w:tcW w:w="1008" w:type="pct"/>
            <w:vAlign w:val="center"/>
          </w:tcPr>
          <w:p w:rsidR="00C1476E" w:rsidRPr="00C1476E" w:rsidRDefault="00C1476E" w:rsidP="00C1476E">
            <w:pPr>
              <w:widowControl w:val="0"/>
              <w:autoSpaceDE w:val="0"/>
              <w:autoSpaceDN w:val="0"/>
              <w:adjustRightInd w:val="0"/>
              <w:jc w:val="center"/>
            </w:pPr>
            <w:r w:rsidRPr="00C1476E">
              <w:t>тыс. человек</w:t>
            </w:r>
          </w:p>
        </w:tc>
        <w:tc>
          <w:tcPr>
            <w:tcW w:w="720" w:type="pct"/>
            <w:vAlign w:val="center"/>
          </w:tcPr>
          <w:p w:rsidR="00C1476E" w:rsidRPr="00C1476E" w:rsidRDefault="00C1476E" w:rsidP="00C1476E">
            <w:pPr>
              <w:widowControl w:val="0"/>
              <w:autoSpaceDE w:val="0"/>
              <w:autoSpaceDN w:val="0"/>
              <w:adjustRightInd w:val="0"/>
              <w:jc w:val="center"/>
              <w:rPr>
                <w:bCs/>
              </w:rPr>
            </w:pPr>
            <w:r w:rsidRPr="00C1476E">
              <w:rPr>
                <w:bCs/>
              </w:rPr>
              <w:t>447,8</w:t>
            </w:r>
          </w:p>
        </w:tc>
        <w:tc>
          <w:tcPr>
            <w:tcW w:w="549" w:type="pct"/>
            <w:vAlign w:val="center"/>
          </w:tcPr>
          <w:p w:rsidR="00C1476E" w:rsidRPr="00C1476E" w:rsidRDefault="00C1476E" w:rsidP="00C1476E">
            <w:pPr>
              <w:widowControl w:val="0"/>
              <w:autoSpaceDE w:val="0"/>
              <w:autoSpaceDN w:val="0"/>
              <w:adjustRightInd w:val="0"/>
              <w:jc w:val="center"/>
              <w:rPr>
                <w:bCs/>
              </w:rPr>
            </w:pPr>
            <w:r w:rsidRPr="00C1476E">
              <w:rPr>
                <w:bCs/>
              </w:rPr>
              <w:t>692,4</w:t>
            </w:r>
          </w:p>
        </w:tc>
        <w:tc>
          <w:tcPr>
            <w:tcW w:w="623" w:type="pct"/>
            <w:vAlign w:val="center"/>
          </w:tcPr>
          <w:p w:rsidR="00C1476E" w:rsidRPr="00C1476E" w:rsidRDefault="007F4CB6" w:rsidP="007F4CB6">
            <w:pPr>
              <w:widowControl w:val="0"/>
              <w:autoSpaceDE w:val="0"/>
              <w:autoSpaceDN w:val="0"/>
              <w:adjustRightInd w:val="0"/>
              <w:jc w:val="center"/>
              <w:rPr>
                <w:bCs/>
              </w:rPr>
            </w:pPr>
            <w:r w:rsidRPr="007F4CB6">
              <w:rPr>
                <w:bCs/>
              </w:rPr>
              <w:t>577</w:t>
            </w:r>
            <w:r w:rsidR="00C1476E" w:rsidRPr="00C1476E">
              <w:rPr>
                <w:bCs/>
              </w:rPr>
              <w:t>,</w:t>
            </w:r>
            <w:r w:rsidRPr="007F4CB6">
              <w:rPr>
                <w:bCs/>
              </w:rPr>
              <w:t>8</w:t>
            </w:r>
          </w:p>
        </w:tc>
      </w:tr>
      <w:tr w:rsidR="00C1476E" w:rsidRPr="00C1476E" w:rsidTr="00E5788A">
        <w:tc>
          <w:tcPr>
            <w:tcW w:w="167" w:type="pct"/>
            <w:vAlign w:val="center"/>
          </w:tcPr>
          <w:p w:rsidR="00C1476E" w:rsidRPr="00C1476E" w:rsidRDefault="00C1476E" w:rsidP="00C1476E">
            <w:pPr>
              <w:jc w:val="both"/>
              <w:rPr>
                <w:bCs/>
                <w:sz w:val="24"/>
                <w:szCs w:val="24"/>
              </w:rPr>
            </w:pPr>
            <w:r w:rsidRPr="00C1476E">
              <w:rPr>
                <w:bCs/>
                <w:sz w:val="24"/>
                <w:szCs w:val="24"/>
              </w:rPr>
              <w:t>Б</w:t>
            </w:r>
          </w:p>
        </w:tc>
        <w:tc>
          <w:tcPr>
            <w:tcW w:w="1933" w:type="pct"/>
            <w:vAlign w:val="center"/>
          </w:tcPr>
          <w:p w:rsidR="00C1476E" w:rsidRPr="00C1476E" w:rsidRDefault="00C1476E" w:rsidP="00C1476E">
            <w:pPr>
              <w:jc w:val="both"/>
              <w:rPr>
                <w:bCs/>
                <w:sz w:val="24"/>
                <w:szCs w:val="24"/>
              </w:rPr>
            </w:pPr>
            <w:r w:rsidRPr="00C1476E">
              <w:rPr>
                <w:bCs/>
                <w:sz w:val="24"/>
                <w:szCs w:val="24"/>
              </w:rPr>
              <w:t>Численность работающих в экономике по крупным и средним предприятиям</w:t>
            </w:r>
          </w:p>
        </w:tc>
        <w:tc>
          <w:tcPr>
            <w:tcW w:w="1008" w:type="pct"/>
            <w:vAlign w:val="center"/>
          </w:tcPr>
          <w:p w:rsidR="00C1476E" w:rsidRPr="00C1476E" w:rsidRDefault="00C1476E" w:rsidP="00C1476E">
            <w:pPr>
              <w:widowControl w:val="0"/>
              <w:autoSpaceDE w:val="0"/>
              <w:autoSpaceDN w:val="0"/>
              <w:adjustRightInd w:val="0"/>
              <w:jc w:val="center"/>
            </w:pPr>
            <w:r w:rsidRPr="00C1476E">
              <w:t>тыс. человек</w:t>
            </w:r>
          </w:p>
        </w:tc>
        <w:tc>
          <w:tcPr>
            <w:tcW w:w="720" w:type="pct"/>
            <w:vAlign w:val="center"/>
          </w:tcPr>
          <w:p w:rsidR="00C1476E" w:rsidRPr="00C1476E" w:rsidRDefault="00C1476E" w:rsidP="00C1476E">
            <w:pPr>
              <w:widowControl w:val="0"/>
              <w:autoSpaceDE w:val="0"/>
              <w:autoSpaceDN w:val="0"/>
              <w:adjustRightInd w:val="0"/>
              <w:jc w:val="center"/>
              <w:rPr>
                <w:bCs/>
              </w:rPr>
            </w:pPr>
            <w:r w:rsidRPr="00C1476E">
              <w:rPr>
                <w:bCs/>
              </w:rPr>
              <w:t>50,0</w:t>
            </w:r>
          </w:p>
        </w:tc>
        <w:tc>
          <w:tcPr>
            <w:tcW w:w="549" w:type="pct"/>
            <w:vAlign w:val="center"/>
          </w:tcPr>
          <w:p w:rsidR="00C1476E" w:rsidRPr="00C1476E" w:rsidRDefault="00C1476E" w:rsidP="00C1476E">
            <w:pPr>
              <w:widowControl w:val="0"/>
              <w:autoSpaceDE w:val="0"/>
              <w:autoSpaceDN w:val="0"/>
              <w:adjustRightInd w:val="0"/>
              <w:jc w:val="center"/>
              <w:rPr>
                <w:bCs/>
              </w:rPr>
            </w:pPr>
            <w:r w:rsidRPr="00C1476E">
              <w:rPr>
                <w:bCs/>
              </w:rPr>
              <w:t>90,0</w:t>
            </w:r>
          </w:p>
        </w:tc>
        <w:tc>
          <w:tcPr>
            <w:tcW w:w="623" w:type="pct"/>
            <w:vAlign w:val="center"/>
          </w:tcPr>
          <w:p w:rsidR="00C1476E" w:rsidRPr="00C1476E" w:rsidRDefault="00C1476E" w:rsidP="007F4CB6">
            <w:pPr>
              <w:widowControl w:val="0"/>
              <w:autoSpaceDE w:val="0"/>
              <w:autoSpaceDN w:val="0"/>
              <w:adjustRightInd w:val="0"/>
              <w:jc w:val="center"/>
              <w:rPr>
                <w:bCs/>
              </w:rPr>
            </w:pPr>
            <w:r w:rsidRPr="00C1476E">
              <w:rPr>
                <w:bCs/>
              </w:rPr>
              <w:t>7</w:t>
            </w:r>
            <w:r w:rsidR="007F4CB6">
              <w:rPr>
                <w:bCs/>
              </w:rPr>
              <w:t>8</w:t>
            </w:r>
            <w:r w:rsidRPr="00C1476E">
              <w:rPr>
                <w:bCs/>
              </w:rPr>
              <w:t>,</w:t>
            </w:r>
            <w:r w:rsidR="007F4CB6">
              <w:rPr>
                <w:bCs/>
              </w:rPr>
              <w:t>4</w:t>
            </w:r>
          </w:p>
        </w:tc>
      </w:tr>
      <w:tr w:rsidR="00C1476E" w:rsidRPr="00C1476E" w:rsidTr="00E5788A">
        <w:tc>
          <w:tcPr>
            <w:tcW w:w="167" w:type="pct"/>
            <w:vAlign w:val="center"/>
          </w:tcPr>
          <w:p w:rsidR="00C1476E" w:rsidRPr="00C1476E" w:rsidRDefault="00C1476E" w:rsidP="00C1476E">
            <w:pPr>
              <w:jc w:val="both"/>
              <w:rPr>
                <w:bCs/>
                <w:sz w:val="24"/>
                <w:szCs w:val="24"/>
              </w:rPr>
            </w:pPr>
            <w:r w:rsidRPr="00C1476E">
              <w:rPr>
                <w:bCs/>
                <w:sz w:val="24"/>
                <w:szCs w:val="24"/>
              </w:rPr>
              <w:t>В</w:t>
            </w:r>
          </w:p>
        </w:tc>
        <w:tc>
          <w:tcPr>
            <w:tcW w:w="1933" w:type="pct"/>
            <w:vAlign w:val="center"/>
          </w:tcPr>
          <w:p w:rsidR="00C1476E" w:rsidRPr="00C1476E" w:rsidRDefault="00C1476E" w:rsidP="00C1476E">
            <w:pPr>
              <w:jc w:val="both"/>
              <w:rPr>
                <w:bCs/>
                <w:sz w:val="24"/>
                <w:szCs w:val="24"/>
              </w:rPr>
            </w:pPr>
            <w:r w:rsidRPr="00C1476E">
              <w:rPr>
                <w:bCs/>
                <w:sz w:val="24"/>
                <w:szCs w:val="24"/>
              </w:rPr>
              <w:t>Уровень среднемесячной заработной платы в процентах от среднего уровня по Ленинградской области</w:t>
            </w:r>
          </w:p>
        </w:tc>
        <w:tc>
          <w:tcPr>
            <w:tcW w:w="1008" w:type="pct"/>
            <w:vAlign w:val="center"/>
          </w:tcPr>
          <w:p w:rsidR="00C1476E" w:rsidRPr="00C1476E" w:rsidRDefault="00C1476E" w:rsidP="00C1476E">
            <w:pPr>
              <w:widowControl w:val="0"/>
              <w:autoSpaceDE w:val="0"/>
              <w:autoSpaceDN w:val="0"/>
              <w:adjustRightInd w:val="0"/>
              <w:jc w:val="center"/>
            </w:pPr>
            <w:r w:rsidRPr="00C1476E">
              <w:t>%</w:t>
            </w:r>
          </w:p>
        </w:tc>
        <w:tc>
          <w:tcPr>
            <w:tcW w:w="720" w:type="pct"/>
            <w:vAlign w:val="center"/>
          </w:tcPr>
          <w:p w:rsidR="00C1476E" w:rsidRPr="00C1476E" w:rsidRDefault="00C1476E" w:rsidP="00C1476E">
            <w:pPr>
              <w:widowControl w:val="0"/>
              <w:autoSpaceDE w:val="0"/>
              <w:autoSpaceDN w:val="0"/>
              <w:adjustRightInd w:val="0"/>
              <w:jc w:val="center"/>
              <w:rPr>
                <w:bCs/>
              </w:rPr>
            </w:pPr>
            <w:r w:rsidRPr="00C1476E">
              <w:rPr>
                <w:bCs/>
              </w:rPr>
              <w:t>125</w:t>
            </w:r>
          </w:p>
        </w:tc>
        <w:tc>
          <w:tcPr>
            <w:tcW w:w="549" w:type="pct"/>
            <w:vAlign w:val="center"/>
          </w:tcPr>
          <w:p w:rsidR="00C1476E" w:rsidRPr="00C1476E" w:rsidRDefault="00C1476E" w:rsidP="00C1476E">
            <w:pPr>
              <w:widowControl w:val="0"/>
              <w:autoSpaceDE w:val="0"/>
              <w:autoSpaceDN w:val="0"/>
              <w:adjustRightInd w:val="0"/>
              <w:jc w:val="center"/>
              <w:rPr>
                <w:bCs/>
              </w:rPr>
            </w:pPr>
            <w:r w:rsidRPr="00C1476E">
              <w:rPr>
                <w:bCs/>
              </w:rPr>
              <w:t>130</w:t>
            </w:r>
          </w:p>
        </w:tc>
        <w:tc>
          <w:tcPr>
            <w:tcW w:w="623" w:type="pct"/>
            <w:vAlign w:val="center"/>
          </w:tcPr>
          <w:p w:rsidR="00C1476E" w:rsidRPr="00C1476E" w:rsidRDefault="00C1476E" w:rsidP="007F4CB6">
            <w:pPr>
              <w:widowControl w:val="0"/>
              <w:autoSpaceDE w:val="0"/>
              <w:autoSpaceDN w:val="0"/>
              <w:adjustRightInd w:val="0"/>
              <w:jc w:val="center"/>
              <w:rPr>
                <w:bCs/>
              </w:rPr>
            </w:pPr>
            <w:r w:rsidRPr="00C1476E">
              <w:rPr>
                <w:bCs/>
              </w:rPr>
              <w:t>106,</w:t>
            </w:r>
            <w:r w:rsidR="007F4CB6">
              <w:rPr>
                <w:bCs/>
              </w:rPr>
              <w:t>1</w:t>
            </w:r>
          </w:p>
        </w:tc>
      </w:tr>
      <w:tr w:rsidR="00C1476E" w:rsidRPr="00C1476E" w:rsidTr="00E5788A">
        <w:tc>
          <w:tcPr>
            <w:tcW w:w="167" w:type="pct"/>
            <w:vAlign w:val="center"/>
          </w:tcPr>
          <w:p w:rsidR="00C1476E" w:rsidRPr="00C1476E" w:rsidRDefault="00C1476E" w:rsidP="00C1476E">
            <w:pPr>
              <w:jc w:val="both"/>
              <w:rPr>
                <w:bCs/>
                <w:sz w:val="24"/>
                <w:szCs w:val="24"/>
              </w:rPr>
            </w:pPr>
            <w:r w:rsidRPr="00C1476E">
              <w:rPr>
                <w:bCs/>
                <w:sz w:val="24"/>
                <w:szCs w:val="24"/>
              </w:rPr>
              <w:t>Г</w:t>
            </w:r>
          </w:p>
        </w:tc>
        <w:tc>
          <w:tcPr>
            <w:tcW w:w="1933" w:type="pct"/>
            <w:vAlign w:val="center"/>
          </w:tcPr>
          <w:p w:rsidR="00C1476E" w:rsidRPr="00C1476E" w:rsidRDefault="00C1476E" w:rsidP="00C1476E">
            <w:pPr>
              <w:jc w:val="both"/>
              <w:rPr>
                <w:bCs/>
                <w:sz w:val="24"/>
                <w:szCs w:val="24"/>
              </w:rPr>
            </w:pPr>
            <w:r w:rsidRPr="00C1476E">
              <w:rPr>
                <w:bCs/>
                <w:sz w:val="24"/>
                <w:szCs w:val="24"/>
              </w:rPr>
              <w:t>Уровень инвестиций в экономику в расчете на душу населения</w:t>
            </w:r>
          </w:p>
        </w:tc>
        <w:tc>
          <w:tcPr>
            <w:tcW w:w="1008" w:type="pct"/>
            <w:vAlign w:val="center"/>
          </w:tcPr>
          <w:p w:rsidR="00C1476E" w:rsidRPr="00C1476E" w:rsidRDefault="00C1476E" w:rsidP="00C1476E">
            <w:pPr>
              <w:widowControl w:val="0"/>
              <w:autoSpaceDE w:val="0"/>
              <w:autoSpaceDN w:val="0"/>
              <w:adjustRightInd w:val="0"/>
              <w:jc w:val="center"/>
            </w:pPr>
            <w:r w:rsidRPr="00C1476E">
              <w:t xml:space="preserve">тыс. руб. </w:t>
            </w:r>
          </w:p>
        </w:tc>
        <w:tc>
          <w:tcPr>
            <w:tcW w:w="720" w:type="pct"/>
            <w:vAlign w:val="center"/>
          </w:tcPr>
          <w:p w:rsidR="00C1476E" w:rsidRPr="00C1476E" w:rsidRDefault="00C1476E" w:rsidP="00C1476E">
            <w:pPr>
              <w:widowControl w:val="0"/>
              <w:autoSpaceDE w:val="0"/>
              <w:autoSpaceDN w:val="0"/>
              <w:adjustRightInd w:val="0"/>
              <w:jc w:val="center"/>
              <w:rPr>
                <w:bCs/>
              </w:rPr>
            </w:pPr>
            <w:r w:rsidRPr="00C1476E">
              <w:rPr>
                <w:bCs/>
              </w:rPr>
              <w:t>70,0</w:t>
            </w:r>
          </w:p>
        </w:tc>
        <w:tc>
          <w:tcPr>
            <w:tcW w:w="549" w:type="pct"/>
            <w:vAlign w:val="center"/>
          </w:tcPr>
          <w:p w:rsidR="00C1476E" w:rsidRPr="00C1476E" w:rsidRDefault="00C1476E" w:rsidP="00C1476E">
            <w:pPr>
              <w:widowControl w:val="0"/>
              <w:autoSpaceDE w:val="0"/>
              <w:autoSpaceDN w:val="0"/>
              <w:adjustRightInd w:val="0"/>
              <w:jc w:val="center"/>
              <w:rPr>
                <w:bCs/>
              </w:rPr>
            </w:pPr>
            <w:r w:rsidRPr="00C1476E">
              <w:rPr>
                <w:bCs/>
              </w:rPr>
              <w:t>130,0</w:t>
            </w:r>
          </w:p>
        </w:tc>
        <w:tc>
          <w:tcPr>
            <w:tcW w:w="623" w:type="pct"/>
            <w:vAlign w:val="center"/>
          </w:tcPr>
          <w:p w:rsidR="00C1476E" w:rsidRPr="00C1476E" w:rsidRDefault="001B0ACC" w:rsidP="001B0ACC">
            <w:pPr>
              <w:widowControl w:val="0"/>
              <w:autoSpaceDE w:val="0"/>
              <w:autoSpaceDN w:val="0"/>
              <w:adjustRightInd w:val="0"/>
              <w:jc w:val="center"/>
              <w:rPr>
                <w:bCs/>
              </w:rPr>
            </w:pPr>
            <w:r w:rsidRPr="001B0ACC">
              <w:rPr>
                <w:bCs/>
              </w:rPr>
              <w:t>212,2</w:t>
            </w:r>
          </w:p>
        </w:tc>
      </w:tr>
      <w:tr w:rsidR="00C1476E" w:rsidRPr="00C1476E" w:rsidTr="00E5788A">
        <w:trPr>
          <w:trHeight w:val="381"/>
        </w:trPr>
        <w:tc>
          <w:tcPr>
            <w:tcW w:w="5000" w:type="pct"/>
            <w:gridSpan w:val="6"/>
            <w:vAlign w:val="center"/>
          </w:tcPr>
          <w:p w:rsidR="00C1476E" w:rsidRPr="00C1476E" w:rsidRDefault="00C1476E" w:rsidP="00C1476E">
            <w:pPr>
              <w:widowControl w:val="0"/>
              <w:autoSpaceDE w:val="0"/>
              <w:autoSpaceDN w:val="0"/>
              <w:adjustRightInd w:val="0"/>
              <w:jc w:val="center"/>
              <w:rPr>
                <w:iCs/>
              </w:rPr>
            </w:pPr>
            <w:r w:rsidRPr="00C1476E">
              <w:rPr>
                <w:iCs/>
              </w:rPr>
              <w:t>«Развитие человеческого потенциала»</w:t>
            </w:r>
          </w:p>
        </w:tc>
      </w:tr>
      <w:tr w:rsidR="00C1476E" w:rsidRPr="00C1476E" w:rsidTr="00E5788A">
        <w:trPr>
          <w:trHeight w:val="402"/>
        </w:trPr>
        <w:tc>
          <w:tcPr>
            <w:tcW w:w="167" w:type="pct"/>
            <w:vAlign w:val="center"/>
          </w:tcPr>
          <w:p w:rsidR="00C1476E" w:rsidRPr="00C1476E" w:rsidRDefault="00C1476E" w:rsidP="00C1476E">
            <w:pPr>
              <w:jc w:val="both"/>
              <w:rPr>
                <w:sz w:val="24"/>
                <w:szCs w:val="24"/>
              </w:rPr>
            </w:pPr>
            <w:r w:rsidRPr="00C1476E">
              <w:rPr>
                <w:sz w:val="24"/>
                <w:szCs w:val="24"/>
              </w:rPr>
              <w:t>1</w:t>
            </w:r>
          </w:p>
        </w:tc>
        <w:tc>
          <w:tcPr>
            <w:tcW w:w="1933" w:type="pct"/>
            <w:vAlign w:val="center"/>
          </w:tcPr>
          <w:p w:rsidR="00C1476E" w:rsidRPr="00C1476E" w:rsidRDefault="00C1476E" w:rsidP="00C1476E">
            <w:pPr>
              <w:widowControl w:val="0"/>
              <w:autoSpaceDE w:val="0"/>
              <w:autoSpaceDN w:val="0"/>
              <w:adjustRightInd w:val="0"/>
            </w:pPr>
            <w:r w:rsidRPr="00C1476E">
              <w:t>Общий коэффициент рождаемости</w:t>
            </w:r>
          </w:p>
        </w:tc>
        <w:tc>
          <w:tcPr>
            <w:tcW w:w="1008" w:type="pct"/>
            <w:vAlign w:val="center"/>
          </w:tcPr>
          <w:p w:rsidR="00C1476E" w:rsidRPr="00C1476E" w:rsidRDefault="00C1476E" w:rsidP="00C1476E">
            <w:pPr>
              <w:widowControl w:val="0"/>
              <w:autoSpaceDE w:val="0"/>
              <w:autoSpaceDN w:val="0"/>
              <w:adjustRightInd w:val="0"/>
              <w:jc w:val="center"/>
            </w:pPr>
            <w:r w:rsidRPr="00C1476E">
              <w:t>промилле</w:t>
            </w:r>
          </w:p>
        </w:tc>
        <w:tc>
          <w:tcPr>
            <w:tcW w:w="720" w:type="pct"/>
            <w:vAlign w:val="center"/>
          </w:tcPr>
          <w:p w:rsidR="00C1476E" w:rsidRPr="00C1476E" w:rsidRDefault="00C1476E" w:rsidP="00C1476E">
            <w:pPr>
              <w:widowControl w:val="0"/>
              <w:autoSpaceDE w:val="0"/>
              <w:autoSpaceDN w:val="0"/>
              <w:adjustRightInd w:val="0"/>
              <w:jc w:val="center"/>
            </w:pPr>
            <w:r w:rsidRPr="00C1476E">
              <w:t>10,0</w:t>
            </w:r>
          </w:p>
        </w:tc>
        <w:tc>
          <w:tcPr>
            <w:tcW w:w="549" w:type="pct"/>
            <w:vAlign w:val="center"/>
          </w:tcPr>
          <w:p w:rsidR="00C1476E" w:rsidRPr="00C1476E" w:rsidRDefault="00C1476E" w:rsidP="00C1476E">
            <w:pPr>
              <w:widowControl w:val="0"/>
              <w:autoSpaceDE w:val="0"/>
              <w:autoSpaceDN w:val="0"/>
              <w:adjustRightInd w:val="0"/>
              <w:jc w:val="center"/>
            </w:pPr>
            <w:r w:rsidRPr="00C1476E">
              <w:t>10,0</w:t>
            </w:r>
          </w:p>
        </w:tc>
        <w:tc>
          <w:tcPr>
            <w:tcW w:w="623" w:type="pct"/>
            <w:vAlign w:val="center"/>
          </w:tcPr>
          <w:p w:rsidR="00C1476E" w:rsidRPr="00C1476E" w:rsidRDefault="00C1476E" w:rsidP="002C4322">
            <w:pPr>
              <w:widowControl w:val="0"/>
              <w:autoSpaceDE w:val="0"/>
              <w:autoSpaceDN w:val="0"/>
              <w:adjustRightInd w:val="0"/>
              <w:jc w:val="center"/>
            </w:pPr>
            <w:r w:rsidRPr="00C1476E">
              <w:t>6,</w:t>
            </w:r>
            <w:r w:rsidR="002C4322">
              <w:t>7</w:t>
            </w:r>
          </w:p>
        </w:tc>
      </w:tr>
      <w:tr w:rsidR="00C1476E" w:rsidRPr="00C1476E" w:rsidTr="00E5788A">
        <w:trPr>
          <w:trHeight w:val="417"/>
        </w:trPr>
        <w:tc>
          <w:tcPr>
            <w:tcW w:w="167" w:type="pct"/>
            <w:vAlign w:val="center"/>
          </w:tcPr>
          <w:p w:rsidR="00C1476E" w:rsidRPr="00C1476E" w:rsidRDefault="00C1476E" w:rsidP="00C1476E">
            <w:pPr>
              <w:jc w:val="both"/>
              <w:rPr>
                <w:sz w:val="24"/>
                <w:szCs w:val="24"/>
              </w:rPr>
            </w:pPr>
            <w:r w:rsidRPr="00C1476E">
              <w:rPr>
                <w:sz w:val="24"/>
                <w:szCs w:val="24"/>
              </w:rPr>
              <w:t>2</w:t>
            </w:r>
          </w:p>
        </w:tc>
        <w:tc>
          <w:tcPr>
            <w:tcW w:w="1933" w:type="pct"/>
            <w:vAlign w:val="center"/>
          </w:tcPr>
          <w:p w:rsidR="00C1476E" w:rsidRPr="00C1476E" w:rsidRDefault="00C1476E" w:rsidP="00C1476E">
            <w:pPr>
              <w:widowControl w:val="0"/>
              <w:autoSpaceDE w:val="0"/>
              <w:autoSpaceDN w:val="0"/>
              <w:adjustRightInd w:val="0"/>
            </w:pPr>
            <w:r w:rsidRPr="00C1476E">
              <w:t>Ожидаемая продолжительность жизни при рождении</w:t>
            </w:r>
          </w:p>
        </w:tc>
        <w:tc>
          <w:tcPr>
            <w:tcW w:w="1008" w:type="pct"/>
            <w:vAlign w:val="center"/>
          </w:tcPr>
          <w:p w:rsidR="00C1476E" w:rsidRPr="00C1476E" w:rsidRDefault="00C1476E" w:rsidP="00C1476E">
            <w:pPr>
              <w:widowControl w:val="0"/>
              <w:autoSpaceDE w:val="0"/>
              <w:autoSpaceDN w:val="0"/>
              <w:adjustRightInd w:val="0"/>
              <w:jc w:val="center"/>
            </w:pPr>
            <w:r w:rsidRPr="00C1476E">
              <w:t>кол-во лет</w:t>
            </w:r>
          </w:p>
        </w:tc>
        <w:tc>
          <w:tcPr>
            <w:tcW w:w="720" w:type="pct"/>
            <w:vAlign w:val="center"/>
          </w:tcPr>
          <w:p w:rsidR="00C1476E" w:rsidRPr="00C1476E" w:rsidRDefault="00C1476E" w:rsidP="00C1476E">
            <w:pPr>
              <w:widowControl w:val="0"/>
              <w:autoSpaceDE w:val="0"/>
              <w:autoSpaceDN w:val="0"/>
              <w:adjustRightInd w:val="0"/>
              <w:jc w:val="center"/>
            </w:pPr>
            <w:r w:rsidRPr="00C1476E">
              <w:t>72,5</w:t>
            </w:r>
          </w:p>
        </w:tc>
        <w:tc>
          <w:tcPr>
            <w:tcW w:w="549" w:type="pct"/>
            <w:vAlign w:val="center"/>
          </w:tcPr>
          <w:p w:rsidR="00C1476E" w:rsidRPr="00C1476E" w:rsidRDefault="00C1476E" w:rsidP="00C1476E">
            <w:pPr>
              <w:widowControl w:val="0"/>
              <w:autoSpaceDE w:val="0"/>
              <w:autoSpaceDN w:val="0"/>
              <w:adjustRightInd w:val="0"/>
              <w:jc w:val="center"/>
            </w:pPr>
            <w:r w:rsidRPr="00C1476E">
              <w:t>76,5</w:t>
            </w:r>
          </w:p>
        </w:tc>
        <w:tc>
          <w:tcPr>
            <w:tcW w:w="623" w:type="pct"/>
            <w:vAlign w:val="center"/>
          </w:tcPr>
          <w:p w:rsidR="00C1476E" w:rsidRPr="00C1476E" w:rsidRDefault="00C1476E" w:rsidP="007672E6">
            <w:pPr>
              <w:widowControl w:val="0"/>
              <w:autoSpaceDE w:val="0"/>
              <w:autoSpaceDN w:val="0"/>
              <w:adjustRightInd w:val="0"/>
              <w:jc w:val="center"/>
            </w:pPr>
            <w:r w:rsidRPr="007672E6">
              <w:rPr>
                <w:bCs/>
              </w:rPr>
              <w:t>7</w:t>
            </w:r>
            <w:r w:rsidR="007672E6" w:rsidRPr="007672E6">
              <w:rPr>
                <w:bCs/>
              </w:rPr>
              <w:t>5</w:t>
            </w:r>
            <w:r w:rsidRPr="007672E6">
              <w:rPr>
                <w:bCs/>
              </w:rPr>
              <w:t>,</w:t>
            </w:r>
            <w:r w:rsidR="003D7821" w:rsidRPr="007672E6">
              <w:rPr>
                <w:bCs/>
              </w:rPr>
              <w:t>3</w:t>
            </w:r>
          </w:p>
        </w:tc>
      </w:tr>
      <w:tr w:rsidR="00C1476E" w:rsidRPr="00C1476E" w:rsidTr="00E5788A">
        <w:trPr>
          <w:trHeight w:val="677"/>
        </w:trPr>
        <w:tc>
          <w:tcPr>
            <w:tcW w:w="167" w:type="pct"/>
            <w:vAlign w:val="center"/>
          </w:tcPr>
          <w:p w:rsidR="00C1476E" w:rsidRPr="00C1476E" w:rsidRDefault="00C1476E" w:rsidP="00C1476E">
            <w:pPr>
              <w:jc w:val="both"/>
              <w:rPr>
                <w:sz w:val="24"/>
                <w:szCs w:val="24"/>
              </w:rPr>
            </w:pPr>
            <w:r w:rsidRPr="00C1476E">
              <w:rPr>
                <w:sz w:val="24"/>
                <w:szCs w:val="24"/>
              </w:rPr>
              <w:t>3</w:t>
            </w:r>
          </w:p>
        </w:tc>
        <w:tc>
          <w:tcPr>
            <w:tcW w:w="1933" w:type="pct"/>
            <w:vAlign w:val="center"/>
          </w:tcPr>
          <w:p w:rsidR="00C1476E" w:rsidRPr="00C1476E" w:rsidRDefault="00C1476E" w:rsidP="00C1476E">
            <w:pPr>
              <w:widowControl w:val="0"/>
              <w:autoSpaceDE w:val="0"/>
              <w:autoSpaceDN w:val="0"/>
              <w:adjustRightInd w:val="0"/>
            </w:pPr>
            <w:r w:rsidRPr="00C1476E">
              <w:t>Смертность населения (умерших на 1000 чел., без показателей смертности от внешних причин)</w:t>
            </w:r>
          </w:p>
        </w:tc>
        <w:tc>
          <w:tcPr>
            <w:tcW w:w="1008" w:type="pct"/>
            <w:vAlign w:val="center"/>
          </w:tcPr>
          <w:p w:rsidR="00C1476E" w:rsidRPr="00C1476E" w:rsidRDefault="00C1476E" w:rsidP="00C1476E">
            <w:pPr>
              <w:widowControl w:val="0"/>
              <w:autoSpaceDE w:val="0"/>
              <w:autoSpaceDN w:val="0"/>
              <w:adjustRightInd w:val="0"/>
              <w:jc w:val="center"/>
            </w:pPr>
            <w:r w:rsidRPr="00C1476E">
              <w:t>промилле</w:t>
            </w:r>
          </w:p>
        </w:tc>
        <w:tc>
          <w:tcPr>
            <w:tcW w:w="720" w:type="pct"/>
            <w:vAlign w:val="center"/>
          </w:tcPr>
          <w:p w:rsidR="00C1476E" w:rsidRPr="00C1476E" w:rsidRDefault="00C1476E" w:rsidP="00C1476E">
            <w:pPr>
              <w:widowControl w:val="0"/>
              <w:autoSpaceDE w:val="0"/>
              <w:autoSpaceDN w:val="0"/>
              <w:adjustRightInd w:val="0"/>
              <w:jc w:val="center"/>
            </w:pPr>
            <w:r w:rsidRPr="00C1476E">
              <w:t>10,5</w:t>
            </w:r>
          </w:p>
        </w:tc>
        <w:tc>
          <w:tcPr>
            <w:tcW w:w="549" w:type="pct"/>
            <w:vAlign w:val="center"/>
          </w:tcPr>
          <w:p w:rsidR="00C1476E" w:rsidRPr="00C1476E" w:rsidRDefault="00C1476E" w:rsidP="00C1476E">
            <w:pPr>
              <w:widowControl w:val="0"/>
              <w:autoSpaceDE w:val="0"/>
              <w:autoSpaceDN w:val="0"/>
              <w:adjustRightInd w:val="0"/>
              <w:jc w:val="center"/>
            </w:pPr>
            <w:r w:rsidRPr="00C1476E">
              <w:t>10,0</w:t>
            </w:r>
          </w:p>
        </w:tc>
        <w:tc>
          <w:tcPr>
            <w:tcW w:w="623" w:type="pct"/>
            <w:vAlign w:val="center"/>
          </w:tcPr>
          <w:p w:rsidR="00C1476E" w:rsidRPr="00C1476E" w:rsidRDefault="002C4322" w:rsidP="00C1476E">
            <w:pPr>
              <w:widowControl w:val="0"/>
              <w:autoSpaceDE w:val="0"/>
              <w:autoSpaceDN w:val="0"/>
              <w:adjustRightInd w:val="0"/>
              <w:jc w:val="center"/>
              <w:rPr>
                <w:bCs/>
              </w:rPr>
            </w:pPr>
            <w:r>
              <w:rPr>
                <w:bCs/>
              </w:rPr>
              <w:t>5</w:t>
            </w:r>
            <w:r w:rsidR="00C1476E" w:rsidRPr="00C1476E">
              <w:rPr>
                <w:bCs/>
              </w:rPr>
              <w:t>,</w:t>
            </w:r>
            <w:r>
              <w:rPr>
                <w:bCs/>
              </w:rPr>
              <w:t>9</w:t>
            </w:r>
          </w:p>
          <w:p w:rsidR="00C1476E" w:rsidRPr="00C1476E" w:rsidRDefault="00C1476E" w:rsidP="00C1476E">
            <w:pPr>
              <w:widowControl w:val="0"/>
              <w:autoSpaceDE w:val="0"/>
              <w:autoSpaceDN w:val="0"/>
              <w:adjustRightInd w:val="0"/>
              <w:rPr>
                <w:color w:val="FF0000"/>
              </w:rPr>
            </w:pPr>
          </w:p>
        </w:tc>
      </w:tr>
      <w:tr w:rsidR="00C1476E" w:rsidRPr="00C1476E" w:rsidTr="00E5788A">
        <w:tc>
          <w:tcPr>
            <w:tcW w:w="167" w:type="pct"/>
            <w:vAlign w:val="center"/>
          </w:tcPr>
          <w:p w:rsidR="00C1476E" w:rsidRPr="00C1476E" w:rsidRDefault="00C1476E" w:rsidP="00C1476E">
            <w:pPr>
              <w:jc w:val="both"/>
              <w:rPr>
                <w:sz w:val="24"/>
                <w:szCs w:val="24"/>
              </w:rPr>
            </w:pPr>
            <w:r w:rsidRPr="00C1476E">
              <w:rPr>
                <w:sz w:val="24"/>
                <w:szCs w:val="24"/>
              </w:rPr>
              <w:t>4</w:t>
            </w:r>
          </w:p>
        </w:tc>
        <w:tc>
          <w:tcPr>
            <w:tcW w:w="1933" w:type="pct"/>
            <w:vAlign w:val="center"/>
          </w:tcPr>
          <w:p w:rsidR="00C1476E" w:rsidRPr="00C1476E" w:rsidRDefault="00C1476E" w:rsidP="00C1476E">
            <w:pPr>
              <w:widowControl w:val="0"/>
              <w:autoSpaceDE w:val="0"/>
              <w:autoSpaceDN w:val="0"/>
              <w:adjustRightInd w:val="0"/>
            </w:pPr>
            <w:r w:rsidRPr="00C1476E">
              <w:t>Реальные располагаемые денежные доходы населения (к предыдущему году)</w:t>
            </w:r>
          </w:p>
        </w:tc>
        <w:tc>
          <w:tcPr>
            <w:tcW w:w="1008" w:type="pct"/>
            <w:vAlign w:val="center"/>
          </w:tcPr>
          <w:p w:rsidR="00C1476E" w:rsidRPr="00C1476E" w:rsidRDefault="00C1476E" w:rsidP="00C1476E">
            <w:pPr>
              <w:widowControl w:val="0"/>
              <w:autoSpaceDE w:val="0"/>
              <w:autoSpaceDN w:val="0"/>
              <w:adjustRightInd w:val="0"/>
              <w:jc w:val="center"/>
            </w:pPr>
            <w:r w:rsidRPr="00C1476E">
              <w:t>%</w:t>
            </w:r>
          </w:p>
        </w:tc>
        <w:tc>
          <w:tcPr>
            <w:tcW w:w="720" w:type="pct"/>
            <w:vAlign w:val="center"/>
          </w:tcPr>
          <w:p w:rsidR="00C1476E" w:rsidRPr="00C1476E" w:rsidRDefault="00C1476E" w:rsidP="00C1476E">
            <w:pPr>
              <w:widowControl w:val="0"/>
              <w:autoSpaceDE w:val="0"/>
              <w:autoSpaceDN w:val="0"/>
              <w:adjustRightInd w:val="0"/>
              <w:jc w:val="center"/>
            </w:pPr>
            <w:r w:rsidRPr="00C1476E">
              <w:t>105</w:t>
            </w:r>
          </w:p>
        </w:tc>
        <w:tc>
          <w:tcPr>
            <w:tcW w:w="549" w:type="pct"/>
            <w:vAlign w:val="center"/>
          </w:tcPr>
          <w:p w:rsidR="00C1476E" w:rsidRPr="00C1476E" w:rsidRDefault="00C1476E" w:rsidP="00C1476E">
            <w:pPr>
              <w:widowControl w:val="0"/>
              <w:autoSpaceDE w:val="0"/>
              <w:autoSpaceDN w:val="0"/>
              <w:adjustRightInd w:val="0"/>
              <w:jc w:val="center"/>
            </w:pPr>
            <w:r w:rsidRPr="00C1476E">
              <w:t>110</w:t>
            </w:r>
          </w:p>
        </w:tc>
        <w:tc>
          <w:tcPr>
            <w:tcW w:w="623" w:type="pct"/>
            <w:vAlign w:val="center"/>
          </w:tcPr>
          <w:p w:rsidR="00C1476E" w:rsidRPr="00C1476E" w:rsidRDefault="00C1476E" w:rsidP="007672E6">
            <w:pPr>
              <w:widowControl w:val="0"/>
              <w:autoSpaceDE w:val="0"/>
              <w:autoSpaceDN w:val="0"/>
              <w:adjustRightInd w:val="0"/>
              <w:jc w:val="center"/>
            </w:pPr>
            <w:r w:rsidRPr="007672E6">
              <w:rPr>
                <w:bCs/>
              </w:rPr>
              <w:t>1</w:t>
            </w:r>
            <w:r w:rsidR="007672E6" w:rsidRPr="007672E6">
              <w:rPr>
                <w:bCs/>
              </w:rPr>
              <w:t>11</w:t>
            </w:r>
            <w:r w:rsidR="003D7821" w:rsidRPr="007672E6">
              <w:rPr>
                <w:bCs/>
              </w:rPr>
              <w:t>,</w:t>
            </w:r>
            <w:r w:rsidR="007672E6" w:rsidRPr="007672E6">
              <w:rPr>
                <w:bCs/>
              </w:rPr>
              <w:t>3</w:t>
            </w:r>
          </w:p>
        </w:tc>
      </w:tr>
      <w:tr w:rsidR="00C1476E" w:rsidRPr="00C1476E" w:rsidTr="00E5788A">
        <w:trPr>
          <w:trHeight w:val="342"/>
        </w:trPr>
        <w:tc>
          <w:tcPr>
            <w:tcW w:w="5000" w:type="pct"/>
            <w:gridSpan w:val="6"/>
            <w:vAlign w:val="center"/>
          </w:tcPr>
          <w:p w:rsidR="00C1476E" w:rsidRPr="00C1476E" w:rsidRDefault="00C1476E" w:rsidP="00C1476E">
            <w:pPr>
              <w:widowControl w:val="0"/>
              <w:autoSpaceDE w:val="0"/>
              <w:autoSpaceDN w:val="0"/>
              <w:adjustRightInd w:val="0"/>
              <w:jc w:val="center"/>
              <w:rPr>
                <w:iCs/>
              </w:rPr>
            </w:pPr>
            <w:r w:rsidRPr="00C1476E">
              <w:rPr>
                <w:iCs/>
              </w:rPr>
              <w:t>«Комфортные поселения»</w:t>
            </w:r>
          </w:p>
        </w:tc>
      </w:tr>
      <w:tr w:rsidR="00C1476E" w:rsidRPr="00C1476E" w:rsidTr="00E5788A">
        <w:tblPrEx>
          <w:tblLook w:val="00A0" w:firstRow="1" w:lastRow="0" w:firstColumn="1" w:lastColumn="0" w:noHBand="0" w:noVBand="0"/>
        </w:tblPrEx>
        <w:trPr>
          <w:trHeight w:val="340"/>
        </w:trPr>
        <w:tc>
          <w:tcPr>
            <w:tcW w:w="167" w:type="pct"/>
            <w:vAlign w:val="center"/>
          </w:tcPr>
          <w:p w:rsidR="00C1476E" w:rsidRPr="00C1476E" w:rsidRDefault="00C1476E" w:rsidP="00C1476E">
            <w:pPr>
              <w:jc w:val="both"/>
              <w:rPr>
                <w:sz w:val="24"/>
                <w:szCs w:val="24"/>
              </w:rPr>
            </w:pPr>
            <w:r w:rsidRPr="00C1476E">
              <w:rPr>
                <w:sz w:val="24"/>
                <w:szCs w:val="24"/>
              </w:rPr>
              <w:t>5</w:t>
            </w:r>
          </w:p>
        </w:tc>
        <w:tc>
          <w:tcPr>
            <w:tcW w:w="1933" w:type="pct"/>
            <w:vAlign w:val="center"/>
          </w:tcPr>
          <w:p w:rsidR="00C1476E" w:rsidRPr="00C1476E" w:rsidRDefault="00C1476E" w:rsidP="00C1476E">
            <w:pPr>
              <w:widowControl w:val="0"/>
              <w:autoSpaceDE w:val="0"/>
              <w:autoSpaceDN w:val="0"/>
              <w:adjustRightInd w:val="0"/>
            </w:pPr>
            <w:r w:rsidRPr="00C1476E">
              <w:t>Жилищная обеспеченность</w:t>
            </w:r>
          </w:p>
        </w:tc>
        <w:tc>
          <w:tcPr>
            <w:tcW w:w="1008" w:type="pct"/>
            <w:vAlign w:val="center"/>
          </w:tcPr>
          <w:p w:rsidR="00C1476E" w:rsidRPr="00C1476E" w:rsidRDefault="00C1476E" w:rsidP="00C1476E">
            <w:pPr>
              <w:widowControl w:val="0"/>
              <w:autoSpaceDE w:val="0"/>
              <w:autoSpaceDN w:val="0"/>
              <w:adjustRightInd w:val="0"/>
              <w:jc w:val="center"/>
            </w:pPr>
            <w:r w:rsidRPr="00C1476E">
              <w:t>кв. м общей площади на человека</w:t>
            </w:r>
          </w:p>
        </w:tc>
        <w:tc>
          <w:tcPr>
            <w:tcW w:w="720" w:type="pct"/>
            <w:vAlign w:val="center"/>
          </w:tcPr>
          <w:p w:rsidR="00C1476E" w:rsidRPr="00C1476E" w:rsidRDefault="00C1476E" w:rsidP="00C1476E">
            <w:pPr>
              <w:widowControl w:val="0"/>
              <w:autoSpaceDE w:val="0"/>
              <w:autoSpaceDN w:val="0"/>
              <w:adjustRightInd w:val="0"/>
              <w:jc w:val="center"/>
            </w:pPr>
            <w:r w:rsidRPr="00C1476E">
              <w:t>38,0</w:t>
            </w:r>
          </w:p>
        </w:tc>
        <w:tc>
          <w:tcPr>
            <w:tcW w:w="549" w:type="pct"/>
            <w:vAlign w:val="center"/>
          </w:tcPr>
          <w:p w:rsidR="00C1476E" w:rsidRPr="00C1476E" w:rsidRDefault="00C1476E" w:rsidP="00C1476E">
            <w:pPr>
              <w:widowControl w:val="0"/>
              <w:autoSpaceDE w:val="0"/>
              <w:autoSpaceDN w:val="0"/>
              <w:adjustRightInd w:val="0"/>
              <w:jc w:val="center"/>
            </w:pPr>
            <w:r w:rsidRPr="00C1476E">
              <w:t>40,0</w:t>
            </w:r>
          </w:p>
        </w:tc>
        <w:tc>
          <w:tcPr>
            <w:tcW w:w="623" w:type="pct"/>
            <w:vAlign w:val="center"/>
          </w:tcPr>
          <w:p w:rsidR="00C1476E" w:rsidRPr="00C1476E" w:rsidRDefault="00C1476E" w:rsidP="002C4322">
            <w:pPr>
              <w:widowControl w:val="0"/>
              <w:autoSpaceDE w:val="0"/>
              <w:autoSpaceDN w:val="0"/>
              <w:adjustRightInd w:val="0"/>
              <w:jc w:val="center"/>
            </w:pPr>
            <w:r w:rsidRPr="007672E6">
              <w:rPr>
                <w:bCs/>
              </w:rPr>
              <w:t>3</w:t>
            </w:r>
            <w:r w:rsidR="002C4322" w:rsidRPr="007672E6">
              <w:rPr>
                <w:bCs/>
              </w:rPr>
              <w:t>5</w:t>
            </w:r>
            <w:r w:rsidRPr="007672E6">
              <w:rPr>
                <w:bCs/>
              </w:rPr>
              <w:t>,</w:t>
            </w:r>
            <w:r w:rsidR="00726306" w:rsidRPr="007672E6">
              <w:rPr>
                <w:bCs/>
              </w:rPr>
              <w:t>3</w:t>
            </w:r>
          </w:p>
        </w:tc>
      </w:tr>
      <w:tr w:rsidR="00C1476E" w:rsidRPr="00C1476E" w:rsidTr="00E5788A">
        <w:tblPrEx>
          <w:tblLook w:val="00A0" w:firstRow="1" w:lastRow="0" w:firstColumn="1" w:lastColumn="0" w:noHBand="0" w:noVBand="0"/>
        </w:tblPrEx>
        <w:trPr>
          <w:trHeight w:val="415"/>
        </w:trPr>
        <w:tc>
          <w:tcPr>
            <w:tcW w:w="167" w:type="pct"/>
            <w:vAlign w:val="center"/>
          </w:tcPr>
          <w:p w:rsidR="00C1476E" w:rsidRPr="00C1476E" w:rsidRDefault="00C1476E" w:rsidP="00C1476E">
            <w:pPr>
              <w:jc w:val="both"/>
              <w:rPr>
                <w:sz w:val="24"/>
                <w:szCs w:val="24"/>
              </w:rPr>
            </w:pPr>
            <w:r w:rsidRPr="00C1476E">
              <w:rPr>
                <w:sz w:val="24"/>
                <w:szCs w:val="24"/>
              </w:rPr>
              <w:t>6</w:t>
            </w:r>
          </w:p>
        </w:tc>
        <w:tc>
          <w:tcPr>
            <w:tcW w:w="1933" w:type="pct"/>
            <w:vAlign w:val="center"/>
          </w:tcPr>
          <w:p w:rsidR="00C1476E" w:rsidRPr="00C1476E" w:rsidRDefault="00C1476E" w:rsidP="00C1476E">
            <w:pPr>
              <w:widowControl w:val="0"/>
              <w:autoSpaceDE w:val="0"/>
              <w:autoSpaceDN w:val="0"/>
              <w:adjustRightInd w:val="0"/>
            </w:pPr>
            <w:r w:rsidRPr="00C1476E">
              <w:t>Обеспеченность населения торговыми площадями</w:t>
            </w:r>
          </w:p>
        </w:tc>
        <w:tc>
          <w:tcPr>
            <w:tcW w:w="1008" w:type="pct"/>
            <w:vAlign w:val="center"/>
          </w:tcPr>
          <w:p w:rsidR="00C1476E" w:rsidRPr="00C1476E" w:rsidRDefault="00C1476E" w:rsidP="00C1476E">
            <w:pPr>
              <w:widowControl w:val="0"/>
              <w:autoSpaceDE w:val="0"/>
              <w:autoSpaceDN w:val="0"/>
              <w:adjustRightInd w:val="0"/>
              <w:jc w:val="center"/>
            </w:pPr>
            <w:r w:rsidRPr="00C1476E">
              <w:t>кв. м на 1000 жителей</w:t>
            </w:r>
          </w:p>
        </w:tc>
        <w:tc>
          <w:tcPr>
            <w:tcW w:w="720" w:type="pct"/>
            <w:vAlign w:val="center"/>
          </w:tcPr>
          <w:p w:rsidR="00C1476E" w:rsidRPr="00C1476E" w:rsidRDefault="00C1476E" w:rsidP="00C1476E">
            <w:pPr>
              <w:widowControl w:val="0"/>
              <w:autoSpaceDE w:val="0"/>
              <w:autoSpaceDN w:val="0"/>
              <w:adjustRightInd w:val="0"/>
              <w:jc w:val="center"/>
            </w:pPr>
            <w:r w:rsidRPr="00C1476E">
              <w:t>2000</w:t>
            </w:r>
          </w:p>
        </w:tc>
        <w:tc>
          <w:tcPr>
            <w:tcW w:w="549" w:type="pct"/>
            <w:vAlign w:val="center"/>
          </w:tcPr>
          <w:p w:rsidR="00C1476E" w:rsidRPr="00C1476E" w:rsidRDefault="00C1476E" w:rsidP="00C1476E">
            <w:pPr>
              <w:widowControl w:val="0"/>
              <w:autoSpaceDE w:val="0"/>
              <w:autoSpaceDN w:val="0"/>
              <w:adjustRightInd w:val="0"/>
              <w:jc w:val="center"/>
            </w:pPr>
            <w:r w:rsidRPr="00C1476E">
              <w:t>2500</w:t>
            </w:r>
          </w:p>
        </w:tc>
        <w:tc>
          <w:tcPr>
            <w:tcW w:w="623" w:type="pct"/>
            <w:vAlign w:val="center"/>
          </w:tcPr>
          <w:p w:rsidR="00C1476E" w:rsidRPr="00C1476E" w:rsidRDefault="00B6723D" w:rsidP="00B6723D">
            <w:pPr>
              <w:widowControl w:val="0"/>
              <w:autoSpaceDE w:val="0"/>
              <w:autoSpaceDN w:val="0"/>
              <w:adjustRightInd w:val="0"/>
              <w:jc w:val="center"/>
            </w:pPr>
            <w:r w:rsidRPr="00B6723D">
              <w:rPr>
                <w:bCs/>
              </w:rPr>
              <w:t>1000</w:t>
            </w:r>
            <w:r w:rsidR="00C1476E" w:rsidRPr="00B6723D">
              <w:rPr>
                <w:bCs/>
              </w:rPr>
              <w:t>,</w:t>
            </w:r>
            <w:r w:rsidRPr="00B6723D">
              <w:rPr>
                <w:bCs/>
              </w:rPr>
              <w:t>1</w:t>
            </w:r>
          </w:p>
        </w:tc>
      </w:tr>
      <w:tr w:rsidR="00C1476E" w:rsidRPr="00C1476E" w:rsidTr="00E5788A">
        <w:trPr>
          <w:trHeight w:val="631"/>
        </w:trPr>
        <w:tc>
          <w:tcPr>
            <w:tcW w:w="167" w:type="pct"/>
            <w:vAlign w:val="center"/>
          </w:tcPr>
          <w:p w:rsidR="00C1476E" w:rsidRPr="00C1476E" w:rsidRDefault="00C1476E" w:rsidP="00C1476E">
            <w:pPr>
              <w:jc w:val="both"/>
              <w:rPr>
                <w:sz w:val="24"/>
                <w:szCs w:val="24"/>
              </w:rPr>
            </w:pPr>
            <w:r w:rsidRPr="00C1476E">
              <w:rPr>
                <w:sz w:val="24"/>
                <w:szCs w:val="24"/>
              </w:rPr>
              <w:t>7</w:t>
            </w:r>
          </w:p>
        </w:tc>
        <w:tc>
          <w:tcPr>
            <w:tcW w:w="1933" w:type="pct"/>
            <w:vAlign w:val="center"/>
          </w:tcPr>
          <w:p w:rsidR="00C1476E" w:rsidRPr="00C1476E" w:rsidRDefault="00C1476E" w:rsidP="00C1476E">
            <w:pPr>
              <w:widowControl w:val="0"/>
              <w:autoSpaceDE w:val="0"/>
              <w:autoSpaceDN w:val="0"/>
              <w:adjustRightInd w:val="0"/>
            </w:pPr>
            <w:r w:rsidRPr="00C1476E">
              <w:t>Протяженность автомобильных дорог общего пользования</w:t>
            </w:r>
          </w:p>
        </w:tc>
        <w:tc>
          <w:tcPr>
            <w:tcW w:w="1008" w:type="pct"/>
            <w:vAlign w:val="center"/>
          </w:tcPr>
          <w:p w:rsidR="00C1476E" w:rsidRPr="00C1476E" w:rsidRDefault="00C1476E" w:rsidP="00C1476E">
            <w:pPr>
              <w:widowControl w:val="0"/>
              <w:autoSpaceDE w:val="0"/>
              <w:autoSpaceDN w:val="0"/>
              <w:adjustRightInd w:val="0"/>
              <w:jc w:val="center"/>
            </w:pPr>
            <w:r w:rsidRPr="00C1476E">
              <w:t>км</w:t>
            </w:r>
          </w:p>
        </w:tc>
        <w:tc>
          <w:tcPr>
            <w:tcW w:w="720" w:type="pct"/>
            <w:vAlign w:val="center"/>
          </w:tcPr>
          <w:p w:rsidR="00C1476E" w:rsidRPr="00C1476E" w:rsidRDefault="00C1476E" w:rsidP="00C1476E">
            <w:pPr>
              <w:widowControl w:val="0"/>
              <w:autoSpaceDE w:val="0"/>
              <w:autoSpaceDN w:val="0"/>
              <w:adjustRightInd w:val="0"/>
              <w:jc w:val="center"/>
            </w:pPr>
            <w:r w:rsidRPr="00C1476E">
              <w:t>950</w:t>
            </w:r>
          </w:p>
        </w:tc>
        <w:tc>
          <w:tcPr>
            <w:tcW w:w="549" w:type="pct"/>
            <w:vAlign w:val="center"/>
          </w:tcPr>
          <w:p w:rsidR="00C1476E" w:rsidRPr="00C1476E" w:rsidRDefault="00C1476E" w:rsidP="00C1476E">
            <w:pPr>
              <w:widowControl w:val="0"/>
              <w:autoSpaceDE w:val="0"/>
              <w:autoSpaceDN w:val="0"/>
              <w:adjustRightInd w:val="0"/>
              <w:jc w:val="center"/>
            </w:pPr>
            <w:r w:rsidRPr="00C1476E">
              <w:t>1400</w:t>
            </w:r>
          </w:p>
        </w:tc>
        <w:tc>
          <w:tcPr>
            <w:tcW w:w="623" w:type="pct"/>
            <w:vAlign w:val="center"/>
          </w:tcPr>
          <w:p w:rsidR="00C1476E" w:rsidRPr="00C1476E" w:rsidRDefault="00C1476E" w:rsidP="00A6779E">
            <w:pPr>
              <w:widowControl w:val="0"/>
              <w:autoSpaceDE w:val="0"/>
              <w:autoSpaceDN w:val="0"/>
              <w:adjustRightInd w:val="0"/>
              <w:jc w:val="center"/>
            </w:pPr>
            <w:r w:rsidRPr="00C1476E">
              <w:t>1</w:t>
            </w:r>
            <w:r w:rsidR="00A6779E">
              <w:t>133</w:t>
            </w:r>
            <w:r w:rsidRPr="00C1476E">
              <w:t>,</w:t>
            </w:r>
            <w:r w:rsidR="00A6779E">
              <w:t>1</w:t>
            </w:r>
            <w:r w:rsidRPr="00C1476E">
              <w:t xml:space="preserve"> </w:t>
            </w:r>
          </w:p>
        </w:tc>
      </w:tr>
      <w:tr w:rsidR="00C1476E" w:rsidRPr="00C1476E" w:rsidTr="00E5788A">
        <w:trPr>
          <w:trHeight w:val="813"/>
        </w:trPr>
        <w:tc>
          <w:tcPr>
            <w:tcW w:w="167" w:type="pct"/>
            <w:vAlign w:val="center"/>
          </w:tcPr>
          <w:p w:rsidR="00C1476E" w:rsidRPr="00C1476E" w:rsidRDefault="00C1476E" w:rsidP="00C1476E">
            <w:pPr>
              <w:jc w:val="both"/>
              <w:rPr>
                <w:sz w:val="24"/>
                <w:szCs w:val="24"/>
              </w:rPr>
            </w:pPr>
            <w:r w:rsidRPr="00C1476E">
              <w:rPr>
                <w:sz w:val="24"/>
                <w:szCs w:val="24"/>
              </w:rPr>
              <w:t>8</w:t>
            </w:r>
          </w:p>
        </w:tc>
        <w:tc>
          <w:tcPr>
            <w:tcW w:w="1933" w:type="pct"/>
            <w:vAlign w:val="center"/>
          </w:tcPr>
          <w:p w:rsidR="00C1476E" w:rsidRPr="00C1476E" w:rsidRDefault="00C1476E" w:rsidP="00C1476E">
            <w:pPr>
              <w:widowControl w:val="0"/>
              <w:autoSpaceDE w:val="0"/>
              <w:autoSpaceDN w:val="0"/>
              <w:adjustRightInd w:val="0"/>
            </w:pPr>
            <w:r w:rsidRPr="00C1476E">
              <w:t>Обеспеченность надежным и качественным снабжением населения и организаций Всеволожского района электрической, тепловой энергией и газоснабжением</w:t>
            </w:r>
          </w:p>
        </w:tc>
        <w:tc>
          <w:tcPr>
            <w:tcW w:w="1008" w:type="pct"/>
            <w:vAlign w:val="center"/>
          </w:tcPr>
          <w:p w:rsidR="00C1476E" w:rsidRPr="00C1476E" w:rsidRDefault="00C1476E" w:rsidP="00C1476E">
            <w:pPr>
              <w:widowControl w:val="0"/>
              <w:autoSpaceDE w:val="0"/>
              <w:autoSpaceDN w:val="0"/>
              <w:adjustRightInd w:val="0"/>
              <w:jc w:val="center"/>
            </w:pPr>
            <w:r w:rsidRPr="00C1476E">
              <w:t>%</w:t>
            </w:r>
          </w:p>
        </w:tc>
        <w:tc>
          <w:tcPr>
            <w:tcW w:w="720" w:type="pct"/>
            <w:vAlign w:val="center"/>
          </w:tcPr>
          <w:p w:rsidR="00C1476E" w:rsidRPr="00C1476E" w:rsidRDefault="00C1476E" w:rsidP="00C1476E">
            <w:pPr>
              <w:widowControl w:val="0"/>
              <w:autoSpaceDE w:val="0"/>
              <w:autoSpaceDN w:val="0"/>
              <w:adjustRightInd w:val="0"/>
              <w:jc w:val="center"/>
            </w:pPr>
            <w:r w:rsidRPr="00C1476E">
              <w:t>100</w:t>
            </w:r>
          </w:p>
        </w:tc>
        <w:tc>
          <w:tcPr>
            <w:tcW w:w="549" w:type="pct"/>
            <w:vAlign w:val="center"/>
          </w:tcPr>
          <w:p w:rsidR="00C1476E" w:rsidRPr="00C1476E" w:rsidRDefault="00C1476E" w:rsidP="00C1476E">
            <w:pPr>
              <w:widowControl w:val="0"/>
              <w:autoSpaceDE w:val="0"/>
              <w:autoSpaceDN w:val="0"/>
              <w:adjustRightInd w:val="0"/>
              <w:jc w:val="center"/>
            </w:pPr>
            <w:r w:rsidRPr="00C1476E">
              <w:t>100</w:t>
            </w:r>
          </w:p>
        </w:tc>
        <w:tc>
          <w:tcPr>
            <w:tcW w:w="623" w:type="pct"/>
            <w:vAlign w:val="center"/>
          </w:tcPr>
          <w:p w:rsidR="00C1476E" w:rsidRPr="00C1476E" w:rsidRDefault="00C1476E" w:rsidP="00C1476E">
            <w:pPr>
              <w:widowControl w:val="0"/>
              <w:autoSpaceDE w:val="0"/>
              <w:autoSpaceDN w:val="0"/>
              <w:adjustRightInd w:val="0"/>
              <w:jc w:val="center"/>
            </w:pPr>
            <w:r w:rsidRPr="00C1476E">
              <w:rPr>
                <w:bCs/>
              </w:rPr>
              <w:t>100</w:t>
            </w:r>
          </w:p>
        </w:tc>
      </w:tr>
      <w:tr w:rsidR="00C1476E" w:rsidRPr="00C1476E" w:rsidTr="00E5788A">
        <w:tc>
          <w:tcPr>
            <w:tcW w:w="167" w:type="pct"/>
            <w:vAlign w:val="center"/>
          </w:tcPr>
          <w:p w:rsidR="00C1476E" w:rsidRPr="00C1476E" w:rsidRDefault="00C1476E" w:rsidP="00C1476E">
            <w:pPr>
              <w:jc w:val="both"/>
              <w:rPr>
                <w:sz w:val="24"/>
                <w:szCs w:val="24"/>
              </w:rPr>
            </w:pPr>
            <w:r w:rsidRPr="00C1476E">
              <w:rPr>
                <w:sz w:val="24"/>
                <w:szCs w:val="24"/>
              </w:rPr>
              <w:t>9</w:t>
            </w:r>
          </w:p>
        </w:tc>
        <w:tc>
          <w:tcPr>
            <w:tcW w:w="1933" w:type="pct"/>
            <w:vAlign w:val="center"/>
          </w:tcPr>
          <w:p w:rsidR="00C1476E" w:rsidRPr="00C1476E" w:rsidRDefault="00C1476E" w:rsidP="00C1476E">
            <w:pPr>
              <w:widowControl w:val="0"/>
              <w:autoSpaceDE w:val="0"/>
              <w:autoSpaceDN w:val="0"/>
              <w:adjustRightInd w:val="0"/>
            </w:pPr>
            <w:r w:rsidRPr="00C1476E">
              <w:t xml:space="preserve">Охват населения центрами предоставления государственных услуг «Мои документы», включая филиалы, модульные и передвижные объекты (процент населения, проживающего в </w:t>
            </w:r>
            <w:r w:rsidRPr="00C1476E">
              <w:lastRenderedPageBreak/>
              <w:t>пределах пешеходной доступности или при передвижении на общественном транспорте не дольше 20 минут)</w:t>
            </w:r>
          </w:p>
        </w:tc>
        <w:tc>
          <w:tcPr>
            <w:tcW w:w="1008" w:type="pct"/>
            <w:vAlign w:val="center"/>
          </w:tcPr>
          <w:p w:rsidR="00C1476E" w:rsidRPr="00C1476E" w:rsidRDefault="00C1476E" w:rsidP="00C1476E">
            <w:pPr>
              <w:widowControl w:val="0"/>
              <w:autoSpaceDE w:val="0"/>
              <w:autoSpaceDN w:val="0"/>
              <w:adjustRightInd w:val="0"/>
              <w:jc w:val="center"/>
            </w:pPr>
            <w:r w:rsidRPr="00C1476E">
              <w:lastRenderedPageBreak/>
              <w:t>%</w:t>
            </w:r>
          </w:p>
        </w:tc>
        <w:tc>
          <w:tcPr>
            <w:tcW w:w="720" w:type="pct"/>
            <w:vAlign w:val="center"/>
          </w:tcPr>
          <w:p w:rsidR="00C1476E" w:rsidRPr="00C1476E" w:rsidRDefault="00C1476E" w:rsidP="00C1476E">
            <w:pPr>
              <w:widowControl w:val="0"/>
              <w:autoSpaceDE w:val="0"/>
              <w:autoSpaceDN w:val="0"/>
              <w:adjustRightInd w:val="0"/>
              <w:jc w:val="center"/>
            </w:pPr>
            <w:r w:rsidRPr="00C1476E">
              <w:t>90</w:t>
            </w:r>
          </w:p>
        </w:tc>
        <w:tc>
          <w:tcPr>
            <w:tcW w:w="549" w:type="pct"/>
            <w:vAlign w:val="center"/>
          </w:tcPr>
          <w:p w:rsidR="00C1476E" w:rsidRPr="00C1476E" w:rsidRDefault="00C1476E" w:rsidP="00C1476E">
            <w:pPr>
              <w:widowControl w:val="0"/>
              <w:autoSpaceDE w:val="0"/>
              <w:autoSpaceDN w:val="0"/>
              <w:adjustRightInd w:val="0"/>
              <w:jc w:val="center"/>
            </w:pPr>
            <w:r w:rsidRPr="00C1476E">
              <w:t>100</w:t>
            </w:r>
          </w:p>
        </w:tc>
        <w:tc>
          <w:tcPr>
            <w:tcW w:w="623" w:type="pct"/>
            <w:vAlign w:val="center"/>
          </w:tcPr>
          <w:p w:rsidR="00C1476E" w:rsidRPr="00C1476E" w:rsidRDefault="00C1476E" w:rsidP="00C1476E">
            <w:pPr>
              <w:widowControl w:val="0"/>
              <w:autoSpaceDE w:val="0"/>
              <w:autoSpaceDN w:val="0"/>
              <w:adjustRightInd w:val="0"/>
              <w:jc w:val="center"/>
            </w:pPr>
            <w:r w:rsidRPr="00C1476E">
              <w:rPr>
                <w:bCs/>
              </w:rPr>
              <w:t>100</w:t>
            </w:r>
          </w:p>
        </w:tc>
      </w:tr>
      <w:tr w:rsidR="00C1476E" w:rsidRPr="00C1476E" w:rsidTr="00E5788A">
        <w:tc>
          <w:tcPr>
            <w:tcW w:w="5000" w:type="pct"/>
            <w:gridSpan w:val="6"/>
            <w:vAlign w:val="center"/>
          </w:tcPr>
          <w:p w:rsidR="00C1476E" w:rsidRPr="00C1476E" w:rsidRDefault="00C1476E" w:rsidP="00C1476E">
            <w:pPr>
              <w:widowControl w:val="0"/>
              <w:autoSpaceDE w:val="0"/>
              <w:autoSpaceDN w:val="0"/>
              <w:adjustRightInd w:val="0"/>
              <w:jc w:val="center"/>
              <w:rPr>
                <w:iCs/>
              </w:rPr>
            </w:pPr>
            <w:r w:rsidRPr="00C1476E">
              <w:rPr>
                <w:iCs/>
              </w:rPr>
              <w:lastRenderedPageBreak/>
              <w:t>«Новая экономика»</w:t>
            </w:r>
          </w:p>
        </w:tc>
      </w:tr>
      <w:tr w:rsidR="00C1476E" w:rsidRPr="00C1476E" w:rsidTr="00E5788A">
        <w:tc>
          <w:tcPr>
            <w:tcW w:w="167" w:type="pct"/>
            <w:vAlign w:val="center"/>
          </w:tcPr>
          <w:p w:rsidR="00C1476E" w:rsidRPr="00C1476E" w:rsidRDefault="00C1476E" w:rsidP="00C1476E">
            <w:pPr>
              <w:jc w:val="both"/>
              <w:rPr>
                <w:sz w:val="24"/>
                <w:szCs w:val="24"/>
              </w:rPr>
            </w:pPr>
            <w:r w:rsidRPr="00C1476E">
              <w:rPr>
                <w:sz w:val="24"/>
                <w:szCs w:val="24"/>
              </w:rPr>
              <w:t>10</w:t>
            </w:r>
          </w:p>
        </w:tc>
        <w:tc>
          <w:tcPr>
            <w:tcW w:w="1933" w:type="pct"/>
            <w:vAlign w:val="center"/>
          </w:tcPr>
          <w:p w:rsidR="00C1476E" w:rsidRPr="00C1476E" w:rsidRDefault="00C1476E" w:rsidP="00C1476E">
            <w:pPr>
              <w:widowControl w:val="0"/>
              <w:autoSpaceDE w:val="0"/>
              <w:autoSpaceDN w:val="0"/>
              <w:adjustRightInd w:val="0"/>
            </w:pPr>
            <w:r w:rsidRPr="00C1476E">
              <w:t>Уровень зарегистрированной безработицы (к экономически активному населению, на конец года)</w:t>
            </w:r>
          </w:p>
        </w:tc>
        <w:tc>
          <w:tcPr>
            <w:tcW w:w="1008" w:type="pct"/>
            <w:vAlign w:val="center"/>
          </w:tcPr>
          <w:p w:rsidR="00C1476E" w:rsidRPr="00C1476E" w:rsidRDefault="00C1476E" w:rsidP="00C1476E">
            <w:pPr>
              <w:widowControl w:val="0"/>
              <w:autoSpaceDE w:val="0"/>
              <w:autoSpaceDN w:val="0"/>
              <w:adjustRightInd w:val="0"/>
              <w:jc w:val="center"/>
            </w:pPr>
            <w:r w:rsidRPr="00C1476E">
              <w:t>%</w:t>
            </w:r>
          </w:p>
        </w:tc>
        <w:tc>
          <w:tcPr>
            <w:tcW w:w="720" w:type="pct"/>
            <w:vAlign w:val="center"/>
          </w:tcPr>
          <w:p w:rsidR="00C1476E" w:rsidRPr="00C1476E" w:rsidRDefault="00C1476E" w:rsidP="00C1476E">
            <w:pPr>
              <w:widowControl w:val="0"/>
              <w:autoSpaceDE w:val="0"/>
              <w:autoSpaceDN w:val="0"/>
              <w:adjustRightInd w:val="0"/>
              <w:jc w:val="center"/>
            </w:pPr>
            <w:r w:rsidRPr="00C1476E">
              <w:t>0,1</w:t>
            </w:r>
          </w:p>
        </w:tc>
        <w:tc>
          <w:tcPr>
            <w:tcW w:w="549" w:type="pct"/>
            <w:vAlign w:val="center"/>
          </w:tcPr>
          <w:p w:rsidR="00C1476E" w:rsidRPr="00C1476E" w:rsidRDefault="00C1476E" w:rsidP="00C1476E">
            <w:pPr>
              <w:widowControl w:val="0"/>
              <w:autoSpaceDE w:val="0"/>
              <w:autoSpaceDN w:val="0"/>
              <w:adjustRightInd w:val="0"/>
              <w:jc w:val="center"/>
            </w:pPr>
            <w:r w:rsidRPr="00C1476E">
              <w:t>0,1</w:t>
            </w:r>
          </w:p>
        </w:tc>
        <w:tc>
          <w:tcPr>
            <w:tcW w:w="623" w:type="pct"/>
            <w:vAlign w:val="center"/>
          </w:tcPr>
          <w:p w:rsidR="00C1476E" w:rsidRPr="00C1476E" w:rsidRDefault="00C1476E" w:rsidP="00C1476E">
            <w:pPr>
              <w:widowControl w:val="0"/>
              <w:autoSpaceDE w:val="0"/>
              <w:autoSpaceDN w:val="0"/>
              <w:adjustRightInd w:val="0"/>
              <w:jc w:val="center"/>
            </w:pPr>
            <w:r w:rsidRPr="00C1476E">
              <w:t>0,</w:t>
            </w:r>
            <w:r w:rsidR="005123D0">
              <w:t>1</w:t>
            </w:r>
          </w:p>
        </w:tc>
      </w:tr>
      <w:tr w:rsidR="00C1476E" w:rsidRPr="00C1476E" w:rsidTr="00E5788A">
        <w:tc>
          <w:tcPr>
            <w:tcW w:w="167" w:type="pct"/>
            <w:vAlign w:val="center"/>
          </w:tcPr>
          <w:p w:rsidR="00C1476E" w:rsidRPr="00C1476E" w:rsidRDefault="00C1476E" w:rsidP="00C1476E">
            <w:pPr>
              <w:jc w:val="both"/>
              <w:rPr>
                <w:sz w:val="24"/>
                <w:szCs w:val="24"/>
              </w:rPr>
            </w:pPr>
            <w:r w:rsidRPr="00C1476E">
              <w:rPr>
                <w:sz w:val="24"/>
                <w:szCs w:val="24"/>
              </w:rPr>
              <w:t>11</w:t>
            </w:r>
          </w:p>
        </w:tc>
        <w:tc>
          <w:tcPr>
            <w:tcW w:w="1933" w:type="pct"/>
            <w:vAlign w:val="center"/>
          </w:tcPr>
          <w:p w:rsidR="00C1476E" w:rsidRPr="00C1476E" w:rsidRDefault="00C1476E" w:rsidP="00C1476E">
            <w:pPr>
              <w:widowControl w:val="0"/>
              <w:autoSpaceDE w:val="0"/>
              <w:autoSpaceDN w:val="0"/>
              <w:adjustRightInd w:val="0"/>
            </w:pPr>
            <w:r w:rsidRPr="00C1476E">
              <w:t>Время, необходимое для регистрации предприятия малого и среднего бизнеса</w:t>
            </w:r>
          </w:p>
        </w:tc>
        <w:tc>
          <w:tcPr>
            <w:tcW w:w="1008" w:type="pct"/>
            <w:vAlign w:val="center"/>
          </w:tcPr>
          <w:p w:rsidR="00C1476E" w:rsidRPr="00C1476E" w:rsidRDefault="00C1476E" w:rsidP="00C1476E">
            <w:pPr>
              <w:widowControl w:val="0"/>
              <w:autoSpaceDE w:val="0"/>
              <w:autoSpaceDN w:val="0"/>
              <w:adjustRightInd w:val="0"/>
              <w:jc w:val="center"/>
            </w:pPr>
            <w:r w:rsidRPr="00C1476E">
              <w:t>кол-во дней</w:t>
            </w:r>
          </w:p>
        </w:tc>
        <w:tc>
          <w:tcPr>
            <w:tcW w:w="720" w:type="pct"/>
            <w:vAlign w:val="center"/>
          </w:tcPr>
          <w:p w:rsidR="00C1476E" w:rsidRPr="00C1476E" w:rsidRDefault="00C1476E" w:rsidP="00C1476E">
            <w:pPr>
              <w:widowControl w:val="0"/>
              <w:autoSpaceDE w:val="0"/>
              <w:autoSpaceDN w:val="0"/>
              <w:adjustRightInd w:val="0"/>
              <w:jc w:val="center"/>
            </w:pPr>
            <w:r w:rsidRPr="00C1476E">
              <w:t>10</w:t>
            </w:r>
          </w:p>
        </w:tc>
        <w:tc>
          <w:tcPr>
            <w:tcW w:w="549" w:type="pct"/>
            <w:vAlign w:val="center"/>
          </w:tcPr>
          <w:p w:rsidR="00C1476E" w:rsidRPr="00C1476E" w:rsidRDefault="00C1476E" w:rsidP="00C1476E">
            <w:pPr>
              <w:widowControl w:val="0"/>
              <w:autoSpaceDE w:val="0"/>
              <w:autoSpaceDN w:val="0"/>
              <w:adjustRightInd w:val="0"/>
              <w:jc w:val="center"/>
            </w:pPr>
            <w:r w:rsidRPr="00C1476E">
              <w:t>5</w:t>
            </w:r>
          </w:p>
        </w:tc>
        <w:tc>
          <w:tcPr>
            <w:tcW w:w="623" w:type="pct"/>
            <w:vAlign w:val="center"/>
          </w:tcPr>
          <w:p w:rsidR="00C1476E" w:rsidRPr="00C1476E" w:rsidRDefault="00A12DA7" w:rsidP="00C1476E">
            <w:pPr>
              <w:widowControl w:val="0"/>
              <w:autoSpaceDE w:val="0"/>
              <w:autoSpaceDN w:val="0"/>
              <w:adjustRightInd w:val="0"/>
              <w:jc w:val="center"/>
            </w:pPr>
            <w:r>
              <w:t>5</w:t>
            </w:r>
          </w:p>
        </w:tc>
      </w:tr>
      <w:tr w:rsidR="00C1476E" w:rsidRPr="00C1476E" w:rsidTr="00E5788A">
        <w:tc>
          <w:tcPr>
            <w:tcW w:w="167" w:type="pct"/>
            <w:vAlign w:val="center"/>
          </w:tcPr>
          <w:p w:rsidR="00C1476E" w:rsidRPr="00C1476E" w:rsidRDefault="00C1476E" w:rsidP="00C1476E">
            <w:pPr>
              <w:jc w:val="both"/>
              <w:rPr>
                <w:sz w:val="24"/>
                <w:szCs w:val="24"/>
              </w:rPr>
            </w:pPr>
            <w:r w:rsidRPr="00C1476E">
              <w:rPr>
                <w:sz w:val="24"/>
                <w:szCs w:val="24"/>
              </w:rPr>
              <w:t>12</w:t>
            </w:r>
          </w:p>
        </w:tc>
        <w:tc>
          <w:tcPr>
            <w:tcW w:w="1933" w:type="pct"/>
            <w:vAlign w:val="center"/>
          </w:tcPr>
          <w:p w:rsidR="00C1476E" w:rsidRPr="00C1476E" w:rsidRDefault="00C1476E" w:rsidP="00C1476E">
            <w:pPr>
              <w:widowControl w:val="0"/>
              <w:autoSpaceDE w:val="0"/>
              <w:autoSpaceDN w:val="0"/>
              <w:adjustRightInd w:val="0"/>
            </w:pPr>
            <w:r w:rsidRPr="00C1476E">
              <w:t>Объем отгруженных товаров и услуг собственного производства</w:t>
            </w:r>
          </w:p>
        </w:tc>
        <w:tc>
          <w:tcPr>
            <w:tcW w:w="1008" w:type="pct"/>
            <w:vAlign w:val="center"/>
          </w:tcPr>
          <w:p w:rsidR="00C1476E" w:rsidRPr="00C1476E" w:rsidRDefault="00C1476E" w:rsidP="00C1476E">
            <w:pPr>
              <w:widowControl w:val="0"/>
              <w:autoSpaceDE w:val="0"/>
              <w:autoSpaceDN w:val="0"/>
              <w:adjustRightInd w:val="0"/>
              <w:jc w:val="center"/>
            </w:pPr>
            <w:r w:rsidRPr="00C1476E">
              <w:t>млрд. руб.</w:t>
            </w:r>
          </w:p>
        </w:tc>
        <w:tc>
          <w:tcPr>
            <w:tcW w:w="720" w:type="pct"/>
            <w:vAlign w:val="center"/>
          </w:tcPr>
          <w:p w:rsidR="00C1476E" w:rsidRPr="00C1476E" w:rsidRDefault="00C1476E" w:rsidP="00C1476E">
            <w:pPr>
              <w:widowControl w:val="0"/>
              <w:autoSpaceDE w:val="0"/>
              <w:autoSpaceDN w:val="0"/>
              <w:adjustRightInd w:val="0"/>
              <w:jc w:val="center"/>
            </w:pPr>
            <w:r w:rsidRPr="00C1476E">
              <w:t>150,0</w:t>
            </w:r>
          </w:p>
        </w:tc>
        <w:tc>
          <w:tcPr>
            <w:tcW w:w="549" w:type="pct"/>
            <w:vAlign w:val="center"/>
          </w:tcPr>
          <w:p w:rsidR="00C1476E" w:rsidRPr="00C1476E" w:rsidRDefault="00C1476E" w:rsidP="00C1476E">
            <w:pPr>
              <w:widowControl w:val="0"/>
              <w:autoSpaceDE w:val="0"/>
              <w:autoSpaceDN w:val="0"/>
              <w:adjustRightInd w:val="0"/>
              <w:jc w:val="center"/>
            </w:pPr>
            <w:r w:rsidRPr="00C1476E">
              <w:t>315,0</w:t>
            </w:r>
          </w:p>
        </w:tc>
        <w:tc>
          <w:tcPr>
            <w:tcW w:w="623" w:type="pct"/>
            <w:vAlign w:val="center"/>
          </w:tcPr>
          <w:p w:rsidR="00C1476E" w:rsidRPr="00C1476E" w:rsidRDefault="005123D0" w:rsidP="00C1476E">
            <w:pPr>
              <w:widowControl w:val="0"/>
              <w:autoSpaceDE w:val="0"/>
              <w:autoSpaceDN w:val="0"/>
              <w:adjustRightInd w:val="0"/>
              <w:jc w:val="center"/>
            </w:pPr>
            <w:r>
              <w:t>364,7</w:t>
            </w:r>
          </w:p>
        </w:tc>
      </w:tr>
      <w:tr w:rsidR="00C1476E" w:rsidRPr="00C1476E" w:rsidTr="00E5788A">
        <w:trPr>
          <w:trHeight w:val="579"/>
        </w:trPr>
        <w:tc>
          <w:tcPr>
            <w:tcW w:w="167" w:type="pct"/>
            <w:vAlign w:val="center"/>
          </w:tcPr>
          <w:p w:rsidR="00C1476E" w:rsidRPr="00C1476E" w:rsidRDefault="00C1476E" w:rsidP="00C1476E">
            <w:pPr>
              <w:jc w:val="both"/>
              <w:rPr>
                <w:sz w:val="24"/>
                <w:szCs w:val="24"/>
              </w:rPr>
            </w:pPr>
            <w:r w:rsidRPr="00C1476E">
              <w:rPr>
                <w:sz w:val="24"/>
                <w:szCs w:val="24"/>
              </w:rPr>
              <w:t>13</w:t>
            </w:r>
          </w:p>
        </w:tc>
        <w:tc>
          <w:tcPr>
            <w:tcW w:w="1933" w:type="pct"/>
            <w:vAlign w:val="center"/>
          </w:tcPr>
          <w:p w:rsidR="00C1476E" w:rsidRPr="00C1476E" w:rsidRDefault="00C1476E" w:rsidP="00C1476E">
            <w:pPr>
              <w:widowControl w:val="0"/>
              <w:autoSpaceDE w:val="0"/>
              <w:autoSpaceDN w:val="0"/>
              <w:adjustRightInd w:val="0"/>
            </w:pPr>
            <w:r w:rsidRPr="00C1476E">
              <w:t>Объем инвестиций в основной капитал (за исключением бюджетных средств), млрд. рублей</w:t>
            </w:r>
          </w:p>
        </w:tc>
        <w:tc>
          <w:tcPr>
            <w:tcW w:w="1008" w:type="pct"/>
            <w:vAlign w:val="center"/>
          </w:tcPr>
          <w:p w:rsidR="00C1476E" w:rsidRPr="00C1476E" w:rsidRDefault="00C1476E" w:rsidP="00C1476E">
            <w:pPr>
              <w:widowControl w:val="0"/>
              <w:autoSpaceDE w:val="0"/>
              <w:autoSpaceDN w:val="0"/>
              <w:adjustRightInd w:val="0"/>
              <w:jc w:val="center"/>
            </w:pPr>
            <w:r w:rsidRPr="00C1476E">
              <w:t>млрд. руб.</w:t>
            </w:r>
          </w:p>
        </w:tc>
        <w:tc>
          <w:tcPr>
            <w:tcW w:w="720" w:type="pct"/>
            <w:vAlign w:val="center"/>
          </w:tcPr>
          <w:p w:rsidR="00C1476E" w:rsidRPr="00C1476E" w:rsidRDefault="00C1476E" w:rsidP="00C1476E">
            <w:pPr>
              <w:widowControl w:val="0"/>
              <w:autoSpaceDE w:val="0"/>
              <w:autoSpaceDN w:val="0"/>
              <w:adjustRightInd w:val="0"/>
              <w:jc w:val="center"/>
            </w:pPr>
            <w:r w:rsidRPr="00C1476E">
              <w:t>50,0</w:t>
            </w:r>
          </w:p>
        </w:tc>
        <w:tc>
          <w:tcPr>
            <w:tcW w:w="549" w:type="pct"/>
            <w:vAlign w:val="center"/>
          </w:tcPr>
          <w:p w:rsidR="00C1476E" w:rsidRPr="00C1476E" w:rsidRDefault="00C1476E" w:rsidP="00C1476E">
            <w:pPr>
              <w:widowControl w:val="0"/>
              <w:autoSpaceDE w:val="0"/>
              <w:autoSpaceDN w:val="0"/>
              <w:adjustRightInd w:val="0"/>
              <w:jc w:val="center"/>
            </w:pPr>
            <w:r w:rsidRPr="00C1476E">
              <w:t>150,0</w:t>
            </w:r>
          </w:p>
        </w:tc>
        <w:tc>
          <w:tcPr>
            <w:tcW w:w="623" w:type="pct"/>
            <w:vAlign w:val="center"/>
          </w:tcPr>
          <w:p w:rsidR="00C1476E" w:rsidRPr="005123D0" w:rsidRDefault="00916C8D" w:rsidP="00916C8D">
            <w:pPr>
              <w:widowControl w:val="0"/>
              <w:autoSpaceDE w:val="0"/>
              <w:autoSpaceDN w:val="0"/>
              <w:adjustRightInd w:val="0"/>
              <w:jc w:val="center"/>
              <w:rPr>
                <w:highlight w:val="yellow"/>
              </w:rPr>
            </w:pPr>
            <w:r w:rsidRPr="00916C8D">
              <w:rPr>
                <w:bCs/>
              </w:rPr>
              <w:t>106</w:t>
            </w:r>
            <w:r w:rsidR="00C1476E" w:rsidRPr="00916C8D">
              <w:rPr>
                <w:bCs/>
              </w:rPr>
              <w:t>,</w:t>
            </w:r>
            <w:r w:rsidRPr="00916C8D">
              <w:rPr>
                <w:bCs/>
              </w:rPr>
              <w:t>0</w:t>
            </w:r>
          </w:p>
        </w:tc>
      </w:tr>
      <w:tr w:rsidR="00C1476E" w:rsidRPr="00C1476E" w:rsidTr="00E5788A">
        <w:tc>
          <w:tcPr>
            <w:tcW w:w="167" w:type="pct"/>
            <w:vAlign w:val="center"/>
          </w:tcPr>
          <w:p w:rsidR="00C1476E" w:rsidRPr="00C1476E" w:rsidRDefault="00C1476E" w:rsidP="00C1476E">
            <w:pPr>
              <w:jc w:val="both"/>
              <w:rPr>
                <w:sz w:val="24"/>
                <w:szCs w:val="24"/>
              </w:rPr>
            </w:pPr>
            <w:r w:rsidRPr="00C1476E">
              <w:rPr>
                <w:sz w:val="24"/>
                <w:szCs w:val="24"/>
              </w:rPr>
              <w:t>14</w:t>
            </w:r>
          </w:p>
        </w:tc>
        <w:tc>
          <w:tcPr>
            <w:tcW w:w="1933" w:type="pct"/>
            <w:vAlign w:val="center"/>
          </w:tcPr>
          <w:p w:rsidR="00C1476E" w:rsidRPr="00C1476E" w:rsidRDefault="00C1476E" w:rsidP="00C1476E">
            <w:pPr>
              <w:widowControl w:val="0"/>
              <w:autoSpaceDE w:val="0"/>
              <w:autoSpaceDN w:val="0"/>
              <w:adjustRightInd w:val="0"/>
            </w:pPr>
            <w:r w:rsidRPr="00C1476E">
              <w:t>Объем налоговых и неналоговых доходов бюджета Всеволожского района</w:t>
            </w:r>
          </w:p>
        </w:tc>
        <w:tc>
          <w:tcPr>
            <w:tcW w:w="1008" w:type="pct"/>
            <w:vAlign w:val="center"/>
          </w:tcPr>
          <w:p w:rsidR="00C1476E" w:rsidRPr="00C1476E" w:rsidRDefault="00C1476E" w:rsidP="00C1476E">
            <w:pPr>
              <w:widowControl w:val="0"/>
              <w:autoSpaceDE w:val="0"/>
              <w:autoSpaceDN w:val="0"/>
              <w:adjustRightInd w:val="0"/>
              <w:jc w:val="center"/>
            </w:pPr>
            <w:r w:rsidRPr="00C1476E">
              <w:t>млрд. руб.</w:t>
            </w:r>
          </w:p>
        </w:tc>
        <w:tc>
          <w:tcPr>
            <w:tcW w:w="720" w:type="pct"/>
            <w:vAlign w:val="center"/>
          </w:tcPr>
          <w:p w:rsidR="00C1476E" w:rsidRPr="00C1476E" w:rsidRDefault="00C1476E" w:rsidP="00C1476E">
            <w:pPr>
              <w:widowControl w:val="0"/>
              <w:autoSpaceDE w:val="0"/>
              <w:autoSpaceDN w:val="0"/>
              <w:adjustRightInd w:val="0"/>
              <w:jc w:val="center"/>
            </w:pPr>
            <w:r w:rsidRPr="00C1476E">
              <w:t>12,0</w:t>
            </w:r>
          </w:p>
        </w:tc>
        <w:tc>
          <w:tcPr>
            <w:tcW w:w="549" w:type="pct"/>
            <w:vAlign w:val="center"/>
          </w:tcPr>
          <w:p w:rsidR="00C1476E" w:rsidRPr="00C1476E" w:rsidRDefault="00C1476E" w:rsidP="00C1476E">
            <w:pPr>
              <w:widowControl w:val="0"/>
              <w:autoSpaceDE w:val="0"/>
              <w:autoSpaceDN w:val="0"/>
              <w:adjustRightInd w:val="0"/>
              <w:jc w:val="center"/>
            </w:pPr>
            <w:r w:rsidRPr="00C1476E">
              <w:t>15,0</w:t>
            </w:r>
          </w:p>
        </w:tc>
        <w:tc>
          <w:tcPr>
            <w:tcW w:w="623" w:type="pct"/>
            <w:vAlign w:val="center"/>
          </w:tcPr>
          <w:p w:rsidR="00C1476E" w:rsidRPr="00C1476E" w:rsidRDefault="00C1476E" w:rsidP="00A12DA7">
            <w:pPr>
              <w:widowControl w:val="0"/>
              <w:autoSpaceDE w:val="0"/>
              <w:autoSpaceDN w:val="0"/>
              <w:adjustRightInd w:val="0"/>
              <w:jc w:val="center"/>
            </w:pPr>
            <w:r w:rsidRPr="00C1476E">
              <w:t>1</w:t>
            </w:r>
            <w:r w:rsidR="00A12DA7">
              <w:t>8</w:t>
            </w:r>
            <w:r w:rsidRPr="00C1476E">
              <w:t>,</w:t>
            </w:r>
            <w:r w:rsidR="00A12DA7">
              <w:t>4</w:t>
            </w:r>
            <w:r w:rsidRPr="00C1476E">
              <w:t xml:space="preserve"> </w:t>
            </w:r>
          </w:p>
        </w:tc>
      </w:tr>
      <w:tr w:rsidR="00C1476E" w:rsidRPr="00C1476E" w:rsidTr="00E5788A">
        <w:tc>
          <w:tcPr>
            <w:tcW w:w="167" w:type="pct"/>
            <w:vAlign w:val="center"/>
          </w:tcPr>
          <w:p w:rsidR="00C1476E" w:rsidRPr="00C1476E" w:rsidRDefault="00C1476E" w:rsidP="00C1476E">
            <w:pPr>
              <w:jc w:val="both"/>
              <w:rPr>
                <w:sz w:val="24"/>
                <w:szCs w:val="24"/>
              </w:rPr>
            </w:pPr>
            <w:r w:rsidRPr="00C1476E">
              <w:rPr>
                <w:sz w:val="24"/>
                <w:szCs w:val="24"/>
              </w:rPr>
              <w:t>15</w:t>
            </w:r>
          </w:p>
        </w:tc>
        <w:tc>
          <w:tcPr>
            <w:tcW w:w="1933" w:type="pct"/>
            <w:vAlign w:val="center"/>
          </w:tcPr>
          <w:p w:rsidR="00C1476E" w:rsidRPr="00C1476E" w:rsidRDefault="00C1476E" w:rsidP="00C1476E">
            <w:pPr>
              <w:widowControl w:val="0"/>
              <w:autoSpaceDE w:val="0"/>
              <w:autoSpaceDN w:val="0"/>
              <w:adjustRightInd w:val="0"/>
            </w:pPr>
            <w:r w:rsidRPr="00C1476E">
              <w:t>Объем производства продукции сельского хозяйства (во всех категориях хозяйств)</w:t>
            </w:r>
          </w:p>
        </w:tc>
        <w:tc>
          <w:tcPr>
            <w:tcW w:w="1008" w:type="pct"/>
            <w:vAlign w:val="center"/>
          </w:tcPr>
          <w:p w:rsidR="00C1476E" w:rsidRPr="00C1476E" w:rsidRDefault="00C1476E" w:rsidP="00C1476E">
            <w:pPr>
              <w:widowControl w:val="0"/>
              <w:autoSpaceDE w:val="0"/>
              <w:autoSpaceDN w:val="0"/>
              <w:adjustRightInd w:val="0"/>
              <w:jc w:val="center"/>
            </w:pPr>
            <w:r w:rsidRPr="00C1476E">
              <w:t>млрд. руб.</w:t>
            </w:r>
          </w:p>
        </w:tc>
        <w:tc>
          <w:tcPr>
            <w:tcW w:w="720" w:type="pct"/>
            <w:vAlign w:val="center"/>
          </w:tcPr>
          <w:p w:rsidR="00C1476E" w:rsidRPr="00C1476E" w:rsidRDefault="00C1476E" w:rsidP="00C1476E">
            <w:pPr>
              <w:widowControl w:val="0"/>
              <w:autoSpaceDE w:val="0"/>
              <w:autoSpaceDN w:val="0"/>
              <w:adjustRightInd w:val="0"/>
              <w:jc w:val="center"/>
            </w:pPr>
            <w:r w:rsidRPr="00C1476E">
              <w:t>3,5</w:t>
            </w:r>
          </w:p>
        </w:tc>
        <w:tc>
          <w:tcPr>
            <w:tcW w:w="549" w:type="pct"/>
            <w:vAlign w:val="center"/>
          </w:tcPr>
          <w:p w:rsidR="00C1476E" w:rsidRPr="00C1476E" w:rsidRDefault="00C1476E" w:rsidP="00C1476E">
            <w:pPr>
              <w:widowControl w:val="0"/>
              <w:autoSpaceDE w:val="0"/>
              <w:autoSpaceDN w:val="0"/>
              <w:adjustRightInd w:val="0"/>
              <w:jc w:val="center"/>
            </w:pPr>
            <w:r w:rsidRPr="00C1476E">
              <w:t>3,0</w:t>
            </w:r>
          </w:p>
        </w:tc>
        <w:tc>
          <w:tcPr>
            <w:tcW w:w="623" w:type="pct"/>
            <w:vAlign w:val="center"/>
          </w:tcPr>
          <w:p w:rsidR="00C1476E" w:rsidRPr="00C1476E" w:rsidRDefault="006128DD" w:rsidP="006128DD">
            <w:pPr>
              <w:widowControl w:val="0"/>
              <w:autoSpaceDE w:val="0"/>
              <w:autoSpaceDN w:val="0"/>
              <w:adjustRightInd w:val="0"/>
              <w:jc w:val="center"/>
            </w:pPr>
            <w:r w:rsidRPr="006128DD">
              <w:t>8</w:t>
            </w:r>
            <w:r w:rsidR="00C1476E" w:rsidRPr="006128DD">
              <w:t>,</w:t>
            </w:r>
            <w:r w:rsidRPr="006128DD">
              <w:t>6</w:t>
            </w:r>
            <w:r w:rsidR="00C1476E" w:rsidRPr="00C1476E">
              <w:t xml:space="preserve"> </w:t>
            </w:r>
          </w:p>
        </w:tc>
      </w:tr>
      <w:tr w:rsidR="00C1476E" w:rsidRPr="00C1476E" w:rsidTr="00E5788A">
        <w:tc>
          <w:tcPr>
            <w:tcW w:w="167" w:type="pct"/>
            <w:vAlign w:val="center"/>
          </w:tcPr>
          <w:p w:rsidR="00C1476E" w:rsidRPr="00C1476E" w:rsidRDefault="00C1476E" w:rsidP="00C1476E">
            <w:pPr>
              <w:jc w:val="both"/>
              <w:rPr>
                <w:sz w:val="24"/>
                <w:szCs w:val="24"/>
              </w:rPr>
            </w:pPr>
            <w:r w:rsidRPr="00C1476E">
              <w:rPr>
                <w:sz w:val="24"/>
                <w:szCs w:val="24"/>
              </w:rPr>
              <w:t>16</w:t>
            </w:r>
          </w:p>
        </w:tc>
        <w:tc>
          <w:tcPr>
            <w:tcW w:w="1933" w:type="pct"/>
            <w:vAlign w:val="center"/>
          </w:tcPr>
          <w:p w:rsidR="00C1476E" w:rsidRPr="00C1476E" w:rsidRDefault="00C1476E" w:rsidP="00C1476E">
            <w:pPr>
              <w:widowControl w:val="0"/>
              <w:autoSpaceDE w:val="0"/>
              <w:autoSpaceDN w:val="0"/>
              <w:adjustRightInd w:val="0"/>
            </w:pPr>
            <w:r w:rsidRPr="00C1476E">
              <w:t>Объем производства мяса всех видов (на убой в живом весе)</w:t>
            </w:r>
          </w:p>
        </w:tc>
        <w:tc>
          <w:tcPr>
            <w:tcW w:w="1008" w:type="pct"/>
            <w:vAlign w:val="center"/>
          </w:tcPr>
          <w:p w:rsidR="00C1476E" w:rsidRPr="00C1476E" w:rsidRDefault="00C1476E" w:rsidP="00C1476E">
            <w:pPr>
              <w:widowControl w:val="0"/>
              <w:autoSpaceDE w:val="0"/>
              <w:autoSpaceDN w:val="0"/>
              <w:adjustRightInd w:val="0"/>
              <w:jc w:val="center"/>
            </w:pPr>
            <w:r w:rsidRPr="00C1476E">
              <w:t>тыс. тонн</w:t>
            </w:r>
          </w:p>
        </w:tc>
        <w:tc>
          <w:tcPr>
            <w:tcW w:w="720" w:type="pct"/>
            <w:vAlign w:val="center"/>
          </w:tcPr>
          <w:p w:rsidR="00C1476E" w:rsidRPr="00C1476E" w:rsidRDefault="00C1476E" w:rsidP="00C1476E">
            <w:pPr>
              <w:widowControl w:val="0"/>
              <w:autoSpaceDE w:val="0"/>
              <w:autoSpaceDN w:val="0"/>
              <w:adjustRightInd w:val="0"/>
              <w:jc w:val="center"/>
            </w:pPr>
            <w:r w:rsidRPr="00C1476E">
              <w:t>3,5</w:t>
            </w:r>
          </w:p>
        </w:tc>
        <w:tc>
          <w:tcPr>
            <w:tcW w:w="549" w:type="pct"/>
            <w:vAlign w:val="center"/>
          </w:tcPr>
          <w:p w:rsidR="00C1476E" w:rsidRPr="00C1476E" w:rsidRDefault="00C1476E" w:rsidP="00C1476E">
            <w:pPr>
              <w:widowControl w:val="0"/>
              <w:autoSpaceDE w:val="0"/>
              <w:autoSpaceDN w:val="0"/>
              <w:adjustRightInd w:val="0"/>
              <w:jc w:val="center"/>
            </w:pPr>
            <w:r w:rsidRPr="00C1476E">
              <w:t>2,0</w:t>
            </w:r>
          </w:p>
        </w:tc>
        <w:tc>
          <w:tcPr>
            <w:tcW w:w="623" w:type="pct"/>
            <w:vAlign w:val="center"/>
          </w:tcPr>
          <w:p w:rsidR="00C1476E" w:rsidRPr="00C1476E" w:rsidRDefault="005123D0" w:rsidP="00C1476E">
            <w:pPr>
              <w:widowControl w:val="0"/>
              <w:autoSpaceDE w:val="0"/>
              <w:autoSpaceDN w:val="0"/>
              <w:adjustRightInd w:val="0"/>
              <w:jc w:val="center"/>
            </w:pPr>
            <w:r>
              <w:t>1,9</w:t>
            </w:r>
          </w:p>
        </w:tc>
      </w:tr>
      <w:tr w:rsidR="00C1476E" w:rsidRPr="00C1476E" w:rsidTr="00E5788A">
        <w:tblPrEx>
          <w:tblLook w:val="00A0" w:firstRow="1" w:lastRow="0" w:firstColumn="1" w:lastColumn="0" w:noHBand="0" w:noVBand="0"/>
        </w:tblPrEx>
        <w:tc>
          <w:tcPr>
            <w:tcW w:w="167" w:type="pct"/>
            <w:vAlign w:val="center"/>
          </w:tcPr>
          <w:p w:rsidR="00C1476E" w:rsidRPr="00C1476E" w:rsidRDefault="00C1476E" w:rsidP="00C1476E">
            <w:pPr>
              <w:jc w:val="both"/>
              <w:rPr>
                <w:sz w:val="24"/>
                <w:szCs w:val="24"/>
              </w:rPr>
            </w:pPr>
            <w:r w:rsidRPr="00C1476E">
              <w:rPr>
                <w:sz w:val="24"/>
                <w:szCs w:val="24"/>
              </w:rPr>
              <w:t>17</w:t>
            </w:r>
          </w:p>
        </w:tc>
        <w:tc>
          <w:tcPr>
            <w:tcW w:w="1933" w:type="pct"/>
            <w:vAlign w:val="center"/>
          </w:tcPr>
          <w:p w:rsidR="00C1476E" w:rsidRPr="00C1476E" w:rsidRDefault="00C1476E" w:rsidP="00C1476E">
            <w:pPr>
              <w:widowControl w:val="0"/>
              <w:autoSpaceDE w:val="0"/>
              <w:autoSpaceDN w:val="0"/>
              <w:adjustRightInd w:val="0"/>
            </w:pPr>
            <w:r w:rsidRPr="00C1476E">
              <w:t>Объем жилищного строительства, общей площади в расчете на одного жителя</w:t>
            </w:r>
          </w:p>
        </w:tc>
        <w:tc>
          <w:tcPr>
            <w:tcW w:w="1008" w:type="pct"/>
            <w:vAlign w:val="center"/>
          </w:tcPr>
          <w:p w:rsidR="00C1476E" w:rsidRPr="00C1476E" w:rsidRDefault="00C1476E" w:rsidP="00C1476E">
            <w:pPr>
              <w:widowControl w:val="0"/>
              <w:autoSpaceDE w:val="0"/>
              <w:autoSpaceDN w:val="0"/>
              <w:adjustRightInd w:val="0"/>
              <w:jc w:val="center"/>
            </w:pPr>
            <w:r w:rsidRPr="00C1476E">
              <w:t>кв. м в год</w:t>
            </w:r>
          </w:p>
        </w:tc>
        <w:tc>
          <w:tcPr>
            <w:tcW w:w="720" w:type="pct"/>
            <w:vAlign w:val="center"/>
          </w:tcPr>
          <w:p w:rsidR="00C1476E" w:rsidRPr="00C1476E" w:rsidRDefault="00C1476E" w:rsidP="00C1476E">
            <w:pPr>
              <w:widowControl w:val="0"/>
              <w:autoSpaceDE w:val="0"/>
              <w:autoSpaceDN w:val="0"/>
              <w:adjustRightInd w:val="0"/>
              <w:jc w:val="center"/>
            </w:pPr>
            <w:r w:rsidRPr="00C1476E">
              <w:t>3,0</w:t>
            </w:r>
          </w:p>
        </w:tc>
        <w:tc>
          <w:tcPr>
            <w:tcW w:w="549" w:type="pct"/>
            <w:vAlign w:val="center"/>
          </w:tcPr>
          <w:p w:rsidR="00C1476E" w:rsidRPr="00C1476E" w:rsidRDefault="00C1476E" w:rsidP="00C1476E">
            <w:pPr>
              <w:widowControl w:val="0"/>
              <w:autoSpaceDE w:val="0"/>
              <w:autoSpaceDN w:val="0"/>
              <w:adjustRightInd w:val="0"/>
              <w:jc w:val="center"/>
            </w:pPr>
            <w:r w:rsidRPr="00C1476E">
              <w:t>2,74</w:t>
            </w:r>
          </w:p>
        </w:tc>
        <w:tc>
          <w:tcPr>
            <w:tcW w:w="623" w:type="pct"/>
            <w:vAlign w:val="center"/>
          </w:tcPr>
          <w:p w:rsidR="00C1476E" w:rsidRPr="00C1476E" w:rsidRDefault="00C1476E" w:rsidP="00A12DA7">
            <w:pPr>
              <w:widowControl w:val="0"/>
              <w:autoSpaceDE w:val="0"/>
              <w:autoSpaceDN w:val="0"/>
              <w:adjustRightInd w:val="0"/>
              <w:jc w:val="center"/>
            </w:pPr>
            <w:r w:rsidRPr="00A12DA7">
              <w:t>3,</w:t>
            </w:r>
            <w:r w:rsidR="00A12DA7" w:rsidRPr="00A12DA7">
              <w:t>2</w:t>
            </w:r>
          </w:p>
        </w:tc>
      </w:tr>
      <w:tr w:rsidR="00C1476E" w:rsidRPr="00C1476E" w:rsidTr="00E5788A">
        <w:tblPrEx>
          <w:tblLook w:val="00A0" w:firstRow="1" w:lastRow="0" w:firstColumn="1" w:lastColumn="0" w:noHBand="0" w:noVBand="0"/>
        </w:tblPrEx>
        <w:trPr>
          <w:trHeight w:val="397"/>
        </w:trPr>
        <w:tc>
          <w:tcPr>
            <w:tcW w:w="167" w:type="pct"/>
            <w:vAlign w:val="center"/>
          </w:tcPr>
          <w:p w:rsidR="00C1476E" w:rsidRPr="00C1476E" w:rsidRDefault="00C1476E" w:rsidP="00C1476E">
            <w:pPr>
              <w:jc w:val="both"/>
              <w:rPr>
                <w:sz w:val="24"/>
                <w:szCs w:val="24"/>
              </w:rPr>
            </w:pPr>
            <w:r w:rsidRPr="00C1476E">
              <w:rPr>
                <w:sz w:val="24"/>
                <w:szCs w:val="24"/>
              </w:rPr>
              <w:t>18</w:t>
            </w:r>
          </w:p>
        </w:tc>
        <w:tc>
          <w:tcPr>
            <w:tcW w:w="1933" w:type="pct"/>
            <w:vAlign w:val="center"/>
          </w:tcPr>
          <w:p w:rsidR="00C1476E" w:rsidRPr="00C1476E" w:rsidRDefault="00C1476E" w:rsidP="00C1476E">
            <w:pPr>
              <w:widowControl w:val="0"/>
              <w:autoSpaceDE w:val="0"/>
              <w:autoSpaceDN w:val="0"/>
              <w:adjustRightInd w:val="0"/>
            </w:pPr>
            <w:r w:rsidRPr="00C1476E">
              <w:t>Оборот розничной торговли</w:t>
            </w:r>
          </w:p>
        </w:tc>
        <w:tc>
          <w:tcPr>
            <w:tcW w:w="1008" w:type="pct"/>
            <w:vAlign w:val="center"/>
          </w:tcPr>
          <w:p w:rsidR="00C1476E" w:rsidRPr="00C1476E" w:rsidRDefault="00C1476E" w:rsidP="00C1476E">
            <w:pPr>
              <w:widowControl w:val="0"/>
              <w:autoSpaceDE w:val="0"/>
              <w:autoSpaceDN w:val="0"/>
              <w:adjustRightInd w:val="0"/>
              <w:jc w:val="center"/>
            </w:pPr>
            <w:r w:rsidRPr="00C1476E">
              <w:t>млрд. руб.</w:t>
            </w:r>
          </w:p>
        </w:tc>
        <w:tc>
          <w:tcPr>
            <w:tcW w:w="720" w:type="pct"/>
            <w:vAlign w:val="center"/>
          </w:tcPr>
          <w:p w:rsidR="00C1476E" w:rsidRPr="00C1476E" w:rsidRDefault="00C1476E" w:rsidP="00C1476E">
            <w:pPr>
              <w:widowControl w:val="0"/>
              <w:autoSpaceDE w:val="0"/>
              <w:autoSpaceDN w:val="0"/>
              <w:adjustRightInd w:val="0"/>
              <w:jc w:val="center"/>
            </w:pPr>
            <w:r w:rsidRPr="00C1476E">
              <w:t>75,0</w:t>
            </w:r>
          </w:p>
        </w:tc>
        <w:tc>
          <w:tcPr>
            <w:tcW w:w="549" w:type="pct"/>
            <w:vAlign w:val="center"/>
          </w:tcPr>
          <w:p w:rsidR="00C1476E" w:rsidRPr="00C1476E" w:rsidRDefault="00C1476E" w:rsidP="00C1476E">
            <w:pPr>
              <w:widowControl w:val="0"/>
              <w:autoSpaceDE w:val="0"/>
              <w:autoSpaceDN w:val="0"/>
              <w:adjustRightInd w:val="0"/>
              <w:jc w:val="center"/>
            </w:pPr>
            <w:r w:rsidRPr="00C1476E">
              <w:t>200,0</w:t>
            </w:r>
          </w:p>
        </w:tc>
        <w:tc>
          <w:tcPr>
            <w:tcW w:w="623" w:type="pct"/>
            <w:vAlign w:val="center"/>
          </w:tcPr>
          <w:p w:rsidR="00C1476E" w:rsidRPr="00C1476E" w:rsidRDefault="005123D0" w:rsidP="00C1476E">
            <w:pPr>
              <w:widowControl w:val="0"/>
              <w:autoSpaceDE w:val="0"/>
              <w:autoSpaceDN w:val="0"/>
              <w:adjustRightInd w:val="0"/>
              <w:jc w:val="center"/>
            </w:pPr>
            <w:r>
              <w:t>201,3</w:t>
            </w:r>
          </w:p>
        </w:tc>
      </w:tr>
      <w:tr w:rsidR="00C1476E" w:rsidRPr="00C1476E" w:rsidTr="00E5788A">
        <w:tblPrEx>
          <w:tblLook w:val="00A0" w:firstRow="1" w:lastRow="0" w:firstColumn="1" w:lastColumn="0" w:noHBand="0" w:noVBand="0"/>
        </w:tblPrEx>
        <w:tc>
          <w:tcPr>
            <w:tcW w:w="167" w:type="pct"/>
            <w:vAlign w:val="center"/>
          </w:tcPr>
          <w:p w:rsidR="00C1476E" w:rsidRPr="00C1476E" w:rsidRDefault="00C1476E" w:rsidP="00C1476E">
            <w:pPr>
              <w:jc w:val="both"/>
              <w:rPr>
                <w:sz w:val="24"/>
                <w:szCs w:val="24"/>
              </w:rPr>
            </w:pPr>
            <w:r w:rsidRPr="00C1476E">
              <w:rPr>
                <w:sz w:val="24"/>
                <w:szCs w:val="24"/>
              </w:rPr>
              <w:t>19</w:t>
            </w:r>
          </w:p>
        </w:tc>
        <w:tc>
          <w:tcPr>
            <w:tcW w:w="1933" w:type="pct"/>
            <w:vAlign w:val="center"/>
          </w:tcPr>
          <w:p w:rsidR="00C1476E" w:rsidRPr="00C1476E" w:rsidRDefault="00C1476E" w:rsidP="00C1476E">
            <w:pPr>
              <w:widowControl w:val="0"/>
              <w:autoSpaceDE w:val="0"/>
              <w:autoSpaceDN w:val="0"/>
              <w:adjustRightInd w:val="0"/>
            </w:pPr>
            <w:r w:rsidRPr="00C1476E">
              <w:t>Оборот общественного питания</w:t>
            </w:r>
          </w:p>
        </w:tc>
        <w:tc>
          <w:tcPr>
            <w:tcW w:w="1008" w:type="pct"/>
            <w:vAlign w:val="center"/>
          </w:tcPr>
          <w:p w:rsidR="00C1476E" w:rsidRPr="00C1476E" w:rsidRDefault="00C1476E" w:rsidP="00C1476E">
            <w:pPr>
              <w:widowControl w:val="0"/>
              <w:autoSpaceDE w:val="0"/>
              <w:autoSpaceDN w:val="0"/>
              <w:adjustRightInd w:val="0"/>
              <w:jc w:val="center"/>
            </w:pPr>
            <w:r w:rsidRPr="00C1476E">
              <w:t>млрд. руб.</w:t>
            </w:r>
          </w:p>
        </w:tc>
        <w:tc>
          <w:tcPr>
            <w:tcW w:w="720" w:type="pct"/>
            <w:vAlign w:val="center"/>
          </w:tcPr>
          <w:p w:rsidR="00C1476E" w:rsidRPr="00C1476E" w:rsidRDefault="00C1476E" w:rsidP="00C1476E">
            <w:pPr>
              <w:widowControl w:val="0"/>
              <w:autoSpaceDE w:val="0"/>
              <w:autoSpaceDN w:val="0"/>
              <w:adjustRightInd w:val="0"/>
              <w:jc w:val="center"/>
            </w:pPr>
            <w:r w:rsidRPr="00C1476E">
              <w:t>4,0</w:t>
            </w:r>
          </w:p>
        </w:tc>
        <w:tc>
          <w:tcPr>
            <w:tcW w:w="549" w:type="pct"/>
            <w:vAlign w:val="center"/>
          </w:tcPr>
          <w:p w:rsidR="00C1476E" w:rsidRPr="00C1476E" w:rsidRDefault="00C1476E" w:rsidP="00C1476E">
            <w:pPr>
              <w:widowControl w:val="0"/>
              <w:autoSpaceDE w:val="0"/>
              <w:autoSpaceDN w:val="0"/>
              <w:adjustRightInd w:val="0"/>
              <w:jc w:val="center"/>
            </w:pPr>
            <w:r w:rsidRPr="00C1476E">
              <w:t>8,5</w:t>
            </w:r>
          </w:p>
        </w:tc>
        <w:tc>
          <w:tcPr>
            <w:tcW w:w="623" w:type="pct"/>
            <w:vAlign w:val="center"/>
          </w:tcPr>
          <w:p w:rsidR="00C1476E" w:rsidRPr="00C1476E" w:rsidRDefault="005123D0" w:rsidP="00C1476E">
            <w:pPr>
              <w:widowControl w:val="0"/>
              <w:autoSpaceDE w:val="0"/>
              <w:autoSpaceDN w:val="0"/>
              <w:adjustRightInd w:val="0"/>
              <w:jc w:val="center"/>
            </w:pPr>
            <w:r>
              <w:t>4,8</w:t>
            </w:r>
          </w:p>
        </w:tc>
      </w:tr>
      <w:tr w:rsidR="00C1476E" w:rsidRPr="00C1476E" w:rsidTr="00E5788A">
        <w:tblPrEx>
          <w:tblLook w:val="00A0" w:firstRow="1" w:lastRow="0" w:firstColumn="1" w:lastColumn="0" w:noHBand="0" w:noVBand="0"/>
        </w:tblPrEx>
        <w:tc>
          <w:tcPr>
            <w:tcW w:w="167" w:type="pct"/>
            <w:vAlign w:val="center"/>
          </w:tcPr>
          <w:p w:rsidR="00C1476E" w:rsidRPr="00C1476E" w:rsidRDefault="00C1476E" w:rsidP="00C1476E">
            <w:pPr>
              <w:jc w:val="both"/>
              <w:rPr>
                <w:sz w:val="24"/>
                <w:szCs w:val="24"/>
              </w:rPr>
            </w:pPr>
            <w:r w:rsidRPr="00C1476E">
              <w:rPr>
                <w:sz w:val="24"/>
                <w:szCs w:val="24"/>
              </w:rPr>
              <w:t>20</w:t>
            </w:r>
          </w:p>
        </w:tc>
        <w:tc>
          <w:tcPr>
            <w:tcW w:w="1933" w:type="pct"/>
            <w:vAlign w:val="center"/>
          </w:tcPr>
          <w:p w:rsidR="00C1476E" w:rsidRPr="00C1476E" w:rsidRDefault="00C1476E" w:rsidP="00C1476E">
            <w:pPr>
              <w:widowControl w:val="0"/>
              <w:autoSpaceDE w:val="0"/>
              <w:autoSpaceDN w:val="0"/>
              <w:adjustRightInd w:val="0"/>
            </w:pPr>
            <w:r w:rsidRPr="00C1476E">
              <w:t>Объем платных услуг населению</w:t>
            </w:r>
          </w:p>
        </w:tc>
        <w:tc>
          <w:tcPr>
            <w:tcW w:w="1008" w:type="pct"/>
            <w:vAlign w:val="center"/>
          </w:tcPr>
          <w:p w:rsidR="00C1476E" w:rsidRPr="00C1476E" w:rsidRDefault="00C1476E" w:rsidP="00C1476E">
            <w:pPr>
              <w:widowControl w:val="0"/>
              <w:autoSpaceDE w:val="0"/>
              <w:autoSpaceDN w:val="0"/>
              <w:adjustRightInd w:val="0"/>
              <w:jc w:val="center"/>
            </w:pPr>
            <w:r w:rsidRPr="00C1476E">
              <w:t>млрд. руб.</w:t>
            </w:r>
          </w:p>
        </w:tc>
        <w:tc>
          <w:tcPr>
            <w:tcW w:w="720" w:type="pct"/>
            <w:vAlign w:val="center"/>
          </w:tcPr>
          <w:p w:rsidR="00C1476E" w:rsidRPr="00C1476E" w:rsidRDefault="00C1476E" w:rsidP="00C1476E">
            <w:pPr>
              <w:widowControl w:val="0"/>
              <w:autoSpaceDE w:val="0"/>
              <w:autoSpaceDN w:val="0"/>
              <w:adjustRightInd w:val="0"/>
              <w:jc w:val="center"/>
            </w:pPr>
            <w:r w:rsidRPr="00C1476E">
              <w:t>3,6</w:t>
            </w:r>
          </w:p>
        </w:tc>
        <w:tc>
          <w:tcPr>
            <w:tcW w:w="549" w:type="pct"/>
            <w:vAlign w:val="center"/>
          </w:tcPr>
          <w:p w:rsidR="00C1476E" w:rsidRPr="00C1476E" w:rsidRDefault="00C1476E" w:rsidP="00C1476E">
            <w:pPr>
              <w:widowControl w:val="0"/>
              <w:autoSpaceDE w:val="0"/>
              <w:autoSpaceDN w:val="0"/>
              <w:adjustRightInd w:val="0"/>
              <w:jc w:val="center"/>
            </w:pPr>
            <w:r w:rsidRPr="00C1476E">
              <w:t>7,0</w:t>
            </w:r>
          </w:p>
        </w:tc>
        <w:tc>
          <w:tcPr>
            <w:tcW w:w="623" w:type="pct"/>
            <w:vAlign w:val="center"/>
          </w:tcPr>
          <w:p w:rsidR="00C1476E" w:rsidRPr="00C1476E" w:rsidRDefault="005123D0" w:rsidP="00C1476E">
            <w:pPr>
              <w:widowControl w:val="0"/>
              <w:autoSpaceDE w:val="0"/>
              <w:autoSpaceDN w:val="0"/>
              <w:adjustRightInd w:val="0"/>
              <w:jc w:val="center"/>
            </w:pPr>
            <w:r>
              <w:t>21,0</w:t>
            </w:r>
          </w:p>
        </w:tc>
      </w:tr>
    </w:tbl>
    <w:p w:rsidR="00C1476E" w:rsidRPr="00C1476E" w:rsidRDefault="00C1476E" w:rsidP="00C1476E">
      <w:pPr>
        <w:jc w:val="both"/>
      </w:pPr>
    </w:p>
    <w:p w:rsidR="00C1476E" w:rsidRDefault="00C1476E">
      <w:pPr>
        <w:rPr>
          <w:i/>
          <w:color w:val="000000"/>
          <w:sz w:val="28"/>
          <w:szCs w:val="28"/>
        </w:rPr>
      </w:pPr>
    </w:p>
    <w:p w:rsidR="00726306" w:rsidRDefault="00726306" w:rsidP="0040252A">
      <w:pPr>
        <w:ind w:right="656"/>
        <w:jc w:val="right"/>
        <w:rPr>
          <w:i/>
          <w:color w:val="000000"/>
          <w:sz w:val="28"/>
          <w:szCs w:val="28"/>
        </w:rPr>
      </w:pPr>
    </w:p>
    <w:p w:rsidR="00726306" w:rsidRDefault="00726306" w:rsidP="0040252A">
      <w:pPr>
        <w:ind w:right="656"/>
        <w:jc w:val="right"/>
        <w:rPr>
          <w:i/>
          <w:color w:val="000000"/>
          <w:sz w:val="28"/>
          <w:szCs w:val="28"/>
        </w:rPr>
      </w:pPr>
    </w:p>
    <w:p w:rsidR="00726306" w:rsidRDefault="00726306" w:rsidP="0040252A">
      <w:pPr>
        <w:ind w:right="656"/>
        <w:jc w:val="right"/>
        <w:rPr>
          <w:i/>
          <w:color w:val="000000"/>
          <w:sz w:val="28"/>
          <w:szCs w:val="28"/>
        </w:rPr>
      </w:pPr>
    </w:p>
    <w:p w:rsidR="00726306" w:rsidRDefault="00726306" w:rsidP="0040252A">
      <w:pPr>
        <w:ind w:right="656"/>
        <w:jc w:val="right"/>
        <w:rPr>
          <w:i/>
          <w:color w:val="000000"/>
          <w:sz w:val="28"/>
          <w:szCs w:val="28"/>
        </w:rPr>
      </w:pPr>
    </w:p>
    <w:p w:rsidR="00726306" w:rsidRDefault="00726306" w:rsidP="0040252A">
      <w:pPr>
        <w:ind w:right="656"/>
        <w:jc w:val="right"/>
        <w:rPr>
          <w:i/>
          <w:color w:val="000000"/>
          <w:sz w:val="28"/>
          <w:szCs w:val="28"/>
        </w:rPr>
      </w:pPr>
    </w:p>
    <w:p w:rsidR="00726306" w:rsidRDefault="00726306" w:rsidP="0040252A">
      <w:pPr>
        <w:ind w:right="656"/>
        <w:jc w:val="right"/>
        <w:rPr>
          <w:i/>
          <w:color w:val="000000"/>
          <w:sz w:val="28"/>
          <w:szCs w:val="28"/>
        </w:rPr>
      </w:pPr>
    </w:p>
    <w:p w:rsidR="00726306" w:rsidRDefault="00726306" w:rsidP="0040252A">
      <w:pPr>
        <w:ind w:right="656"/>
        <w:jc w:val="right"/>
        <w:rPr>
          <w:i/>
          <w:color w:val="000000"/>
          <w:sz w:val="28"/>
          <w:szCs w:val="28"/>
        </w:rPr>
      </w:pPr>
    </w:p>
    <w:p w:rsidR="00726306" w:rsidRDefault="00726306" w:rsidP="0040252A">
      <w:pPr>
        <w:ind w:right="656"/>
        <w:jc w:val="right"/>
        <w:rPr>
          <w:i/>
          <w:color w:val="000000"/>
          <w:sz w:val="28"/>
          <w:szCs w:val="28"/>
        </w:rPr>
      </w:pPr>
    </w:p>
    <w:p w:rsidR="00726306" w:rsidRDefault="00726306" w:rsidP="0040252A">
      <w:pPr>
        <w:ind w:right="656"/>
        <w:jc w:val="right"/>
        <w:rPr>
          <w:i/>
          <w:color w:val="000000"/>
          <w:sz w:val="28"/>
          <w:szCs w:val="28"/>
        </w:rPr>
      </w:pPr>
    </w:p>
    <w:p w:rsidR="00026303" w:rsidRPr="00DD6E6A" w:rsidRDefault="00026303" w:rsidP="0040252A">
      <w:pPr>
        <w:ind w:right="656"/>
        <w:jc w:val="right"/>
        <w:rPr>
          <w:i/>
          <w:color w:val="000000"/>
          <w:sz w:val="28"/>
          <w:szCs w:val="28"/>
        </w:rPr>
      </w:pPr>
      <w:r w:rsidRPr="00DD6E6A">
        <w:rPr>
          <w:i/>
          <w:color w:val="000000"/>
          <w:sz w:val="28"/>
          <w:szCs w:val="28"/>
        </w:rPr>
        <w:lastRenderedPageBreak/>
        <w:t>Приложение</w:t>
      </w:r>
    </w:p>
    <w:p w:rsidR="00026303" w:rsidRPr="006F6A69" w:rsidRDefault="00026303" w:rsidP="00026303">
      <w:pPr>
        <w:jc w:val="right"/>
        <w:rPr>
          <w:b/>
          <w:color w:val="000000"/>
          <w:sz w:val="24"/>
          <w:szCs w:val="24"/>
          <w:highlight w:val="yellow"/>
        </w:rPr>
      </w:pPr>
    </w:p>
    <w:p w:rsidR="0044174B" w:rsidRPr="00490C4E" w:rsidRDefault="0044174B" w:rsidP="0044174B">
      <w:pPr>
        <w:ind w:right="372"/>
        <w:jc w:val="center"/>
        <w:rPr>
          <w:color w:val="000000"/>
          <w:sz w:val="28"/>
          <w:szCs w:val="28"/>
        </w:rPr>
      </w:pPr>
      <w:r w:rsidRPr="00490C4E">
        <w:rPr>
          <w:sz w:val="28"/>
          <w:szCs w:val="28"/>
        </w:rPr>
        <w:t>Степень соответствия запланированному уровню затрат и эффективности использования средств местного бюджета                 и иных источников ресурсного обеспечения муниципальных программ</w:t>
      </w:r>
      <w:r w:rsidRPr="00490C4E">
        <w:rPr>
          <w:b/>
          <w:color w:val="000000"/>
          <w:sz w:val="28"/>
          <w:szCs w:val="28"/>
        </w:rPr>
        <w:t xml:space="preserve"> Всеволожского муниципального района</w:t>
      </w:r>
      <w:r w:rsidRPr="00490C4E">
        <w:rPr>
          <w:color w:val="000000"/>
          <w:sz w:val="28"/>
          <w:szCs w:val="28"/>
        </w:rPr>
        <w:t xml:space="preserve"> </w:t>
      </w:r>
    </w:p>
    <w:p w:rsidR="0044174B" w:rsidRPr="00490C4E" w:rsidRDefault="0044174B" w:rsidP="0044174B">
      <w:pPr>
        <w:ind w:right="372"/>
        <w:jc w:val="center"/>
        <w:rPr>
          <w:color w:val="000000"/>
          <w:sz w:val="28"/>
          <w:szCs w:val="28"/>
        </w:rPr>
      </w:pPr>
      <w:r w:rsidRPr="00490C4E">
        <w:rPr>
          <w:color w:val="000000"/>
          <w:sz w:val="28"/>
          <w:szCs w:val="28"/>
        </w:rPr>
        <w:t>за 2024 год</w:t>
      </w:r>
    </w:p>
    <w:p w:rsidR="0044174B" w:rsidRPr="00490C4E" w:rsidRDefault="0044174B" w:rsidP="0044174B">
      <w:pPr>
        <w:jc w:val="center"/>
      </w:pPr>
    </w:p>
    <w:p w:rsidR="0044174B" w:rsidRPr="00490C4E" w:rsidRDefault="0044174B" w:rsidP="0044174B">
      <w:pPr>
        <w:jc w:val="center"/>
      </w:pPr>
    </w:p>
    <w:tbl>
      <w:tblPr>
        <w:tblW w:w="14752" w:type="dxa"/>
        <w:tblInd w:w="98" w:type="dxa"/>
        <w:tblLook w:val="04A0" w:firstRow="1" w:lastRow="0" w:firstColumn="1" w:lastColumn="0" w:noHBand="0" w:noVBand="1"/>
      </w:tblPr>
      <w:tblGrid>
        <w:gridCol w:w="8799"/>
        <w:gridCol w:w="1984"/>
        <w:gridCol w:w="2127"/>
        <w:gridCol w:w="1842"/>
      </w:tblGrid>
      <w:tr w:rsidR="0044174B" w:rsidRPr="00490C4E" w:rsidTr="00B63102">
        <w:trPr>
          <w:trHeight w:val="529"/>
        </w:trPr>
        <w:tc>
          <w:tcPr>
            <w:tcW w:w="879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4174B" w:rsidRPr="00490C4E" w:rsidRDefault="0044174B" w:rsidP="00B63102">
            <w:pPr>
              <w:jc w:val="center"/>
              <w:rPr>
                <w:color w:val="000000"/>
                <w:sz w:val="22"/>
                <w:szCs w:val="22"/>
              </w:rPr>
            </w:pPr>
            <w:r w:rsidRPr="00490C4E">
              <w:rPr>
                <w:color w:val="000000"/>
                <w:sz w:val="22"/>
                <w:szCs w:val="22"/>
              </w:rPr>
              <w:t xml:space="preserve">информация о муниципальной </w:t>
            </w:r>
            <w:proofErr w:type="spellStart"/>
            <w:r w:rsidRPr="00490C4E">
              <w:rPr>
                <w:color w:val="000000"/>
                <w:sz w:val="22"/>
                <w:szCs w:val="22"/>
              </w:rPr>
              <w:t>програме</w:t>
            </w:r>
            <w:proofErr w:type="spellEnd"/>
            <w:r w:rsidRPr="00490C4E">
              <w:rPr>
                <w:color w:val="000000"/>
                <w:sz w:val="22"/>
                <w:szCs w:val="22"/>
              </w:rPr>
              <w:t xml:space="preserve"> (подпрограмме)</w:t>
            </w:r>
          </w:p>
        </w:tc>
        <w:tc>
          <w:tcPr>
            <w:tcW w:w="19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4174B" w:rsidRPr="00490C4E" w:rsidRDefault="0044174B" w:rsidP="00B63102">
            <w:pPr>
              <w:jc w:val="center"/>
              <w:rPr>
                <w:color w:val="000000"/>
                <w:sz w:val="22"/>
                <w:szCs w:val="22"/>
              </w:rPr>
            </w:pPr>
            <w:r w:rsidRPr="00490C4E">
              <w:rPr>
                <w:color w:val="000000"/>
                <w:sz w:val="22"/>
                <w:szCs w:val="22"/>
              </w:rPr>
              <w:t>план 2024 года</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4174B" w:rsidRPr="00490C4E" w:rsidRDefault="0044174B" w:rsidP="00B63102">
            <w:pPr>
              <w:jc w:val="center"/>
              <w:rPr>
                <w:color w:val="000000"/>
                <w:sz w:val="22"/>
                <w:szCs w:val="22"/>
              </w:rPr>
            </w:pPr>
            <w:r w:rsidRPr="00490C4E">
              <w:rPr>
                <w:color w:val="000000"/>
                <w:sz w:val="22"/>
                <w:szCs w:val="22"/>
              </w:rPr>
              <w:t>исполнено на 01.01.2025 года</w:t>
            </w:r>
          </w:p>
        </w:tc>
        <w:tc>
          <w:tcPr>
            <w:tcW w:w="184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4174B" w:rsidRPr="00490C4E" w:rsidRDefault="0044174B" w:rsidP="00B63102">
            <w:pPr>
              <w:jc w:val="center"/>
              <w:rPr>
                <w:color w:val="000000"/>
                <w:sz w:val="22"/>
                <w:szCs w:val="22"/>
              </w:rPr>
            </w:pPr>
            <w:r w:rsidRPr="00490C4E">
              <w:rPr>
                <w:color w:val="000000"/>
                <w:sz w:val="22"/>
                <w:szCs w:val="22"/>
              </w:rPr>
              <w:t>% исполнения</w:t>
            </w:r>
          </w:p>
        </w:tc>
      </w:tr>
      <w:tr w:rsidR="0044174B" w:rsidRPr="00490C4E" w:rsidTr="00B63102">
        <w:trPr>
          <w:trHeight w:val="450"/>
        </w:trPr>
        <w:tc>
          <w:tcPr>
            <w:tcW w:w="8799" w:type="dxa"/>
            <w:vMerge/>
            <w:tcBorders>
              <w:top w:val="single" w:sz="4" w:space="0" w:color="auto"/>
              <w:left w:val="single" w:sz="4" w:space="0" w:color="auto"/>
              <w:bottom w:val="single" w:sz="4" w:space="0" w:color="000000"/>
              <w:right w:val="single" w:sz="4" w:space="0" w:color="auto"/>
            </w:tcBorders>
            <w:vAlign w:val="center"/>
            <w:hideMark/>
          </w:tcPr>
          <w:p w:rsidR="0044174B" w:rsidRPr="00490C4E" w:rsidRDefault="0044174B" w:rsidP="00B63102">
            <w:pPr>
              <w:rPr>
                <w:color w:val="000000"/>
                <w:sz w:val="22"/>
                <w:szCs w:val="22"/>
              </w:rPr>
            </w:pPr>
          </w:p>
        </w:tc>
        <w:tc>
          <w:tcPr>
            <w:tcW w:w="1984" w:type="dxa"/>
            <w:vMerge/>
            <w:tcBorders>
              <w:top w:val="single" w:sz="4" w:space="0" w:color="auto"/>
              <w:left w:val="single" w:sz="4" w:space="0" w:color="auto"/>
              <w:bottom w:val="single" w:sz="4" w:space="0" w:color="000000"/>
              <w:right w:val="single" w:sz="4" w:space="0" w:color="auto"/>
            </w:tcBorders>
            <w:vAlign w:val="center"/>
            <w:hideMark/>
          </w:tcPr>
          <w:p w:rsidR="0044174B" w:rsidRPr="00490C4E" w:rsidRDefault="0044174B" w:rsidP="00B63102">
            <w:pPr>
              <w:rPr>
                <w:color w:val="000000"/>
                <w:sz w:val="22"/>
                <w:szCs w:val="22"/>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44174B" w:rsidRPr="00490C4E" w:rsidRDefault="0044174B" w:rsidP="00B63102">
            <w:pPr>
              <w:rPr>
                <w:color w:val="000000"/>
                <w:sz w:val="22"/>
                <w:szCs w:val="22"/>
              </w:rPr>
            </w:pPr>
          </w:p>
        </w:tc>
        <w:tc>
          <w:tcPr>
            <w:tcW w:w="1842" w:type="dxa"/>
            <w:vMerge/>
            <w:tcBorders>
              <w:top w:val="single" w:sz="4" w:space="0" w:color="auto"/>
              <w:left w:val="single" w:sz="4" w:space="0" w:color="auto"/>
              <w:bottom w:val="single" w:sz="4" w:space="0" w:color="000000"/>
              <w:right w:val="single" w:sz="4" w:space="0" w:color="auto"/>
            </w:tcBorders>
            <w:vAlign w:val="center"/>
            <w:hideMark/>
          </w:tcPr>
          <w:p w:rsidR="0044174B" w:rsidRPr="00490C4E" w:rsidRDefault="0044174B" w:rsidP="00B63102">
            <w:pPr>
              <w:rPr>
                <w:color w:val="000000"/>
                <w:sz w:val="22"/>
                <w:szCs w:val="22"/>
              </w:rPr>
            </w:pPr>
          </w:p>
        </w:tc>
      </w:tr>
      <w:tr w:rsidR="0044174B" w:rsidRPr="00490C4E" w:rsidTr="00B63102">
        <w:trPr>
          <w:trHeight w:val="630"/>
        </w:trPr>
        <w:tc>
          <w:tcPr>
            <w:tcW w:w="8799"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rPr>
                <w:color w:val="000000"/>
                <w:sz w:val="22"/>
                <w:szCs w:val="22"/>
              </w:rPr>
            </w:pPr>
            <w:r w:rsidRPr="00490C4E">
              <w:rPr>
                <w:color w:val="000000"/>
                <w:sz w:val="22"/>
                <w:szCs w:val="22"/>
              </w:rPr>
              <w:t>Муниципальная программа "Обеспечение качественным жильём граждан  Всеволожского муниципального района "</w:t>
            </w:r>
          </w:p>
        </w:tc>
        <w:tc>
          <w:tcPr>
            <w:tcW w:w="1984" w:type="dxa"/>
            <w:tcBorders>
              <w:top w:val="nil"/>
              <w:left w:val="nil"/>
              <w:bottom w:val="single" w:sz="4" w:space="0" w:color="auto"/>
              <w:right w:val="nil"/>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458 579,4  </w:t>
            </w:r>
          </w:p>
        </w:tc>
        <w:tc>
          <w:tcPr>
            <w:tcW w:w="2127"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435 585,0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95,0  </w:t>
            </w:r>
          </w:p>
        </w:tc>
      </w:tr>
      <w:tr w:rsidR="0044174B" w:rsidRPr="00490C4E" w:rsidTr="00B63102">
        <w:trPr>
          <w:trHeight w:val="675"/>
        </w:trPr>
        <w:tc>
          <w:tcPr>
            <w:tcW w:w="8799"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rPr>
                <w:color w:val="000000"/>
                <w:sz w:val="22"/>
                <w:szCs w:val="22"/>
              </w:rPr>
            </w:pPr>
            <w:r w:rsidRPr="00490C4E">
              <w:rPr>
                <w:color w:val="000000"/>
                <w:sz w:val="22"/>
                <w:szCs w:val="22"/>
              </w:rPr>
              <w:t>Муниципальная программа «Укрепление национального единства, этнокультурное развитие  Всеволожского муниципального  района"</w:t>
            </w:r>
          </w:p>
        </w:tc>
        <w:tc>
          <w:tcPr>
            <w:tcW w:w="1984" w:type="dxa"/>
            <w:tcBorders>
              <w:top w:val="nil"/>
              <w:left w:val="nil"/>
              <w:bottom w:val="single" w:sz="4" w:space="0" w:color="auto"/>
              <w:right w:val="nil"/>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650,0  </w:t>
            </w:r>
          </w:p>
        </w:tc>
        <w:tc>
          <w:tcPr>
            <w:tcW w:w="2127"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650,0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100,0  </w:t>
            </w:r>
          </w:p>
        </w:tc>
      </w:tr>
      <w:tr w:rsidR="0044174B" w:rsidRPr="00490C4E" w:rsidTr="00B63102">
        <w:trPr>
          <w:trHeight w:val="645"/>
        </w:trPr>
        <w:tc>
          <w:tcPr>
            <w:tcW w:w="8799"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rPr>
                <w:color w:val="000000"/>
                <w:sz w:val="22"/>
                <w:szCs w:val="22"/>
              </w:rPr>
            </w:pPr>
            <w:r w:rsidRPr="00490C4E">
              <w:rPr>
                <w:color w:val="000000"/>
                <w:sz w:val="22"/>
                <w:szCs w:val="22"/>
              </w:rPr>
              <w:t>Муниципальная программа «Развитие туризма во Всеволожском муниципальном районе»</w:t>
            </w:r>
          </w:p>
        </w:tc>
        <w:tc>
          <w:tcPr>
            <w:tcW w:w="1984" w:type="dxa"/>
            <w:tcBorders>
              <w:top w:val="nil"/>
              <w:left w:val="nil"/>
              <w:bottom w:val="single" w:sz="4" w:space="0" w:color="auto"/>
              <w:right w:val="nil"/>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1 030,0  </w:t>
            </w:r>
          </w:p>
        </w:tc>
        <w:tc>
          <w:tcPr>
            <w:tcW w:w="2127"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1 029,6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100,0  </w:t>
            </w:r>
          </w:p>
        </w:tc>
      </w:tr>
      <w:tr w:rsidR="0044174B" w:rsidRPr="00490C4E" w:rsidTr="00B63102">
        <w:trPr>
          <w:trHeight w:val="690"/>
        </w:trPr>
        <w:tc>
          <w:tcPr>
            <w:tcW w:w="8799"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rPr>
                <w:color w:val="000000"/>
                <w:sz w:val="22"/>
                <w:szCs w:val="22"/>
              </w:rPr>
            </w:pPr>
            <w:r w:rsidRPr="00490C4E">
              <w:rPr>
                <w:color w:val="000000"/>
                <w:sz w:val="22"/>
                <w:szCs w:val="22"/>
              </w:rPr>
              <w:t>Муниципальная программа «Развитие рынка наружной рекламы на территории  Всеволожского муниципального района»</w:t>
            </w:r>
          </w:p>
        </w:tc>
        <w:tc>
          <w:tcPr>
            <w:tcW w:w="1984" w:type="dxa"/>
            <w:tcBorders>
              <w:top w:val="nil"/>
              <w:left w:val="nil"/>
              <w:bottom w:val="single" w:sz="4" w:space="0" w:color="auto"/>
              <w:right w:val="nil"/>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20 576,0  </w:t>
            </w:r>
          </w:p>
        </w:tc>
        <w:tc>
          <w:tcPr>
            <w:tcW w:w="2127"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20 576,0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100,0  </w:t>
            </w:r>
          </w:p>
        </w:tc>
      </w:tr>
      <w:tr w:rsidR="0044174B" w:rsidRPr="00490C4E" w:rsidTr="00B63102">
        <w:trPr>
          <w:trHeight w:val="758"/>
        </w:trPr>
        <w:tc>
          <w:tcPr>
            <w:tcW w:w="8799"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rPr>
                <w:color w:val="000000"/>
                <w:sz w:val="22"/>
                <w:szCs w:val="22"/>
              </w:rPr>
            </w:pPr>
            <w:r w:rsidRPr="00490C4E">
              <w:rPr>
                <w:color w:val="000000"/>
                <w:sz w:val="22"/>
                <w:szCs w:val="22"/>
              </w:rPr>
              <w:t>Муниципальная программа «Защита прав потребителей Всеволожского муниципального района"</w:t>
            </w:r>
          </w:p>
        </w:tc>
        <w:tc>
          <w:tcPr>
            <w:tcW w:w="1984" w:type="dxa"/>
            <w:tcBorders>
              <w:top w:val="nil"/>
              <w:left w:val="nil"/>
              <w:bottom w:val="single" w:sz="4" w:space="0" w:color="auto"/>
              <w:right w:val="nil"/>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10,0  </w:t>
            </w:r>
          </w:p>
        </w:tc>
        <w:tc>
          <w:tcPr>
            <w:tcW w:w="2127"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10,0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100,0  </w:t>
            </w:r>
          </w:p>
        </w:tc>
      </w:tr>
      <w:tr w:rsidR="0044174B" w:rsidRPr="00490C4E" w:rsidTr="00B63102">
        <w:trPr>
          <w:trHeight w:val="645"/>
        </w:trPr>
        <w:tc>
          <w:tcPr>
            <w:tcW w:w="8799"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rPr>
                <w:color w:val="000000"/>
                <w:sz w:val="22"/>
                <w:szCs w:val="22"/>
              </w:rPr>
            </w:pPr>
            <w:r w:rsidRPr="00490C4E">
              <w:rPr>
                <w:color w:val="000000"/>
                <w:sz w:val="22"/>
                <w:szCs w:val="22"/>
              </w:rPr>
              <w:t>Муниципальная программа "Развитие малого и среднего предпринимательства Всеволожского муниципального района"</w:t>
            </w:r>
          </w:p>
        </w:tc>
        <w:tc>
          <w:tcPr>
            <w:tcW w:w="1984" w:type="dxa"/>
            <w:tcBorders>
              <w:top w:val="nil"/>
              <w:left w:val="nil"/>
              <w:bottom w:val="single" w:sz="4" w:space="0" w:color="auto"/>
              <w:right w:val="nil"/>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126 754,3  </w:t>
            </w:r>
          </w:p>
        </w:tc>
        <w:tc>
          <w:tcPr>
            <w:tcW w:w="2127"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126 454,3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99,8  </w:t>
            </w:r>
          </w:p>
        </w:tc>
      </w:tr>
      <w:tr w:rsidR="0044174B" w:rsidRPr="00490C4E" w:rsidTr="00B63102">
        <w:trPr>
          <w:trHeight w:val="758"/>
        </w:trPr>
        <w:tc>
          <w:tcPr>
            <w:tcW w:w="8799"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rPr>
                <w:color w:val="000000"/>
                <w:sz w:val="22"/>
                <w:szCs w:val="22"/>
              </w:rPr>
            </w:pPr>
            <w:r w:rsidRPr="00490C4E">
              <w:rPr>
                <w:color w:val="000000"/>
                <w:sz w:val="22"/>
                <w:szCs w:val="22"/>
              </w:rPr>
              <w:t>Муниципальная программа «Развитие сельского хозяйства Всеволожского муниципального района»</w:t>
            </w:r>
          </w:p>
        </w:tc>
        <w:tc>
          <w:tcPr>
            <w:tcW w:w="1984" w:type="dxa"/>
            <w:tcBorders>
              <w:top w:val="nil"/>
              <w:left w:val="nil"/>
              <w:bottom w:val="single" w:sz="4" w:space="0" w:color="auto"/>
              <w:right w:val="nil"/>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19 100,0  </w:t>
            </w:r>
          </w:p>
        </w:tc>
        <w:tc>
          <w:tcPr>
            <w:tcW w:w="2127"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19 100,0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100,0  </w:t>
            </w:r>
          </w:p>
        </w:tc>
      </w:tr>
      <w:tr w:rsidR="0044174B" w:rsidRPr="00490C4E" w:rsidTr="00B63102">
        <w:trPr>
          <w:trHeight w:val="630"/>
        </w:trPr>
        <w:tc>
          <w:tcPr>
            <w:tcW w:w="8799"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rPr>
                <w:color w:val="000000"/>
                <w:sz w:val="22"/>
                <w:szCs w:val="22"/>
              </w:rPr>
            </w:pPr>
            <w:r w:rsidRPr="00490C4E">
              <w:rPr>
                <w:color w:val="000000"/>
                <w:sz w:val="22"/>
                <w:szCs w:val="22"/>
              </w:rPr>
              <w:t>Муниципальная программа «Обеспечение благоприятного инвестиционного климата во Всеволожском муниципальном районе»</w:t>
            </w:r>
          </w:p>
        </w:tc>
        <w:tc>
          <w:tcPr>
            <w:tcW w:w="1984" w:type="dxa"/>
            <w:tcBorders>
              <w:top w:val="nil"/>
              <w:left w:val="nil"/>
              <w:bottom w:val="single" w:sz="4" w:space="0" w:color="auto"/>
              <w:right w:val="nil"/>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88 801,5  </w:t>
            </w:r>
          </w:p>
        </w:tc>
        <w:tc>
          <w:tcPr>
            <w:tcW w:w="2127"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81 410,5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91,7  </w:t>
            </w:r>
          </w:p>
        </w:tc>
      </w:tr>
      <w:tr w:rsidR="0044174B" w:rsidRPr="00490C4E" w:rsidTr="00B63102">
        <w:trPr>
          <w:trHeight w:val="975"/>
        </w:trPr>
        <w:tc>
          <w:tcPr>
            <w:tcW w:w="8799"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rPr>
                <w:color w:val="000000"/>
                <w:sz w:val="22"/>
                <w:szCs w:val="22"/>
              </w:rPr>
            </w:pPr>
            <w:r w:rsidRPr="00490C4E">
              <w:rPr>
                <w:color w:val="000000"/>
                <w:sz w:val="22"/>
                <w:szCs w:val="22"/>
              </w:rPr>
              <w:t>Муниципальная программа «Развитие коммунальной и инженерной инфраструктуры и повышение энергетической эффективности во Всеволожском муниципальном районе Ленинградской области»</w:t>
            </w:r>
          </w:p>
        </w:tc>
        <w:tc>
          <w:tcPr>
            <w:tcW w:w="1984" w:type="dxa"/>
            <w:tcBorders>
              <w:top w:val="nil"/>
              <w:left w:val="nil"/>
              <w:bottom w:val="single" w:sz="4" w:space="0" w:color="auto"/>
              <w:right w:val="nil"/>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17 921,4  </w:t>
            </w:r>
          </w:p>
        </w:tc>
        <w:tc>
          <w:tcPr>
            <w:tcW w:w="2127"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17 921,4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100,0  </w:t>
            </w:r>
          </w:p>
        </w:tc>
      </w:tr>
      <w:tr w:rsidR="0044174B" w:rsidRPr="00490C4E" w:rsidTr="00B63102">
        <w:trPr>
          <w:trHeight w:val="945"/>
        </w:trPr>
        <w:tc>
          <w:tcPr>
            <w:tcW w:w="8799"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rPr>
                <w:color w:val="000000"/>
                <w:sz w:val="22"/>
                <w:szCs w:val="22"/>
              </w:rPr>
            </w:pPr>
            <w:r w:rsidRPr="00490C4E">
              <w:rPr>
                <w:color w:val="000000"/>
                <w:sz w:val="22"/>
                <w:szCs w:val="22"/>
              </w:rPr>
              <w:lastRenderedPageBreak/>
              <w:t>Муниципальная программа «Формирование законопослушного поведения участников дорожного движения Всеволожского муниципального района и МО «Город Всеволожск»</w:t>
            </w:r>
          </w:p>
        </w:tc>
        <w:tc>
          <w:tcPr>
            <w:tcW w:w="1984" w:type="dxa"/>
            <w:tcBorders>
              <w:top w:val="nil"/>
              <w:left w:val="nil"/>
              <w:bottom w:val="single" w:sz="4" w:space="0" w:color="auto"/>
              <w:right w:val="nil"/>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850,0  </w:t>
            </w:r>
          </w:p>
        </w:tc>
        <w:tc>
          <w:tcPr>
            <w:tcW w:w="2127"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850,0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100,0  </w:t>
            </w:r>
          </w:p>
        </w:tc>
      </w:tr>
      <w:tr w:rsidR="0044174B" w:rsidRPr="00490C4E" w:rsidTr="00B63102">
        <w:trPr>
          <w:trHeight w:val="690"/>
        </w:trPr>
        <w:tc>
          <w:tcPr>
            <w:tcW w:w="8799"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rPr>
                <w:color w:val="000000"/>
                <w:sz w:val="22"/>
                <w:szCs w:val="22"/>
              </w:rPr>
            </w:pPr>
            <w:r w:rsidRPr="00490C4E">
              <w:rPr>
                <w:color w:val="000000"/>
                <w:sz w:val="22"/>
                <w:szCs w:val="22"/>
              </w:rPr>
              <w:t>Муниципальная программа «Развитие молодежной политики во Всеволожском муниципальном районе»</w:t>
            </w:r>
          </w:p>
        </w:tc>
        <w:tc>
          <w:tcPr>
            <w:tcW w:w="1984" w:type="dxa"/>
            <w:tcBorders>
              <w:top w:val="nil"/>
              <w:left w:val="nil"/>
              <w:bottom w:val="single" w:sz="4" w:space="0" w:color="auto"/>
              <w:right w:val="nil"/>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178 819,9  </w:t>
            </w:r>
          </w:p>
        </w:tc>
        <w:tc>
          <w:tcPr>
            <w:tcW w:w="2127"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178 573,7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99,9  </w:t>
            </w:r>
          </w:p>
        </w:tc>
      </w:tr>
      <w:tr w:rsidR="0044174B" w:rsidRPr="00490C4E" w:rsidTr="00B63102">
        <w:trPr>
          <w:trHeight w:val="690"/>
        </w:trPr>
        <w:tc>
          <w:tcPr>
            <w:tcW w:w="8799"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rPr>
                <w:color w:val="000000"/>
                <w:sz w:val="22"/>
                <w:szCs w:val="22"/>
              </w:rPr>
            </w:pPr>
            <w:r w:rsidRPr="00490C4E">
              <w:rPr>
                <w:color w:val="000000"/>
                <w:sz w:val="22"/>
                <w:szCs w:val="22"/>
              </w:rPr>
              <w:t>Муниципальная программа «Поддержка социально ориентированных некоммерческих организаций во Всеволожском муниципальном районе»</w:t>
            </w:r>
          </w:p>
        </w:tc>
        <w:tc>
          <w:tcPr>
            <w:tcW w:w="1984" w:type="dxa"/>
            <w:tcBorders>
              <w:top w:val="nil"/>
              <w:left w:val="nil"/>
              <w:bottom w:val="single" w:sz="4" w:space="0" w:color="auto"/>
              <w:right w:val="nil"/>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28 296,5  </w:t>
            </w:r>
          </w:p>
        </w:tc>
        <w:tc>
          <w:tcPr>
            <w:tcW w:w="2127" w:type="dxa"/>
            <w:tcBorders>
              <w:top w:val="nil"/>
              <w:left w:val="single" w:sz="4" w:space="0" w:color="auto"/>
              <w:bottom w:val="single" w:sz="4" w:space="0" w:color="auto"/>
              <w:right w:val="single" w:sz="4" w:space="0" w:color="auto"/>
            </w:tcBorders>
            <w:shd w:val="clear" w:color="auto" w:fill="auto"/>
            <w:hideMark/>
          </w:tcPr>
          <w:p w:rsidR="0044174B" w:rsidRPr="00490C4E" w:rsidRDefault="0044174B" w:rsidP="00B63102">
            <w:pPr>
              <w:jc w:val="center"/>
              <w:rPr>
                <w:color w:val="000000"/>
                <w:sz w:val="22"/>
                <w:szCs w:val="22"/>
              </w:rPr>
            </w:pPr>
            <w:r w:rsidRPr="00490C4E">
              <w:rPr>
                <w:color w:val="000000"/>
                <w:sz w:val="22"/>
                <w:szCs w:val="22"/>
              </w:rPr>
              <w:t xml:space="preserve">28 296,5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100,0  </w:t>
            </w:r>
          </w:p>
        </w:tc>
      </w:tr>
      <w:tr w:rsidR="0044174B" w:rsidRPr="00490C4E" w:rsidTr="00B63102">
        <w:trPr>
          <w:trHeight w:val="600"/>
        </w:trPr>
        <w:tc>
          <w:tcPr>
            <w:tcW w:w="8799" w:type="dxa"/>
            <w:tcBorders>
              <w:top w:val="nil"/>
              <w:left w:val="single" w:sz="4" w:space="0" w:color="auto"/>
              <w:bottom w:val="single" w:sz="4" w:space="0" w:color="auto"/>
              <w:right w:val="single" w:sz="4" w:space="0" w:color="auto"/>
            </w:tcBorders>
            <w:shd w:val="clear" w:color="000000" w:fill="FFFFFF"/>
            <w:hideMark/>
          </w:tcPr>
          <w:p w:rsidR="0044174B" w:rsidRPr="00490C4E" w:rsidRDefault="0044174B" w:rsidP="00B63102">
            <w:pPr>
              <w:rPr>
                <w:color w:val="000000"/>
                <w:sz w:val="22"/>
                <w:szCs w:val="22"/>
              </w:rPr>
            </w:pPr>
            <w:r w:rsidRPr="00490C4E">
              <w:rPr>
                <w:color w:val="000000"/>
                <w:sz w:val="22"/>
                <w:szCs w:val="22"/>
              </w:rPr>
              <w:t>Муниципальная программа «Современное образование во Всеволожском муниципальном районе»</w:t>
            </w:r>
          </w:p>
        </w:tc>
        <w:tc>
          <w:tcPr>
            <w:tcW w:w="1984"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color w:val="000000"/>
                <w:sz w:val="22"/>
                <w:szCs w:val="22"/>
              </w:rPr>
            </w:pPr>
            <w:r w:rsidRPr="00490C4E">
              <w:rPr>
                <w:color w:val="000000"/>
                <w:sz w:val="22"/>
                <w:szCs w:val="22"/>
              </w:rPr>
              <w:t xml:space="preserve">25 813 881,5  </w:t>
            </w:r>
          </w:p>
        </w:tc>
        <w:tc>
          <w:tcPr>
            <w:tcW w:w="2127"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color w:val="000000"/>
                <w:sz w:val="22"/>
                <w:szCs w:val="22"/>
              </w:rPr>
            </w:pPr>
            <w:r w:rsidRPr="00490C4E">
              <w:rPr>
                <w:color w:val="000000"/>
                <w:sz w:val="22"/>
                <w:szCs w:val="22"/>
              </w:rPr>
              <w:t xml:space="preserve">25 451 217,2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98,6  </w:t>
            </w:r>
          </w:p>
        </w:tc>
      </w:tr>
      <w:tr w:rsidR="0044174B" w:rsidRPr="00490C4E" w:rsidTr="00B63102">
        <w:trPr>
          <w:trHeight w:val="720"/>
        </w:trPr>
        <w:tc>
          <w:tcPr>
            <w:tcW w:w="8799" w:type="dxa"/>
            <w:tcBorders>
              <w:top w:val="nil"/>
              <w:left w:val="single" w:sz="4" w:space="0" w:color="auto"/>
              <w:bottom w:val="single" w:sz="4" w:space="0" w:color="auto"/>
              <w:right w:val="single" w:sz="4" w:space="0" w:color="auto"/>
            </w:tcBorders>
            <w:shd w:val="clear" w:color="000000" w:fill="FFFFFF"/>
            <w:hideMark/>
          </w:tcPr>
          <w:p w:rsidR="0044174B" w:rsidRPr="00490C4E" w:rsidRDefault="0044174B" w:rsidP="00B63102">
            <w:pPr>
              <w:rPr>
                <w:color w:val="000000"/>
                <w:sz w:val="22"/>
                <w:szCs w:val="22"/>
              </w:rPr>
            </w:pPr>
            <w:r w:rsidRPr="00490C4E">
              <w:rPr>
                <w:color w:val="000000"/>
                <w:sz w:val="22"/>
                <w:szCs w:val="22"/>
              </w:rPr>
              <w:t>Муниципальная программа «Культура Всеволожского муниципального района»</w:t>
            </w:r>
          </w:p>
        </w:tc>
        <w:tc>
          <w:tcPr>
            <w:tcW w:w="1984"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color w:val="000000"/>
                <w:sz w:val="22"/>
                <w:szCs w:val="22"/>
              </w:rPr>
            </w:pPr>
            <w:r w:rsidRPr="00490C4E">
              <w:rPr>
                <w:color w:val="000000"/>
                <w:sz w:val="22"/>
                <w:szCs w:val="22"/>
              </w:rPr>
              <w:t xml:space="preserve">429 472,0  </w:t>
            </w:r>
          </w:p>
        </w:tc>
        <w:tc>
          <w:tcPr>
            <w:tcW w:w="2127"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color w:val="000000"/>
                <w:sz w:val="22"/>
                <w:szCs w:val="22"/>
              </w:rPr>
            </w:pPr>
            <w:r w:rsidRPr="00490C4E">
              <w:rPr>
                <w:color w:val="000000"/>
                <w:sz w:val="22"/>
                <w:szCs w:val="22"/>
              </w:rPr>
              <w:t xml:space="preserve">416 533,4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97,0  </w:t>
            </w:r>
          </w:p>
        </w:tc>
      </w:tr>
      <w:tr w:rsidR="0044174B" w:rsidRPr="00490C4E" w:rsidTr="00B63102">
        <w:trPr>
          <w:trHeight w:val="758"/>
        </w:trPr>
        <w:tc>
          <w:tcPr>
            <w:tcW w:w="8799" w:type="dxa"/>
            <w:tcBorders>
              <w:top w:val="nil"/>
              <w:left w:val="single" w:sz="4" w:space="0" w:color="auto"/>
              <w:bottom w:val="single" w:sz="4" w:space="0" w:color="auto"/>
              <w:right w:val="single" w:sz="4" w:space="0" w:color="auto"/>
            </w:tcBorders>
            <w:shd w:val="clear" w:color="000000" w:fill="FFFFFF"/>
            <w:hideMark/>
          </w:tcPr>
          <w:p w:rsidR="0044174B" w:rsidRPr="00490C4E" w:rsidRDefault="0044174B" w:rsidP="00B63102">
            <w:pPr>
              <w:rPr>
                <w:color w:val="000000"/>
                <w:sz w:val="22"/>
                <w:szCs w:val="22"/>
              </w:rPr>
            </w:pPr>
            <w:r w:rsidRPr="00490C4E">
              <w:rPr>
                <w:color w:val="000000"/>
                <w:sz w:val="22"/>
                <w:szCs w:val="22"/>
              </w:rPr>
              <w:t>Муниципальная программа ««Забота» во Всеволожском муниципальном районе»</w:t>
            </w:r>
          </w:p>
        </w:tc>
        <w:tc>
          <w:tcPr>
            <w:tcW w:w="1984"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color w:val="000000"/>
                <w:sz w:val="22"/>
                <w:szCs w:val="22"/>
              </w:rPr>
            </w:pPr>
            <w:r w:rsidRPr="00490C4E">
              <w:rPr>
                <w:color w:val="000000"/>
                <w:sz w:val="22"/>
                <w:szCs w:val="22"/>
              </w:rPr>
              <w:t xml:space="preserve">286 044,7  </w:t>
            </w:r>
          </w:p>
        </w:tc>
        <w:tc>
          <w:tcPr>
            <w:tcW w:w="2127"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color w:val="000000"/>
                <w:sz w:val="22"/>
                <w:szCs w:val="22"/>
              </w:rPr>
            </w:pPr>
            <w:r w:rsidRPr="00490C4E">
              <w:rPr>
                <w:color w:val="000000"/>
                <w:sz w:val="22"/>
                <w:szCs w:val="22"/>
              </w:rPr>
              <w:t xml:space="preserve">279 973,2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97,9  </w:t>
            </w:r>
          </w:p>
        </w:tc>
      </w:tr>
      <w:tr w:rsidR="0044174B" w:rsidRPr="00490C4E" w:rsidTr="00B63102">
        <w:trPr>
          <w:trHeight w:val="675"/>
        </w:trPr>
        <w:tc>
          <w:tcPr>
            <w:tcW w:w="8799" w:type="dxa"/>
            <w:tcBorders>
              <w:top w:val="nil"/>
              <w:left w:val="single" w:sz="4" w:space="0" w:color="auto"/>
              <w:bottom w:val="single" w:sz="4" w:space="0" w:color="auto"/>
              <w:right w:val="single" w:sz="4" w:space="0" w:color="auto"/>
            </w:tcBorders>
            <w:shd w:val="clear" w:color="000000" w:fill="FFFFFF"/>
            <w:hideMark/>
          </w:tcPr>
          <w:p w:rsidR="0044174B" w:rsidRPr="00490C4E" w:rsidRDefault="0044174B" w:rsidP="00B63102">
            <w:pPr>
              <w:rPr>
                <w:color w:val="000000"/>
                <w:sz w:val="22"/>
                <w:szCs w:val="22"/>
              </w:rPr>
            </w:pPr>
            <w:r w:rsidRPr="00490C4E">
              <w:rPr>
                <w:color w:val="000000"/>
                <w:sz w:val="22"/>
                <w:szCs w:val="22"/>
              </w:rPr>
              <w:t>Муниципальная программа «Развитие физической культуры и спорта во Всеволожском муниципальном районе»</w:t>
            </w:r>
          </w:p>
        </w:tc>
        <w:tc>
          <w:tcPr>
            <w:tcW w:w="1984"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color w:val="000000"/>
                <w:sz w:val="22"/>
                <w:szCs w:val="22"/>
              </w:rPr>
            </w:pPr>
            <w:r w:rsidRPr="00490C4E">
              <w:rPr>
                <w:color w:val="000000"/>
                <w:sz w:val="22"/>
                <w:szCs w:val="22"/>
              </w:rPr>
              <w:t xml:space="preserve">1 165 811,6  </w:t>
            </w:r>
          </w:p>
        </w:tc>
        <w:tc>
          <w:tcPr>
            <w:tcW w:w="2127"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color w:val="000000"/>
                <w:sz w:val="22"/>
                <w:szCs w:val="22"/>
              </w:rPr>
            </w:pPr>
            <w:r w:rsidRPr="00490C4E">
              <w:rPr>
                <w:color w:val="000000"/>
                <w:sz w:val="22"/>
                <w:szCs w:val="22"/>
              </w:rPr>
              <w:t xml:space="preserve">794 308,8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68,1  </w:t>
            </w:r>
          </w:p>
        </w:tc>
      </w:tr>
      <w:tr w:rsidR="0044174B" w:rsidRPr="00490C4E" w:rsidTr="00B63102">
        <w:trPr>
          <w:trHeight w:val="600"/>
        </w:trPr>
        <w:tc>
          <w:tcPr>
            <w:tcW w:w="8799" w:type="dxa"/>
            <w:tcBorders>
              <w:top w:val="nil"/>
              <w:left w:val="single" w:sz="4" w:space="0" w:color="auto"/>
              <w:bottom w:val="single" w:sz="4" w:space="0" w:color="auto"/>
              <w:right w:val="single" w:sz="4" w:space="0" w:color="auto"/>
            </w:tcBorders>
            <w:shd w:val="clear" w:color="000000" w:fill="FFFFFF"/>
            <w:hideMark/>
          </w:tcPr>
          <w:p w:rsidR="0044174B" w:rsidRPr="00490C4E" w:rsidRDefault="0044174B" w:rsidP="00B63102">
            <w:pPr>
              <w:rPr>
                <w:color w:val="000000"/>
                <w:sz w:val="22"/>
                <w:szCs w:val="22"/>
              </w:rPr>
            </w:pPr>
            <w:r w:rsidRPr="00490C4E">
              <w:rPr>
                <w:color w:val="000000"/>
                <w:sz w:val="22"/>
                <w:szCs w:val="22"/>
              </w:rPr>
              <w:t>Муниципальная программа «Управление муниципальными финансами Всеволожского муниципального района»</w:t>
            </w:r>
          </w:p>
        </w:tc>
        <w:tc>
          <w:tcPr>
            <w:tcW w:w="1984"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color w:val="000000"/>
                <w:sz w:val="22"/>
                <w:szCs w:val="22"/>
              </w:rPr>
            </w:pPr>
            <w:r w:rsidRPr="00490C4E">
              <w:rPr>
                <w:color w:val="000000"/>
                <w:sz w:val="22"/>
                <w:szCs w:val="22"/>
              </w:rPr>
              <w:t xml:space="preserve">2 189 099,2  </w:t>
            </w:r>
          </w:p>
        </w:tc>
        <w:tc>
          <w:tcPr>
            <w:tcW w:w="2127"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color w:val="000000"/>
                <w:sz w:val="22"/>
                <w:szCs w:val="22"/>
              </w:rPr>
            </w:pPr>
            <w:r w:rsidRPr="00490C4E">
              <w:rPr>
                <w:color w:val="000000"/>
                <w:sz w:val="22"/>
                <w:szCs w:val="22"/>
              </w:rPr>
              <w:t xml:space="preserve">1 886 457,7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86,2  </w:t>
            </w:r>
          </w:p>
        </w:tc>
      </w:tr>
      <w:tr w:rsidR="0044174B" w:rsidRPr="00490C4E" w:rsidTr="00B63102">
        <w:trPr>
          <w:trHeight w:val="600"/>
        </w:trPr>
        <w:tc>
          <w:tcPr>
            <w:tcW w:w="8799" w:type="dxa"/>
            <w:tcBorders>
              <w:top w:val="nil"/>
              <w:left w:val="single" w:sz="4" w:space="0" w:color="auto"/>
              <w:bottom w:val="single" w:sz="4" w:space="0" w:color="auto"/>
              <w:right w:val="single" w:sz="4" w:space="0" w:color="auto"/>
            </w:tcBorders>
            <w:shd w:val="clear" w:color="000000" w:fill="FFFFFF"/>
            <w:hideMark/>
          </w:tcPr>
          <w:p w:rsidR="0044174B" w:rsidRPr="00490C4E" w:rsidRDefault="0044174B" w:rsidP="00B63102">
            <w:pPr>
              <w:rPr>
                <w:color w:val="000000"/>
                <w:sz w:val="22"/>
                <w:szCs w:val="22"/>
              </w:rPr>
            </w:pPr>
            <w:r w:rsidRPr="00490C4E">
              <w:rPr>
                <w:color w:val="000000"/>
                <w:sz w:val="22"/>
                <w:szCs w:val="22"/>
              </w:rPr>
              <w:t>Муниципальная программа «Развитие информационных технологий администрации Всеволожского муниципального района»</w:t>
            </w:r>
          </w:p>
        </w:tc>
        <w:tc>
          <w:tcPr>
            <w:tcW w:w="1984"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color w:val="000000"/>
                <w:sz w:val="22"/>
                <w:szCs w:val="22"/>
              </w:rPr>
            </w:pPr>
            <w:r w:rsidRPr="00490C4E">
              <w:rPr>
                <w:color w:val="000000"/>
                <w:sz w:val="22"/>
                <w:szCs w:val="22"/>
              </w:rPr>
              <w:t xml:space="preserve">5 700,0  </w:t>
            </w:r>
          </w:p>
        </w:tc>
        <w:tc>
          <w:tcPr>
            <w:tcW w:w="2127"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color w:val="000000"/>
                <w:sz w:val="22"/>
                <w:szCs w:val="22"/>
              </w:rPr>
            </w:pPr>
            <w:r w:rsidRPr="00490C4E">
              <w:rPr>
                <w:color w:val="000000"/>
                <w:sz w:val="22"/>
                <w:szCs w:val="22"/>
              </w:rPr>
              <w:t xml:space="preserve">5 700,0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100,0  </w:t>
            </w:r>
          </w:p>
        </w:tc>
      </w:tr>
      <w:tr w:rsidR="0044174B" w:rsidRPr="00490C4E" w:rsidTr="00B63102">
        <w:trPr>
          <w:trHeight w:val="698"/>
        </w:trPr>
        <w:tc>
          <w:tcPr>
            <w:tcW w:w="8799" w:type="dxa"/>
            <w:tcBorders>
              <w:top w:val="nil"/>
              <w:left w:val="single" w:sz="4" w:space="0" w:color="auto"/>
              <w:bottom w:val="single" w:sz="4" w:space="0" w:color="auto"/>
              <w:right w:val="single" w:sz="4" w:space="0" w:color="auto"/>
            </w:tcBorders>
            <w:shd w:val="clear" w:color="000000" w:fill="FFFFFF"/>
            <w:hideMark/>
          </w:tcPr>
          <w:p w:rsidR="0044174B" w:rsidRPr="00490C4E" w:rsidRDefault="0044174B" w:rsidP="00B63102">
            <w:pPr>
              <w:rPr>
                <w:color w:val="000000"/>
                <w:sz w:val="22"/>
                <w:szCs w:val="22"/>
              </w:rPr>
            </w:pPr>
            <w:r w:rsidRPr="00490C4E">
              <w:rPr>
                <w:color w:val="000000"/>
                <w:sz w:val="22"/>
                <w:szCs w:val="22"/>
              </w:rPr>
              <w:t>Муниципальная  программа «Охрана окружающей среды Всеволожского муниципального района»</w:t>
            </w:r>
          </w:p>
        </w:tc>
        <w:tc>
          <w:tcPr>
            <w:tcW w:w="1984"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color w:val="000000"/>
                <w:sz w:val="22"/>
                <w:szCs w:val="22"/>
              </w:rPr>
            </w:pPr>
            <w:r w:rsidRPr="00490C4E">
              <w:rPr>
                <w:color w:val="000000"/>
                <w:sz w:val="22"/>
                <w:szCs w:val="22"/>
              </w:rPr>
              <w:t xml:space="preserve">31 731,6  </w:t>
            </w:r>
          </w:p>
        </w:tc>
        <w:tc>
          <w:tcPr>
            <w:tcW w:w="2127"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color w:val="000000"/>
                <w:sz w:val="22"/>
                <w:szCs w:val="22"/>
              </w:rPr>
            </w:pPr>
            <w:r w:rsidRPr="00490C4E">
              <w:rPr>
                <w:color w:val="000000"/>
                <w:sz w:val="22"/>
                <w:szCs w:val="22"/>
              </w:rPr>
              <w:t xml:space="preserve">27 280,2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86,0  </w:t>
            </w:r>
          </w:p>
        </w:tc>
      </w:tr>
      <w:tr w:rsidR="0044174B" w:rsidRPr="00490C4E" w:rsidTr="00B63102">
        <w:trPr>
          <w:trHeight w:val="600"/>
        </w:trPr>
        <w:tc>
          <w:tcPr>
            <w:tcW w:w="8799" w:type="dxa"/>
            <w:tcBorders>
              <w:top w:val="nil"/>
              <w:left w:val="single" w:sz="4" w:space="0" w:color="auto"/>
              <w:bottom w:val="single" w:sz="4" w:space="0" w:color="auto"/>
              <w:right w:val="single" w:sz="4" w:space="0" w:color="auto"/>
            </w:tcBorders>
            <w:shd w:val="clear" w:color="000000" w:fill="FFFFFF"/>
            <w:hideMark/>
          </w:tcPr>
          <w:p w:rsidR="0044174B" w:rsidRPr="00490C4E" w:rsidRDefault="0044174B" w:rsidP="00B63102">
            <w:pPr>
              <w:rPr>
                <w:color w:val="000000"/>
                <w:sz w:val="22"/>
                <w:szCs w:val="22"/>
              </w:rPr>
            </w:pPr>
            <w:r w:rsidRPr="00490C4E">
              <w:rPr>
                <w:color w:val="000000"/>
                <w:sz w:val="22"/>
                <w:szCs w:val="22"/>
              </w:rPr>
              <w:t>Муниципальная программа «Безопасность во Всеволожском муниципальном районе"</w:t>
            </w:r>
          </w:p>
        </w:tc>
        <w:tc>
          <w:tcPr>
            <w:tcW w:w="1984"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color w:val="000000"/>
                <w:sz w:val="22"/>
                <w:szCs w:val="22"/>
              </w:rPr>
            </w:pPr>
            <w:r w:rsidRPr="00490C4E">
              <w:rPr>
                <w:color w:val="000000"/>
                <w:sz w:val="22"/>
                <w:szCs w:val="22"/>
              </w:rPr>
              <w:t xml:space="preserve">99 600,3  </w:t>
            </w:r>
          </w:p>
        </w:tc>
        <w:tc>
          <w:tcPr>
            <w:tcW w:w="2127"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color w:val="000000"/>
                <w:sz w:val="22"/>
                <w:szCs w:val="22"/>
              </w:rPr>
            </w:pPr>
            <w:r w:rsidRPr="00490C4E">
              <w:rPr>
                <w:color w:val="000000"/>
                <w:sz w:val="22"/>
                <w:szCs w:val="22"/>
              </w:rPr>
              <w:t xml:space="preserve">79 102,8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79,4  </w:t>
            </w:r>
          </w:p>
        </w:tc>
      </w:tr>
      <w:tr w:rsidR="0044174B" w:rsidRPr="00490C4E" w:rsidTr="00B63102">
        <w:trPr>
          <w:trHeight w:val="765"/>
        </w:trPr>
        <w:tc>
          <w:tcPr>
            <w:tcW w:w="8799" w:type="dxa"/>
            <w:tcBorders>
              <w:top w:val="nil"/>
              <w:left w:val="single" w:sz="4" w:space="0" w:color="auto"/>
              <w:bottom w:val="single" w:sz="4" w:space="0" w:color="auto"/>
              <w:right w:val="single" w:sz="4" w:space="0" w:color="auto"/>
            </w:tcBorders>
            <w:shd w:val="clear" w:color="000000" w:fill="FFFFFF"/>
            <w:hideMark/>
          </w:tcPr>
          <w:p w:rsidR="0044174B" w:rsidRPr="00490C4E" w:rsidRDefault="0044174B" w:rsidP="00B63102">
            <w:pPr>
              <w:rPr>
                <w:color w:val="000000"/>
                <w:sz w:val="22"/>
                <w:szCs w:val="22"/>
              </w:rPr>
            </w:pPr>
            <w:r w:rsidRPr="00490C4E">
              <w:rPr>
                <w:color w:val="000000"/>
                <w:sz w:val="22"/>
                <w:szCs w:val="22"/>
              </w:rPr>
              <w:t>Муниципальная программа «Развитие дорожной и транспортной инфраструктуры Всеволожского муниципального района»</w:t>
            </w:r>
          </w:p>
        </w:tc>
        <w:tc>
          <w:tcPr>
            <w:tcW w:w="1984"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color w:val="000000"/>
                <w:sz w:val="22"/>
                <w:szCs w:val="22"/>
              </w:rPr>
            </w:pPr>
            <w:r w:rsidRPr="00490C4E">
              <w:rPr>
                <w:color w:val="000000"/>
                <w:sz w:val="22"/>
                <w:szCs w:val="22"/>
              </w:rPr>
              <w:t xml:space="preserve">62 400,5  </w:t>
            </w:r>
          </w:p>
        </w:tc>
        <w:tc>
          <w:tcPr>
            <w:tcW w:w="2127"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color w:val="000000"/>
                <w:sz w:val="22"/>
                <w:szCs w:val="22"/>
              </w:rPr>
            </w:pPr>
            <w:r w:rsidRPr="00490C4E">
              <w:rPr>
                <w:color w:val="000000"/>
                <w:sz w:val="22"/>
                <w:szCs w:val="22"/>
              </w:rPr>
              <w:t xml:space="preserve">58 413,9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color w:val="000000"/>
                <w:sz w:val="22"/>
                <w:szCs w:val="22"/>
              </w:rPr>
            </w:pPr>
            <w:r w:rsidRPr="00490C4E">
              <w:rPr>
                <w:color w:val="000000"/>
                <w:sz w:val="22"/>
                <w:szCs w:val="22"/>
              </w:rPr>
              <w:t xml:space="preserve">93,6  </w:t>
            </w:r>
          </w:p>
        </w:tc>
      </w:tr>
      <w:tr w:rsidR="0044174B" w:rsidRPr="00490C4E" w:rsidTr="00B63102">
        <w:trPr>
          <w:trHeight w:val="458"/>
        </w:trPr>
        <w:tc>
          <w:tcPr>
            <w:tcW w:w="8799" w:type="dxa"/>
            <w:tcBorders>
              <w:top w:val="nil"/>
              <w:left w:val="single" w:sz="4" w:space="0" w:color="auto"/>
              <w:bottom w:val="single" w:sz="4" w:space="0" w:color="auto"/>
              <w:right w:val="single" w:sz="4" w:space="0" w:color="auto"/>
            </w:tcBorders>
            <w:shd w:val="clear" w:color="000000" w:fill="FFFFFF"/>
            <w:hideMark/>
          </w:tcPr>
          <w:p w:rsidR="0044174B" w:rsidRPr="00490C4E" w:rsidRDefault="0044174B" w:rsidP="00B63102">
            <w:pPr>
              <w:rPr>
                <w:b/>
                <w:bCs/>
                <w:color w:val="000000"/>
                <w:sz w:val="22"/>
                <w:szCs w:val="22"/>
              </w:rPr>
            </w:pPr>
            <w:r w:rsidRPr="00490C4E">
              <w:rPr>
                <w:b/>
                <w:bCs/>
                <w:color w:val="000000"/>
                <w:sz w:val="22"/>
                <w:szCs w:val="22"/>
              </w:rPr>
              <w:t>ИТОГО по муниципальным программам</w:t>
            </w:r>
          </w:p>
        </w:tc>
        <w:tc>
          <w:tcPr>
            <w:tcW w:w="1984"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b/>
                <w:bCs/>
                <w:color w:val="000000"/>
                <w:sz w:val="22"/>
                <w:szCs w:val="22"/>
              </w:rPr>
            </w:pPr>
            <w:r w:rsidRPr="00490C4E">
              <w:rPr>
                <w:b/>
                <w:bCs/>
                <w:color w:val="000000"/>
                <w:sz w:val="22"/>
                <w:szCs w:val="22"/>
              </w:rPr>
              <w:t xml:space="preserve">31 025 130,4  </w:t>
            </w:r>
          </w:p>
        </w:tc>
        <w:tc>
          <w:tcPr>
            <w:tcW w:w="2127" w:type="dxa"/>
            <w:tcBorders>
              <w:top w:val="nil"/>
              <w:left w:val="nil"/>
              <w:bottom w:val="single" w:sz="4" w:space="0" w:color="auto"/>
              <w:right w:val="single" w:sz="4" w:space="0" w:color="auto"/>
            </w:tcBorders>
            <w:shd w:val="clear" w:color="000000" w:fill="FFFFFF"/>
            <w:hideMark/>
          </w:tcPr>
          <w:p w:rsidR="0044174B" w:rsidRPr="00490C4E" w:rsidRDefault="0044174B" w:rsidP="00B63102">
            <w:pPr>
              <w:jc w:val="center"/>
              <w:rPr>
                <w:b/>
                <w:bCs/>
                <w:color w:val="000000"/>
                <w:sz w:val="22"/>
                <w:szCs w:val="22"/>
              </w:rPr>
            </w:pPr>
            <w:r w:rsidRPr="00490C4E">
              <w:rPr>
                <w:b/>
                <w:bCs/>
                <w:color w:val="000000"/>
                <w:sz w:val="22"/>
                <w:szCs w:val="22"/>
              </w:rPr>
              <w:t xml:space="preserve">29 909 444,2  </w:t>
            </w:r>
          </w:p>
        </w:tc>
        <w:tc>
          <w:tcPr>
            <w:tcW w:w="1842" w:type="dxa"/>
            <w:tcBorders>
              <w:top w:val="nil"/>
              <w:left w:val="nil"/>
              <w:bottom w:val="single" w:sz="4" w:space="0" w:color="auto"/>
              <w:right w:val="single" w:sz="4" w:space="0" w:color="auto"/>
            </w:tcBorders>
            <w:shd w:val="clear" w:color="auto" w:fill="auto"/>
            <w:noWrap/>
            <w:hideMark/>
          </w:tcPr>
          <w:p w:rsidR="0044174B" w:rsidRPr="00490C4E" w:rsidRDefault="0044174B" w:rsidP="00B63102">
            <w:pPr>
              <w:jc w:val="center"/>
              <w:rPr>
                <w:b/>
                <w:bCs/>
                <w:color w:val="000000"/>
              </w:rPr>
            </w:pPr>
            <w:r w:rsidRPr="00490C4E">
              <w:rPr>
                <w:b/>
                <w:bCs/>
                <w:color w:val="000000"/>
              </w:rPr>
              <w:t xml:space="preserve">96,4  </w:t>
            </w:r>
          </w:p>
        </w:tc>
      </w:tr>
    </w:tbl>
    <w:p w:rsidR="0044174B" w:rsidRPr="00490C4E" w:rsidRDefault="0044174B" w:rsidP="0044174B">
      <w:pPr>
        <w:jc w:val="both"/>
      </w:pPr>
    </w:p>
    <w:p w:rsidR="0044174B" w:rsidRPr="00490C4E" w:rsidRDefault="0044174B" w:rsidP="0044174B">
      <w:pPr>
        <w:jc w:val="both"/>
      </w:pPr>
    </w:p>
    <w:p w:rsidR="0044174B" w:rsidRPr="00490C4E" w:rsidRDefault="0044174B" w:rsidP="0044174B">
      <w:pPr>
        <w:jc w:val="center"/>
        <w:rPr>
          <w:sz w:val="28"/>
          <w:szCs w:val="28"/>
        </w:rPr>
      </w:pPr>
      <w:r w:rsidRPr="00490C4E">
        <w:rPr>
          <w:sz w:val="28"/>
          <w:szCs w:val="28"/>
        </w:rPr>
        <w:lastRenderedPageBreak/>
        <w:t>Степень соответствия запланированному уровню затрат и эффективности использования средств местного бюджета</w:t>
      </w:r>
    </w:p>
    <w:p w:rsidR="0044174B" w:rsidRPr="00490C4E" w:rsidRDefault="0044174B" w:rsidP="0044174B">
      <w:pPr>
        <w:jc w:val="center"/>
        <w:rPr>
          <w:b/>
          <w:color w:val="000000"/>
          <w:sz w:val="28"/>
          <w:szCs w:val="28"/>
        </w:rPr>
      </w:pPr>
      <w:r w:rsidRPr="00490C4E">
        <w:rPr>
          <w:sz w:val="28"/>
          <w:szCs w:val="28"/>
        </w:rPr>
        <w:t xml:space="preserve">                 и иных источников ресурсного обеспечения муниципальных программы</w:t>
      </w:r>
      <w:r w:rsidRPr="00490C4E">
        <w:rPr>
          <w:b/>
          <w:color w:val="000000"/>
          <w:sz w:val="28"/>
          <w:szCs w:val="28"/>
        </w:rPr>
        <w:t xml:space="preserve"> МО «Город Всеволожск» </w:t>
      </w:r>
    </w:p>
    <w:p w:rsidR="0044174B" w:rsidRPr="00490C4E" w:rsidRDefault="0044174B" w:rsidP="0044174B">
      <w:pPr>
        <w:jc w:val="center"/>
        <w:rPr>
          <w:color w:val="000000"/>
          <w:sz w:val="28"/>
          <w:szCs w:val="28"/>
        </w:rPr>
      </w:pPr>
      <w:r w:rsidRPr="00490C4E">
        <w:rPr>
          <w:color w:val="000000"/>
          <w:sz w:val="28"/>
          <w:szCs w:val="28"/>
        </w:rPr>
        <w:t>за 2024 год</w:t>
      </w:r>
    </w:p>
    <w:p w:rsidR="0044174B" w:rsidRPr="00490C4E" w:rsidRDefault="0044174B" w:rsidP="0044174B">
      <w:pPr>
        <w:jc w:val="center"/>
      </w:pPr>
    </w:p>
    <w:p w:rsidR="0044174B" w:rsidRPr="00490C4E" w:rsidRDefault="0044174B" w:rsidP="0044174B">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
        <w:gridCol w:w="5725"/>
        <w:gridCol w:w="2351"/>
        <w:gridCol w:w="2925"/>
        <w:gridCol w:w="2276"/>
      </w:tblGrid>
      <w:tr w:rsidR="0044174B" w:rsidRPr="00490C4E" w:rsidTr="00B63102">
        <w:trPr>
          <w:cantSplit/>
          <w:trHeight w:val="20"/>
          <w:jc w:val="center"/>
        </w:trPr>
        <w:tc>
          <w:tcPr>
            <w:tcW w:w="791" w:type="dxa"/>
            <w:vMerge w:val="restart"/>
            <w:tcBorders>
              <w:top w:val="single" w:sz="4" w:space="0" w:color="auto"/>
              <w:left w:val="single" w:sz="4" w:space="0" w:color="auto"/>
              <w:bottom w:val="single" w:sz="4" w:space="0" w:color="auto"/>
              <w:right w:val="single" w:sz="4" w:space="0" w:color="auto"/>
            </w:tcBorders>
            <w:vAlign w:val="center"/>
          </w:tcPr>
          <w:p w:rsidR="0044174B" w:rsidRPr="00490C4E" w:rsidRDefault="0044174B" w:rsidP="00B63102">
            <w:pPr>
              <w:jc w:val="both"/>
              <w:rPr>
                <w:sz w:val="24"/>
                <w:szCs w:val="24"/>
              </w:rPr>
            </w:pPr>
          </w:p>
          <w:p w:rsidR="0044174B" w:rsidRPr="00490C4E" w:rsidRDefault="0044174B" w:rsidP="00B63102">
            <w:pPr>
              <w:jc w:val="both"/>
              <w:rPr>
                <w:sz w:val="24"/>
                <w:szCs w:val="24"/>
              </w:rPr>
            </w:pPr>
            <w:r w:rsidRPr="00490C4E">
              <w:rPr>
                <w:sz w:val="24"/>
                <w:szCs w:val="24"/>
              </w:rPr>
              <w:t>№ п/п</w:t>
            </w:r>
          </w:p>
        </w:tc>
        <w:tc>
          <w:tcPr>
            <w:tcW w:w="5725" w:type="dxa"/>
            <w:vMerge w:val="restart"/>
            <w:tcBorders>
              <w:top w:val="single" w:sz="4" w:space="0" w:color="auto"/>
              <w:left w:val="single" w:sz="4" w:space="0" w:color="auto"/>
              <w:bottom w:val="single" w:sz="4" w:space="0" w:color="auto"/>
              <w:right w:val="single" w:sz="4" w:space="0" w:color="auto"/>
            </w:tcBorders>
            <w:vAlign w:val="center"/>
          </w:tcPr>
          <w:p w:rsidR="0044174B" w:rsidRPr="00490C4E" w:rsidRDefault="0044174B" w:rsidP="00B63102">
            <w:pPr>
              <w:jc w:val="center"/>
              <w:rPr>
                <w:bCs/>
                <w:sz w:val="24"/>
                <w:szCs w:val="24"/>
              </w:rPr>
            </w:pPr>
          </w:p>
          <w:p w:rsidR="0044174B" w:rsidRPr="00490C4E" w:rsidRDefault="0044174B" w:rsidP="00B63102">
            <w:pPr>
              <w:jc w:val="center"/>
              <w:rPr>
                <w:sz w:val="24"/>
                <w:szCs w:val="24"/>
              </w:rPr>
            </w:pPr>
            <w:r w:rsidRPr="00490C4E">
              <w:rPr>
                <w:bCs/>
                <w:sz w:val="24"/>
                <w:szCs w:val="24"/>
              </w:rPr>
              <w:t>Наименование муниципальной программы</w:t>
            </w:r>
          </w:p>
        </w:tc>
        <w:tc>
          <w:tcPr>
            <w:tcW w:w="5276" w:type="dxa"/>
            <w:gridSpan w:val="2"/>
            <w:tcBorders>
              <w:top w:val="single" w:sz="4" w:space="0" w:color="auto"/>
              <w:left w:val="single" w:sz="4" w:space="0" w:color="auto"/>
              <w:bottom w:val="single" w:sz="4" w:space="0" w:color="auto"/>
              <w:right w:val="single" w:sz="4" w:space="0" w:color="auto"/>
            </w:tcBorders>
            <w:vAlign w:val="center"/>
            <w:hideMark/>
          </w:tcPr>
          <w:p w:rsidR="0044174B" w:rsidRPr="00490C4E" w:rsidRDefault="0044174B" w:rsidP="00B63102">
            <w:pPr>
              <w:jc w:val="center"/>
              <w:rPr>
                <w:sz w:val="24"/>
                <w:szCs w:val="24"/>
              </w:rPr>
            </w:pPr>
            <w:r w:rsidRPr="00490C4E">
              <w:rPr>
                <w:sz w:val="24"/>
                <w:szCs w:val="24"/>
              </w:rPr>
              <w:t>2024 год</w:t>
            </w:r>
          </w:p>
        </w:tc>
        <w:tc>
          <w:tcPr>
            <w:tcW w:w="2276" w:type="dxa"/>
            <w:vMerge w:val="restart"/>
            <w:tcBorders>
              <w:top w:val="single" w:sz="4" w:space="0" w:color="auto"/>
              <w:left w:val="single" w:sz="4" w:space="0" w:color="auto"/>
              <w:right w:val="single" w:sz="4" w:space="0" w:color="auto"/>
            </w:tcBorders>
          </w:tcPr>
          <w:p w:rsidR="0044174B" w:rsidRPr="00490C4E" w:rsidRDefault="0044174B" w:rsidP="00B63102">
            <w:pPr>
              <w:jc w:val="center"/>
              <w:rPr>
                <w:sz w:val="28"/>
                <w:szCs w:val="28"/>
              </w:rPr>
            </w:pPr>
          </w:p>
          <w:p w:rsidR="0044174B" w:rsidRPr="00490C4E" w:rsidRDefault="0044174B" w:rsidP="00B63102">
            <w:pPr>
              <w:jc w:val="center"/>
              <w:rPr>
                <w:sz w:val="28"/>
                <w:szCs w:val="28"/>
              </w:rPr>
            </w:pPr>
          </w:p>
          <w:p w:rsidR="0044174B" w:rsidRPr="00490C4E" w:rsidRDefault="0044174B" w:rsidP="00B63102">
            <w:pPr>
              <w:jc w:val="center"/>
              <w:rPr>
                <w:sz w:val="28"/>
                <w:szCs w:val="28"/>
              </w:rPr>
            </w:pPr>
          </w:p>
          <w:p w:rsidR="0044174B" w:rsidRPr="00490C4E" w:rsidRDefault="0044174B" w:rsidP="00B63102">
            <w:pPr>
              <w:jc w:val="center"/>
              <w:rPr>
                <w:sz w:val="24"/>
                <w:szCs w:val="24"/>
              </w:rPr>
            </w:pPr>
            <w:r w:rsidRPr="00490C4E">
              <w:rPr>
                <w:sz w:val="24"/>
                <w:szCs w:val="24"/>
              </w:rPr>
              <w:t xml:space="preserve">% </w:t>
            </w:r>
          </w:p>
          <w:p w:rsidR="0044174B" w:rsidRPr="00490C4E" w:rsidRDefault="0044174B" w:rsidP="00B63102">
            <w:pPr>
              <w:jc w:val="center"/>
              <w:rPr>
                <w:sz w:val="28"/>
                <w:szCs w:val="28"/>
              </w:rPr>
            </w:pPr>
            <w:r w:rsidRPr="00490C4E">
              <w:rPr>
                <w:sz w:val="24"/>
                <w:szCs w:val="24"/>
              </w:rPr>
              <w:t>исполнения</w:t>
            </w:r>
          </w:p>
        </w:tc>
      </w:tr>
      <w:tr w:rsidR="0044174B" w:rsidRPr="00490C4E" w:rsidTr="00B63102">
        <w:trPr>
          <w:cantSplit/>
          <w:trHeight w:val="20"/>
          <w:jc w:val="center"/>
        </w:trPr>
        <w:tc>
          <w:tcPr>
            <w:tcW w:w="791" w:type="dxa"/>
            <w:vMerge/>
            <w:tcBorders>
              <w:top w:val="single" w:sz="4" w:space="0" w:color="auto"/>
              <w:left w:val="single" w:sz="4" w:space="0" w:color="auto"/>
              <w:bottom w:val="single" w:sz="4" w:space="0" w:color="auto"/>
              <w:right w:val="single" w:sz="4" w:space="0" w:color="auto"/>
            </w:tcBorders>
            <w:vAlign w:val="center"/>
            <w:hideMark/>
          </w:tcPr>
          <w:p w:rsidR="0044174B" w:rsidRPr="00490C4E" w:rsidRDefault="0044174B" w:rsidP="00B63102">
            <w:pPr>
              <w:jc w:val="both"/>
              <w:rPr>
                <w:sz w:val="24"/>
                <w:szCs w:val="24"/>
                <w:lang w:eastAsia="en-US"/>
              </w:rPr>
            </w:pPr>
          </w:p>
        </w:tc>
        <w:tc>
          <w:tcPr>
            <w:tcW w:w="5725" w:type="dxa"/>
            <w:vMerge/>
            <w:tcBorders>
              <w:top w:val="single" w:sz="4" w:space="0" w:color="auto"/>
              <w:left w:val="single" w:sz="4" w:space="0" w:color="auto"/>
              <w:bottom w:val="single" w:sz="4" w:space="0" w:color="auto"/>
              <w:right w:val="single" w:sz="4" w:space="0" w:color="auto"/>
            </w:tcBorders>
            <w:vAlign w:val="center"/>
            <w:hideMark/>
          </w:tcPr>
          <w:p w:rsidR="0044174B" w:rsidRPr="00490C4E" w:rsidRDefault="0044174B" w:rsidP="00B63102">
            <w:pPr>
              <w:rPr>
                <w:sz w:val="24"/>
                <w:szCs w:val="24"/>
                <w:lang w:eastAsia="en-US"/>
              </w:rPr>
            </w:pPr>
          </w:p>
        </w:tc>
        <w:tc>
          <w:tcPr>
            <w:tcW w:w="2351" w:type="dxa"/>
            <w:tcBorders>
              <w:top w:val="single" w:sz="4" w:space="0" w:color="auto"/>
              <w:left w:val="single" w:sz="4" w:space="0" w:color="auto"/>
              <w:bottom w:val="single" w:sz="4" w:space="0" w:color="auto"/>
              <w:right w:val="single" w:sz="4" w:space="0" w:color="auto"/>
            </w:tcBorders>
            <w:vAlign w:val="center"/>
            <w:hideMark/>
          </w:tcPr>
          <w:p w:rsidR="0044174B" w:rsidRPr="00490C4E" w:rsidRDefault="0044174B" w:rsidP="00B63102">
            <w:pPr>
              <w:jc w:val="center"/>
              <w:rPr>
                <w:bCs/>
                <w:sz w:val="24"/>
                <w:szCs w:val="24"/>
              </w:rPr>
            </w:pPr>
            <w:r w:rsidRPr="00490C4E">
              <w:rPr>
                <w:bCs/>
                <w:sz w:val="24"/>
                <w:szCs w:val="24"/>
              </w:rPr>
              <w:t>Предусмотрено документом (Сводной бюджетной росписью, план), тыс. руб.</w:t>
            </w:r>
          </w:p>
          <w:p w:rsidR="0044174B" w:rsidRPr="00490C4E" w:rsidRDefault="0044174B" w:rsidP="00B63102">
            <w:pPr>
              <w:jc w:val="center"/>
              <w:rPr>
                <w:bCs/>
                <w:sz w:val="24"/>
                <w:szCs w:val="24"/>
              </w:rPr>
            </w:pPr>
          </w:p>
        </w:tc>
        <w:tc>
          <w:tcPr>
            <w:tcW w:w="2925" w:type="dxa"/>
            <w:tcBorders>
              <w:top w:val="single" w:sz="4" w:space="0" w:color="auto"/>
              <w:left w:val="single" w:sz="4" w:space="0" w:color="auto"/>
              <w:bottom w:val="single" w:sz="4" w:space="0" w:color="auto"/>
              <w:right w:val="single" w:sz="4" w:space="0" w:color="auto"/>
            </w:tcBorders>
            <w:vAlign w:val="center"/>
            <w:hideMark/>
          </w:tcPr>
          <w:p w:rsidR="0044174B" w:rsidRPr="00490C4E" w:rsidRDefault="0044174B" w:rsidP="00B63102">
            <w:pPr>
              <w:jc w:val="center"/>
              <w:rPr>
                <w:bCs/>
                <w:sz w:val="24"/>
                <w:szCs w:val="24"/>
              </w:rPr>
            </w:pPr>
            <w:r w:rsidRPr="00490C4E">
              <w:rPr>
                <w:bCs/>
                <w:sz w:val="24"/>
                <w:szCs w:val="24"/>
              </w:rPr>
              <w:t xml:space="preserve">Кассовое исполнение </w:t>
            </w:r>
            <w:r w:rsidRPr="00490C4E">
              <w:rPr>
                <w:bCs/>
                <w:sz w:val="24"/>
                <w:szCs w:val="24"/>
              </w:rPr>
              <w:br/>
              <w:t xml:space="preserve">(факт), </w:t>
            </w:r>
          </w:p>
          <w:p w:rsidR="0044174B" w:rsidRPr="00490C4E" w:rsidRDefault="0044174B" w:rsidP="00B63102">
            <w:pPr>
              <w:jc w:val="center"/>
              <w:rPr>
                <w:bCs/>
                <w:sz w:val="24"/>
                <w:szCs w:val="24"/>
              </w:rPr>
            </w:pPr>
            <w:r w:rsidRPr="00490C4E">
              <w:rPr>
                <w:bCs/>
                <w:sz w:val="24"/>
                <w:szCs w:val="24"/>
              </w:rPr>
              <w:t>тыс. руб.</w:t>
            </w:r>
          </w:p>
        </w:tc>
        <w:tc>
          <w:tcPr>
            <w:tcW w:w="2276" w:type="dxa"/>
            <w:vMerge/>
            <w:tcBorders>
              <w:left w:val="single" w:sz="4" w:space="0" w:color="auto"/>
              <w:bottom w:val="single" w:sz="4" w:space="0" w:color="auto"/>
              <w:right w:val="single" w:sz="4" w:space="0" w:color="auto"/>
            </w:tcBorders>
          </w:tcPr>
          <w:p w:rsidR="0044174B" w:rsidRPr="00490C4E" w:rsidRDefault="0044174B" w:rsidP="00B63102">
            <w:pPr>
              <w:jc w:val="center"/>
              <w:rPr>
                <w:bCs/>
                <w:sz w:val="28"/>
                <w:szCs w:val="28"/>
              </w:rPr>
            </w:pPr>
          </w:p>
        </w:tc>
      </w:tr>
      <w:tr w:rsidR="0044174B" w:rsidRPr="00490C4E" w:rsidTr="00B63102">
        <w:trPr>
          <w:cantSplit/>
          <w:trHeight w:val="562"/>
          <w:jc w:val="center"/>
        </w:trPr>
        <w:tc>
          <w:tcPr>
            <w:tcW w:w="791" w:type="dxa"/>
            <w:tcBorders>
              <w:top w:val="single" w:sz="4" w:space="0" w:color="auto"/>
              <w:left w:val="single" w:sz="4" w:space="0" w:color="auto"/>
              <w:bottom w:val="single" w:sz="4" w:space="0" w:color="auto"/>
              <w:right w:val="single" w:sz="4" w:space="0" w:color="auto"/>
            </w:tcBorders>
          </w:tcPr>
          <w:p w:rsidR="0044174B" w:rsidRPr="00490C4E" w:rsidRDefault="0044174B" w:rsidP="00B63102">
            <w:pPr>
              <w:pStyle w:val="af7"/>
              <w:numPr>
                <w:ilvl w:val="0"/>
                <w:numId w:val="26"/>
              </w:numPr>
              <w:jc w:val="both"/>
              <w:rPr>
                <w:sz w:val="24"/>
                <w:szCs w:val="24"/>
              </w:rPr>
            </w:pPr>
          </w:p>
        </w:tc>
        <w:tc>
          <w:tcPr>
            <w:tcW w:w="5725" w:type="dxa"/>
            <w:tcBorders>
              <w:top w:val="single" w:sz="4" w:space="0" w:color="auto"/>
              <w:left w:val="single" w:sz="4" w:space="0" w:color="auto"/>
              <w:bottom w:val="single" w:sz="4" w:space="0" w:color="auto"/>
              <w:right w:val="single" w:sz="4" w:space="0" w:color="auto"/>
            </w:tcBorders>
            <w:hideMark/>
          </w:tcPr>
          <w:p w:rsidR="0044174B" w:rsidRPr="00490C4E" w:rsidRDefault="0044174B" w:rsidP="00B63102">
            <w:pPr>
              <w:jc w:val="both"/>
              <w:rPr>
                <w:sz w:val="24"/>
                <w:szCs w:val="24"/>
              </w:rPr>
            </w:pPr>
            <w:r w:rsidRPr="00490C4E">
              <w:rPr>
                <w:bCs/>
                <w:color w:val="000000"/>
                <w:sz w:val="24"/>
                <w:szCs w:val="24"/>
              </w:rPr>
              <w:t>Культура в МО "Город Всеволожск"</w:t>
            </w:r>
          </w:p>
        </w:tc>
        <w:tc>
          <w:tcPr>
            <w:tcW w:w="2351" w:type="dxa"/>
            <w:tcBorders>
              <w:top w:val="single" w:sz="4" w:space="0" w:color="auto"/>
              <w:left w:val="single" w:sz="4" w:space="0" w:color="auto"/>
              <w:right w:val="single" w:sz="4" w:space="0" w:color="auto"/>
            </w:tcBorders>
            <w:hideMark/>
          </w:tcPr>
          <w:p w:rsidR="0044174B" w:rsidRPr="00490C4E" w:rsidRDefault="0044174B" w:rsidP="00B63102">
            <w:pPr>
              <w:jc w:val="center"/>
              <w:rPr>
                <w:sz w:val="24"/>
                <w:szCs w:val="24"/>
              </w:rPr>
            </w:pPr>
            <w:r w:rsidRPr="00490C4E">
              <w:rPr>
                <w:sz w:val="24"/>
                <w:szCs w:val="24"/>
              </w:rPr>
              <w:t>63 923,0</w:t>
            </w:r>
          </w:p>
        </w:tc>
        <w:tc>
          <w:tcPr>
            <w:tcW w:w="2925" w:type="dxa"/>
            <w:tcBorders>
              <w:top w:val="single" w:sz="4" w:space="0" w:color="auto"/>
              <w:left w:val="single" w:sz="4" w:space="0" w:color="auto"/>
              <w:right w:val="single" w:sz="4" w:space="0" w:color="auto"/>
            </w:tcBorders>
            <w:hideMark/>
          </w:tcPr>
          <w:p w:rsidR="0044174B" w:rsidRPr="00490C4E" w:rsidRDefault="0044174B" w:rsidP="00B63102">
            <w:pPr>
              <w:jc w:val="center"/>
              <w:rPr>
                <w:sz w:val="24"/>
                <w:szCs w:val="24"/>
              </w:rPr>
            </w:pPr>
            <w:r w:rsidRPr="00490C4E">
              <w:rPr>
                <w:sz w:val="24"/>
                <w:szCs w:val="24"/>
              </w:rPr>
              <w:t>63 923,0</w:t>
            </w:r>
          </w:p>
        </w:tc>
        <w:tc>
          <w:tcPr>
            <w:tcW w:w="2276" w:type="dxa"/>
            <w:tcBorders>
              <w:top w:val="single" w:sz="4" w:space="0" w:color="auto"/>
              <w:left w:val="single" w:sz="4" w:space="0" w:color="auto"/>
              <w:right w:val="single" w:sz="4" w:space="0" w:color="auto"/>
            </w:tcBorders>
          </w:tcPr>
          <w:p w:rsidR="0044174B" w:rsidRPr="00490C4E" w:rsidRDefault="0044174B" w:rsidP="00B63102">
            <w:pPr>
              <w:jc w:val="center"/>
              <w:rPr>
                <w:sz w:val="24"/>
                <w:szCs w:val="24"/>
              </w:rPr>
            </w:pPr>
            <w:r w:rsidRPr="00490C4E">
              <w:rPr>
                <w:sz w:val="24"/>
                <w:szCs w:val="24"/>
              </w:rPr>
              <w:t>100</w:t>
            </w:r>
          </w:p>
        </w:tc>
      </w:tr>
      <w:tr w:rsidR="0044174B" w:rsidRPr="00490C4E" w:rsidTr="00B63102">
        <w:trPr>
          <w:cantSplit/>
          <w:trHeight w:val="562"/>
          <w:jc w:val="center"/>
        </w:trPr>
        <w:tc>
          <w:tcPr>
            <w:tcW w:w="791" w:type="dxa"/>
            <w:tcBorders>
              <w:top w:val="single" w:sz="4" w:space="0" w:color="auto"/>
              <w:left w:val="single" w:sz="4" w:space="0" w:color="auto"/>
              <w:bottom w:val="single" w:sz="4" w:space="0" w:color="auto"/>
              <w:right w:val="single" w:sz="4" w:space="0" w:color="auto"/>
            </w:tcBorders>
          </w:tcPr>
          <w:p w:rsidR="0044174B" w:rsidRPr="00490C4E" w:rsidRDefault="0044174B" w:rsidP="00B63102">
            <w:pPr>
              <w:pStyle w:val="af7"/>
              <w:numPr>
                <w:ilvl w:val="0"/>
                <w:numId w:val="26"/>
              </w:numPr>
              <w:jc w:val="both"/>
              <w:rPr>
                <w:sz w:val="24"/>
                <w:szCs w:val="24"/>
              </w:rPr>
            </w:pPr>
          </w:p>
        </w:tc>
        <w:tc>
          <w:tcPr>
            <w:tcW w:w="5725" w:type="dxa"/>
            <w:tcBorders>
              <w:top w:val="single" w:sz="4" w:space="0" w:color="auto"/>
              <w:left w:val="single" w:sz="4" w:space="0" w:color="auto"/>
              <w:bottom w:val="single" w:sz="4" w:space="0" w:color="auto"/>
              <w:right w:val="single" w:sz="4" w:space="0" w:color="auto"/>
            </w:tcBorders>
            <w:hideMark/>
          </w:tcPr>
          <w:p w:rsidR="0044174B" w:rsidRPr="00490C4E" w:rsidRDefault="0044174B" w:rsidP="00B63102">
            <w:pPr>
              <w:jc w:val="both"/>
              <w:rPr>
                <w:sz w:val="24"/>
                <w:szCs w:val="24"/>
              </w:rPr>
            </w:pPr>
            <w:r w:rsidRPr="00490C4E">
              <w:rPr>
                <w:bCs/>
                <w:color w:val="000000"/>
                <w:sz w:val="24"/>
                <w:szCs w:val="24"/>
              </w:rPr>
              <w:t>Содействие участию населения в осуществлении местного самоуправления в иных формах на территории МО «Город Всеволожск»</w:t>
            </w:r>
          </w:p>
        </w:tc>
        <w:tc>
          <w:tcPr>
            <w:tcW w:w="2351" w:type="dxa"/>
            <w:tcBorders>
              <w:top w:val="single" w:sz="4" w:space="0" w:color="auto"/>
              <w:left w:val="single" w:sz="4" w:space="0" w:color="auto"/>
              <w:right w:val="single" w:sz="4" w:space="0" w:color="auto"/>
            </w:tcBorders>
            <w:hideMark/>
          </w:tcPr>
          <w:p w:rsidR="0044174B" w:rsidRPr="00490C4E" w:rsidRDefault="0044174B" w:rsidP="00B63102">
            <w:pPr>
              <w:jc w:val="center"/>
              <w:rPr>
                <w:sz w:val="24"/>
                <w:szCs w:val="24"/>
              </w:rPr>
            </w:pPr>
            <w:r w:rsidRPr="00490C4E">
              <w:rPr>
                <w:sz w:val="24"/>
                <w:szCs w:val="24"/>
              </w:rPr>
              <w:t>3 418,8</w:t>
            </w:r>
          </w:p>
        </w:tc>
        <w:tc>
          <w:tcPr>
            <w:tcW w:w="2925" w:type="dxa"/>
            <w:tcBorders>
              <w:top w:val="single" w:sz="4" w:space="0" w:color="auto"/>
              <w:left w:val="single" w:sz="4" w:space="0" w:color="auto"/>
              <w:right w:val="single" w:sz="4" w:space="0" w:color="auto"/>
            </w:tcBorders>
            <w:hideMark/>
          </w:tcPr>
          <w:p w:rsidR="0044174B" w:rsidRPr="00490C4E" w:rsidRDefault="0044174B" w:rsidP="00B63102">
            <w:pPr>
              <w:jc w:val="center"/>
              <w:rPr>
                <w:sz w:val="24"/>
                <w:szCs w:val="24"/>
              </w:rPr>
            </w:pPr>
            <w:r w:rsidRPr="00490C4E">
              <w:rPr>
                <w:sz w:val="24"/>
                <w:szCs w:val="24"/>
              </w:rPr>
              <w:t>0,0</w:t>
            </w:r>
          </w:p>
        </w:tc>
        <w:tc>
          <w:tcPr>
            <w:tcW w:w="2276" w:type="dxa"/>
            <w:tcBorders>
              <w:top w:val="single" w:sz="4" w:space="0" w:color="auto"/>
              <w:left w:val="single" w:sz="4" w:space="0" w:color="auto"/>
              <w:right w:val="single" w:sz="4" w:space="0" w:color="auto"/>
            </w:tcBorders>
          </w:tcPr>
          <w:p w:rsidR="0044174B" w:rsidRPr="00490C4E" w:rsidRDefault="0044174B" w:rsidP="00B63102">
            <w:pPr>
              <w:jc w:val="center"/>
              <w:rPr>
                <w:sz w:val="24"/>
                <w:szCs w:val="24"/>
              </w:rPr>
            </w:pPr>
            <w:r w:rsidRPr="00490C4E">
              <w:rPr>
                <w:sz w:val="24"/>
                <w:szCs w:val="24"/>
              </w:rPr>
              <w:t>0,0</w:t>
            </w:r>
          </w:p>
        </w:tc>
      </w:tr>
      <w:tr w:rsidR="0044174B" w:rsidRPr="00490C4E" w:rsidTr="00B63102">
        <w:trPr>
          <w:cantSplit/>
          <w:trHeight w:val="315"/>
          <w:jc w:val="center"/>
        </w:trPr>
        <w:tc>
          <w:tcPr>
            <w:tcW w:w="791" w:type="dxa"/>
            <w:tcBorders>
              <w:top w:val="single" w:sz="4" w:space="0" w:color="auto"/>
              <w:left w:val="single" w:sz="4" w:space="0" w:color="auto"/>
              <w:bottom w:val="single" w:sz="4" w:space="0" w:color="auto"/>
              <w:right w:val="single" w:sz="4" w:space="0" w:color="auto"/>
            </w:tcBorders>
          </w:tcPr>
          <w:p w:rsidR="0044174B" w:rsidRPr="00490C4E" w:rsidRDefault="0044174B" w:rsidP="00B63102">
            <w:pPr>
              <w:pStyle w:val="af7"/>
              <w:numPr>
                <w:ilvl w:val="0"/>
                <w:numId w:val="26"/>
              </w:numPr>
              <w:jc w:val="both"/>
              <w:rPr>
                <w:sz w:val="24"/>
                <w:szCs w:val="24"/>
              </w:rPr>
            </w:pPr>
          </w:p>
        </w:tc>
        <w:tc>
          <w:tcPr>
            <w:tcW w:w="5725" w:type="dxa"/>
            <w:tcBorders>
              <w:top w:val="single" w:sz="4" w:space="0" w:color="auto"/>
              <w:left w:val="single" w:sz="4" w:space="0" w:color="auto"/>
              <w:bottom w:val="single" w:sz="4" w:space="0" w:color="auto"/>
              <w:right w:val="single" w:sz="4" w:space="0" w:color="auto"/>
            </w:tcBorders>
            <w:hideMark/>
          </w:tcPr>
          <w:p w:rsidR="0044174B" w:rsidRPr="00490C4E" w:rsidRDefault="0044174B" w:rsidP="00B63102">
            <w:pPr>
              <w:jc w:val="both"/>
              <w:rPr>
                <w:sz w:val="24"/>
                <w:szCs w:val="24"/>
              </w:rPr>
            </w:pPr>
            <w:r w:rsidRPr="00490C4E">
              <w:rPr>
                <w:bCs/>
                <w:color w:val="000000"/>
                <w:sz w:val="24"/>
                <w:szCs w:val="24"/>
              </w:rPr>
              <w:t xml:space="preserve">Безопасность в МО «Город Всеволожск» </w:t>
            </w:r>
          </w:p>
        </w:tc>
        <w:tc>
          <w:tcPr>
            <w:tcW w:w="2351" w:type="dxa"/>
            <w:tcBorders>
              <w:top w:val="single" w:sz="4" w:space="0" w:color="auto"/>
              <w:left w:val="single" w:sz="4" w:space="0" w:color="auto"/>
              <w:bottom w:val="single" w:sz="4" w:space="0" w:color="auto"/>
              <w:right w:val="single" w:sz="4" w:space="0" w:color="auto"/>
            </w:tcBorders>
            <w:hideMark/>
          </w:tcPr>
          <w:p w:rsidR="0044174B" w:rsidRPr="00490C4E" w:rsidRDefault="0044174B" w:rsidP="00B63102">
            <w:pPr>
              <w:jc w:val="center"/>
              <w:rPr>
                <w:sz w:val="24"/>
                <w:szCs w:val="24"/>
              </w:rPr>
            </w:pPr>
            <w:r w:rsidRPr="00490C4E">
              <w:rPr>
                <w:sz w:val="24"/>
                <w:szCs w:val="24"/>
              </w:rPr>
              <w:t>21 517,7</w:t>
            </w:r>
          </w:p>
        </w:tc>
        <w:tc>
          <w:tcPr>
            <w:tcW w:w="2925" w:type="dxa"/>
            <w:tcBorders>
              <w:top w:val="single" w:sz="4" w:space="0" w:color="auto"/>
              <w:left w:val="single" w:sz="4" w:space="0" w:color="auto"/>
              <w:bottom w:val="single" w:sz="4" w:space="0" w:color="auto"/>
              <w:right w:val="single" w:sz="4" w:space="0" w:color="auto"/>
            </w:tcBorders>
            <w:hideMark/>
          </w:tcPr>
          <w:p w:rsidR="0044174B" w:rsidRPr="00490C4E" w:rsidRDefault="0044174B" w:rsidP="00B63102">
            <w:pPr>
              <w:tabs>
                <w:tab w:val="left" w:pos="585"/>
              </w:tabs>
              <w:jc w:val="center"/>
              <w:rPr>
                <w:sz w:val="24"/>
                <w:szCs w:val="24"/>
              </w:rPr>
            </w:pPr>
            <w:r w:rsidRPr="00490C4E">
              <w:rPr>
                <w:sz w:val="24"/>
                <w:szCs w:val="24"/>
              </w:rPr>
              <w:t>20 743,8</w:t>
            </w:r>
          </w:p>
        </w:tc>
        <w:tc>
          <w:tcPr>
            <w:tcW w:w="2276" w:type="dxa"/>
            <w:tcBorders>
              <w:top w:val="single" w:sz="4" w:space="0" w:color="auto"/>
              <w:left w:val="single" w:sz="4" w:space="0" w:color="auto"/>
              <w:right w:val="single" w:sz="4" w:space="0" w:color="auto"/>
            </w:tcBorders>
          </w:tcPr>
          <w:p w:rsidR="0044174B" w:rsidRPr="00490C4E" w:rsidRDefault="0044174B" w:rsidP="00B63102">
            <w:pPr>
              <w:tabs>
                <w:tab w:val="left" w:pos="585"/>
              </w:tabs>
              <w:jc w:val="center"/>
              <w:rPr>
                <w:sz w:val="24"/>
                <w:szCs w:val="24"/>
              </w:rPr>
            </w:pPr>
            <w:r w:rsidRPr="00490C4E">
              <w:rPr>
                <w:sz w:val="24"/>
                <w:szCs w:val="24"/>
              </w:rPr>
              <w:t>96,4</w:t>
            </w:r>
          </w:p>
        </w:tc>
      </w:tr>
      <w:tr w:rsidR="0044174B" w:rsidRPr="00490C4E" w:rsidTr="00B63102">
        <w:trPr>
          <w:cantSplit/>
          <w:trHeight w:val="438"/>
          <w:jc w:val="center"/>
        </w:trPr>
        <w:tc>
          <w:tcPr>
            <w:tcW w:w="791" w:type="dxa"/>
            <w:tcBorders>
              <w:top w:val="single" w:sz="4" w:space="0" w:color="auto"/>
              <w:left w:val="single" w:sz="4" w:space="0" w:color="auto"/>
              <w:bottom w:val="single" w:sz="4" w:space="0" w:color="auto"/>
              <w:right w:val="single" w:sz="4" w:space="0" w:color="auto"/>
            </w:tcBorders>
          </w:tcPr>
          <w:p w:rsidR="0044174B" w:rsidRPr="00490C4E" w:rsidRDefault="0044174B" w:rsidP="00B63102">
            <w:pPr>
              <w:pStyle w:val="af7"/>
              <w:numPr>
                <w:ilvl w:val="0"/>
                <w:numId w:val="26"/>
              </w:numPr>
              <w:jc w:val="both"/>
              <w:rPr>
                <w:sz w:val="24"/>
                <w:szCs w:val="24"/>
              </w:rPr>
            </w:pPr>
          </w:p>
        </w:tc>
        <w:tc>
          <w:tcPr>
            <w:tcW w:w="5725" w:type="dxa"/>
            <w:tcBorders>
              <w:top w:val="single" w:sz="4" w:space="0" w:color="auto"/>
              <w:left w:val="single" w:sz="4" w:space="0" w:color="auto"/>
              <w:bottom w:val="single" w:sz="4" w:space="0" w:color="auto"/>
              <w:right w:val="single" w:sz="4" w:space="0" w:color="auto"/>
            </w:tcBorders>
          </w:tcPr>
          <w:p w:rsidR="0044174B" w:rsidRPr="00490C4E" w:rsidRDefault="0044174B" w:rsidP="00B63102">
            <w:pPr>
              <w:jc w:val="both"/>
              <w:rPr>
                <w:sz w:val="24"/>
                <w:szCs w:val="24"/>
              </w:rPr>
            </w:pPr>
            <w:r w:rsidRPr="00490C4E">
              <w:rPr>
                <w:bCs/>
                <w:color w:val="000000"/>
                <w:sz w:val="24"/>
                <w:szCs w:val="24"/>
              </w:rPr>
              <w:t xml:space="preserve"> Обеспечение качественным жильем граждан на территории МО «Город Всеволожск» </w:t>
            </w:r>
          </w:p>
        </w:tc>
        <w:tc>
          <w:tcPr>
            <w:tcW w:w="2351" w:type="dxa"/>
            <w:tcBorders>
              <w:top w:val="single" w:sz="4" w:space="0" w:color="auto"/>
              <w:left w:val="single" w:sz="4" w:space="0" w:color="auto"/>
              <w:bottom w:val="single" w:sz="4" w:space="0" w:color="auto"/>
              <w:right w:val="single" w:sz="4" w:space="0" w:color="auto"/>
            </w:tcBorders>
            <w:hideMark/>
          </w:tcPr>
          <w:p w:rsidR="0044174B" w:rsidRPr="00490C4E" w:rsidRDefault="0044174B" w:rsidP="00B63102">
            <w:pPr>
              <w:jc w:val="center"/>
              <w:rPr>
                <w:rFonts w:eastAsia="Calibri"/>
                <w:sz w:val="24"/>
                <w:szCs w:val="24"/>
                <w:lang w:eastAsia="en-US"/>
              </w:rPr>
            </w:pPr>
            <w:r w:rsidRPr="00490C4E">
              <w:rPr>
                <w:sz w:val="24"/>
                <w:szCs w:val="24"/>
              </w:rPr>
              <w:t>38 547,0</w:t>
            </w:r>
          </w:p>
        </w:tc>
        <w:tc>
          <w:tcPr>
            <w:tcW w:w="2925" w:type="dxa"/>
            <w:tcBorders>
              <w:top w:val="single" w:sz="4" w:space="0" w:color="auto"/>
              <w:left w:val="single" w:sz="4" w:space="0" w:color="auto"/>
              <w:bottom w:val="single" w:sz="4" w:space="0" w:color="auto"/>
              <w:right w:val="single" w:sz="4" w:space="0" w:color="auto"/>
            </w:tcBorders>
            <w:hideMark/>
          </w:tcPr>
          <w:p w:rsidR="0044174B" w:rsidRPr="00490C4E" w:rsidRDefault="0044174B" w:rsidP="00B63102">
            <w:pPr>
              <w:jc w:val="center"/>
              <w:rPr>
                <w:sz w:val="24"/>
                <w:szCs w:val="24"/>
              </w:rPr>
            </w:pPr>
            <w:r w:rsidRPr="00490C4E">
              <w:rPr>
                <w:sz w:val="24"/>
                <w:szCs w:val="24"/>
              </w:rPr>
              <w:t>38 547,0</w:t>
            </w:r>
          </w:p>
        </w:tc>
        <w:tc>
          <w:tcPr>
            <w:tcW w:w="2276" w:type="dxa"/>
            <w:tcBorders>
              <w:top w:val="single" w:sz="4" w:space="0" w:color="auto"/>
              <w:left w:val="single" w:sz="4" w:space="0" w:color="auto"/>
              <w:bottom w:val="single" w:sz="4" w:space="0" w:color="auto"/>
              <w:right w:val="single" w:sz="4" w:space="0" w:color="auto"/>
            </w:tcBorders>
          </w:tcPr>
          <w:p w:rsidR="0044174B" w:rsidRPr="00490C4E" w:rsidRDefault="0044174B" w:rsidP="00B63102">
            <w:pPr>
              <w:jc w:val="center"/>
              <w:rPr>
                <w:sz w:val="24"/>
                <w:szCs w:val="24"/>
              </w:rPr>
            </w:pPr>
            <w:r w:rsidRPr="00490C4E">
              <w:rPr>
                <w:sz w:val="24"/>
                <w:szCs w:val="24"/>
              </w:rPr>
              <w:t>100,0</w:t>
            </w:r>
          </w:p>
        </w:tc>
      </w:tr>
      <w:tr w:rsidR="0044174B" w:rsidRPr="00490C4E" w:rsidTr="00B63102">
        <w:trPr>
          <w:cantSplit/>
          <w:trHeight w:val="569"/>
          <w:jc w:val="center"/>
        </w:trPr>
        <w:tc>
          <w:tcPr>
            <w:tcW w:w="791" w:type="dxa"/>
            <w:tcBorders>
              <w:top w:val="single" w:sz="4" w:space="0" w:color="auto"/>
              <w:left w:val="single" w:sz="4" w:space="0" w:color="auto"/>
              <w:bottom w:val="single" w:sz="4" w:space="0" w:color="auto"/>
              <w:right w:val="single" w:sz="4" w:space="0" w:color="auto"/>
            </w:tcBorders>
          </w:tcPr>
          <w:p w:rsidR="0044174B" w:rsidRPr="00490C4E" w:rsidRDefault="0044174B" w:rsidP="00B63102">
            <w:pPr>
              <w:pStyle w:val="af7"/>
              <w:numPr>
                <w:ilvl w:val="0"/>
                <w:numId w:val="26"/>
              </w:numPr>
              <w:jc w:val="both"/>
              <w:rPr>
                <w:sz w:val="24"/>
                <w:szCs w:val="24"/>
              </w:rPr>
            </w:pPr>
          </w:p>
        </w:tc>
        <w:tc>
          <w:tcPr>
            <w:tcW w:w="5725" w:type="dxa"/>
            <w:tcBorders>
              <w:top w:val="single" w:sz="4" w:space="0" w:color="auto"/>
              <w:left w:val="single" w:sz="4" w:space="0" w:color="auto"/>
              <w:bottom w:val="single" w:sz="4" w:space="0" w:color="auto"/>
              <w:right w:val="single" w:sz="4" w:space="0" w:color="auto"/>
            </w:tcBorders>
            <w:hideMark/>
          </w:tcPr>
          <w:p w:rsidR="0044174B" w:rsidRPr="00490C4E" w:rsidRDefault="0044174B" w:rsidP="00B63102">
            <w:pPr>
              <w:jc w:val="both"/>
              <w:rPr>
                <w:sz w:val="24"/>
                <w:szCs w:val="24"/>
              </w:rPr>
            </w:pPr>
            <w:r w:rsidRPr="00490C4E">
              <w:rPr>
                <w:bCs/>
                <w:color w:val="000000"/>
                <w:sz w:val="24"/>
                <w:szCs w:val="24"/>
              </w:rPr>
              <w:t xml:space="preserve">Предоставление социальной поддержки отдельным категориям граждан в МО «Город Всеволожск»                </w:t>
            </w:r>
          </w:p>
        </w:tc>
        <w:tc>
          <w:tcPr>
            <w:tcW w:w="2351" w:type="dxa"/>
            <w:tcBorders>
              <w:top w:val="single" w:sz="4" w:space="0" w:color="auto"/>
              <w:left w:val="single" w:sz="4" w:space="0" w:color="auto"/>
              <w:right w:val="single" w:sz="4" w:space="0" w:color="auto"/>
            </w:tcBorders>
            <w:hideMark/>
          </w:tcPr>
          <w:p w:rsidR="0044174B" w:rsidRPr="00490C4E" w:rsidRDefault="0044174B" w:rsidP="00B63102">
            <w:pPr>
              <w:jc w:val="center"/>
              <w:rPr>
                <w:sz w:val="24"/>
                <w:szCs w:val="24"/>
              </w:rPr>
            </w:pPr>
            <w:r w:rsidRPr="00490C4E">
              <w:rPr>
                <w:sz w:val="24"/>
                <w:szCs w:val="24"/>
              </w:rPr>
              <w:t>20 022,3</w:t>
            </w:r>
          </w:p>
        </w:tc>
        <w:tc>
          <w:tcPr>
            <w:tcW w:w="2925" w:type="dxa"/>
            <w:tcBorders>
              <w:top w:val="single" w:sz="4" w:space="0" w:color="auto"/>
              <w:left w:val="single" w:sz="4" w:space="0" w:color="auto"/>
              <w:right w:val="single" w:sz="4" w:space="0" w:color="auto"/>
            </w:tcBorders>
            <w:hideMark/>
          </w:tcPr>
          <w:p w:rsidR="0044174B" w:rsidRPr="00490C4E" w:rsidRDefault="0044174B" w:rsidP="00B63102">
            <w:pPr>
              <w:jc w:val="center"/>
              <w:rPr>
                <w:sz w:val="24"/>
                <w:szCs w:val="24"/>
              </w:rPr>
            </w:pPr>
            <w:r w:rsidRPr="00490C4E">
              <w:rPr>
                <w:sz w:val="24"/>
                <w:szCs w:val="24"/>
              </w:rPr>
              <w:t>19 885,3</w:t>
            </w:r>
          </w:p>
        </w:tc>
        <w:tc>
          <w:tcPr>
            <w:tcW w:w="2276" w:type="dxa"/>
            <w:tcBorders>
              <w:top w:val="single" w:sz="4" w:space="0" w:color="auto"/>
              <w:left w:val="single" w:sz="4" w:space="0" w:color="auto"/>
              <w:right w:val="single" w:sz="4" w:space="0" w:color="auto"/>
            </w:tcBorders>
          </w:tcPr>
          <w:p w:rsidR="0044174B" w:rsidRPr="00490C4E" w:rsidRDefault="0044174B" w:rsidP="00B63102">
            <w:pPr>
              <w:jc w:val="center"/>
              <w:rPr>
                <w:sz w:val="24"/>
                <w:szCs w:val="24"/>
              </w:rPr>
            </w:pPr>
            <w:r w:rsidRPr="00490C4E">
              <w:rPr>
                <w:sz w:val="24"/>
                <w:szCs w:val="24"/>
              </w:rPr>
              <w:t>99,3</w:t>
            </w:r>
          </w:p>
        </w:tc>
      </w:tr>
      <w:tr w:rsidR="0044174B" w:rsidRPr="00490C4E" w:rsidTr="00B63102">
        <w:trPr>
          <w:cantSplit/>
          <w:trHeight w:val="562"/>
          <w:jc w:val="center"/>
        </w:trPr>
        <w:tc>
          <w:tcPr>
            <w:tcW w:w="791" w:type="dxa"/>
            <w:tcBorders>
              <w:top w:val="single" w:sz="4" w:space="0" w:color="auto"/>
              <w:left w:val="single" w:sz="4" w:space="0" w:color="auto"/>
              <w:bottom w:val="single" w:sz="4" w:space="0" w:color="auto"/>
              <w:right w:val="single" w:sz="4" w:space="0" w:color="auto"/>
            </w:tcBorders>
          </w:tcPr>
          <w:p w:rsidR="0044174B" w:rsidRPr="00490C4E" w:rsidRDefault="0044174B" w:rsidP="00B63102">
            <w:pPr>
              <w:pStyle w:val="af7"/>
              <w:numPr>
                <w:ilvl w:val="0"/>
                <w:numId w:val="26"/>
              </w:numPr>
              <w:jc w:val="both"/>
              <w:rPr>
                <w:sz w:val="24"/>
                <w:szCs w:val="24"/>
              </w:rPr>
            </w:pPr>
          </w:p>
        </w:tc>
        <w:tc>
          <w:tcPr>
            <w:tcW w:w="5725" w:type="dxa"/>
            <w:tcBorders>
              <w:top w:val="single" w:sz="4" w:space="0" w:color="auto"/>
              <w:left w:val="single" w:sz="4" w:space="0" w:color="auto"/>
              <w:bottom w:val="single" w:sz="4" w:space="0" w:color="auto"/>
              <w:right w:val="single" w:sz="4" w:space="0" w:color="auto"/>
            </w:tcBorders>
            <w:hideMark/>
          </w:tcPr>
          <w:p w:rsidR="0044174B" w:rsidRPr="00490C4E" w:rsidRDefault="0044174B" w:rsidP="00B63102">
            <w:pPr>
              <w:jc w:val="both"/>
              <w:rPr>
                <w:sz w:val="24"/>
                <w:szCs w:val="24"/>
              </w:rPr>
            </w:pPr>
            <w:r w:rsidRPr="00490C4E">
              <w:rPr>
                <w:bCs/>
                <w:color w:val="000000"/>
                <w:sz w:val="24"/>
                <w:szCs w:val="24"/>
              </w:rPr>
              <w:t xml:space="preserve">Формирование комфортной городской среды на территории МО «Город Всеволожск» </w:t>
            </w:r>
          </w:p>
        </w:tc>
        <w:tc>
          <w:tcPr>
            <w:tcW w:w="2351" w:type="dxa"/>
            <w:tcBorders>
              <w:top w:val="single" w:sz="4" w:space="0" w:color="auto"/>
              <w:left w:val="single" w:sz="4" w:space="0" w:color="auto"/>
              <w:right w:val="single" w:sz="4" w:space="0" w:color="auto"/>
            </w:tcBorders>
            <w:hideMark/>
          </w:tcPr>
          <w:p w:rsidR="0044174B" w:rsidRPr="00490C4E" w:rsidRDefault="0044174B" w:rsidP="00B63102">
            <w:pPr>
              <w:jc w:val="center"/>
              <w:rPr>
                <w:rFonts w:eastAsia="Calibri"/>
                <w:sz w:val="24"/>
                <w:szCs w:val="24"/>
                <w:lang w:eastAsia="en-US"/>
              </w:rPr>
            </w:pPr>
            <w:r w:rsidRPr="00490C4E">
              <w:rPr>
                <w:sz w:val="24"/>
                <w:szCs w:val="24"/>
              </w:rPr>
              <w:t>59 130,3</w:t>
            </w:r>
          </w:p>
        </w:tc>
        <w:tc>
          <w:tcPr>
            <w:tcW w:w="2925" w:type="dxa"/>
            <w:tcBorders>
              <w:top w:val="single" w:sz="4" w:space="0" w:color="auto"/>
              <w:left w:val="single" w:sz="4" w:space="0" w:color="auto"/>
              <w:right w:val="single" w:sz="4" w:space="0" w:color="auto"/>
            </w:tcBorders>
            <w:hideMark/>
          </w:tcPr>
          <w:p w:rsidR="0044174B" w:rsidRPr="00490C4E" w:rsidRDefault="0044174B" w:rsidP="00B63102">
            <w:pPr>
              <w:jc w:val="center"/>
              <w:rPr>
                <w:sz w:val="24"/>
                <w:szCs w:val="24"/>
              </w:rPr>
            </w:pPr>
            <w:r w:rsidRPr="00490C4E">
              <w:rPr>
                <w:sz w:val="24"/>
                <w:szCs w:val="24"/>
              </w:rPr>
              <w:t>59 036,4</w:t>
            </w:r>
          </w:p>
        </w:tc>
        <w:tc>
          <w:tcPr>
            <w:tcW w:w="2276" w:type="dxa"/>
            <w:tcBorders>
              <w:top w:val="single" w:sz="4" w:space="0" w:color="auto"/>
              <w:left w:val="single" w:sz="4" w:space="0" w:color="auto"/>
              <w:right w:val="single" w:sz="4" w:space="0" w:color="auto"/>
            </w:tcBorders>
          </w:tcPr>
          <w:p w:rsidR="0044174B" w:rsidRPr="00490C4E" w:rsidRDefault="0044174B" w:rsidP="00B63102">
            <w:pPr>
              <w:jc w:val="center"/>
              <w:rPr>
                <w:sz w:val="24"/>
                <w:szCs w:val="24"/>
              </w:rPr>
            </w:pPr>
            <w:r w:rsidRPr="00490C4E">
              <w:rPr>
                <w:sz w:val="24"/>
                <w:szCs w:val="24"/>
              </w:rPr>
              <w:t>99,8</w:t>
            </w:r>
          </w:p>
        </w:tc>
      </w:tr>
      <w:tr w:rsidR="0044174B" w:rsidRPr="00490C4E" w:rsidTr="00B63102">
        <w:trPr>
          <w:cantSplit/>
          <w:trHeight w:val="557"/>
          <w:jc w:val="center"/>
        </w:trPr>
        <w:tc>
          <w:tcPr>
            <w:tcW w:w="791" w:type="dxa"/>
            <w:tcBorders>
              <w:top w:val="single" w:sz="4" w:space="0" w:color="auto"/>
              <w:left w:val="single" w:sz="4" w:space="0" w:color="auto"/>
              <w:bottom w:val="single" w:sz="4" w:space="0" w:color="auto"/>
              <w:right w:val="single" w:sz="4" w:space="0" w:color="auto"/>
            </w:tcBorders>
          </w:tcPr>
          <w:p w:rsidR="0044174B" w:rsidRPr="00490C4E" w:rsidRDefault="0044174B" w:rsidP="00B63102">
            <w:pPr>
              <w:pStyle w:val="af7"/>
              <w:numPr>
                <w:ilvl w:val="0"/>
                <w:numId w:val="26"/>
              </w:numPr>
              <w:jc w:val="both"/>
              <w:rPr>
                <w:sz w:val="24"/>
                <w:szCs w:val="24"/>
              </w:rPr>
            </w:pPr>
          </w:p>
        </w:tc>
        <w:tc>
          <w:tcPr>
            <w:tcW w:w="5725" w:type="dxa"/>
            <w:tcBorders>
              <w:top w:val="single" w:sz="4" w:space="0" w:color="auto"/>
              <w:left w:val="single" w:sz="4" w:space="0" w:color="auto"/>
              <w:bottom w:val="single" w:sz="4" w:space="0" w:color="auto"/>
              <w:right w:val="single" w:sz="4" w:space="0" w:color="auto"/>
            </w:tcBorders>
            <w:hideMark/>
          </w:tcPr>
          <w:p w:rsidR="0044174B" w:rsidRPr="00490C4E" w:rsidRDefault="0044174B" w:rsidP="00B63102">
            <w:pPr>
              <w:jc w:val="both"/>
              <w:rPr>
                <w:sz w:val="24"/>
                <w:szCs w:val="24"/>
              </w:rPr>
            </w:pPr>
            <w:r w:rsidRPr="00490C4E">
              <w:rPr>
                <w:bCs/>
                <w:color w:val="000000"/>
                <w:sz w:val="24"/>
                <w:szCs w:val="24"/>
              </w:rPr>
              <w:t xml:space="preserve">Строительство, реконструкция, капитальный ремонт инженерной и дорожной инфраструктуры на территории МО «Город Всеволожск» </w:t>
            </w:r>
          </w:p>
        </w:tc>
        <w:tc>
          <w:tcPr>
            <w:tcW w:w="2351" w:type="dxa"/>
            <w:tcBorders>
              <w:top w:val="single" w:sz="4" w:space="0" w:color="auto"/>
              <w:left w:val="single" w:sz="4" w:space="0" w:color="auto"/>
              <w:right w:val="single" w:sz="4" w:space="0" w:color="auto"/>
            </w:tcBorders>
            <w:hideMark/>
          </w:tcPr>
          <w:p w:rsidR="0044174B" w:rsidRPr="00490C4E" w:rsidRDefault="0044174B" w:rsidP="00B63102">
            <w:pPr>
              <w:jc w:val="center"/>
              <w:rPr>
                <w:sz w:val="24"/>
                <w:szCs w:val="24"/>
              </w:rPr>
            </w:pPr>
            <w:r w:rsidRPr="00490C4E">
              <w:rPr>
                <w:sz w:val="24"/>
                <w:szCs w:val="24"/>
              </w:rPr>
              <w:t>101 184,8</w:t>
            </w:r>
          </w:p>
        </w:tc>
        <w:tc>
          <w:tcPr>
            <w:tcW w:w="2925" w:type="dxa"/>
            <w:tcBorders>
              <w:top w:val="single" w:sz="4" w:space="0" w:color="auto"/>
              <w:left w:val="single" w:sz="4" w:space="0" w:color="auto"/>
              <w:right w:val="single" w:sz="4" w:space="0" w:color="auto"/>
            </w:tcBorders>
            <w:hideMark/>
          </w:tcPr>
          <w:p w:rsidR="0044174B" w:rsidRPr="00490C4E" w:rsidRDefault="0044174B" w:rsidP="00B63102">
            <w:pPr>
              <w:jc w:val="center"/>
              <w:rPr>
                <w:sz w:val="24"/>
                <w:szCs w:val="24"/>
              </w:rPr>
            </w:pPr>
            <w:r w:rsidRPr="00490C4E">
              <w:rPr>
                <w:sz w:val="24"/>
                <w:szCs w:val="24"/>
              </w:rPr>
              <w:t>58 765,2</w:t>
            </w:r>
          </w:p>
        </w:tc>
        <w:tc>
          <w:tcPr>
            <w:tcW w:w="2276" w:type="dxa"/>
            <w:tcBorders>
              <w:top w:val="single" w:sz="4" w:space="0" w:color="auto"/>
              <w:left w:val="single" w:sz="4" w:space="0" w:color="auto"/>
              <w:right w:val="single" w:sz="4" w:space="0" w:color="auto"/>
            </w:tcBorders>
          </w:tcPr>
          <w:p w:rsidR="0044174B" w:rsidRPr="00490C4E" w:rsidRDefault="0044174B" w:rsidP="00B63102">
            <w:pPr>
              <w:jc w:val="center"/>
              <w:rPr>
                <w:sz w:val="24"/>
                <w:szCs w:val="24"/>
              </w:rPr>
            </w:pPr>
            <w:r w:rsidRPr="00490C4E">
              <w:rPr>
                <w:sz w:val="24"/>
                <w:szCs w:val="24"/>
              </w:rPr>
              <w:t>58,1</w:t>
            </w:r>
          </w:p>
        </w:tc>
      </w:tr>
      <w:tr w:rsidR="0044174B" w:rsidRPr="00490C4E" w:rsidTr="00B63102">
        <w:trPr>
          <w:cantSplit/>
          <w:trHeight w:val="579"/>
          <w:jc w:val="center"/>
        </w:trPr>
        <w:tc>
          <w:tcPr>
            <w:tcW w:w="791" w:type="dxa"/>
            <w:tcBorders>
              <w:top w:val="single" w:sz="4" w:space="0" w:color="auto"/>
              <w:left w:val="single" w:sz="4" w:space="0" w:color="auto"/>
              <w:bottom w:val="single" w:sz="4" w:space="0" w:color="auto"/>
              <w:right w:val="single" w:sz="4" w:space="0" w:color="auto"/>
            </w:tcBorders>
          </w:tcPr>
          <w:p w:rsidR="0044174B" w:rsidRPr="00490C4E" w:rsidRDefault="0044174B" w:rsidP="00B63102">
            <w:pPr>
              <w:pStyle w:val="af7"/>
              <w:numPr>
                <w:ilvl w:val="0"/>
                <w:numId w:val="26"/>
              </w:numPr>
              <w:jc w:val="both"/>
              <w:rPr>
                <w:sz w:val="24"/>
                <w:szCs w:val="24"/>
              </w:rPr>
            </w:pPr>
          </w:p>
        </w:tc>
        <w:tc>
          <w:tcPr>
            <w:tcW w:w="5725" w:type="dxa"/>
            <w:tcBorders>
              <w:top w:val="single" w:sz="4" w:space="0" w:color="auto"/>
              <w:left w:val="single" w:sz="4" w:space="0" w:color="auto"/>
              <w:bottom w:val="single" w:sz="4" w:space="0" w:color="auto"/>
              <w:right w:val="single" w:sz="4" w:space="0" w:color="auto"/>
            </w:tcBorders>
            <w:hideMark/>
          </w:tcPr>
          <w:p w:rsidR="0044174B" w:rsidRPr="00490C4E" w:rsidRDefault="0044174B" w:rsidP="00B63102">
            <w:pPr>
              <w:tabs>
                <w:tab w:val="left" w:pos="8229"/>
              </w:tabs>
              <w:jc w:val="both"/>
              <w:rPr>
                <w:sz w:val="24"/>
                <w:szCs w:val="24"/>
              </w:rPr>
            </w:pPr>
            <w:r w:rsidRPr="00490C4E">
              <w:rPr>
                <w:bCs/>
                <w:color w:val="000000"/>
                <w:sz w:val="24"/>
                <w:szCs w:val="24"/>
              </w:rPr>
              <w:t xml:space="preserve">Развитие жилищно-коммунального хозяйства                  на территории МО «Город Всеволожск» </w:t>
            </w:r>
          </w:p>
          <w:p w:rsidR="0044174B" w:rsidRPr="00490C4E" w:rsidRDefault="0044174B" w:rsidP="00B63102">
            <w:pPr>
              <w:jc w:val="both"/>
              <w:rPr>
                <w:sz w:val="24"/>
                <w:szCs w:val="24"/>
              </w:rPr>
            </w:pPr>
          </w:p>
        </w:tc>
        <w:tc>
          <w:tcPr>
            <w:tcW w:w="2351" w:type="dxa"/>
            <w:tcBorders>
              <w:top w:val="single" w:sz="4" w:space="0" w:color="auto"/>
              <w:left w:val="single" w:sz="4" w:space="0" w:color="auto"/>
              <w:right w:val="single" w:sz="4" w:space="0" w:color="auto"/>
            </w:tcBorders>
            <w:hideMark/>
          </w:tcPr>
          <w:p w:rsidR="0044174B" w:rsidRPr="00490C4E" w:rsidRDefault="0044174B" w:rsidP="00B63102">
            <w:pPr>
              <w:jc w:val="center"/>
              <w:rPr>
                <w:sz w:val="24"/>
                <w:szCs w:val="24"/>
              </w:rPr>
            </w:pPr>
            <w:r w:rsidRPr="00490C4E">
              <w:rPr>
                <w:sz w:val="24"/>
                <w:szCs w:val="24"/>
              </w:rPr>
              <w:t>39 077,2</w:t>
            </w:r>
          </w:p>
        </w:tc>
        <w:tc>
          <w:tcPr>
            <w:tcW w:w="2925" w:type="dxa"/>
            <w:tcBorders>
              <w:top w:val="single" w:sz="4" w:space="0" w:color="auto"/>
              <w:left w:val="single" w:sz="4" w:space="0" w:color="auto"/>
              <w:right w:val="single" w:sz="4" w:space="0" w:color="auto"/>
            </w:tcBorders>
            <w:hideMark/>
          </w:tcPr>
          <w:p w:rsidR="0044174B" w:rsidRPr="00490C4E" w:rsidRDefault="0044174B" w:rsidP="00B63102">
            <w:pPr>
              <w:jc w:val="center"/>
              <w:rPr>
                <w:sz w:val="24"/>
                <w:szCs w:val="24"/>
              </w:rPr>
            </w:pPr>
            <w:r w:rsidRPr="00490C4E">
              <w:rPr>
                <w:sz w:val="24"/>
                <w:szCs w:val="24"/>
              </w:rPr>
              <w:t>36 380,5</w:t>
            </w:r>
          </w:p>
        </w:tc>
        <w:tc>
          <w:tcPr>
            <w:tcW w:w="2276" w:type="dxa"/>
            <w:tcBorders>
              <w:top w:val="single" w:sz="4" w:space="0" w:color="auto"/>
              <w:left w:val="single" w:sz="4" w:space="0" w:color="auto"/>
              <w:right w:val="single" w:sz="4" w:space="0" w:color="auto"/>
            </w:tcBorders>
          </w:tcPr>
          <w:p w:rsidR="0044174B" w:rsidRPr="00490C4E" w:rsidRDefault="0044174B" w:rsidP="00B63102">
            <w:pPr>
              <w:jc w:val="center"/>
              <w:rPr>
                <w:sz w:val="24"/>
                <w:szCs w:val="24"/>
              </w:rPr>
            </w:pPr>
            <w:r w:rsidRPr="00490C4E">
              <w:rPr>
                <w:sz w:val="24"/>
                <w:szCs w:val="24"/>
              </w:rPr>
              <w:t>93,1</w:t>
            </w:r>
          </w:p>
        </w:tc>
      </w:tr>
      <w:tr w:rsidR="0044174B" w:rsidRPr="00490C4E" w:rsidTr="00B63102">
        <w:trPr>
          <w:cantSplit/>
          <w:trHeight w:val="553"/>
          <w:jc w:val="center"/>
        </w:trPr>
        <w:tc>
          <w:tcPr>
            <w:tcW w:w="791" w:type="dxa"/>
            <w:tcBorders>
              <w:top w:val="single" w:sz="4" w:space="0" w:color="auto"/>
              <w:left w:val="single" w:sz="4" w:space="0" w:color="auto"/>
              <w:bottom w:val="single" w:sz="4" w:space="0" w:color="auto"/>
              <w:right w:val="single" w:sz="4" w:space="0" w:color="auto"/>
            </w:tcBorders>
          </w:tcPr>
          <w:p w:rsidR="0044174B" w:rsidRPr="00490C4E" w:rsidRDefault="0044174B" w:rsidP="00B63102">
            <w:pPr>
              <w:pStyle w:val="af7"/>
              <w:numPr>
                <w:ilvl w:val="0"/>
                <w:numId w:val="26"/>
              </w:numPr>
              <w:jc w:val="both"/>
              <w:rPr>
                <w:sz w:val="24"/>
                <w:szCs w:val="24"/>
              </w:rPr>
            </w:pPr>
          </w:p>
        </w:tc>
        <w:tc>
          <w:tcPr>
            <w:tcW w:w="5725" w:type="dxa"/>
            <w:tcBorders>
              <w:top w:val="single" w:sz="4" w:space="0" w:color="auto"/>
              <w:left w:val="single" w:sz="4" w:space="0" w:color="auto"/>
              <w:bottom w:val="single" w:sz="4" w:space="0" w:color="auto"/>
              <w:right w:val="single" w:sz="4" w:space="0" w:color="auto"/>
            </w:tcBorders>
            <w:hideMark/>
          </w:tcPr>
          <w:p w:rsidR="0044174B" w:rsidRPr="00490C4E" w:rsidRDefault="0044174B" w:rsidP="00B63102">
            <w:pPr>
              <w:jc w:val="both"/>
              <w:rPr>
                <w:sz w:val="24"/>
                <w:szCs w:val="24"/>
              </w:rPr>
            </w:pPr>
            <w:r w:rsidRPr="00490C4E">
              <w:rPr>
                <w:bCs/>
                <w:color w:val="000000"/>
                <w:sz w:val="24"/>
                <w:szCs w:val="24"/>
              </w:rPr>
              <w:t xml:space="preserve">Обслуживание сетей уличного освещения, объектов благоустройства и обеспечение санитарного состояния территории МО «Город Всеволожск» </w:t>
            </w:r>
          </w:p>
        </w:tc>
        <w:tc>
          <w:tcPr>
            <w:tcW w:w="2351" w:type="dxa"/>
            <w:tcBorders>
              <w:top w:val="single" w:sz="4" w:space="0" w:color="auto"/>
              <w:left w:val="single" w:sz="4" w:space="0" w:color="auto"/>
              <w:right w:val="single" w:sz="4" w:space="0" w:color="auto"/>
            </w:tcBorders>
            <w:hideMark/>
          </w:tcPr>
          <w:p w:rsidR="0044174B" w:rsidRPr="00490C4E" w:rsidRDefault="0044174B" w:rsidP="00B63102">
            <w:pPr>
              <w:jc w:val="center"/>
              <w:rPr>
                <w:sz w:val="24"/>
                <w:szCs w:val="24"/>
              </w:rPr>
            </w:pPr>
            <w:r w:rsidRPr="00490C4E">
              <w:rPr>
                <w:sz w:val="24"/>
                <w:szCs w:val="24"/>
              </w:rPr>
              <w:t>419 592,2</w:t>
            </w:r>
          </w:p>
        </w:tc>
        <w:tc>
          <w:tcPr>
            <w:tcW w:w="2925" w:type="dxa"/>
            <w:tcBorders>
              <w:top w:val="single" w:sz="4" w:space="0" w:color="auto"/>
              <w:left w:val="single" w:sz="4" w:space="0" w:color="auto"/>
              <w:right w:val="single" w:sz="4" w:space="0" w:color="auto"/>
            </w:tcBorders>
            <w:hideMark/>
          </w:tcPr>
          <w:p w:rsidR="0044174B" w:rsidRPr="00490C4E" w:rsidRDefault="0044174B" w:rsidP="00B63102">
            <w:pPr>
              <w:jc w:val="center"/>
              <w:rPr>
                <w:sz w:val="24"/>
                <w:szCs w:val="24"/>
              </w:rPr>
            </w:pPr>
            <w:r w:rsidRPr="00490C4E">
              <w:rPr>
                <w:sz w:val="24"/>
                <w:szCs w:val="24"/>
              </w:rPr>
              <w:t>384 665,4</w:t>
            </w:r>
          </w:p>
        </w:tc>
        <w:tc>
          <w:tcPr>
            <w:tcW w:w="2276" w:type="dxa"/>
            <w:tcBorders>
              <w:top w:val="single" w:sz="4" w:space="0" w:color="auto"/>
              <w:left w:val="single" w:sz="4" w:space="0" w:color="auto"/>
              <w:right w:val="single" w:sz="4" w:space="0" w:color="auto"/>
            </w:tcBorders>
          </w:tcPr>
          <w:p w:rsidR="0044174B" w:rsidRPr="00490C4E" w:rsidRDefault="0044174B" w:rsidP="00B63102">
            <w:pPr>
              <w:jc w:val="center"/>
              <w:rPr>
                <w:sz w:val="24"/>
                <w:szCs w:val="24"/>
              </w:rPr>
            </w:pPr>
            <w:r w:rsidRPr="00490C4E">
              <w:rPr>
                <w:sz w:val="24"/>
                <w:szCs w:val="24"/>
              </w:rPr>
              <w:t>91,7</w:t>
            </w:r>
          </w:p>
        </w:tc>
      </w:tr>
      <w:tr w:rsidR="0044174B" w:rsidRPr="00490C4E" w:rsidTr="00B63102">
        <w:trPr>
          <w:cantSplit/>
          <w:trHeight w:val="562"/>
          <w:jc w:val="center"/>
        </w:trPr>
        <w:tc>
          <w:tcPr>
            <w:tcW w:w="791" w:type="dxa"/>
            <w:tcBorders>
              <w:top w:val="single" w:sz="4" w:space="0" w:color="auto"/>
              <w:left w:val="single" w:sz="4" w:space="0" w:color="auto"/>
              <w:bottom w:val="single" w:sz="4" w:space="0" w:color="auto"/>
              <w:right w:val="single" w:sz="4" w:space="0" w:color="auto"/>
            </w:tcBorders>
          </w:tcPr>
          <w:p w:rsidR="0044174B" w:rsidRPr="00490C4E" w:rsidRDefault="0044174B" w:rsidP="00B63102">
            <w:pPr>
              <w:pStyle w:val="af7"/>
              <w:numPr>
                <w:ilvl w:val="0"/>
                <w:numId w:val="26"/>
              </w:numPr>
              <w:jc w:val="both"/>
              <w:rPr>
                <w:sz w:val="24"/>
                <w:szCs w:val="24"/>
              </w:rPr>
            </w:pPr>
          </w:p>
        </w:tc>
        <w:tc>
          <w:tcPr>
            <w:tcW w:w="5725" w:type="dxa"/>
            <w:tcBorders>
              <w:top w:val="single" w:sz="4" w:space="0" w:color="auto"/>
              <w:left w:val="single" w:sz="4" w:space="0" w:color="auto"/>
              <w:bottom w:val="single" w:sz="4" w:space="0" w:color="auto"/>
              <w:right w:val="single" w:sz="4" w:space="0" w:color="auto"/>
            </w:tcBorders>
            <w:hideMark/>
          </w:tcPr>
          <w:p w:rsidR="0044174B" w:rsidRPr="00490C4E" w:rsidRDefault="0044174B" w:rsidP="00B63102">
            <w:pPr>
              <w:jc w:val="both"/>
              <w:rPr>
                <w:sz w:val="24"/>
                <w:szCs w:val="24"/>
              </w:rPr>
            </w:pPr>
            <w:r w:rsidRPr="00490C4E">
              <w:rPr>
                <w:sz w:val="24"/>
                <w:szCs w:val="24"/>
              </w:rPr>
              <w:t>Ремонт и реконструкция сетей и объектов теплоснабжения МО «Город»</w:t>
            </w:r>
          </w:p>
        </w:tc>
        <w:tc>
          <w:tcPr>
            <w:tcW w:w="2351" w:type="dxa"/>
            <w:tcBorders>
              <w:top w:val="single" w:sz="4" w:space="0" w:color="auto"/>
              <w:left w:val="single" w:sz="4" w:space="0" w:color="auto"/>
              <w:right w:val="single" w:sz="4" w:space="0" w:color="auto"/>
            </w:tcBorders>
            <w:hideMark/>
          </w:tcPr>
          <w:p w:rsidR="0044174B" w:rsidRPr="00490C4E" w:rsidRDefault="0044174B" w:rsidP="00B63102">
            <w:pPr>
              <w:jc w:val="center"/>
              <w:rPr>
                <w:rFonts w:eastAsia="Calibri"/>
                <w:sz w:val="24"/>
                <w:szCs w:val="24"/>
                <w:lang w:eastAsia="en-US"/>
              </w:rPr>
            </w:pPr>
            <w:r w:rsidRPr="00490C4E">
              <w:rPr>
                <w:sz w:val="24"/>
                <w:szCs w:val="24"/>
              </w:rPr>
              <w:t>167 978,6</w:t>
            </w:r>
          </w:p>
        </w:tc>
        <w:tc>
          <w:tcPr>
            <w:tcW w:w="2925" w:type="dxa"/>
            <w:tcBorders>
              <w:top w:val="single" w:sz="4" w:space="0" w:color="auto"/>
              <w:left w:val="single" w:sz="4" w:space="0" w:color="auto"/>
              <w:right w:val="single" w:sz="4" w:space="0" w:color="auto"/>
            </w:tcBorders>
            <w:hideMark/>
          </w:tcPr>
          <w:p w:rsidR="0044174B" w:rsidRPr="00490C4E" w:rsidRDefault="0044174B" w:rsidP="00B63102">
            <w:pPr>
              <w:jc w:val="center"/>
              <w:rPr>
                <w:sz w:val="24"/>
                <w:szCs w:val="24"/>
              </w:rPr>
            </w:pPr>
            <w:r w:rsidRPr="00490C4E">
              <w:rPr>
                <w:sz w:val="24"/>
                <w:szCs w:val="24"/>
              </w:rPr>
              <w:t>167 525,2</w:t>
            </w:r>
          </w:p>
        </w:tc>
        <w:tc>
          <w:tcPr>
            <w:tcW w:w="2276" w:type="dxa"/>
            <w:tcBorders>
              <w:top w:val="single" w:sz="4" w:space="0" w:color="auto"/>
              <w:left w:val="single" w:sz="4" w:space="0" w:color="auto"/>
              <w:right w:val="single" w:sz="4" w:space="0" w:color="auto"/>
            </w:tcBorders>
          </w:tcPr>
          <w:p w:rsidR="0044174B" w:rsidRPr="00490C4E" w:rsidRDefault="0044174B" w:rsidP="00B63102">
            <w:pPr>
              <w:jc w:val="center"/>
              <w:rPr>
                <w:sz w:val="24"/>
                <w:szCs w:val="24"/>
              </w:rPr>
            </w:pPr>
            <w:r w:rsidRPr="00490C4E">
              <w:rPr>
                <w:sz w:val="24"/>
                <w:szCs w:val="24"/>
              </w:rPr>
              <w:t>99,7</w:t>
            </w:r>
          </w:p>
        </w:tc>
      </w:tr>
      <w:tr w:rsidR="0044174B" w:rsidRPr="00490C4E" w:rsidTr="00B63102">
        <w:trPr>
          <w:cantSplit/>
          <w:trHeight w:val="562"/>
          <w:jc w:val="center"/>
        </w:trPr>
        <w:tc>
          <w:tcPr>
            <w:tcW w:w="791" w:type="dxa"/>
            <w:tcBorders>
              <w:top w:val="single" w:sz="4" w:space="0" w:color="auto"/>
              <w:left w:val="single" w:sz="4" w:space="0" w:color="auto"/>
              <w:bottom w:val="single" w:sz="4" w:space="0" w:color="auto"/>
              <w:right w:val="single" w:sz="4" w:space="0" w:color="auto"/>
            </w:tcBorders>
          </w:tcPr>
          <w:p w:rsidR="0044174B" w:rsidRPr="00490C4E" w:rsidRDefault="0044174B" w:rsidP="00B63102">
            <w:pPr>
              <w:pStyle w:val="af7"/>
              <w:numPr>
                <w:ilvl w:val="0"/>
                <w:numId w:val="26"/>
              </w:numPr>
              <w:jc w:val="both"/>
              <w:rPr>
                <w:sz w:val="24"/>
                <w:szCs w:val="24"/>
              </w:rPr>
            </w:pPr>
          </w:p>
        </w:tc>
        <w:tc>
          <w:tcPr>
            <w:tcW w:w="5725" w:type="dxa"/>
            <w:tcBorders>
              <w:top w:val="single" w:sz="4" w:space="0" w:color="auto"/>
              <w:left w:val="single" w:sz="4" w:space="0" w:color="auto"/>
              <w:bottom w:val="single" w:sz="4" w:space="0" w:color="auto"/>
              <w:right w:val="single" w:sz="4" w:space="0" w:color="auto"/>
            </w:tcBorders>
            <w:hideMark/>
          </w:tcPr>
          <w:p w:rsidR="0044174B" w:rsidRPr="00490C4E" w:rsidRDefault="0044174B" w:rsidP="00B63102">
            <w:pPr>
              <w:jc w:val="both"/>
              <w:rPr>
                <w:sz w:val="24"/>
                <w:szCs w:val="24"/>
              </w:rPr>
            </w:pPr>
            <w:r w:rsidRPr="00490C4E">
              <w:rPr>
                <w:sz w:val="24"/>
                <w:szCs w:val="24"/>
              </w:rPr>
              <w:t xml:space="preserve">Ремонт и содержание улично-дорожной сети                  МО «Город Всеволожск» </w:t>
            </w:r>
          </w:p>
        </w:tc>
        <w:tc>
          <w:tcPr>
            <w:tcW w:w="2351" w:type="dxa"/>
            <w:tcBorders>
              <w:top w:val="single" w:sz="4" w:space="0" w:color="auto"/>
              <w:left w:val="single" w:sz="4" w:space="0" w:color="auto"/>
              <w:right w:val="single" w:sz="4" w:space="0" w:color="auto"/>
            </w:tcBorders>
            <w:hideMark/>
          </w:tcPr>
          <w:p w:rsidR="0044174B" w:rsidRPr="00490C4E" w:rsidRDefault="0044174B" w:rsidP="00B63102">
            <w:pPr>
              <w:jc w:val="center"/>
              <w:rPr>
                <w:rFonts w:eastAsia="Calibri"/>
                <w:sz w:val="24"/>
                <w:szCs w:val="24"/>
                <w:lang w:eastAsia="en-US"/>
              </w:rPr>
            </w:pPr>
            <w:r w:rsidRPr="00490C4E">
              <w:rPr>
                <w:sz w:val="24"/>
                <w:szCs w:val="24"/>
              </w:rPr>
              <w:t>204 722,4</w:t>
            </w:r>
          </w:p>
        </w:tc>
        <w:tc>
          <w:tcPr>
            <w:tcW w:w="2925" w:type="dxa"/>
            <w:tcBorders>
              <w:top w:val="single" w:sz="4" w:space="0" w:color="auto"/>
              <w:left w:val="single" w:sz="4" w:space="0" w:color="auto"/>
              <w:right w:val="single" w:sz="4" w:space="0" w:color="auto"/>
            </w:tcBorders>
            <w:hideMark/>
          </w:tcPr>
          <w:p w:rsidR="0044174B" w:rsidRPr="00490C4E" w:rsidRDefault="0044174B" w:rsidP="00B63102">
            <w:pPr>
              <w:jc w:val="center"/>
              <w:rPr>
                <w:sz w:val="24"/>
                <w:szCs w:val="24"/>
              </w:rPr>
            </w:pPr>
            <w:r w:rsidRPr="00490C4E">
              <w:rPr>
                <w:sz w:val="24"/>
                <w:szCs w:val="24"/>
              </w:rPr>
              <w:t>177 125,8</w:t>
            </w:r>
          </w:p>
        </w:tc>
        <w:tc>
          <w:tcPr>
            <w:tcW w:w="2276" w:type="dxa"/>
            <w:tcBorders>
              <w:top w:val="single" w:sz="4" w:space="0" w:color="auto"/>
              <w:left w:val="single" w:sz="4" w:space="0" w:color="auto"/>
              <w:right w:val="single" w:sz="4" w:space="0" w:color="auto"/>
            </w:tcBorders>
          </w:tcPr>
          <w:p w:rsidR="0044174B" w:rsidRPr="00490C4E" w:rsidRDefault="0044174B" w:rsidP="00B63102">
            <w:pPr>
              <w:jc w:val="center"/>
              <w:rPr>
                <w:sz w:val="24"/>
                <w:szCs w:val="24"/>
              </w:rPr>
            </w:pPr>
            <w:r w:rsidRPr="00490C4E">
              <w:rPr>
                <w:sz w:val="24"/>
                <w:szCs w:val="24"/>
              </w:rPr>
              <w:t>86,5</w:t>
            </w:r>
          </w:p>
        </w:tc>
      </w:tr>
    </w:tbl>
    <w:p w:rsidR="0044174B" w:rsidRPr="006F6A69" w:rsidRDefault="0044174B" w:rsidP="00026303">
      <w:pPr>
        <w:ind w:right="372"/>
        <w:jc w:val="center"/>
        <w:rPr>
          <w:color w:val="000000"/>
          <w:sz w:val="28"/>
          <w:szCs w:val="28"/>
          <w:highlight w:val="yellow"/>
        </w:rPr>
      </w:pPr>
    </w:p>
    <w:p w:rsidR="00026303" w:rsidRPr="00DD6E6A" w:rsidRDefault="00026303" w:rsidP="00026303">
      <w:pPr>
        <w:ind w:right="656" w:firstLine="708"/>
        <w:jc w:val="both"/>
        <w:rPr>
          <w:sz w:val="24"/>
          <w:szCs w:val="24"/>
        </w:rPr>
      </w:pPr>
      <w:r w:rsidRPr="00DD6E6A">
        <w:rPr>
          <w:sz w:val="24"/>
          <w:szCs w:val="24"/>
        </w:rPr>
        <w:t xml:space="preserve">Нормативно-правовые документы, муниципальные программы Всеволожского муниципального района </w:t>
      </w:r>
      <w:r w:rsidR="00A75566" w:rsidRPr="00DD6E6A">
        <w:rPr>
          <w:sz w:val="24"/>
          <w:szCs w:val="24"/>
        </w:rPr>
        <w:t xml:space="preserve">и МО «Город Всеволожск» </w:t>
      </w:r>
      <w:r w:rsidRPr="00DD6E6A">
        <w:rPr>
          <w:sz w:val="24"/>
          <w:szCs w:val="24"/>
        </w:rPr>
        <w:t xml:space="preserve">размещены на официальном сайте администрации Всеволожского муниципального района в сети интернет: </w:t>
      </w:r>
      <w:hyperlink r:id="rId63" w:history="1">
        <w:r w:rsidRPr="00DD6E6A">
          <w:rPr>
            <w:rStyle w:val="af6"/>
            <w:sz w:val="24"/>
            <w:szCs w:val="24"/>
            <w:lang w:val="en-US"/>
          </w:rPr>
          <w:t>https</w:t>
        </w:r>
        <w:r w:rsidRPr="00DD6E6A">
          <w:rPr>
            <w:rStyle w:val="af6"/>
            <w:sz w:val="24"/>
            <w:szCs w:val="24"/>
          </w:rPr>
          <w:t>://</w:t>
        </w:r>
        <w:r w:rsidRPr="00DD6E6A">
          <w:rPr>
            <w:rStyle w:val="af6"/>
            <w:sz w:val="24"/>
            <w:szCs w:val="24"/>
            <w:lang w:val="en-US"/>
          </w:rPr>
          <w:t>www</w:t>
        </w:r>
        <w:r w:rsidRPr="00DD6E6A">
          <w:rPr>
            <w:rStyle w:val="af6"/>
            <w:sz w:val="24"/>
            <w:szCs w:val="24"/>
          </w:rPr>
          <w:t>.</w:t>
        </w:r>
        <w:proofErr w:type="spellStart"/>
        <w:r w:rsidRPr="00DD6E6A">
          <w:rPr>
            <w:rStyle w:val="af6"/>
            <w:sz w:val="24"/>
            <w:szCs w:val="24"/>
            <w:lang w:val="en-US"/>
          </w:rPr>
          <w:t>vsevreg</w:t>
        </w:r>
        <w:proofErr w:type="spellEnd"/>
        <w:r w:rsidRPr="00DD6E6A">
          <w:rPr>
            <w:rStyle w:val="af6"/>
            <w:sz w:val="24"/>
            <w:szCs w:val="24"/>
          </w:rPr>
          <w:t>.</w:t>
        </w:r>
        <w:proofErr w:type="spellStart"/>
        <w:r w:rsidRPr="00DD6E6A">
          <w:rPr>
            <w:rStyle w:val="af6"/>
            <w:sz w:val="24"/>
            <w:szCs w:val="24"/>
            <w:lang w:val="en-US"/>
          </w:rPr>
          <w:t>ru</w:t>
        </w:r>
        <w:proofErr w:type="spellEnd"/>
        <w:r w:rsidRPr="00DD6E6A">
          <w:rPr>
            <w:rStyle w:val="af6"/>
            <w:sz w:val="24"/>
            <w:szCs w:val="24"/>
          </w:rPr>
          <w:t>/</w:t>
        </w:r>
      </w:hyperlink>
      <w:r w:rsidRPr="00DD6E6A">
        <w:rPr>
          <w:sz w:val="24"/>
          <w:szCs w:val="24"/>
        </w:rPr>
        <w:t xml:space="preserve"> в разделе «Главная-Администрация- Муниципальные программы».</w:t>
      </w:r>
    </w:p>
    <w:p w:rsidR="00026303" w:rsidRPr="006F6A69" w:rsidRDefault="00026303" w:rsidP="00026303">
      <w:pPr>
        <w:jc w:val="center"/>
        <w:rPr>
          <w:color w:val="FF0000"/>
          <w:sz w:val="24"/>
          <w:szCs w:val="24"/>
          <w:highlight w:val="yellow"/>
        </w:rPr>
      </w:pPr>
    </w:p>
    <w:p w:rsidR="000A3823" w:rsidRPr="006F6A69" w:rsidRDefault="000A3823" w:rsidP="00482937">
      <w:pPr>
        <w:jc w:val="both"/>
        <w:rPr>
          <w:highlight w:val="yellow"/>
        </w:rPr>
      </w:pPr>
    </w:p>
    <w:sectPr w:rsidR="000A3823" w:rsidRPr="006F6A69" w:rsidSect="0040252A">
      <w:pgSz w:w="16838" w:h="11906" w:orient="landscape"/>
      <w:pgMar w:top="1134" w:right="720" w:bottom="720" w:left="72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1A6D" w:rsidRDefault="00081A6D">
      <w:r>
        <w:separator/>
      </w:r>
    </w:p>
    <w:p w:rsidR="00081A6D" w:rsidRDefault="00081A6D"/>
  </w:endnote>
  <w:endnote w:type="continuationSeparator" w:id="0">
    <w:p w:rsidR="00081A6D" w:rsidRDefault="00081A6D">
      <w:r>
        <w:continuationSeparator/>
      </w:r>
    </w:p>
    <w:p w:rsidR="00081A6D" w:rsidRDefault="00081A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CC"/>
    <w:family w:val="swiss"/>
    <w:pitch w:val="variable"/>
    <w:sig w:usb0="00000287" w:usb1="00000000" w:usb2="00000000" w:usb3="00000000" w:csb0="0000009F" w:csb1="00000000"/>
  </w:font>
  <w:font w:name="PT Serif">
    <w:charset w:val="CC"/>
    <w:family w:val="roman"/>
    <w:pitch w:val="variable"/>
    <w:sig w:usb0="A00002EF" w:usb1="5000204B" w:usb2="00000020" w:usb3="00000000" w:csb0="00000097" w:csb1="00000000"/>
  </w:font>
  <w:font w:name="TimesNewRomanPSMT">
    <w:altName w:val="Times New Roman"/>
    <w:charset w:val="00"/>
    <w:family w:val="auto"/>
    <w:pitch w:val="default"/>
  </w:font>
  <w:font w:name="Sylfaen">
    <w:panose1 w:val="010A0502050306030303"/>
    <w:charset w:val="CC"/>
    <w:family w:val="roman"/>
    <w:pitch w:val="variable"/>
    <w:sig w:usb0="04000687" w:usb1="00000000" w:usb2="00000000" w:usb3="00000000" w:csb0="0000009F" w:csb1="00000000"/>
  </w:font>
  <w:font w:name="sans serif">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30B0" w:rsidRDefault="006930B0">
    <w:pPr>
      <w:pStyle w:val="af"/>
      <w:jc w:val="center"/>
    </w:pPr>
    <w:r>
      <w:fldChar w:fldCharType="begin"/>
    </w:r>
    <w:r>
      <w:instrText>PAGE   \* MERGEFORMAT</w:instrText>
    </w:r>
    <w:r>
      <w:fldChar w:fldCharType="separate"/>
    </w:r>
    <w:r w:rsidR="00DC5184">
      <w:rPr>
        <w:noProof/>
      </w:rPr>
      <w:t>1</w:t>
    </w:r>
    <w:r>
      <w:fldChar w:fldCharType="end"/>
    </w:r>
  </w:p>
  <w:p w:rsidR="006930B0" w:rsidRDefault="006930B0">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1A6D" w:rsidRDefault="00081A6D">
      <w:r>
        <w:separator/>
      </w:r>
    </w:p>
    <w:p w:rsidR="00081A6D" w:rsidRDefault="00081A6D"/>
  </w:footnote>
  <w:footnote w:type="continuationSeparator" w:id="0">
    <w:p w:rsidR="00081A6D" w:rsidRDefault="00081A6D">
      <w:r>
        <w:continuationSeparator/>
      </w:r>
    </w:p>
    <w:p w:rsidR="00081A6D" w:rsidRDefault="00081A6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30B0" w:rsidRDefault="006930B0" w:rsidP="00A36C07">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Pr>
        <w:rStyle w:val="ae"/>
        <w:noProof/>
      </w:rPr>
      <w:t>28</w:t>
    </w:r>
    <w:r>
      <w:rPr>
        <w:rStyle w:val="ae"/>
      </w:rPr>
      <w:fldChar w:fldCharType="end"/>
    </w:r>
  </w:p>
  <w:p w:rsidR="006930B0" w:rsidRDefault="006930B0">
    <w:pPr>
      <w:pStyle w:val="ac"/>
      <w:ind w:right="360"/>
    </w:pPr>
  </w:p>
  <w:p w:rsidR="006930B0" w:rsidRDefault="006930B0"/>
  <w:p w:rsidR="006930B0" w:rsidRDefault="006930B0" w:rsidP="00A86CC0"/>
  <w:p w:rsidR="006930B0" w:rsidRDefault="006930B0" w:rsidP="00A86C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4pt;height:11.4pt" o:bullet="t">
        <v:imagedata r:id="rId1" o:title="msoCD1"/>
      </v:shape>
    </w:pict>
  </w:numPicBullet>
  <w:abstractNum w:abstractNumId="0">
    <w:nsid w:val="00000001"/>
    <w:multiLevelType w:val="multilevel"/>
    <w:tmpl w:val="00000001"/>
    <w:name w:val="WW8Num1"/>
    <w:lvl w:ilvl="0">
      <w:start w:val="1"/>
      <w:numFmt w:val="bullet"/>
      <w:lvlText w:val=""/>
      <w:lvlJc w:val="left"/>
      <w:pPr>
        <w:tabs>
          <w:tab w:val="num" w:pos="153"/>
        </w:tabs>
        <w:ind w:left="153" w:hanging="360"/>
      </w:pPr>
      <w:rPr>
        <w:rFonts w:ascii="Symbol" w:hAnsi="Symbol" w:cs="OpenSymbol"/>
      </w:rPr>
    </w:lvl>
    <w:lvl w:ilvl="1">
      <w:start w:val="1"/>
      <w:numFmt w:val="bullet"/>
      <w:lvlText w:val="◦"/>
      <w:lvlJc w:val="left"/>
      <w:pPr>
        <w:tabs>
          <w:tab w:val="num" w:pos="513"/>
        </w:tabs>
        <w:ind w:left="513" w:hanging="360"/>
      </w:pPr>
      <w:rPr>
        <w:rFonts w:ascii="OpenSymbol" w:hAnsi="OpenSymbol" w:cs="OpenSymbol"/>
      </w:rPr>
    </w:lvl>
    <w:lvl w:ilvl="2">
      <w:start w:val="1"/>
      <w:numFmt w:val="bullet"/>
      <w:lvlText w:val="▪"/>
      <w:lvlJc w:val="left"/>
      <w:pPr>
        <w:tabs>
          <w:tab w:val="num" w:pos="873"/>
        </w:tabs>
        <w:ind w:left="873" w:hanging="360"/>
      </w:pPr>
      <w:rPr>
        <w:rFonts w:ascii="OpenSymbol" w:hAnsi="OpenSymbol" w:cs="OpenSymbol"/>
      </w:rPr>
    </w:lvl>
    <w:lvl w:ilvl="3">
      <w:start w:val="1"/>
      <w:numFmt w:val="bullet"/>
      <w:lvlText w:val=""/>
      <w:lvlJc w:val="left"/>
      <w:pPr>
        <w:tabs>
          <w:tab w:val="num" w:pos="1233"/>
        </w:tabs>
        <w:ind w:left="1233" w:hanging="360"/>
      </w:pPr>
      <w:rPr>
        <w:rFonts w:ascii="Symbol" w:hAnsi="Symbol" w:cs="OpenSymbol"/>
      </w:rPr>
    </w:lvl>
    <w:lvl w:ilvl="4">
      <w:start w:val="1"/>
      <w:numFmt w:val="bullet"/>
      <w:lvlText w:val="◦"/>
      <w:lvlJc w:val="left"/>
      <w:pPr>
        <w:tabs>
          <w:tab w:val="num" w:pos="1593"/>
        </w:tabs>
        <w:ind w:left="1593" w:hanging="360"/>
      </w:pPr>
      <w:rPr>
        <w:rFonts w:ascii="OpenSymbol" w:hAnsi="OpenSymbol" w:cs="OpenSymbol"/>
      </w:rPr>
    </w:lvl>
    <w:lvl w:ilvl="5">
      <w:start w:val="1"/>
      <w:numFmt w:val="bullet"/>
      <w:lvlText w:val="▪"/>
      <w:lvlJc w:val="left"/>
      <w:pPr>
        <w:tabs>
          <w:tab w:val="num" w:pos="1953"/>
        </w:tabs>
        <w:ind w:left="1953" w:hanging="360"/>
      </w:pPr>
      <w:rPr>
        <w:rFonts w:ascii="OpenSymbol" w:hAnsi="OpenSymbol" w:cs="OpenSymbol"/>
      </w:rPr>
    </w:lvl>
    <w:lvl w:ilvl="6">
      <w:start w:val="1"/>
      <w:numFmt w:val="bullet"/>
      <w:lvlText w:val=""/>
      <w:lvlJc w:val="left"/>
      <w:pPr>
        <w:tabs>
          <w:tab w:val="num" w:pos="2313"/>
        </w:tabs>
        <w:ind w:left="2313" w:hanging="360"/>
      </w:pPr>
      <w:rPr>
        <w:rFonts w:ascii="Symbol" w:hAnsi="Symbol" w:cs="OpenSymbol"/>
      </w:rPr>
    </w:lvl>
    <w:lvl w:ilvl="7">
      <w:start w:val="1"/>
      <w:numFmt w:val="bullet"/>
      <w:lvlText w:val="◦"/>
      <w:lvlJc w:val="left"/>
      <w:pPr>
        <w:tabs>
          <w:tab w:val="num" w:pos="2673"/>
        </w:tabs>
        <w:ind w:left="2673" w:hanging="360"/>
      </w:pPr>
      <w:rPr>
        <w:rFonts w:ascii="OpenSymbol" w:hAnsi="OpenSymbol" w:cs="OpenSymbol"/>
      </w:rPr>
    </w:lvl>
    <w:lvl w:ilvl="8">
      <w:start w:val="1"/>
      <w:numFmt w:val="bullet"/>
      <w:lvlText w:val="▪"/>
      <w:lvlJc w:val="left"/>
      <w:pPr>
        <w:tabs>
          <w:tab w:val="num" w:pos="3033"/>
        </w:tabs>
        <w:ind w:left="3033"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47"/>
        </w:tabs>
        <w:ind w:left="747" w:hanging="360"/>
      </w:pPr>
      <w:rPr>
        <w:rFonts w:ascii="Symbol" w:hAnsi="Symbol" w:cs="OpenSymbol"/>
        <w:sz w:val="28"/>
        <w:szCs w:val="28"/>
      </w:rPr>
    </w:lvl>
    <w:lvl w:ilvl="1">
      <w:start w:val="1"/>
      <w:numFmt w:val="bullet"/>
      <w:lvlText w:val="◦"/>
      <w:lvlJc w:val="left"/>
      <w:pPr>
        <w:tabs>
          <w:tab w:val="num" w:pos="1107"/>
        </w:tabs>
        <w:ind w:left="1107" w:hanging="360"/>
      </w:pPr>
      <w:rPr>
        <w:rFonts w:ascii="OpenSymbol" w:hAnsi="OpenSymbol" w:cs="OpenSymbol"/>
      </w:rPr>
    </w:lvl>
    <w:lvl w:ilvl="2">
      <w:start w:val="1"/>
      <w:numFmt w:val="bullet"/>
      <w:lvlText w:val="▪"/>
      <w:lvlJc w:val="left"/>
      <w:pPr>
        <w:tabs>
          <w:tab w:val="num" w:pos="1467"/>
        </w:tabs>
        <w:ind w:left="1467" w:hanging="360"/>
      </w:pPr>
      <w:rPr>
        <w:rFonts w:ascii="OpenSymbol" w:hAnsi="OpenSymbol" w:cs="OpenSymbol"/>
      </w:rPr>
    </w:lvl>
    <w:lvl w:ilvl="3">
      <w:start w:val="1"/>
      <w:numFmt w:val="bullet"/>
      <w:lvlText w:val=""/>
      <w:lvlJc w:val="left"/>
      <w:pPr>
        <w:tabs>
          <w:tab w:val="num" w:pos="1827"/>
        </w:tabs>
        <w:ind w:left="1827" w:hanging="360"/>
      </w:pPr>
      <w:rPr>
        <w:rFonts w:ascii="Symbol" w:hAnsi="Symbol" w:cs="OpenSymbol"/>
        <w:sz w:val="28"/>
        <w:szCs w:val="28"/>
      </w:rPr>
    </w:lvl>
    <w:lvl w:ilvl="4">
      <w:start w:val="1"/>
      <w:numFmt w:val="bullet"/>
      <w:lvlText w:val="◦"/>
      <w:lvlJc w:val="left"/>
      <w:pPr>
        <w:tabs>
          <w:tab w:val="num" w:pos="2187"/>
        </w:tabs>
        <w:ind w:left="2187" w:hanging="360"/>
      </w:pPr>
      <w:rPr>
        <w:rFonts w:ascii="OpenSymbol" w:hAnsi="OpenSymbol" w:cs="OpenSymbol"/>
      </w:rPr>
    </w:lvl>
    <w:lvl w:ilvl="5">
      <w:start w:val="1"/>
      <w:numFmt w:val="bullet"/>
      <w:lvlText w:val="▪"/>
      <w:lvlJc w:val="left"/>
      <w:pPr>
        <w:tabs>
          <w:tab w:val="num" w:pos="2547"/>
        </w:tabs>
        <w:ind w:left="2547" w:hanging="360"/>
      </w:pPr>
      <w:rPr>
        <w:rFonts w:ascii="OpenSymbol" w:hAnsi="OpenSymbol" w:cs="OpenSymbol"/>
      </w:rPr>
    </w:lvl>
    <w:lvl w:ilvl="6">
      <w:start w:val="1"/>
      <w:numFmt w:val="bullet"/>
      <w:lvlText w:val=""/>
      <w:lvlJc w:val="left"/>
      <w:pPr>
        <w:tabs>
          <w:tab w:val="num" w:pos="2907"/>
        </w:tabs>
        <w:ind w:left="2907" w:hanging="360"/>
      </w:pPr>
      <w:rPr>
        <w:rFonts w:ascii="Symbol" w:hAnsi="Symbol" w:cs="OpenSymbol"/>
        <w:sz w:val="28"/>
        <w:szCs w:val="28"/>
      </w:rPr>
    </w:lvl>
    <w:lvl w:ilvl="7">
      <w:start w:val="1"/>
      <w:numFmt w:val="bullet"/>
      <w:lvlText w:val="◦"/>
      <w:lvlJc w:val="left"/>
      <w:pPr>
        <w:tabs>
          <w:tab w:val="num" w:pos="3267"/>
        </w:tabs>
        <w:ind w:left="3267" w:hanging="360"/>
      </w:pPr>
      <w:rPr>
        <w:rFonts w:ascii="OpenSymbol" w:hAnsi="OpenSymbol" w:cs="OpenSymbol"/>
      </w:rPr>
    </w:lvl>
    <w:lvl w:ilvl="8">
      <w:start w:val="1"/>
      <w:numFmt w:val="bullet"/>
      <w:lvlText w:val="▪"/>
      <w:lvlJc w:val="left"/>
      <w:pPr>
        <w:tabs>
          <w:tab w:val="num" w:pos="3627"/>
        </w:tabs>
        <w:ind w:left="3627" w:hanging="360"/>
      </w:pPr>
      <w:rPr>
        <w:rFonts w:ascii="OpenSymbol" w:hAnsi="OpenSymbol" w:cs="OpenSymbol"/>
      </w:rPr>
    </w:lvl>
  </w:abstractNum>
  <w:abstractNum w:abstractNumId="2">
    <w:nsid w:val="00000003"/>
    <w:multiLevelType w:val="multilevel"/>
    <w:tmpl w:val="00000003"/>
    <w:name w:val="WW8Num3"/>
    <w:lvl w:ilvl="0">
      <w:start w:val="1"/>
      <w:numFmt w:val="bullet"/>
      <w:lvlText w:val=""/>
      <w:lvlJc w:val="left"/>
      <w:pPr>
        <w:tabs>
          <w:tab w:val="num" w:pos="153"/>
        </w:tabs>
        <w:ind w:left="153" w:hanging="360"/>
      </w:pPr>
      <w:rPr>
        <w:rFonts w:ascii="Symbol" w:hAnsi="Symbol" w:cs="OpenSymbol"/>
      </w:rPr>
    </w:lvl>
    <w:lvl w:ilvl="1">
      <w:start w:val="1"/>
      <w:numFmt w:val="bullet"/>
      <w:lvlText w:val="◦"/>
      <w:lvlJc w:val="left"/>
      <w:pPr>
        <w:tabs>
          <w:tab w:val="num" w:pos="513"/>
        </w:tabs>
        <w:ind w:left="513" w:hanging="360"/>
      </w:pPr>
      <w:rPr>
        <w:rFonts w:ascii="OpenSymbol" w:hAnsi="OpenSymbol" w:cs="OpenSymbol"/>
      </w:rPr>
    </w:lvl>
    <w:lvl w:ilvl="2">
      <w:start w:val="1"/>
      <w:numFmt w:val="bullet"/>
      <w:lvlText w:val="▪"/>
      <w:lvlJc w:val="left"/>
      <w:pPr>
        <w:tabs>
          <w:tab w:val="num" w:pos="873"/>
        </w:tabs>
        <w:ind w:left="873" w:hanging="360"/>
      </w:pPr>
      <w:rPr>
        <w:rFonts w:ascii="OpenSymbol" w:hAnsi="OpenSymbol" w:cs="OpenSymbol"/>
      </w:rPr>
    </w:lvl>
    <w:lvl w:ilvl="3">
      <w:start w:val="1"/>
      <w:numFmt w:val="bullet"/>
      <w:lvlText w:val=""/>
      <w:lvlJc w:val="left"/>
      <w:pPr>
        <w:tabs>
          <w:tab w:val="num" w:pos="1233"/>
        </w:tabs>
        <w:ind w:left="1233" w:hanging="360"/>
      </w:pPr>
      <w:rPr>
        <w:rFonts w:ascii="Symbol" w:hAnsi="Symbol" w:cs="OpenSymbol"/>
      </w:rPr>
    </w:lvl>
    <w:lvl w:ilvl="4">
      <w:start w:val="1"/>
      <w:numFmt w:val="bullet"/>
      <w:lvlText w:val="◦"/>
      <w:lvlJc w:val="left"/>
      <w:pPr>
        <w:tabs>
          <w:tab w:val="num" w:pos="1593"/>
        </w:tabs>
        <w:ind w:left="1593" w:hanging="360"/>
      </w:pPr>
      <w:rPr>
        <w:rFonts w:ascii="OpenSymbol" w:hAnsi="OpenSymbol" w:cs="OpenSymbol"/>
      </w:rPr>
    </w:lvl>
    <w:lvl w:ilvl="5">
      <w:start w:val="1"/>
      <w:numFmt w:val="bullet"/>
      <w:lvlText w:val="▪"/>
      <w:lvlJc w:val="left"/>
      <w:pPr>
        <w:tabs>
          <w:tab w:val="num" w:pos="1953"/>
        </w:tabs>
        <w:ind w:left="1953" w:hanging="360"/>
      </w:pPr>
      <w:rPr>
        <w:rFonts w:ascii="OpenSymbol" w:hAnsi="OpenSymbol" w:cs="OpenSymbol"/>
      </w:rPr>
    </w:lvl>
    <w:lvl w:ilvl="6">
      <w:start w:val="1"/>
      <w:numFmt w:val="bullet"/>
      <w:lvlText w:val=""/>
      <w:lvlJc w:val="left"/>
      <w:pPr>
        <w:tabs>
          <w:tab w:val="num" w:pos="2313"/>
        </w:tabs>
        <w:ind w:left="2313" w:hanging="360"/>
      </w:pPr>
      <w:rPr>
        <w:rFonts w:ascii="Symbol" w:hAnsi="Symbol" w:cs="OpenSymbol"/>
      </w:rPr>
    </w:lvl>
    <w:lvl w:ilvl="7">
      <w:start w:val="1"/>
      <w:numFmt w:val="bullet"/>
      <w:lvlText w:val="◦"/>
      <w:lvlJc w:val="left"/>
      <w:pPr>
        <w:tabs>
          <w:tab w:val="num" w:pos="2673"/>
        </w:tabs>
        <w:ind w:left="2673" w:hanging="360"/>
      </w:pPr>
      <w:rPr>
        <w:rFonts w:ascii="OpenSymbol" w:hAnsi="OpenSymbol" w:cs="OpenSymbol"/>
      </w:rPr>
    </w:lvl>
    <w:lvl w:ilvl="8">
      <w:start w:val="1"/>
      <w:numFmt w:val="bullet"/>
      <w:lvlText w:val="▪"/>
      <w:lvlJc w:val="left"/>
      <w:pPr>
        <w:tabs>
          <w:tab w:val="num" w:pos="3033"/>
        </w:tabs>
        <w:ind w:left="3033" w:hanging="360"/>
      </w:pPr>
      <w:rPr>
        <w:rFonts w:ascii="OpenSymbol" w:hAnsi="OpenSymbol" w:cs="OpenSymbol"/>
      </w:rPr>
    </w:lvl>
  </w:abstractNum>
  <w:abstractNum w:abstractNumId="3">
    <w:nsid w:val="00D64389"/>
    <w:multiLevelType w:val="hybridMultilevel"/>
    <w:tmpl w:val="E618C2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41D750D"/>
    <w:multiLevelType w:val="hybridMultilevel"/>
    <w:tmpl w:val="953A7546"/>
    <w:lvl w:ilvl="0" w:tplc="00ECD4DC">
      <w:start w:val="202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057A45BA"/>
    <w:multiLevelType w:val="hybridMultilevel"/>
    <w:tmpl w:val="768C6E9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063130C1"/>
    <w:multiLevelType w:val="hybridMultilevel"/>
    <w:tmpl w:val="AF7C9ADE"/>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7">
    <w:nsid w:val="089C6BDA"/>
    <w:multiLevelType w:val="hybridMultilevel"/>
    <w:tmpl w:val="8EAE1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98F5BAB"/>
    <w:multiLevelType w:val="hybridMultilevel"/>
    <w:tmpl w:val="D5DE1F5A"/>
    <w:lvl w:ilvl="0" w:tplc="32BCD5A4">
      <w:start w:val="1"/>
      <w:numFmt w:val="bullet"/>
      <w:lvlText w:val="–"/>
      <w:lvlJc w:val="left"/>
      <w:pPr>
        <w:ind w:left="1406" w:hanging="360"/>
      </w:pPr>
      <w:rPr>
        <w:rFonts w:ascii="Times New Roman" w:eastAsia="Times New Roman" w:hAnsi="Times New Roman" w:cs="Times New Roman" w:hint="default"/>
      </w:rPr>
    </w:lvl>
    <w:lvl w:ilvl="1" w:tplc="9A0C3008">
      <w:start w:val="1"/>
      <w:numFmt w:val="bullet"/>
      <w:lvlText w:val="o"/>
      <w:lvlJc w:val="left"/>
      <w:pPr>
        <w:ind w:left="2126" w:hanging="360"/>
      </w:pPr>
      <w:rPr>
        <w:rFonts w:ascii="Courier New" w:eastAsia="Courier New" w:hAnsi="Courier New" w:cs="Courier New" w:hint="default"/>
      </w:rPr>
    </w:lvl>
    <w:lvl w:ilvl="2" w:tplc="E91A1010">
      <w:start w:val="1"/>
      <w:numFmt w:val="bullet"/>
      <w:lvlText w:val="§"/>
      <w:lvlJc w:val="left"/>
      <w:pPr>
        <w:ind w:left="2846" w:hanging="360"/>
      </w:pPr>
      <w:rPr>
        <w:rFonts w:ascii="Wingdings" w:eastAsia="Wingdings" w:hAnsi="Wingdings" w:cs="Wingdings" w:hint="default"/>
      </w:rPr>
    </w:lvl>
    <w:lvl w:ilvl="3" w:tplc="8A80D2E8">
      <w:start w:val="1"/>
      <w:numFmt w:val="bullet"/>
      <w:lvlText w:val="·"/>
      <w:lvlJc w:val="left"/>
      <w:pPr>
        <w:ind w:left="3566" w:hanging="360"/>
      </w:pPr>
      <w:rPr>
        <w:rFonts w:ascii="Symbol" w:eastAsia="Symbol" w:hAnsi="Symbol" w:cs="Symbol" w:hint="default"/>
      </w:rPr>
    </w:lvl>
    <w:lvl w:ilvl="4" w:tplc="ADD65FB2">
      <w:start w:val="1"/>
      <w:numFmt w:val="bullet"/>
      <w:lvlText w:val="o"/>
      <w:lvlJc w:val="left"/>
      <w:pPr>
        <w:ind w:left="4286" w:hanging="360"/>
      </w:pPr>
      <w:rPr>
        <w:rFonts w:ascii="Courier New" w:eastAsia="Courier New" w:hAnsi="Courier New" w:cs="Courier New" w:hint="default"/>
      </w:rPr>
    </w:lvl>
    <w:lvl w:ilvl="5" w:tplc="C2E8C1E2">
      <w:start w:val="1"/>
      <w:numFmt w:val="bullet"/>
      <w:lvlText w:val="§"/>
      <w:lvlJc w:val="left"/>
      <w:pPr>
        <w:ind w:left="5006" w:hanging="360"/>
      </w:pPr>
      <w:rPr>
        <w:rFonts w:ascii="Wingdings" w:eastAsia="Wingdings" w:hAnsi="Wingdings" w:cs="Wingdings" w:hint="default"/>
      </w:rPr>
    </w:lvl>
    <w:lvl w:ilvl="6" w:tplc="6ED2029C">
      <w:start w:val="1"/>
      <w:numFmt w:val="bullet"/>
      <w:lvlText w:val="·"/>
      <w:lvlJc w:val="left"/>
      <w:pPr>
        <w:ind w:left="5726" w:hanging="360"/>
      </w:pPr>
      <w:rPr>
        <w:rFonts w:ascii="Symbol" w:eastAsia="Symbol" w:hAnsi="Symbol" w:cs="Symbol" w:hint="default"/>
      </w:rPr>
    </w:lvl>
    <w:lvl w:ilvl="7" w:tplc="7C5E9210">
      <w:start w:val="1"/>
      <w:numFmt w:val="bullet"/>
      <w:lvlText w:val="o"/>
      <w:lvlJc w:val="left"/>
      <w:pPr>
        <w:ind w:left="6446" w:hanging="360"/>
      </w:pPr>
      <w:rPr>
        <w:rFonts w:ascii="Courier New" w:eastAsia="Courier New" w:hAnsi="Courier New" w:cs="Courier New" w:hint="default"/>
      </w:rPr>
    </w:lvl>
    <w:lvl w:ilvl="8" w:tplc="F34441A6">
      <w:start w:val="1"/>
      <w:numFmt w:val="bullet"/>
      <w:lvlText w:val="§"/>
      <w:lvlJc w:val="left"/>
      <w:pPr>
        <w:ind w:left="7166" w:hanging="360"/>
      </w:pPr>
      <w:rPr>
        <w:rFonts w:ascii="Wingdings" w:eastAsia="Wingdings" w:hAnsi="Wingdings" w:cs="Wingdings" w:hint="default"/>
      </w:rPr>
    </w:lvl>
  </w:abstractNum>
  <w:abstractNum w:abstractNumId="9">
    <w:nsid w:val="0ABE5D03"/>
    <w:multiLevelType w:val="hybridMultilevel"/>
    <w:tmpl w:val="4A224F76"/>
    <w:lvl w:ilvl="0" w:tplc="38EC18A2">
      <w:start w:val="4"/>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0">
    <w:nsid w:val="0DAD4C92"/>
    <w:multiLevelType w:val="hybridMultilevel"/>
    <w:tmpl w:val="F8C42A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4720AF4"/>
    <w:multiLevelType w:val="multilevel"/>
    <w:tmpl w:val="C0BA4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A2250C1"/>
    <w:multiLevelType w:val="hybridMultilevel"/>
    <w:tmpl w:val="DBC84982"/>
    <w:lvl w:ilvl="0" w:tplc="50903DA4">
      <w:start w:val="1"/>
      <w:numFmt w:val="bullet"/>
      <w:pStyle w:val="a"/>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3">
    <w:nsid w:val="27C577A2"/>
    <w:multiLevelType w:val="hybridMultilevel"/>
    <w:tmpl w:val="A410795A"/>
    <w:lvl w:ilvl="0" w:tplc="D3CA83B2">
      <w:start w:val="1"/>
      <w:numFmt w:val="decimal"/>
      <w:lvlText w:val="%1."/>
      <w:lvlJc w:val="left"/>
      <w:pPr>
        <w:ind w:left="927" w:hanging="360"/>
      </w:pPr>
      <w:rPr>
        <w:rFonts w:hint="default"/>
        <w:color w:val="auto"/>
      </w:rPr>
    </w:lvl>
    <w:lvl w:ilvl="1" w:tplc="C4488AB2">
      <w:start w:val="1"/>
      <w:numFmt w:val="lowerLetter"/>
      <w:lvlText w:val="%2."/>
      <w:lvlJc w:val="left"/>
      <w:pPr>
        <w:ind w:left="1647" w:hanging="360"/>
      </w:pPr>
    </w:lvl>
    <w:lvl w:ilvl="2" w:tplc="77D6D826">
      <w:start w:val="1"/>
      <w:numFmt w:val="lowerRoman"/>
      <w:lvlText w:val="%3."/>
      <w:lvlJc w:val="right"/>
      <w:pPr>
        <w:ind w:left="2367" w:hanging="180"/>
      </w:pPr>
    </w:lvl>
    <w:lvl w:ilvl="3" w:tplc="DD3E0EB4">
      <w:start w:val="1"/>
      <w:numFmt w:val="decimal"/>
      <w:lvlText w:val="%4."/>
      <w:lvlJc w:val="left"/>
      <w:pPr>
        <w:ind w:left="3087" w:hanging="360"/>
      </w:pPr>
    </w:lvl>
    <w:lvl w:ilvl="4" w:tplc="822C549C">
      <w:start w:val="1"/>
      <w:numFmt w:val="lowerLetter"/>
      <w:lvlText w:val="%5."/>
      <w:lvlJc w:val="left"/>
      <w:pPr>
        <w:ind w:left="3807" w:hanging="360"/>
      </w:pPr>
    </w:lvl>
    <w:lvl w:ilvl="5" w:tplc="47B67576">
      <w:start w:val="1"/>
      <w:numFmt w:val="lowerRoman"/>
      <w:lvlText w:val="%6."/>
      <w:lvlJc w:val="right"/>
      <w:pPr>
        <w:ind w:left="4527" w:hanging="180"/>
      </w:pPr>
    </w:lvl>
    <w:lvl w:ilvl="6" w:tplc="AAD2ABAA">
      <w:start w:val="1"/>
      <w:numFmt w:val="decimal"/>
      <w:lvlText w:val="%7."/>
      <w:lvlJc w:val="left"/>
      <w:pPr>
        <w:ind w:left="5247" w:hanging="360"/>
      </w:pPr>
    </w:lvl>
    <w:lvl w:ilvl="7" w:tplc="21ECA376">
      <w:start w:val="1"/>
      <w:numFmt w:val="lowerLetter"/>
      <w:lvlText w:val="%8."/>
      <w:lvlJc w:val="left"/>
      <w:pPr>
        <w:ind w:left="5967" w:hanging="360"/>
      </w:pPr>
    </w:lvl>
    <w:lvl w:ilvl="8" w:tplc="7514133A">
      <w:start w:val="1"/>
      <w:numFmt w:val="lowerRoman"/>
      <w:lvlText w:val="%9."/>
      <w:lvlJc w:val="right"/>
      <w:pPr>
        <w:ind w:left="6687" w:hanging="180"/>
      </w:pPr>
    </w:lvl>
  </w:abstractNum>
  <w:abstractNum w:abstractNumId="14">
    <w:nsid w:val="29125869"/>
    <w:multiLevelType w:val="hybridMultilevel"/>
    <w:tmpl w:val="56B28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5F03EF"/>
    <w:multiLevelType w:val="hybridMultilevel"/>
    <w:tmpl w:val="9FDA04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CF610ED"/>
    <w:multiLevelType w:val="hybridMultilevel"/>
    <w:tmpl w:val="9886DE74"/>
    <w:lvl w:ilvl="0" w:tplc="CCC06A8C">
      <w:start w:val="1"/>
      <w:numFmt w:val="bullet"/>
      <w:pStyle w:val="a0"/>
      <w:lvlText w:val=""/>
      <w:lvlJc w:val="left"/>
      <w:pPr>
        <w:ind w:left="644" w:hanging="360"/>
      </w:pPr>
      <w:rPr>
        <w:rFonts w:ascii="Wingdings" w:hAnsi="Wingdings"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17">
    <w:nsid w:val="2EED64D9"/>
    <w:multiLevelType w:val="hybridMultilevel"/>
    <w:tmpl w:val="143CC8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3B23916">
      <w:start w:val="1"/>
      <w:numFmt w:val="bullet"/>
      <w:pStyle w:val="a1"/>
      <w:lvlText w:val="-"/>
      <w:lvlJc w:val="left"/>
      <w:pPr>
        <w:ind w:left="3600" w:hanging="360"/>
      </w:pPr>
      <w:rPr>
        <w:rFonts w:ascii="Times New Roman" w:hAnsi="Times New Roman" w:cs="Times New Roman"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60E76CE"/>
    <w:multiLevelType w:val="hybridMultilevel"/>
    <w:tmpl w:val="56B28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E27280B"/>
    <w:multiLevelType w:val="hybridMultilevel"/>
    <w:tmpl w:val="E436B24C"/>
    <w:lvl w:ilvl="0" w:tplc="B3265774">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EFF7377"/>
    <w:multiLevelType w:val="hybridMultilevel"/>
    <w:tmpl w:val="F9EEE3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611B9A"/>
    <w:multiLevelType w:val="multilevel"/>
    <w:tmpl w:val="16EE27EA"/>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
    <w:nsid w:val="439D315B"/>
    <w:multiLevelType w:val="hybridMultilevel"/>
    <w:tmpl w:val="191A3A1C"/>
    <w:lvl w:ilvl="0" w:tplc="0419000B">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3">
    <w:nsid w:val="46F01E9A"/>
    <w:multiLevelType w:val="hybridMultilevel"/>
    <w:tmpl w:val="21F4F604"/>
    <w:lvl w:ilvl="0" w:tplc="04190001">
      <w:start w:val="1"/>
      <w:numFmt w:val="bullet"/>
      <w:pStyle w:val="a2"/>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nsid w:val="474A31C6"/>
    <w:multiLevelType w:val="hybridMultilevel"/>
    <w:tmpl w:val="8A3811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9F33470"/>
    <w:multiLevelType w:val="hybridMultilevel"/>
    <w:tmpl w:val="27E03BD2"/>
    <w:lvl w:ilvl="0" w:tplc="95322B4A">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6">
    <w:nsid w:val="4AB41CC8"/>
    <w:multiLevelType w:val="multilevel"/>
    <w:tmpl w:val="1EE6E604"/>
    <w:lvl w:ilvl="0">
      <w:start w:val="1"/>
      <w:numFmt w:val="decimal"/>
      <w:pStyle w:val="a3"/>
      <w:lvlText w:val="%1."/>
      <w:lvlJc w:val="left"/>
      <w:pPr>
        <w:ind w:left="1070" w:hanging="360"/>
      </w:pPr>
      <w:rPr>
        <w:rFonts w:hint="default"/>
      </w:rPr>
    </w:lvl>
    <w:lvl w:ilvl="1">
      <w:start w:val="1"/>
      <w:numFmt w:val="decimal"/>
      <w:pStyle w:val="a4"/>
      <w:lvlText w:val="%2."/>
      <w:lvlJc w:val="left"/>
      <w:pPr>
        <w:ind w:left="1070" w:hanging="360"/>
      </w:pPr>
      <w:rPr>
        <w:rFonts w:ascii="Times New Roman" w:eastAsia="Times New Roman" w:hAnsi="Times New Roman" w:cs="Times New Roman"/>
      </w:rPr>
    </w:lvl>
    <w:lvl w:ilvl="2">
      <w:start w:val="1"/>
      <w:numFmt w:val="decimal"/>
      <w:pStyle w:val="1"/>
      <w:lvlText w:val="%1.%2.%3."/>
      <w:lvlJc w:val="left"/>
      <w:pPr>
        <w:ind w:left="143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150" w:hanging="1440"/>
      </w:pPr>
      <w:rPr>
        <w:rFonts w:hint="default"/>
      </w:rPr>
    </w:lvl>
    <w:lvl w:ilvl="7">
      <w:start w:val="1"/>
      <w:numFmt w:val="decimal"/>
      <w:lvlText w:val="%1.%2.%3.%4.%5.%6.%7.%8."/>
      <w:lvlJc w:val="left"/>
      <w:pPr>
        <w:ind w:left="2150" w:hanging="1440"/>
      </w:pPr>
      <w:rPr>
        <w:rFonts w:hint="default"/>
      </w:rPr>
    </w:lvl>
    <w:lvl w:ilvl="8">
      <w:start w:val="1"/>
      <w:numFmt w:val="decimal"/>
      <w:lvlText w:val="%1.%2.%3.%4.%5.%6.%7.%8.%9."/>
      <w:lvlJc w:val="left"/>
      <w:pPr>
        <w:ind w:left="2510" w:hanging="1800"/>
      </w:pPr>
      <w:rPr>
        <w:rFonts w:hint="default"/>
      </w:rPr>
    </w:lvl>
  </w:abstractNum>
  <w:abstractNum w:abstractNumId="27">
    <w:nsid w:val="4B565E9E"/>
    <w:multiLevelType w:val="hybridMultilevel"/>
    <w:tmpl w:val="3D763BF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4E6D7041"/>
    <w:multiLevelType w:val="multilevel"/>
    <w:tmpl w:val="9CA0517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9">
    <w:nsid w:val="4E9E5530"/>
    <w:multiLevelType w:val="hybridMultilevel"/>
    <w:tmpl w:val="B3C8B1DC"/>
    <w:lvl w:ilvl="0" w:tplc="21B0BAB2">
      <w:start w:val="1"/>
      <w:numFmt w:val="bullet"/>
      <w:lvlText w:val=""/>
      <w:lvlJc w:val="left"/>
      <w:pPr>
        <w:ind w:left="1400" w:hanging="360"/>
      </w:pPr>
      <w:rPr>
        <w:rFonts w:ascii="Symbol" w:hAnsi="Symbol" w:hint="default"/>
        <w:b w:val="0"/>
        <w:i w:val="0"/>
        <w:spacing w:val="0"/>
        <w:position w:val="0"/>
        <w:sz w:val="18"/>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0">
    <w:nsid w:val="511F596E"/>
    <w:multiLevelType w:val="hybridMultilevel"/>
    <w:tmpl w:val="565ECDB8"/>
    <w:lvl w:ilvl="0" w:tplc="AF2C9790">
      <w:start w:val="1"/>
      <w:numFmt w:val="decimal"/>
      <w:lvlText w:val="%1."/>
      <w:lvlJc w:val="left"/>
      <w:pPr>
        <w:ind w:left="720" w:hanging="360"/>
      </w:pPr>
      <w:rPr>
        <w:rFonts w:eastAsia="Times New Roman" w:hint="default"/>
        <w:sz w:val="28"/>
      </w:rPr>
    </w:lvl>
    <w:lvl w:ilvl="1" w:tplc="FB78C550">
      <w:start w:val="1"/>
      <w:numFmt w:val="lowerLetter"/>
      <w:lvlText w:val="%2."/>
      <w:lvlJc w:val="left"/>
      <w:pPr>
        <w:ind w:left="1440" w:hanging="360"/>
      </w:pPr>
    </w:lvl>
    <w:lvl w:ilvl="2" w:tplc="1B5019DE">
      <w:start w:val="1"/>
      <w:numFmt w:val="lowerRoman"/>
      <w:lvlText w:val="%3."/>
      <w:lvlJc w:val="right"/>
      <w:pPr>
        <w:ind w:left="2160" w:hanging="180"/>
      </w:pPr>
    </w:lvl>
    <w:lvl w:ilvl="3" w:tplc="D118233C">
      <w:start w:val="1"/>
      <w:numFmt w:val="decimal"/>
      <w:lvlText w:val="%4."/>
      <w:lvlJc w:val="left"/>
      <w:pPr>
        <w:ind w:left="2880" w:hanging="360"/>
      </w:pPr>
    </w:lvl>
    <w:lvl w:ilvl="4" w:tplc="3C585130">
      <w:start w:val="1"/>
      <w:numFmt w:val="lowerLetter"/>
      <w:lvlText w:val="%5."/>
      <w:lvlJc w:val="left"/>
      <w:pPr>
        <w:ind w:left="3600" w:hanging="360"/>
      </w:pPr>
    </w:lvl>
    <w:lvl w:ilvl="5" w:tplc="2DA8D680">
      <w:start w:val="1"/>
      <w:numFmt w:val="lowerRoman"/>
      <w:lvlText w:val="%6."/>
      <w:lvlJc w:val="right"/>
      <w:pPr>
        <w:ind w:left="4320" w:hanging="180"/>
      </w:pPr>
    </w:lvl>
    <w:lvl w:ilvl="6" w:tplc="764EF40C">
      <w:start w:val="1"/>
      <w:numFmt w:val="decimal"/>
      <w:lvlText w:val="%7."/>
      <w:lvlJc w:val="left"/>
      <w:pPr>
        <w:ind w:left="5040" w:hanging="360"/>
      </w:pPr>
    </w:lvl>
    <w:lvl w:ilvl="7" w:tplc="17DE037E">
      <w:start w:val="1"/>
      <w:numFmt w:val="lowerLetter"/>
      <w:lvlText w:val="%8."/>
      <w:lvlJc w:val="left"/>
      <w:pPr>
        <w:ind w:left="5760" w:hanging="360"/>
      </w:pPr>
    </w:lvl>
    <w:lvl w:ilvl="8" w:tplc="4E64BE3A">
      <w:start w:val="1"/>
      <w:numFmt w:val="lowerRoman"/>
      <w:lvlText w:val="%9."/>
      <w:lvlJc w:val="right"/>
      <w:pPr>
        <w:ind w:left="6480" w:hanging="180"/>
      </w:pPr>
    </w:lvl>
  </w:abstractNum>
  <w:abstractNum w:abstractNumId="31">
    <w:nsid w:val="53D850A1"/>
    <w:multiLevelType w:val="hybridMultilevel"/>
    <w:tmpl w:val="E6C849A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nsid w:val="53FF30D3"/>
    <w:multiLevelType w:val="hybridMultilevel"/>
    <w:tmpl w:val="80E67570"/>
    <w:lvl w:ilvl="0" w:tplc="E1C605BA">
      <w:start w:val="1"/>
      <w:numFmt w:val="bullet"/>
      <w:lvlText w:val="-"/>
      <w:lvlJc w:val="left"/>
      <w:pPr>
        <w:ind w:left="709" w:hanging="360"/>
      </w:pPr>
      <w:rPr>
        <w:rFonts w:ascii="Times New Roman" w:hAnsi="Times New Roman" w:hint="default"/>
      </w:rPr>
    </w:lvl>
    <w:lvl w:ilvl="1" w:tplc="0302DE4C">
      <w:start w:val="1"/>
      <w:numFmt w:val="bullet"/>
      <w:lvlText w:val="o"/>
      <w:lvlJc w:val="left"/>
      <w:pPr>
        <w:ind w:left="1429" w:hanging="360"/>
      </w:pPr>
      <w:rPr>
        <w:rFonts w:ascii="Courier New" w:eastAsia="Courier New" w:hAnsi="Courier New" w:cs="Courier New" w:hint="default"/>
      </w:rPr>
    </w:lvl>
    <w:lvl w:ilvl="2" w:tplc="83CCB932">
      <w:start w:val="1"/>
      <w:numFmt w:val="bullet"/>
      <w:lvlText w:val="§"/>
      <w:lvlJc w:val="left"/>
      <w:pPr>
        <w:ind w:left="2149" w:hanging="360"/>
      </w:pPr>
      <w:rPr>
        <w:rFonts w:ascii="Wingdings" w:eastAsia="Wingdings" w:hAnsi="Wingdings" w:cs="Wingdings" w:hint="default"/>
      </w:rPr>
    </w:lvl>
    <w:lvl w:ilvl="3" w:tplc="6AEC5D56">
      <w:start w:val="1"/>
      <w:numFmt w:val="bullet"/>
      <w:lvlText w:val="·"/>
      <w:lvlJc w:val="left"/>
      <w:pPr>
        <w:ind w:left="2869" w:hanging="360"/>
      </w:pPr>
      <w:rPr>
        <w:rFonts w:ascii="Symbol" w:eastAsia="Symbol" w:hAnsi="Symbol" w:cs="Symbol" w:hint="default"/>
      </w:rPr>
    </w:lvl>
    <w:lvl w:ilvl="4" w:tplc="43162F96">
      <w:start w:val="1"/>
      <w:numFmt w:val="bullet"/>
      <w:lvlText w:val="o"/>
      <w:lvlJc w:val="left"/>
      <w:pPr>
        <w:ind w:left="3589" w:hanging="360"/>
      </w:pPr>
      <w:rPr>
        <w:rFonts w:ascii="Courier New" w:eastAsia="Courier New" w:hAnsi="Courier New" w:cs="Courier New" w:hint="default"/>
      </w:rPr>
    </w:lvl>
    <w:lvl w:ilvl="5" w:tplc="DA00D0C8">
      <w:start w:val="1"/>
      <w:numFmt w:val="bullet"/>
      <w:lvlText w:val="§"/>
      <w:lvlJc w:val="left"/>
      <w:pPr>
        <w:ind w:left="4309" w:hanging="360"/>
      </w:pPr>
      <w:rPr>
        <w:rFonts w:ascii="Wingdings" w:eastAsia="Wingdings" w:hAnsi="Wingdings" w:cs="Wingdings" w:hint="default"/>
      </w:rPr>
    </w:lvl>
    <w:lvl w:ilvl="6" w:tplc="302C8702">
      <w:start w:val="1"/>
      <w:numFmt w:val="bullet"/>
      <w:lvlText w:val="·"/>
      <w:lvlJc w:val="left"/>
      <w:pPr>
        <w:ind w:left="5029" w:hanging="360"/>
      </w:pPr>
      <w:rPr>
        <w:rFonts w:ascii="Symbol" w:eastAsia="Symbol" w:hAnsi="Symbol" w:cs="Symbol" w:hint="default"/>
      </w:rPr>
    </w:lvl>
    <w:lvl w:ilvl="7" w:tplc="C366D050">
      <w:start w:val="1"/>
      <w:numFmt w:val="bullet"/>
      <w:lvlText w:val="o"/>
      <w:lvlJc w:val="left"/>
      <w:pPr>
        <w:ind w:left="5749" w:hanging="360"/>
      </w:pPr>
      <w:rPr>
        <w:rFonts w:ascii="Courier New" w:eastAsia="Courier New" w:hAnsi="Courier New" w:cs="Courier New" w:hint="default"/>
      </w:rPr>
    </w:lvl>
    <w:lvl w:ilvl="8" w:tplc="338CF518">
      <w:start w:val="1"/>
      <w:numFmt w:val="bullet"/>
      <w:lvlText w:val="§"/>
      <w:lvlJc w:val="left"/>
      <w:pPr>
        <w:ind w:left="6469" w:hanging="360"/>
      </w:pPr>
      <w:rPr>
        <w:rFonts w:ascii="Wingdings" w:eastAsia="Wingdings" w:hAnsi="Wingdings" w:cs="Wingdings" w:hint="default"/>
      </w:rPr>
    </w:lvl>
  </w:abstractNum>
  <w:abstractNum w:abstractNumId="33">
    <w:nsid w:val="563870A4"/>
    <w:multiLevelType w:val="hybridMultilevel"/>
    <w:tmpl w:val="BBB0CDB4"/>
    <w:lvl w:ilvl="0" w:tplc="141A660A">
      <w:start w:val="1"/>
      <w:numFmt w:val="bullet"/>
      <w:pStyle w:val="tekstmarker"/>
      <w:lvlText w:val=""/>
      <w:lvlJc w:val="left"/>
      <w:pPr>
        <w:tabs>
          <w:tab w:val="num" w:pos="583"/>
        </w:tabs>
        <w:ind w:left="583" w:hanging="283"/>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34">
    <w:nsid w:val="56F548A5"/>
    <w:multiLevelType w:val="multilevel"/>
    <w:tmpl w:val="70BE8B0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5">
    <w:nsid w:val="5C11386C"/>
    <w:multiLevelType w:val="hybridMultilevel"/>
    <w:tmpl w:val="33A834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EAD6490"/>
    <w:multiLevelType w:val="multilevel"/>
    <w:tmpl w:val="5A8AD1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7">
    <w:nsid w:val="5EFD4920"/>
    <w:multiLevelType w:val="hybridMultilevel"/>
    <w:tmpl w:val="662AB170"/>
    <w:lvl w:ilvl="0" w:tplc="C80CFCCA">
      <w:start w:val="1"/>
      <w:numFmt w:val="decimal"/>
      <w:lvlText w:val="%1."/>
      <w:lvlJc w:val="left"/>
      <w:pPr>
        <w:tabs>
          <w:tab w:val="num" w:pos="765"/>
        </w:tabs>
        <w:ind w:left="765"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5FBB601B"/>
    <w:multiLevelType w:val="hybridMultilevel"/>
    <w:tmpl w:val="57D04B7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9">
    <w:nsid w:val="67894331"/>
    <w:multiLevelType w:val="hybridMultilevel"/>
    <w:tmpl w:val="44A27D3C"/>
    <w:lvl w:ilvl="0" w:tplc="27509158">
      <w:numFmt w:val="bullet"/>
      <w:lvlText w:val="•"/>
      <w:lvlJc w:val="left"/>
      <w:pPr>
        <w:ind w:left="1444" w:hanging="73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18E2272"/>
    <w:multiLevelType w:val="hybridMultilevel"/>
    <w:tmpl w:val="5E28865C"/>
    <w:lvl w:ilvl="0" w:tplc="1702282C">
      <w:start w:val="992"/>
      <w:numFmt w:val="bullet"/>
      <w:lvlText w:val=""/>
      <w:lvlJc w:val="left"/>
      <w:pPr>
        <w:ind w:left="1080" w:hanging="360"/>
      </w:pPr>
      <w:rPr>
        <w:rFonts w:ascii="Wingdings 2" w:hAnsi="Wingdings 2" w:hint="default"/>
      </w:rPr>
    </w:lvl>
    <w:lvl w:ilvl="1" w:tplc="9394407A">
      <w:start w:val="1"/>
      <w:numFmt w:val="bullet"/>
      <w:lvlText w:val="o"/>
      <w:lvlJc w:val="left"/>
      <w:pPr>
        <w:ind w:left="1800" w:hanging="360"/>
      </w:pPr>
      <w:rPr>
        <w:rFonts w:ascii="Courier New" w:hAnsi="Courier New" w:cs="Courier New" w:hint="default"/>
      </w:rPr>
    </w:lvl>
    <w:lvl w:ilvl="2" w:tplc="F0E627FA">
      <w:start w:val="1"/>
      <w:numFmt w:val="bullet"/>
      <w:lvlText w:val=""/>
      <w:lvlJc w:val="left"/>
      <w:pPr>
        <w:ind w:left="2520" w:hanging="360"/>
      </w:pPr>
      <w:rPr>
        <w:rFonts w:ascii="Wingdings" w:hAnsi="Wingdings" w:hint="default"/>
      </w:rPr>
    </w:lvl>
    <w:lvl w:ilvl="3" w:tplc="27568252">
      <w:start w:val="1"/>
      <w:numFmt w:val="bullet"/>
      <w:lvlText w:val=""/>
      <w:lvlJc w:val="left"/>
      <w:pPr>
        <w:ind w:left="3240" w:hanging="360"/>
      </w:pPr>
      <w:rPr>
        <w:rFonts w:ascii="Symbol" w:hAnsi="Symbol" w:hint="default"/>
      </w:rPr>
    </w:lvl>
    <w:lvl w:ilvl="4" w:tplc="04C8DAEE">
      <w:start w:val="1"/>
      <w:numFmt w:val="bullet"/>
      <w:lvlText w:val="o"/>
      <w:lvlJc w:val="left"/>
      <w:pPr>
        <w:ind w:left="3960" w:hanging="360"/>
      </w:pPr>
      <w:rPr>
        <w:rFonts w:ascii="Courier New" w:hAnsi="Courier New" w:cs="Courier New" w:hint="default"/>
      </w:rPr>
    </w:lvl>
    <w:lvl w:ilvl="5" w:tplc="6F3EF9B8">
      <w:start w:val="1"/>
      <w:numFmt w:val="bullet"/>
      <w:lvlText w:val=""/>
      <w:lvlJc w:val="left"/>
      <w:pPr>
        <w:ind w:left="4680" w:hanging="360"/>
      </w:pPr>
      <w:rPr>
        <w:rFonts w:ascii="Wingdings" w:hAnsi="Wingdings" w:hint="default"/>
      </w:rPr>
    </w:lvl>
    <w:lvl w:ilvl="6" w:tplc="A686103C">
      <w:start w:val="1"/>
      <w:numFmt w:val="bullet"/>
      <w:lvlText w:val=""/>
      <w:lvlJc w:val="left"/>
      <w:pPr>
        <w:ind w:left="5400" w:hanging="360"/>
      </w:pPr>
      <w:rPr>
        <w:rFonts w:ascii="Symbol" w:hAnsi="Symbol" w:hint="default"/>
      </w:rPr>
    </w:lvl>
    <w:lvl w:ilvl="7" w:tplc="340651BC">
      <w:start w:val="1"/>
      <w:numFmt w:val="bullet"/>
      <w:lvlText w:val="o"/>
      <w:lvlJc w:val="left"/>
      <w:pPr>
        <w:ind w:left="6120" w:hanging="360"/>
      </w:pPr>
      <w:rPr>
        <w:rFonts w:ascii="Courier New" w:hAnsi="Courier New" w:cs="Courier New" w:hint="default"/>
      </w:rPr>
    </w:lvl>
    <w:lvl w:ilvl="8" w:tplc="3128497A">
      <w:start w:val="1"/>
      <w:numFmt w:val="bullet"/>
      <w:lvlText w:val=""/>
      <w:lvlJc w:val="left"/>
      <w:pPr>
        <w:ind w:left="6840" w:hanging="360"/>
      </w:pPr>
      <w:rPr>
        <w:rFonts w:ascii="Wingdings" w:hAnsi="Wingdings" w:hint="default"/>
      </w:rPr>
    </w:lvl>
  </w:abstractNum>
  <w:abstractNum w:abstractNumId="41">
    <w:nsid w:val="74024D63"/>
    <w:multiLevelType w:val="hybridMultilevel"/>
    <w:tmpl w:val="4A620532"/>
    <w:lvl w:ilvl="0" w:tplc="CE621D66">
      <w:start w:val="1"/>
      <w:numFmt w:val="decimal"/>
      <w:lvlText w:val="%1."/>
      <w:lvlJc w:val="left"/>
      <w:pPr>
        <w:ind w:left="1040" w:hanging="360"/>
      </w:pPr>
      <w:rPr>
        <w:rFonts w:cs="Times New Roman"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42">
    <w:nsid w:val="7F565A5D"/>
    <w:multiLevelType w:val="hybridMultilevel"/>
    <w:tmpl w:val="7D2EC652"/>
    <w:lvl w:ilvl="0" w:tplc="54E2C7B8">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2"/>
  </w:num>
  <w:num w:numId="2">
    <w:abstractNumId w:val="16"/>
  </w:num>
  <w:num w:numId="3">
    <w:abstractNumId w:val="26"/>
  </w:num>
  <w:num w:numId="4">
    <w:abstractNumId w:val="23"/>
  </w:num>
  <w:num w:numId="5">
    <w:abstractNumId w:val="33"/>
  </w:num>
  <w:num w:numId="6">
    <w:abstractNumId w:val="17"/>
  </w:num>
  <w:num w:numId="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32"/>
  </w:num>
  <w:num w:numId="10">
    <w:abstractNumId w:val="30"/>
  </w:num>
  <w:num w:numId="11">
    <w:abstractNumId w:val="13"/>
  </w:num>
  <w:num w:numId="12">
    <w:abstractNumId w:val="21"/>
  </w:num>
  <w:num w:numId="13">
    <w:abstractNumId w:val="36"/>
  </w:num>
  <w:num w:numId="14">
    <w:abstractNumId w:val="34"/>
  </w:num>
  <w:num w:numId="15">
    <w:abstractNumId w:val="28"/>
  </w:num>
  <w:num w:numId="16">
    <w:abstractNumId w:val="40"/>
  </w:num>
  <w:num w:numId="17">
    <w:abstractNumId w:val="7"/>
  </w:num>
  <w:num w:numId="18">
    <w:abstractNumId w:val="9"/>
  </w:num>
  <w:num w:numId="19">
    <w:abstractNumId w:val="39"/>
  </w:num>
  <w:num w:numId="20">
    <w:abstractNumId w:val="19"/>
  </w:num>
  <w:num w:numId="21">
    <w:abstractNumId w:val="41"/>
  </w:num>
  <w:num w:numId="22">
    <w:abstractNumId w:val="38"/>
  </w:num>
  <w:num w:numId="23">
    <w:abstractNumId w:val="5"/>
  </w:num>
  <w:num w:numId="24">
    <w:abstractNumId w:val="24"/>
  </w:num>
  <w:num w:numId="25">
    <w:abstractNumId w:val="18"/>
  </w:num>
  <w:num w:numId="26">
    <w:abstractNumId w:val="14"/>
  </w:num>
  <w:num w:numId="27">
    <w:abstractNumId w:val="35"/>
  </w:num>
  <w:num w:numId="28">
    <w:abstractNumId w:val="15"/>
  </w:num>
  <w:num w:numId="29">
    <w:abstractNumId w:val="42"/>
  </w:num>
  <w:num w:numId="30">
    <w:abstractNumId w:val="4"/>
  </w:num>
  <w:num w:numId="31">
    <w:abstractNumId w:val="10"/>
  </w:num>
  <w:num w:numId="32">
    <w:abstractNumId w:val="27"/>
  </w:num>
  <w:num w:numId="33">
    <w:abstractNumId w:val="29"/>
  </w:num>
  <w:num w:numId="34">
    <w:abstractNumId w:val="6"/>
  </w:num>
  <w:num w:numId="35">
    <w:abstractNumId w:val="3"/>
  </w:num>
  <w:num w:numId="36">
    <w:abstractNumId w:val="11"/>
  </w:num>
  <w:num w:numId="37">
    <w:abstractNumId w:val="25"/>
  </w:num>
  <w:num w:numId="38">
    <w:abstractNumId w:val="20"/>
  </w:num>
  <w:num w:numId="39">
    <w:abstractNumId w:val="31"/>
  </w:num>
  <w:num w:numId="40">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AA7"/>
    <w:rsid w:val="0000035A"/>
    <w:rsid w:val="000003F0"/>
    <w:rsid w:val="000006D0"/>
    <w:rsid w:val="00000C1B"/>
    <w:rsid w:val="00000F49"/>
    <w:rsid w:val="000011FF"/>
    <w:rsid w:val="00001866"/>
    <w:rsid w:val="0000199E"/>
    <w:rsid w:val="00002427"/>
    <w:rsid w:val="00002E76"/>
    <w:rsid w:val="0000317E"/>
    <w:rsid w:val="000034A7"/>
    <w:rsid w:val="000037BB"/>
    <w:rsid w:val="00003F2C"/>
    <w:rsid w:val="000040FA"/>
    <w:rsid w:val="000042B8"/>
    <w:rsid w:val="00004649"/>
    <w:rsid w:val="00004A80"/>
    <w:rsid w:val="000055A9"/>
    <w:rsid w:val="00005A74"/>
    <w:rsid w:val="00005E94"/>
    <w:rsid w:val="000066DA"/>
    <w:rsid w:val="0000673E"/>
    <w:rsid w:val="000068B7"/>
    <w:rsid w:val="00006A98"/>
    <w:rsid w:val="00006E0B"/>
    <w:rsid w:val="00006E28"/>
    <w:rsid w:val="0000714E"/>
    <w:rsid w:val="000075D1"/>
    <w:rsid w:val="000075F3"/>
    <w:rsid w:val="00007D6A"/>
    <w:rsid w:val="000102C8"/>
    <w:rsid w:val="0001054A"/>
    <w:rsid w:val="000107A8"/>
    <w:rsid w:val="00010DB7"/>
    <w:rsid w:val="00010F1C"/>
    <w:rsid w:val="00011214"/>
    <w:rsid w:val="000115F0"/>
    <w:rsid w:val="00011785"/>
    <w:rsid w:val="0001190E"/>
    <w:rsid w:val="00011CB1"/>
    <w:rsid w:val="00012135"/>
    <w:rsid w:val="000121AE"/>
    <w:rsid w:val="0001360B"/>
    <w:rsid w:val="00013720"/>
    <w:rsid w:val="00013824"/>
    <w:rsid w:val="000138AF"/>
    <w:rsid w:val="00013B8C"/>
    <w:rsid w:val="00013BFD"/>
    <w:rsid w:val="00013CBC"/>
    <w:rsid w:val="00013E17"/>
    <w:rsid w:val="000143D5"/>
    <w:rsid w:val="00014672"/>
    <w:rsid w:val="0001470B"/>
    <w:rsid w:val="00014766"/>
    <w:rsid w:val="00014918"/>
    <w:rsid w:val="000155F8"/>
    <w:rsid w:val="00015924"/>
    <w:rsid w:val="00016149"/>
    <w:rsid w:val="00016178"/>
    <w:rsid w:val="000165E2"/>
    <w:rsid w:val="00016B95"/>
    <w:rsid w:val="0002006B"/>
    <w:rsid w:val="000206EC"/>
    <w:rsid w:val="000207F1"/>
    <w:rsid w:val="00021140"/>
    <w:rsid w:val="000225F6"/>
    <w:rsid w:val="00022700"/>
    <w:rsid w:val="000229DD"/>
    <w:rsid w:val="00022A0C"/>
    <w:rsid w:val="00022AF6"/>
    <w:rsid w:val="00022E88"/>
    <w:rsid w:val="00022FE4"/>
    <w:rsid w:val="00023216"/>
    <w:rsid w:val="0002382E"/>
    <w:rsid w:val="0002480E"/>
    <w:rsid w:val="00024E8B"/>
    <w:rsid w:val="00025585"/>
    <w:rsid w:val="000257AE"/>
    <w:rsid w:val="00025816"/>
    <w:rsid w:val="00025844"/>
    <w:rsid w:val="00025899"/>
    <w:rsid w:val="00025A30"/>
    <w:rsid w:val="00025B90"/>
    <w:rsid w:val="00025C6C"/>
    <w:rsid w:val="00025D85"/>
    <w:rsid w:val="00026188"/>
    <w:rsid w:val="00026263"/>
    <w:rsid w:val="00026303"/>
    <w:rsid w:val="00026EF5"/>
    <w:rsid w:val="0002718D"/>
    <w:rsid w:val="000274C5"/>
    <w:rsid w:val="000276F4"/>
    <w:rsid w:val="0003016D"/>
    <w:rsid w:val="000301D7"/>
    <w:rsid w:val="00030E1E"/>
    <w:rsid w:val="000319AE"/>
    <w:rsid w:val="00031A50"/>
    <w:rsid w:val="0003248F"/>
    <w:rsid w:val="000326D4"/>
    <w:rsid w:val="00032765"/>
    <w:rsid w:val="00032842"/>
    <w:rsid w:val="00032D96"/>
    <w:rsid w:val="000330A1"/>
    <w:rsid w:val="00033111"/>
    <w:rsid w:val="0003344F"/>
    <w:rsid w:val="000338A3"/>
    <w:rsid w:val="00033964"/>
    <w:rsid w:val="000343DA"/>
    <w:rsid w:val="0003462E"/>
    <w:rsid w:val="000347A3"/>
    <w:rsid w:val="00034F4A"/>
    <w:rsid w:val="00034F81"/>
    <w:rsid w:val="0003533B"/>
    <w:rsid w:val="00035A76"/>
    <w:rsid w:val="00035AC9"/>
    <w:rsid w:val="000363D7"/>
    <w:rsid w:val="000364AF"/>
    <w:rsid w:val="00036E69"/>
    <w:rsid w:val="000378F4"/>
    <w:rsid w:val="00037BA6"/>
    <w:rsid w:val="00037C24"/>
    <w:rsid w:val="0004046A"/>
    <w:rsid w:val="00040D12"/>
    <w:rsid w:val="0004126E"/>
    <w:rsid w:val="000417F5"/>
    <w:rsid w:val="00041CBB"/>
    <w:rsid w:val="000420A6"/>
    <w:rsid w:val="0004262B"/>
    <w:rsid w:val="00042857"/>
    <w:rsid w:val="00042B4B"/>
    <w:rsid w:val="00043242"/>
    <w:rsid w:val="000432CC"/>
    <w:rsid w:val="000436FC"/>
    <w:rsid w:val="00043B8C"/>
    <w:rsid w:val="00043BB7"/>
    <w:rsid w:val="00043DA0"/>
    <w:rsid w:val="00043F9A"/>
    <w:rsid w:val="000447D3"/>
    <w:rsid w:val="00044BB8"/>
    <w:rsid w:val="00044F1B"/>
    <w:rsid w:val="00044FFB"/>
    <w:rsid w:val="000450F8"/>
    <w:rsid w:val="00045353"/>
    <w:rsid w:val="0004569A"/>
    <w:rsid w:val="00045899"/>
    <w:rsid w:val="00045BDF"/>
    <w:rsid w:val="00045EFA"/>
    <w:rsid w:val="00045FBD"/>
    <w:rsid w:val="00046134"/>
    <w:rsid w:val="0004625A"/>
    <w:rsid w:val="00046289"/>
    <w:rsid w:val="0004636F"/>
    <w:rsid w:val="000468E2"/>
    <w:rsid w:val="00046994"/>
    <w:rsid w:val="00046BCF"/>
    <w:rsid w:val="00046DC3"/>
    <w:rsid w:val="00046E85"/>
    <w:rsid w:val="00046FD1"/>
    <w:rsid w:val="00046FD7"/>
    <w:rsid w:val="00047434"/>
    <w:rsid w:val="000474BE"/>
    <w:rsid w:val="000475F7"/>
    <w:rsid w:val="00047993"/>
    <w:rsid w:val="00047A37"/>
    <w:rsid w:val="00047D86"/>
    <w:rsid w:val="0005004B"/>
    <w:rsid w:val="00050C6B"/>
    <w:rsid w:val="00050F29"/>
    <w:rsid w:val="000517DF"/>
    <w:rsid w:val="00051880"/>
    <w:rsid w:val="000519AD"/>
    <w:rsid w:val="00051B46"/>
    <w:rsid w:val="00051DF3"/>
    <w:rsid w:val="00051EB3"/>
    <w:rsid w:val="0005266C"/>
    <w:rsid w:val="000526AD"/>
    <w:rsid w:val="000529DD"/>
    <w:rsid w:val="00052E45"/>
    <w:rsid w:val="00053977"/>
    <w:rsid w:val="00053ACD"/>
    <w:rsid w:val="00053C09"/>
    <w:rsid w:val="00053E7F"/>
    <w:rsid w:val="00053EDD"/>
    <w:rsid w:val="00053F03"/>
    <w:rsid w:val="0005485A"/>
    <w:rsid w:val="00055173"/>
    <w:rsid w:val="00055524"/>
    <w:rsid w:val="00055821"/>
    <w:rsid w:val="00055867"/>
    <w:rsid w:val="00055AF8"/>
    <w:rsid w:val="00055B43"/>
    <w:rsid w:val="00056205"/>
    <w:rsid w:val="00056263"/>
    <w:rsid w:val="00056693"/>
    <w:rsid w:val="000569CA"/>
    <w:rsid w:val="00056D83"/>
    <w:rsid w:val="00056EE4"/>
    <w:rsid w:val="00057383"/>
    <w:rsid w:val="00057413"/>
    <w:rsid w:val="00057906"/>
    <w:rsid w:val="00057D27"/>
    <w:rsid w:val="00057D6E"/>
    <w:rsid w:val="00057F33"/>
    <w:rsid w:val="00057F86"/>
    <w:rsid w:val="00060506"/>
    <w:rsid w:val="000605C3"/>
    <w:rsid w:val="0006080B"/>
    <w:rsid w:val="00061554"/>
    <w:rsid w:val="00061EB2"/>
    <w:rsid w:val="00062088"/>
    <w:rsid w:val="000624F3"/>
    <w:rsid w:val="0006279C"/>
    <w:rsid w:val="0006306F"/>
    <w:rsid w:val="00063438"/>
    <w:rsid w:val="00063781"/>
    <w:rsid w:val="000640ED"/>
    <w:rsid w:val="000647E0"/>
    <w:rsid w:val="0006489C"/>
    <w:rsid w:val="00064A02"/>
    <w:rsid w:val="00064F0C"/>
    <w:rsid w:val="000650E5"/>
    <w:rsid w:val="0006565C"/>
    <w:rsid w:val="0006585B"/>
    <w:rsid w:val="0006595C"/>
    <w:rsid w:val="0006596E"/>
    <w:rsid w:val="00065C67"/>
    <w:rsid w:val="00065E3A"/>
    <w:rsid w:val="0006655C"/>
    <w:rsid w:val="00066914"/>
    <w:rsid w:val="00066969"/>
    <w:rsid w:val="000675A3"/>
    <w:rsid w:val="00067CB4"/>
    <w:rsid w:val="00067DD0"/>
    <w:rsid w:val="0007005E"/>
    <w:rsid w:val="0007077A"/>
    <w:rsid w:val="00070AD1"/>
    <w:rsid w:val="00070BAB"/>
    <w:rsid w:val="00070BB2"/>
    <w:rsid w:val="00070BB8"/>
    <w:rsid w:val="000712C3"/>
    <w:rsid w:val="00071308"/>
    <w:rsid w:val="00071A48"/>
    <w:rsid w:val="00071BEB"/>
    <w:rsid w:val="000724BF"/>
    <w:rsid w:val="00072924"/>
    <w:rsid w:val="00072B3B"/>
    <w:rsid w:val="00072D91"/>
    <w:rsid w:val="00072E44"/>
    <w:rsid w:val="000732E0"/>
    <w:rsid w:val="000733A1"/>
    <w:rsid w:val="000733E6"/>
    <w:rsid w:val="00073513"/>
    <w:rsid w:val="0007398B"/>
    <w:rsid w:val="00073BAD"/>
    <w:rsid w:val="00074410"/>
    <w:rsid w:val="000745A1"/>
    <w:rsid w:val="000748F3"/>
    <w:rsid w:val="00074914"/>
    <w:rsid w:val="000749D5"/>
    <w:rsid w:val="0007567D"/>
    <w:rsid w:val="00075823"/>
    <w:rsid w:val="00075F95"/>
    <w:rsid w:val="0007629F"/>
    <w:rsid w:val="00076327"/>
    <w:rsid w:val="0007664C"/>
    <w:rsid w:val="00076BE4"/>
    <w:rsid w:val="00076CB2"/>
    <w:rsid w:val="00076CE8"/>
    <w:rsid w:val="00076D56"/>
    <w:rsid w:val="00077B5C"/>
    <w:rsid w:val="00077D45"/>
    <w:rsid w:val="0008027D"/>
    <w:rsid w:val="00080927"/>
    <w:rsid w:val="00080B0A"/>
    <w:rsid w:val="00080B0C"/>
    <w:rsid w:val="00080BF0"/>
    <w:rsid w:val="00080DBA"/>
    <w:rsid w:val="00081618"/>
    <w:rsid w:val="00081A6D"/>
    <w:rsid w:val="00081C5B"/>
    <w:rsid w:val="00082977"/>
    <w:rsid w:val="00082A07"/>
    <w:rsid w:val="00082A63"/>
    <w:rsid w:val="00082C58"/>
    <w:rsid w:val="00082FEC"/>
    <w:rsid w:val="00083747"/>
    <w:rsid w:val="00084435"/>
    <w:rsid w:val="00084629"/>
    <w:rsid w:val="000847A3"/>
    <w:rsid w:val="000848BD"/>
    <w:rsid w:val="00084FE5"/>
    <w:rsid w:val="00085317"/>
    <w:rsid w:val="00085F1F"/>
    <w:rsid w:val="00085F64"/>
    <w:rsid w:val="00086292"/>
    <w:rsid w:val="0008661D"/>
    <w:rsid w:val="000866FB"/>
    <w:rsid w:val="0008730A"/>
    <w:rsid w:val="0008747F"/>
    <w:rsid w:val="000879BE"/>
    <w:rsid w:val="00087D9F"/>
    <w:rsid w:val="00090092"/>
    <w:rsid w:val="00090712"/>
    <w:rsid w:val="00090828"/>
    <w:rsid w:val="000908E6"/>
    <w:rsid w:val="00090E75"/>
    <w:rsid w:val="00090F08"/>
    <w:rsid w:val="000927AD"/>
    <w:rsid w:val="0009299E"/>
    <w:rsid w:val="00092A4B"/>
    <w:rsid w:val="00092A5F"/>
    <w:rsid w:val="00092E79"/>
    <w:rsid w:val="00092F56"/>
    <w:rsid w:val="000930B6"/>
    <w:rsid w:val="000934D7"/>
    <w:rsid w:val="000937B6"/>
    <w:rsid w:val="00093CF2"/>
    <w:rsid w:val="0009409D"/>
    <w:rsid w:val="000945FE"/>
    <w:rsid w:val="0009471F"/>
    <w:rsid w:val="000947C5"/>
    <w:rsid w:val="00094978"/>
    <w:rsid w:val="0009606B"/>
    <w:rsid w:val="000962E4"/>
    <w:rsid w:val="00096447"/>
    <w:rsid w:val="000967F7"/>
    <w:rsid w:val="00096AF8"/>
    <w:rsid w:val="00096B22"/>
    <w:rsid w:val="00096B28"/>
    <w:rsid w:val="00096CB7"/>
    <w:rsid w:val="00096E90"/>
    <w:rsid w:val="0009725F"/>
    <w:rsid w:val="00097ECC"/>
    <w:rsid w:val="00097FF9"/>
    <w:rsid w:val="000A01E2"/>
    <w:rsid w:val="000A0219"/>
    <w:rsid w:val="000A0632"/>
    <w:rsid w:val="000A08B0"/>
    <w:rsid w:val="000A0E14"/>
    <w:rsid w:val="000A11EE"/>
    <w:rsid w:val="000A13A8"/>
    <w:rsid w:val="000A15AB"/>
    <w:rsid w:val="000A1929"/>
    <w:rsid w:val="000A1AA3"/>
    <w:rsid w:val="000A1B46"/>
    <w:rsid w:val="000A1B67"/>
    <w:rsid w:val="000A2126"/>
    <w:rsid w:val="000A2291"/>
    <w:rsid w:val="000A28E9"/>
    <w:rsid w:val="000A2C97"/>
    <w:rsid w:val="000A2E55"/>
    <w:rsid w:val="000A34BD"/>
    <w:rsid w:val="000A34BF"/>
    <w:rsid w:val="000A381D"/>
    <w:rsid w:val="000A3823"/>
    <w:rsid w:val="000A3A4D"/>
    <w:rsid w:val="000A3CC7"/>
    <w:rsid w:val="000A3F89"/>
    <w:rsid w:val="000A419F"/>
    <w:rsid w:val="000A464F"/>
    <w:rsid w:val="000A486E"/>
    <w:rsid w:val="000A5979"/>
    <w:rsid w:val="000A5D4D"/>
    <w:rsid w:val="000A5F36"/>
    <w:rsid w:val="000A6B15"/>
    <w:rsid w:val="000A70A3"/>
    <w:rsid w:val="000A70E2"/>
    <w:rsid w:val="000A76F1"/>
    <w:rsid w:val="000B0373"/>
    <w:rsid w:val="000B0E48"/>
    <w:rsid w:val="000B29FB"/>
    <w:rsid w:val="000B2A5A"/>
    <w:rsid w:val="000B2B12"/>
    <w:rsid w:val="000B2B87"/>
    <w:rsid w:val="000B2BFE"/>
    <w:rsid w:val="000B3025"/>
    <w:rsid w:val="000B3E0E"/>
    <w:rsid w:val="000B3F1B"/>
    <w:rsid w:val="000B427A"/>
    <w:rsid w:val="000B43C0"/>
    <w:rsid w:val="000B49D0"/>
    <w:rsid w:val="000B4FC2"/>
    <w:rsid w:val="000B574E"/>
    <w:rsid w:val="000B5C61"/>
    <w:rsid w:val="000B5FDB"/>
    <w:rsid w:val="000B647D"/>
    <w:rsid w:val="000B67E7"/>
    <w:rsid w:val="000B73B0"/>
    <w:rsid w:val="000B79A9"/>
    <w:rsid w:val="000C02B8"/>
    <w:rsid w:val="000C0396"/>
    <w:rsid w:val="000C0917"/>
    <w:rsid w:val="000C1078"/>
    <w:rsid w:val="000C1F22"/>
    <w:rsid w:val="000C2050"/>
    <w:rsid w:val="000C21EB"/>
    <w:rsid w:val="000C229A"/>
    <w:rsid w:val="000C2783"/>
    <w:rsid w:val="000C27F9"/>
    <w:rsid w:val="000C3003"/>
    <w:rsid w:val="000C3233"/>
    <w:rsid w:val="000C392C"/>
    <w:rsid w:val="000C3EA2"/>
    <w:rsid w:val="000C4411"/>
    <w:rsid w:val="000C4644"/>
    <w:rsid w:val="000C46E9"/>
    <w:rsid w:val="000C4A3C"/>
    <w:rsid w:val="000C4ABE"/>
    <w:rsid w:val="000C4DF8"/>
    <w:rsid w:val="000C505F"/>
    <w:rsid w:val="000C5200"/>
    <w:rsid w:val="000C52E2"/>
    <w:rsid w:val="000C5411"/>
    <w:rsid w:val="000C5726"/>
    <w:rsid w:val="000C5C54"/>
    <w:rsid w:val="000C5FFB"/>
    <w:rsid w:val="000C62BD"/>
    <w:rsid w:val="000C660A"/>
    <w:rsid w:val="000C6668"/>
    <w:rsid w:val="000C6AB9"/>
    <w:rsid w:val="000C6CF0"/>
    <w:rsid w:val="000C7225"/>
    <w:rsid w:val="000C76F8"/>
    <w:rsid w:val="000C770C"/>
    <w:rsid w:val="000C7B27"/>
    <w:rsid w:val="000C7BB4"/>
    <w:rsid w:val="000D0108"/>
    <w:rsid w:val="000D0602"/>
    <w:rsid w:val="000D06E7"/>
    <w:rsid w:val="000D0BF1"/>
    <w:rsid w:val="000D0EA9"/>
    <w:rsid w:val="000D14D2"/>
    <w:rsid w:val="000D1525"/>
    <w:rsid w:val="000D19F0"/>
    <w:rsid w:val="000D1AA0"/>
    <w:rsid w:val="000D1B63"/>
    <w:rsid w:val="000D1BBF"/>
    <w:rsid w:val="000D1E0F"/>
    <w:rsid w:val="000D214B"/>
    <w:rsid w:val="000D29BB"/>
    <w:rsid w:val="000D2E2D"/>
    <w:rsid w:val="000D30C7"/>
    <w:rsid w:val="000D33C4"/>
    <w:rsid w:val="000D47E9"/>
    <w:rsid w:val="000D4C3D"/>
    <w:rsid w:val="000D4CAE"/>
    <w:rsid w:val="000D4F4A"/>
    <w:rsid w:val="000D559F"/>
    <w:rsid w:val="000D5AD3"/>
    <w:rsid w:val="000D607E"/>
    <w:rsid w:val="000D6337"/>
    <w:rsid w:val="000D65E7"/>
    <w:rsid w:val="000D66B0"/>
    <w:rsid w:val="000D696F"/>
    <w:rsid w:val="000D6A3C"/>
    <w:rsid w:val="000D6BF4"/>
    <w:rsid w:val="000D6D69"/>
    <w:rsid w:val="000D6D87"/>
    <w:rsid w:val="000D710E"/>
    <w:rsid w:val="000E0F76"/>
    <w:rsid w:val="000E141F"/>
    <w:rsid w:val="000E16A1"/>
    <w:rsid w:val="000E179A"/>
    <w:rsid w:val="000E19AE"/>
    <w:rsid w:val="000E1AD3"/>
    <w:rsid w:val="000E1AE6"/>
    <w:rsid w:val="000E1DA0"/>
    <w:rsid w:val="000E2222"/>
    <w:rsid w:val="000E2B38"/>
    <w:rsid w:val="000E300A"/>
    <w:rsid w:val="000E3145"/>
    <w:rsid w:val="000E394C"/>
    <w:rsid w:val="000E409C"/>
    <w:rsid w:val="000E45B1"/>
    <w:rsid w:val="000E4BD5"/>
    <w:rsid w:val="000E4F99"/>
    <w:rsid w:val="000E4FBC"/>
    <w:rsid w:val="000E55D5"/>
    <w:rsid w:val="000E597A"/>
    <w:rsid w:val="000E5AB7"/>
    <w:rsid w:val="000E5E55"/>
    <w:rsid w:val="000E5FCF"/>
    <w:rsid w:val="000E64C3"/>
    <w:rsid w:val="000E655C"/>
    <w:rsid w:val="000E6860"/>
    <w:rsid w:val="000E6C99"/>
    <w:rsid w:val="000E6E9D"/>
    <w:rsid w:val="000E7137"/>
    <w:rsid w:val="000E728F"/>
    <w:rsid w:val="000E7378"/>
    <w:rsid w:val="000E75A2"/>
    <w:rsid w:val="000E77B7"/>
    <w:rsid w:val="000E7C49"/>
    <w:rsid w:val="000E7DB2"/>
    <w:rsid w:val="000F00D9"/>
    <w:rsid w:val="000F03E2"/>
    <w:rsid w:val="000F0AB3"/>
    <w:rsid w:val="000F0B5F"/>
    <w:rsid w:val="000F0EBA"/>
    <w:rsid w:val="000F0F03"/>
    <w:rsid w:val="000F141B"/>
    <w:rsid w:val="000F185A"/>
    <w:rsid w:val="000F2B46"/>
    <w:rsid w:val="000F2CC1"/>
    <w:rsid w:val="000F2D9C"/>
    <w:rsid w:val="000F2E5E"/>
    <w:rsid w:val="000F3D4F"/>
    <w:rsid w:val="000F3DCE"/>
    <w:rsid w:val="000F429B"/>
    <w:rsid w:val="000F42F3"/>
    <w:rsid w:val="000F5A2A"/>
    <w:rsid w:val="000F5C01"/>
    <w:rsid w:val="000F5CAA"/>
    <w:rsid w:val="000F6267"/>
    <w:rsid w:val="000F6582"/>
    <w:rsid w:val="000F6A1B"/>
    <w:rsid w:val="000F6A3D"/>
    <w:rsid w:val="000F6A94"/>
    <w:rsid w:val="000F6C1F"/>
    <w:rsid w:val="000F6D94"/>
    <w:rsid w:val="000F6FA5"/>
    <w:rsid w:val="000F6FCD"/>
    <w:rsid w:val="000F7112"/>
    <w:rsid w:val="000F714F"/>
    <w:rsid w:val="000F7598"/>
    <w:rsid w:val="000F7FDE"/>
    <w:rsid w:val="001003A4"/>
    <w:rsid w:val="00100B3F"/>
    <w:rsid w:val="00100F0C"/>
    <w:rsid w:val="00101180"/>
    <w:rsid w:val="0010151D"/>
    <w:rsid w:val="001016BA"/>
    <w:rsid w:val="00101ABA"/>
    <w:rsid w:val="00101DCB"/>
    <w:rsid w:val="00101DCD"/>
    <w:rsid w:val="001020F4"/>
    <w:rsid w:val="001022BE"/>
    <w:rsid w:val="001030BC"/>
    <w:rsid w:val="00103104"/>
    <w:rsid w:val="001031F3"/>
    <w:rsid w:val="00103380"/>
    <w:rsid w:val="0010338F"/>
    <w:rsid w:val="00103497"/>
    <w:rsid w:val="001034E1"/>
    <w:rsid w:val="001036C5"/>
    <w:rsid w:val="00103CBD"/>
    <w:rsid w:val="00104279"/>
    <w:rsid w:val="001042E5"/>
    <w:rsid w:val="00104F22"/>
    <w:rsid w:val="00104FD8"/>
    <w:rsid w:val="00105611"/>
    <w:rsid w:val="001059C0"/>
    <w:rsid w:val="00106865"/>
    <w:rsid w:val="00106FAE"/>
    <w:rsid w:val="001073C2"/>
    <w:rsid w:val="00107527"/>
    <w:rsid w:val="001075A7"/>
    <w:rsid w:val="0010764F"/>
    <w:rsid w:val="00107BA9"/>
    <w:rsid w:val="00107CD1"/>
    <w:rsid w:val="001100F8"/>
    <w:rsid w:val="0011015F"/>
    <w:rsid w:val="00110646"/>
    <w:rsid w:val="00110714"/>
    <w:rsid w:val="001107F7"/>
    <w:rsid w:val="001108A4"/>
    <w:rsid w:val="00110B86"/>
    <w:rsid w:val="00110E0B"/>
    <w:rsid w:val="00111292"/>
    <w:rsid w:val="0011131D"/>
    <w:rsid w:val="001115C0"/>
    <w:rsid w:val="001121CD"/>
    <w:rsid w:val="0011286B"/>
    <w:rsid w:val="00112FBD"/>
    <w:rsid w:val="0011316F"/>
    <w:rsid w:val="0011359F"/>
    <w:rsid w:val="00114505"/>
    <w:rsid w:val="0011476F"/>
    <w:rsid w:val="001149E7"/>
    <w:rsid w:val="00114B2B"/>
    <w:rsid w:val="001152E6"/>
    <w:rsid w:val="00115392"/>
    <w:rsid w:val="00115493"/>
    <w:rsid w:val="001155FD"/>
    <w:rsid w:val="00115E7B"/>
    <w:rsid w:val="0011614C"/>
    <w:rsid w:val="00116557"/>
    <w:rsid w:val="0011751B"/>
    <w:rsid w:val="001176C8"/>
    <w:rsid w:val="001177BF"/>
    <w:rsid w:val="00117CD5"/>
    <w:rsid w:val="00117E76"/>
    <w:rsid w:val="00117FD8"/>
    <w:rsid w:val="0012058C"/>
    <w:rsid w:val="001206C4"/>
    <w:rsid w:val="0012083B"/>
    <w:rsid w:val="001209AA"/>
    <w:rsid w:val="0012173A"/>
    <w:rsid w:val="0012177D"/>
    <w:rsid w:val="00121BF2"/>
    <w:rsid w:val="00121F99"/>
    <w:rsid w:val="00122C15"/>
    <w:rsid w:val="00123776"/>
    <w:rsid w:val="00123E2E"/>
    <w:rsid w:val="00124AF3"/>
    <w:rsid w:val="00124F7D"/>
    <w:rsid w:val="001260FB"/>
    <w:rsid w:val="00126588"/>
    <w:rsid w:val="001265D8"/>
    <w:rsid w:val="001267FA"/>
    <w:rsid w:val="00127B77"/>
    <w:rsid w:val="001309B9"/>
    <w:rsid w:val="00130CC2"/>
    <w:rsid w:val="001310F1"/>
    <w:rsid w:val="0013143E"/>
    <w:rsid w:val="001317F7"/>
    <w:rsid w:val="00131F12"/>
    <w:rsid w:val="00132127"/>
    <w:rsid w:val="0013248C"/>
    <w:rsid w:val="00132ACD"/>
    <w:rsid w:val="00132B69"/>
    <w:rsid w:val="00132E4A"/>
    <w:rsid w:val="00132E9F"/>
    <w:rsid w:val="00133539"/>
    <w:rsid w:val="00133581"/>
    <w:rsid w:val="00133C36"/>
    <w:rsid w:val="001340A1"/>
    <w:rsid w:val="0013428E"/>
    <w:rsid w:val="0013494D"/>
    <w:rsid w:val="00135048"/>
    <w:rsid w:val="0013550A"/>
    <w:rsid w:val="001359E4"/>
    <w:rsid w:val="001363C0"/>
    <w:rsid w:val="00136516"/>
    <w:rsid w:val="00136E1D"/>
    <w:rsid w:val="00136FC8"/>
    <w:rsid w:val="001376DC"/>
    <w:rsid w:val="00137B89"/>
    <w:rsid w:val="00137BD9"/>
    <w:rsid w:val="00137D5B"/>
    <w:rsid w:val="001400EF"/>
    <w:rsid w:val="0014040B"/>
    <w:rsid w:val="00140C68"/>
    <w:rsid w:val="00140C83"/>
    <w:rsid w:val="00141279"/>
    <w:rsid w:val="001415E7"/>
    <w:rsid w:val="001416FB"/>
    <w:rsid w:val="00141C89"/>
    <w:rsid w:val="00142913"/>
    <w:rsid w:val="00142D95"/>
    <w:rsid w:val="001432CD"/>
    <w:rsid w:val="001435ED"/>
    <w:rsid w:val="00143E04"/>
    <w:rsid w:val="0014404C"/>
    <w:rsid w:val="001443A9"/>
    <w:rsid w:val="001443E1"/>
    <w:rsid w:val="00144480"/>
    <w:rsid w:val="00144552"/>
    <w:rsid w:val="001449DA"/>
    <w:rsid w:val="00144FC1"/>
    <w:rsid w:val="00145587"/>
    <w:rsid w:val="00145A8A"/>
    <w:rsid w:val="00145EE7"/>
    <w:rsid w:val="001467AA"/>
    <w:rsid w:val="00146B36"/>
    <w:rsid w:val="0014762C"/>
    <w:rsid w:val="001478E0"/>
    <w:rsid w:val="001505DB"/>
    <w:rsid w:val="00150675"/>
    <w:rsid w:val="001506A1"/>
    <w:rsid w:val="0015089C"/>
    <w:rsid w:val="001509EA"/>
    <w:rsid w:val="00150BAE"/>
    <w:rsid w:val="001512CD"/>
    <w:rsid w:val="001512F3"/>
    <w:rsid w:val="00151366"/>
    <w:rsid w:val="0015190D"/>
    <w:rsid w:val="00151A10"/>
    <w:rsid w:val="00151B24"/>
    <w:rsid w:val="00151D7D"/>
    <w:rsid w:val="00152022"/>
    <w:rsid w:val="0015253E"/>
    <w:rsid w:val="00152896"/>
    <w:rsid w:val="001529F0"/>
    <w:rsid w:val="00152DD4"/>
    <w:rsid w:val="00152F27"/>
    <w:rsid w:val="0015374D"/>
    <w:rsid w:val="001539EC"/>
    <w:rsid w:val="00153CAC"/>
    <w:rsid w:val="00154000"/>
    <w:rsid w:val="0015424D"/>
    <w:rsid w:val="001545A4"/>
    <w:rsid w:val="0015497B"/>
    <w:rsid w:val="00154EB7"/>
    <w:rsid w:val="001555E6"/>
    <w:rsid w:val="00155A76"/>
    <w:rsid w:val="00155F51"/>
    <w:rsid w:val="00155FF5"/>
    <w:rsid w:val="0015652D"/>
    <w:rsid w:val="00156DDF"/>
    <w:rsid w:val="00156FC0"/>
    <w:rsid w:val="00156FF7"/>
    <w:rsid w:val="001570E1"/>
    <w:rsid w:val="001604E8"/>
    <w:rsid w:val="00160588"/>
    <w:rsid w:val="00162290"/>
    <w:rsid w:val="001622FF"/>
    <w:rsid w:val="00162A6B"/>
    <w:rsid w:val="0016347E"/>
    <w:rsid w:val="001639E4"/>
    <w:rsid w:val="00163DAA"/>
    <w:rsid w:val="001642ED"/>
    <w:rsid w:val="00164AB7"/>
    <w:rsid w:val="00164F72"/>
    <w:rsid w:val="00165B78"/>
    <w:rsid w:val="00165C8E"/>
    <w:rsid w:val="00165D0D"/>
    <w:rsid w:val="00166343"/>
    <w:rsid w:val="0016639E"/>
    <w:rsid w:val="001666BF"/>
    <w:rsid w:val="00166803"/>
    <w:rsid w:val="00166E62"/>
    <w:rsid w:val="00166FA0"/>
    <w:rsid w:val="00167360"/>
    <w:rsid w:val="00167570"/>
    <w:rsid w:val="0016777E"/>
    <w:rsid w:val="0017010E"/>
    <w:rsid w:val="00170AF4"/>
    <w:rsid w:val="00170C93"/>
    <w:rsid w:val="00171784"/>
    <w:rsid w:val="00171BC1"/>
    <w:rsid w:val="00171BE7"/>
    <w:rsid w:val="00171DEB"/>
    <w:rsid w:val="001726AB"/>
    <w:rsid w:val="00172726"/>
    <w:rsid w:val="001735FD"/>
    <w:rsid w:val="0017379E"/>
    <w:rsid w:val="0017423A"/>
    <w:rsid w:val="0017427F"/>
    <w:rsid w:val="001742C1"/>
    <w:rsid w:val="0017459D"/>
    <w:rsid w:val="001746E3"/>
    <w:rsid w:val="001747A5"/>
    <w:rsid w:val="001748B2"/>
    <w:rsid w:val="00175276"/>
    <w:rsid w:val="001755B8"/>
    <w:rsid w:val="00175866"/>
    <w:rsid w:val="00175A05"/>
    <w:rsid w:val="0017694E"/>
    <w:rsid w:val="00176C9C"/>
    <w:rsid w:val="001772EB"/>
    <w:rsid w:val="00177615"/>
    <w:rsid w:val="0017775C"/>
    <w:rsid w:val="00177985"/>
    <w:rsid w:val="0018006B"/>
    <w:rsid w:val="001801B5"/>
    <w:rsid w:val="00180244"/>
    <w:rsid w:val="00180652"/>
    <w:rsid w:val="00180A1E"/>
    <w:rsid w:val="00180C6F"/>
    <w:rsid w:val="00180CD7"/>
    <w:rsid w:val="00180F83"/>
    <w:rsid w:val="00181117"/>
    <w:rsid w:val="00181394"/>
    <w:rsid w:val="001815B1"/>
    <w:rsid w:val="00181646"/>
    <w:rsid w:val="001816FB"/>
    <w:rsid w:val="00181D7F"/>
    <w:rsid w:val="00181FD7"/>
    <w:rsid w:val="00182055"/>
    <w:rsid w:val="001821A2"/>
    <w:rsid w:val="0018264A"/>
    <w:rsid w:val="00182767"/>
    <w:rsid w:val="00182C8D"/>
    <w:rsid w:val="00182C96"/>
    <w:rsid w:val="001833B1"/>
    <w:rsid w:val="001837C7"/>
    <w:rsid w:val="00183C63"/>
    <w:rsid w:val="001843DF"/>
    <w:rsid w:val="00185410"/>
    <w:rsid w:val="0018594B"/>
    <w:rsid w:val="00185D72"/>
    <w:rsid w:val="00186031"/>
    <w:rsid w:val="00186424"/>
    <w:rsid w:val="0018653F"/>
    <w:rsid w:val="0018737A"/>
    <w:rsid w:val="00187979"/>
    <w:rsid w:val="00187A80"/>
    <w:rsid w:val="001902A1"/>
    <w:rsid w:val="00190383"/>
    <w:rsid w:val="001909FD"/>
    <w:rsid w:val="00190F19"/>
    <w:rsid w:val="00192116"/>
    <w:rsid w:val="00192C46"/>
    <w:rsid w:val="00192D80"/>
    <w:rsid w:val="00192E38"/>
    <w:rsid w:val="0019365C"/>
    <w:rsid w:val="0019429B"/>
    <w:rsid w:val="001947D4"/>
    <w:rsid w:val="00195258"/>
    <w:rsid w:val="00195570"/>
    <w:rsid w:val="00195A40"/>
    <w:rsid w:val="00195FDE"/>
    <w:rsid w:val="001961C7"/>
    <w:rsid w:val="00197423"/>
    <w:rsid w:val="00197808"/>
    <w:rsid w:val="00197914"/>
    <w:rsid w:val="00197FFB"/>
    <w:rsid w:val="001A007A"/>
    <w:rsid w:val="001A0CBA"/>
    <w:rsid w:val="001A1212"/>
    <w:rsid w:val="001A12F5"/>
    <w:rsid w:val="001A1311"/>
    <w:rsid w:val="001A1EF0"/>
    <w:rsid w:val="001A2542"/>
    <w:rsid w:val="001A28D2"/>
    <w:rsid w:val="001A2EFC"/>
    <w:rsid w:val="001A3024"/>
    <w:rsid w:val="001A3149"/>
    <w:rsid w:val="001A3350"/>
    <w:rsid w:val="001A345D"/>
    <w:rsid w:val="001A3520"/>
    <w:rsid w:val="001A3781"/>
    <w:rsid w:val="001A3830"/>
    <w:rsid w:val="001A3F15"/>
    <w:rsid w:val="001A4463"/>
    <w:rsid w:val="001A4E0B"/>
    <w:rsid w:val="001A50F0"/>
    <w:rsid w:val="001A5B47"/>
    <w:rsid w:val="001A5CD8"/>
    <w:rsid w:val="001A5DF5"/>
    <w:rsid w:val="001A5E12"/>
    <w:rsid w:val="001A66B0"/>
    <w:rsid w:val="001A6762"/>
    <w:rsid w:val="001A6A66"/>
    <w:rsid w:val="001A6D60"/>
    <w:rsid w:val="001A6EC6"/>
    <w:rsid w:val="001A7429"/>
    <w:rsid w:val="001A75E7"/>
    <w:rsid w:val="001A7620"/>
    <w:rsid w:val="001A7797"/>
    <w:rsid w:val="001A7CF6"/>
    <w:rsid w:val="001A7E2B"/>
    <w:rsid w:val="001A7E78"/>
    <w:rsid w:val="001B000E"/>
    <w:rsid w:val="001B039A"/>
    <w:rsid w:val="001B03DD"/>
    <w:rsid w:val="001B087E"/>
    <w:rsid w:val="001B0ACC"/>
    <w:rsid w:val="001B0C65"/>
    <w:rsid w:val="001B1214"/>
    <w:rsid w:val="001B124C"/>
    <w:rsid w:val="001B154D"/>
    <w:rsid w:val="001B18C1"/>
    <w:rsid w:val="001B1F55"/>
    <w:rsid w:val="001B25A5"/>
    <w:rsid w:val="001B27B9"/>
    <w:rsid w:val="001B27BD"/>
    <w:rsid w:val="001B29B2"/>
    <w:rsid w:val="001B29F0"/>
    <w:rsid w:val="001B3997"/>
    <w:rsid w:val="001B4604"/>
    <w:rsid w:val="001B47BE"/>
    <w:rsid w:val="001B47CE"/>
    <w:rsid w:val="001B49B7"/>
    <w:rsid w:val="001B5283"/>
    <w:rsid w:val="001B543B"/>
    <w:rsid w:val="001B58ED"/>
    <w:rsid w:val="001B5B57"/>
    <w:rsid w:val="001B601D"/>
    <w:rsid w:val="001B6106"/>
    <w:rsid w:val="001B64A3"/>
    <w:rsid w:val="001B6711"/>
    <w:rsid w:val="001B6D77"/>
    <w:rsid w:val="001B7069"/>
    <w:rsid w:val="001B713E"/>
    <w:rsid w:val="001B7282"/>
    <w:rsid w:val="001B74F9"/>
    <w:rsid w:val="001B7AE1"/>
    <w:rsid w:val="001C0116"/>
    <w:rsid w:val="001C04C6"/>
    <w:rsid w:val="001C08C6"/>
    <w:rsid w:val="001C0990"/>
    <w:rsid w:val="001C102F"/>
    <w:rsid w:val="001C1414"/>
    <w:rsid w:val="001C2128"/>
    <w:rsid w:val="001C2A2C"/>
    <w:rsid w:val="001C2E7A"/>
    <w:rsid w:val="001C2EBA"/>
    <w:rsid w:val="001C3139"/>
    <w:rsid w:val="001C331C"/>
    <w:rsid w:val="001C3691"/>
    <w:rsid w:val="001C3998"/>
    <w:rsid w:val="001C3B0C"/>
    <w:rsid w:val="001C4247"/>
    <w:rsid w:val="001C4541"/>
    <w:rsid w:val="001C4831"/>
    <w:rsid w:val="001C4AFA"/>
    <w:rsid w:val="001C4B9A"/>
    <w:rsid w:val="001C4F8C"/>
    <w:rsid w:val="001C5302"/>
    <w:rsid w:val="001C58AE"/>
    <w:rsid w:val="001C5A7B"/>
    <w:rsid w:val="001C611E"/>
    <w:rsid w:val="001C64A0"/>
    <w:rsid w:val="001C6608"/>
    <w:rsid w:val="001C66CF"/>
    <w:rsid w:val="001C6A50"/>
    <w:rsid w:val="001C7098"/>
    <w:rsid w:val="001C71D9"/>
    <w:rsid w:val="001C7E6E"/>
    <w:rsid w:val="001C7EA1"/>
    <w:rsid w:val="001D02FA"/>
    <w:rsid w:val="001D0714"/>
    <w:rsid w:val="001D12F3"/>
    <w:rsid w:val="001D13B9"/>
    <w:rsid w:val="001D1917"/>
    <w:rsid w:val="001D21F7"/>
    <w:rsid w:val="001D2840"/>
    <w:rsid w:val="001D2A5C"/>
    <w:rsid w:val="001D2E9F"/>
    <w:rsid w:val="001D31A9"/>
    <w:rsid w:val="001D3675"/>
    <w:rsid w:val="001D3751"/>
    <w:rsid w:val="001D3B83"/>
    <w:rsid w:val="001D3D11"/>
    <w:rsid w:val="001D40BD"/>
    <w:rsid w:val="001D4629"/>
    <w:rsid w:val="001D49AC"/>
    <w:rsid w:val="001D4B54"/>
    <w:rsid w:val="001D4ED4"/>
    <w:rsid w:val="001D5892"/>
    <w:rsid w:val="001D608C"/>
    <w:rsid w:val="001D60CE"/>
    <w:rsid w:val="001D62A2"/>
    <w:rsid w:val="001D6663"/>
    <w:rsid w:val="001D6826"/>
    <w:rsid w:val="001D6936"/>
    <w:rsid w:val="001D696B"/>
    <w:rsid w:val="001D6B1A"/>
    <w:rsid w:val="001D70FB"/>
    <w:rsid w:val="001D740D"/>
    <w:rsid w:val="001D767B"/>
    <w:rsid w:val="001D7D22"/>
    <w:rsid w:val="001D7F96"/>
    <w:rsid w:val="001E02CD"/>
    <w:rsid w:val="001E0303"/>
    <w:rsid w:val="001E06D2"/>
    <w:rsid w:val="001E080B"/>
    <w:rsid w:val="001E0C32"/>
    <w:rsid w:val="001E0EAE"/>
    <w:rsid w:val="001E13B8"/>
    <w:rsid w:val="001E161A"/>
    <w:rsid w:val="001E1CB6"/>
    <w:rsid w:val="001E25EA"/>
    <w:rsid w:val="001E27C1"/>
    <w:rsid w:val="001E2B78"/>
    <w:rsid w:val="001E3271"/>
    <w:rsid w:val="001E3DF7"/>
    <w:rsid w:val="001E4454"/>
    <w:rsid w:val="001E455D"/>
    <w:rsid w:val="001E4614"/>
    <w:rsid w:val="001E4AC3"/>
    <w:rsid w:val="001E4C7D"/>
    <w:rsid w:val="001E4ED3"/>
    <w:rsid w:val="001E511D"/>
    <w:rsid w:val="001E5138"/>
    <w:rsid w:val="001E52F2"/>
    <w:rsid w:val="001E53A5"/>
    <w:rsid w:val="001E57F5"/>
    <w:rsid w:val="001E5A69"/>
    <w:rsid w:val="001E5B19"/>
    <w:rsid w:val="001E5D8D"/>
    <w:rsid w:val="001E5DC0"/>
    <w:rsid w:val="001E5DC7"/>
    <w:rsid w:val="001E5DF3"/>
    <w:rsid w:val="001E637F"/>
    <w:rsid w:val="001E6470"/>
    <w:rsid w:val="001E6628"/>
    <w:rsid w:val="001E6675"/>
    <w:rsid w:val="001E6680"/>
    <w:rsid w:val="001E6E1E"/>
    <w:rsid w:val="001E6E3F"/>
    <w:rsid w:val="001E6F5B"/>
    <w:rsid w:val="001E6FF1"/>
    <w:rsid w:val="001E7064"/>
    <w:rsid w:val="001E7B45"/>
    <w:rsid w:val="001E7DE7"/>
    <w:rsid w:val="001E7EA4"/>
    <w:rsid w:val="001E7EA5"/>
    <w:rsid w:val="001F02D2"/>
    <w:rsid w:val="001F03BB"/>
    <w:rsid w:val="001F0590"/>
    <w:rsid w:val="001F062C"/>
    <w:rsid w:val="001F098E"/>
    <w:rsid w:val="001F0FA5"/>
    <w:rsid w:val="001F123F"/>
    <w:rsid w:val="001F131E"/>
    <w:rsid w:val="001F171B"/>
    <w:rsid w:val="001F1BF1"/>
    <w:rsid w:val="001F1EA7"/>
    <w:rsid w:val="001F2935"/>
    <w:rsid w:val="001F2D2A"/>
    <w:rsid w:val="001F2E75"/>
    <w:rsid w:val="001F311A"/>
    <w:rsid w:val="001F317F"/>
    <w:rsid w:val="001F31CE"/>
    <w:rsid w:val="001F3996"/>
    <w:rsid w:val="001F3A0F"/>
    <w:rsid w:val="001F429B"/>
    <w:rsid w:val="001F4394"/>
    <w:rsid w:val="001F450D"/>
    <w:rsid w:val="001F4617"/>
    <w:rsid w:val="001F4699"/>
    <w:rsid w:val="001F4CFC"/>
    <w:rsid w:val="001F4D38"/>
    <w:rsid w:val="001F52F0"/>
    <w:rsid w:val="001F5651"/>
    <w:rsid w:val="001F579C"/>
    <w:rsid w:val="001F58B3"/>
    <w:rsid w:val="001F5E62"/>
    <w:rsid w:val="001F60C1"/>
    <w:rsid w:val="001F6440"/>
    <w:rsid w:val="001F64A6"/>
    <w:rsid w:val="001F663D"/>
    <w:rsid w:val="001F6A82"/>
    <w:rsid w:val="001F6C22"/>
    <w:rsid w:val="001F6DC0"/>
    <w:rsid w:val="001F7BFF"/>
    <w:rsid w:val="001F7FC5"/>
    <w:rsid w:val="0020046B"/>
    <w:rsid w:val="002004A6"/>
    <w:rsid w:val="00200F34"/>
    <w:rsid w:val="002010FC"/>
    <w:rsid w:val="0020138E"/>
    <w:rsid w:val="0020176A"/>
    <w:rsid w:val="00202120"/>
    <w:rsid w:val="00202156"/>
    <w:rsid w:val="00202476"/>
    <w:rsid w:val="002024D3"/>
    <w:rsid w:val="00202C3E"/>
    <w:rsid w:val="002031AA"/>
    <w:rsid w:val="00203862"/>
    <w:rsid w:val="00203B50"/>
    <w:rsid w:val="002049B1"/>
    <w:rsid w:val="002050E7"/>
    <w:rsid w:val="00205938"/>
    <w:rsid w:val="00205FF1"/>
    <w:rsid w:val="0020644E"/>
    <w:rsid w:val="002069A0"/>
    <w:rsid w:val="00206D0A"/>
    <w:rsid w:val="0020784F"/>
    <w:rsid w:val="00207E9A"/>
    <w:rsid w:val="00207EB2"/>
    <w:rsid w:val="00210355"/>
    <w:rsid w:val="00210497"/>
    <w:rsid w:val="00210C2D"/>
    <w:rsid w:val="002114E7"/>
    <w:rsid w:val="00211597"/>
    <w:rsid w:val="00211D74"/>
    <w:rsid w:val="00211E87"/>
    <w:rsid w:val="0021214A"/>
    <w:rsid w:val="0021285D"/>
    <w:rsid w:val="00212DBF"/>
    <w:rsid w:val="00213171"/>
    <w:rsid w:val="002136D1"/>
    <w:rsid w:val="00213882"/>
    <w:rsid w:val="0021418E"/>
    <w:rsid w:val="002141CA"/>
    <w:rsid w:val="00214362"/>
    <w:rsid w:val="002146B3"/>
    <w:rsid w:val="00214974"/>
    <w:rsid w:val="00214AF4"/>
    <w:rsid w:val="00215008"/>
    <w:rsid w:val="0021515D"/>
    <w:rsid w:val="00215228"/>
    <w:rsid w:val="002153D3"/>
    <w:rsid w:val="00215C06"/>
    <w:rsid w:val="00215D7D"/>
    <w:rsid w:val="00216501"/>
    <w:rsid w:val="00216817"/>
    <w:rsid w:val="002169B5"/>
    <w:rsid w:val="002169C9"/>
    <w:rsid w:val="00216A4C"/>
    <w:rsid w:val="00217666"/>
    <w:rsid w:val="00217690"/>
    <w:rsid w:val="0021784C"/>
    <w:rsid w:val="00217994"/>
    <w:rsid w:val="0022003C"/>
    <w:rsid w:val="00220491"/>
    <w:rsid w:val="0022053D"/>
    <w:rsid w:val="00220672"/>
    <w:rsid w:val="002206E1"/>
    <w:rsid w:val="00220775"/>
    <w:rsid w:val="00220C1A"/>
    <w:rsid w:val="00221409"/>
    <w:rsid w:val="00221493"/>
    <w:rsid w:val="00221A75"/>
    <w:rsid w:val="00221AF9"/>
    <w:rsid w:val="00221B93"/>
    <w:rsid w:val="00221BD5"/>
    <w:rsid w:val="00221F82"/>
    <w:rsid w:val="00222003"/>
    <w:rsid w:val="0022230D"/>
    <w:rsid w:val="002229CC"/>
    <w:rsid w:val="00222DE2"/>
    <w:rsid w:val="00222E7D"/>
    <w:rsid w:val="0022325C"/>
    <w:rsid w:val="00225028"/>
    <w:rsid w:val="002253C2"/>
    <w:rsid w:val="00225C38"/>
    <w:rsid w:val="00226365"/>
    <w:rsid w:val="0022658B"/>
    <w:rsid w:val="00226B95"/>
    <w:rsid w:val="00226BBB"/>
    <w:rsid w:val="002273F9"/>
    <w:rsid w:val="002274B8"/>
    <w:rsid w:val="00227607"/>
    <w:rsid w:val="002276A0"/>
    <w:rsid w:val="002308B9"/>
    <w:rsid w:val="00230D99"/>
    <w:rsid w:val="0023114C"/>
    <w:rsid w:val="002317D7"/>
    <w:rsid w:val="00231960"/>
    <w:rsid w:val="00231A45"/>
    <w:rsid w:val="00231ACA"/>
    <w:rsid w:val="00231B22"/>
    <w:rsid w:val="00231C39"/>
    <w:rsid w:val="00231FF0"/>
    <w:rsid w:val="00232E4D"/>
    <w:rsid w:val="0023307D"/>
    <w:rsid w:val="00233222"/>
    <w:rsid w:val="0023375F"/>
    <w:rsid w:val="0023378F"/>
    <w:rsid w:val="00233A8B"/>
    <w:rsid w:val="0023400C"/>
    <w:rsid w:val="002343D9"/>
    <w:rsid w:val="0023494F"/>
    <w:rsid w:val="00234993"/>
    <w:rsid w:val="00235266"/>
    <w:rsid w:val="002354C4"/>
    <w:rsid w:val="0023566D"/>
    <w:rsid w:val="002356BE"/>
    <w:rsid w:val="00235A78"/>
    <w:rsid w:val="00236007"/>
    <w:rsid w:val="002365B4"/>
    <w:rsid w:val="0023682F"/>
    <w:rsid w:val="002376E5"/>
    <w:rsid w:val="00237B67"/>
    <w:rsid w:val="00237B6A"/>
    <w:rsid w:val="002406FE"/>
    <w:rsid w:val="002409C0"/>
    <w:rsid w:val="002418F1"/>
    <w:rsid w:val="00241CC8"/>
    <w:rsid w:val="00242149"/>
    <w:rsid w:val="00242A29"/>
    <w:rsid w:val="00243237"/>
    <w:rsid w:val="00243260"/>
    <w:rsid w:val="00243865"/>
    <w:rsid w:val="00243D36"/>
    <w:rsid w:val="00244050"/>
    <w:rsid w:val="00244191"/>
    <w:rsid w:val="00244266"/>
    <w:rsid w:val="002443E6"/>
    <w:rsid w:val="002447C6"/>
    <w:rsid w:val="002447C9"/>
    <w:rsid w:val="0024538D"/>
    <w:rsid w:val="00245BF1"/>
    <w:rsid w:val="00245CDC"/>
    <w:rsid w:val="00245E21"/>
    <w:rsid w:val="00246DC3"/>
    <w:rsid w:val="0024743E"/>
    <w:rsid w:val="00247527"/>
    <w:rsid w:val="00247890"/>
    <w:rsid w:val="00247C1C"/>
    <w:rsid w:val="00247C8A"/>
    <w:rsid w:val="0025027D"/>
    <w:rsid w:val="002502BE"/>
    <w:rsid w:val="00250ACE"/>
    <w:rsid w:val="0025174F"/>
    <w:rsid w:val="00251958"/>
    <w:rsid w:val="00251F6D"/>
    <w:rsid w:val="0025232B"/>
    <w:rsid w:val="002530E5"/>
    <w:rsid w:val="00253786"/>
    <w:rsid w:val="00253CC0"/>
    <w:rsid w:val="00253FF4"/>
    <w:rsid w:val="0025475D"/>
    <w:rsid w:val="00254B02"/>
    <w:rsid w:val="002556C8"/>
    <w:rsid w:val="002559BD"/>
    <w:rsid w:val="00255BC8"/>
    <w:rsid w:val="00255FC9"/>
    <w:rsid w:val="00256034"/>
    <w:rsid w:val="002560FF"/>
    <w:rsid w:val="0025616C"/>
    <w:rsid w:val="00256318"/>
    <w:rsid w:val="00256619"/>
    <w:rsid w:val="00256788"/>
    <w:rsid w:val="002568FD"/>
    <w:rsid w:val="00256A3C"/>
    <w:rsid w:val="00256E2D"/>
    <w:rsid w:val="00256F8B"/>
    <w:rsid w:val="002575CC"/>
    <w:rsid w:val="002576FA"/>
    <w:rsid w:val="002577EE"/>
    <w:rsid w:val="00257AF5"/>
    <w:rsid w:val="00260093"/>
    <w:rsid w:val="002604DE"/>
    <w:rsid w:val="002605C4"/>
    <w:rsid w:val="00260635"/>
    <w:rsid w:val="002619B6"/>
    <w:rsid w:val="00261FA6"/>
    <w:rsid w:val="002626E7"/>
    <w:rsid w:val="0026284B"/>
    <w:rsid w:val="002628ED"/>
    <w:rsid w:val="00262C0B"/>
    <w:rsid w:val="00263268"/>
    <w:rsid w:val="00263758"/>
    <w:rsid w:val="00263B59"/>
    <w:rsid w:val="0026401C"/>
    <w:rsid w:val="0026418A"/>
    <w:rsid w:val="00264B85"/>
    <w:rsid w:val="0026519C"/>
    <w:rsid w:val="002653F5"/>
    <w:rsid w:val="00265849"/>
    <w:rsid w:val="00265916"/>
    <w:rsid w:val="00265B54"/>
    <w:rsid w:val="00265BA8"/>
    <w:rsid w:val="00265C51"/>
    <w:rsid w:val="00266571"/>
    <w:rsid w:val="0026671F"/>
    <w:rsid w:val="00266AF4"/>
    <w:rsid w:val="00266F06"/>
    <w:rsid w:val="0026709C"/>
    <w:rsid w:val="002672B1"/>
    <w:rsid w:val="00267623"/>
    <w:rsid w:val="00267869"/>
    <w:rsid w:val="002678F7"/>
    <w:rsid w:val="00267900"/>
    <w:rsid w:val="00267907"/>
    <w:rsid w:val="00267DF4"/>
    <w:rsid w:val="00267FD5"/>
    <w:rsid w:val="002700E9"/>
    <w:rsid w:val="002701CE"/>
    <w:rsid w:val="00270844"/>
    <w:rsid w:val="00270876"/>
    <w:rsid w:val="00270C16"/>
    <w:rsid w:val="00270D6C"/>
    <w:rsid w:val="00270F30"/>
    <w:rsid w:val="00271B68"/>
    <w:rsid w:val="00271BBA"/>
    <w:rsid w:val="00271CAE"/>
    <w:rsid w:val="00271F9E"/>
    <w:rsid w:val="0027239B"/>
    <w:rsid w:val="0027241A"/>
    <w:rsid w:val="002726E3"/>
    <w:rsid w:val="00272C8B"/>
    <w:rsid w:val="00272DFF"/>
    <w:rsid w:val="00273430"/>
    <w:rsid w:val="0027375E"/>
    <w:rsid w:val="002737DB"/>
    <w:rsid w:val="00273D44"/>
    <w:rsid w:val="00273E94"/>
    <w:rsid w:val="002745CB"/>
    <w:rsid w:val="002746C1"/>
    <w:rsid w:val="00275256"/>
    <w:rsid w:val="00275708"/>
    <w:rsid w:val="002759CC"/>
    <w:rsid w:val="002759DE"/>
    <w:rsid w:val="0027642F"/>
    <w:rsid w:val="00276703"/>
    <w:rsid w:val="00276804"/>
    <w:rsid w:val="00276856"/>
    <w:rsid w:val="00276A1F"/>
    <w:rsid w:val="00276DB4"/>
    <w:rsid w:val="00277095"/>
    <w:rsid w:val="0027719F"/>
    <w:rsid w:val="002773EC"/>
    <w:rsid w:val="0027744C"/>
    <w:rsid w:val="002776B5"/>
    <w:rsid w:val="00277A25"/>
    <w:rsid w:val="00277B6A"/>
    <w:rsid w:val="00277D2B"/>
    <w:rsid w:val="00277D2F"/>
    <w:rsid w:val="00280310"/>
    <w:rsid w:val="00280ADD"/>
    <w:rsid w:val="002810B3"/>
    <w:rsid w:val="002810C8"/>
    <w:rsid w:val="00281364"/>
    <w:rsid w:val="002813E0"/>
    <w:rsid w:val="00281827"/>
    <w:rsid w:val="00281B6E"/>
    <w:rsid w:val="00281B9C"/>
    <w:rsid w:val="00281C2D"/>
    <w:rsid w:val="0028207B"/>
    <w:rsid w:val="00282952"/>
    <w:rsid w:val="00282D0B"/>
    <w:rsid w:val="00283047"/>
    <w:rsid w:val="00283108"/>
    <w:rsid w:val="0028351C"/>
    <w:rsid w:val="00283877"/>
    <w:rsid w:val="002838FF"/>
    <w:rsid w:val="00283E33"/>
    <w:rsid w:val="0028442E"/>
    <w:rsid w:val="00284E7F"/>
    <w:rsid w:val="00284EC4"/>
    <w:rsid w:val="0028524E"/>
    <w:rsid w:val="00285415"/>
    <w:rsid w:val="0028544C"/>
    <w:rsid w:val="00285556"/>
    <w:rsid w:val="00285A40"/>
    <w:rsid w:val="00285C73"/>
    <w:rsid w:val="00285C95"/>
    <w:rsid w:val="00285CD4"/>
    <w:rsid w:val="002862A2"/>
    <w:rsid w:val="00286656"/>
    <w:rsid w:val="00286C3D"/>
    <w:rsid w:val="00286DC1"/>
    <w:rsid w:val="00287382"/>
    <w:rsid w:val="002876EC"/>
    <w:rsid w:val="00287BDE"/>
    <w:rsid w:val="00290048"/>
    <w:rsid w:val="0029007D"/>
    <w:rsid w:val="002900C8"/>
    <w:rsid w:val="002905DF"/>
    <w:rsid w:val="00290B95"/>
    <w:rsid w:val="002914E6"/>
    <w:rsid w:val="002917BB"/>
    <w:rsid w:val="002918F9"/>
    <w:rsid w:val="002922A5"/>
    <w:rsid w:val="0029254E"/>
    <w:rsid w:val="00292BB4"/>
    <w:rsid w:val="00292CB2"/>
    <w:rsid w:val="0029315F"/>
    <w:rsid w:val="002934C4"/>
    <w:rsid w:val="00293629"/>
    <w:rsid w:val="00293BC3"/>
    <w:rsid w:val="002940C2"/>
    <w:rsid w:val="0029423A"/>
    <w:rsid w:val="00294B0C"/>
    <w:rsid w:val="00294D87"/>
    <w:rsid w:val="00294FB7"/>
    <w:rsid w:val="002962A3"/>
    <w:rsid w:val="00296548"/>
    <w:rsid w:val="00296A58"/>
    <w:rsid w:val="00296C78"/>
    <w:rsid w:val="002970DE"/>
    <w:rsid w:val="0029736D"/>
    <w:rsid w:val="00297944"/>
    <w:rsid w:val="00297A3F"/>
    <w:rsid w:val="00297A97"/>
    <w:rsid w:val="00297CB4"/>
    <w:rsid w:val="002A031F"/>
    <w:rsid w:val="002A066C"/>
    <w:rsid w:val="002A076B"/>
    <w:rsid w:val="002A08DD"/>
    <w:rsid w:val="002A0B0D"/>
    <w:rsid w:val="002A0CA6"/>
    <w:rsid w:val="002A0D76"/>
    <w:rsid w:val="002A0E7C"/>
    <w:rsid w:val="002A1326"/>
    <w:rsid w:val="002A151D"/>
    <w:rsid w:val="002A188A"/>
    <w:rsid w:val="002A1B96"/>
    <w:rsid w:val="002A2762"/>
    <w:rsid w:val="002A2778"/>
    <w:rsid w:val="002A2A30"/>
    <w:rsid w:val="002A2D63"/>
    <w:rsid w:val="002A2E4E"/>
    <w:rsid w:val="002A31F2"/>
    <w:rsid w:val="002A323C"/>
    <w:rsid w:val="002A37F6"/>
    <w:rsid w:val="002A39AE"/>
    <w:rsid w:val="002A3B79"/>
    <w:rsid w:val="002A41C8"/>
    <w:rsid w:val="002A425D"/>
    <w:rsid w:val="002A4311"/>
    <w:rsid w:val="002A43A1"/>
    <w:rsid w:val="002A45FD"/>
    <w:rsid w:val="002A46B8"/>
    <w:rsid w:val="002A4A5E"/>
    <w:rsid w:val="002A4EFA"/>
    <w:rsid w:val="002A4F4B"/>
    <w:rsid w:val="002A4FAF"/>
    <w:rsid w:val="002A545D"/>
    <w:rsid w:val="002A581F"/>
    <w:rsid w:val="002A5B0D"/>
    <w:rsid w:val="002A7850"/>
    <w:rsid w:val="002A7887"/>
    <w:rsid w:val="002A7C2B"/>
    <w:rsid w:val="002A7E4E"/>
    <w:rsid w:val="002A7F7B"/>
    <w:rsid w:val="002B00CC"/>
    <w:rsid w:val="002B072F"/>
    <w:rsid w:val="002B0765"/>
    <w:rsid w:val="002B0893"/>
    <w:rsid w:val="002B0AF0"/>
    <w:rsid w:val="002B1086"/>
    <w:rsid w:val="002B1362"/>
    <w:rsid w:val="002B190F"/>
    <w:rsid w:val="002B1B64"/>
    <w:rsid w:val="002B1E03"/>
    <w:rsid w:val="002B1F04"/>
    <w:rsid w:val="002B210E"/>
    <w:rsid w:val="002B2369"/>
    <w:rsid w:val="002B28DD"/>
    <w:rsid w:val="002B3BAE"/>
    <w:rsid w:val="002B3F0A"/>
    <w:rsid w:val="002B3F5F"/>
    <w:rsid w:val="002B3FBB"/>
    <w:rsid w:val="002B4145"/>
    <w:rsid w:val="002B47DB"/>
    <w:rsid w:val="002B4E19"/>
    <w:rsid w:val="002B512C"/>
    <w:rsid w:val="002B54A9"/>
    <w:rsid w:val="002B5585"/>
    <w:rsid w:val="002B55E3"/>
    <w:rsid w:val="002B5866"/>
    <w:rsid w:val="002B6797"/>
    <w:rsid w:val="002B6A91"/>
    <w:rsid w:val="002B6D18"/>
    <w:rsid w:val="002B6D68"/>
    <w:rsid w:val="002B7143"/>
    <w:rsid w:val="002B74E7"/>
    <w:rsid w:val="002B77B8"/>
    <w:rsid w:val="002B78D6"/>
    <w:rsid w:val="002B79C8"/>
    <w:rsid w:val="002B7D83"/>
    <w:rsid w:val="002C0244"/>
    <w:rsid w:val="002C0A58"/>
    <w:rsid w:val="002C10B0"/>
    <w:rsid w:val="002C18AE"/>
    <w:rsid w:val="002C1B41"/>
    <w:rsid w:val="002C1D67"/>
    <w:rsid w:val="002C1F76"/>
    <w:rsid w:val="002C201B"/>
    <w:rsid w:val="002C2294"/>
    <w:rsid w:val="002C24DD"/>
    <w:rsid w:val="002C264E"/>
    <w:rsid w:val="002C2657"/>
    <w:rsid w:val="002C2D6E"/>
    <w:rsid w:val="002C3303"/>
    <w:rsid w:val="002C3469"/>
    <w:rsid w:val="002C381E"/>
    <w:rsid w:val="002C3850"/>
    <w:rsid w:val="002C39F6"/>
    <w:rsid w:val="002C3B70"/>
    <w:rsid w:val="002C3DEC"/>
    <w:rsid w:val="002C4322"/>
    <w:rsid w:val="002C44F6"/>
    <w:rsid w:val="002C4568"/>
    <w:rsid w:val="002C49E5"/>
    <w:rsid w:val="002C4F37"/>
    <w:rsid w:val="002C507B"/>
    <w:rsid w:val="002C55C9"/>
    <w:rsid w:val="002C589B"/>
    <w:rsid w:val="002C59ED"/>
    <w:rsid w:val="002C5B39"/>
    <w:rsid w:val="002C5EC4"/>
    <w:rsid w:val="002C64D9"/>
    <w:rsid w:val="002C78A4"/>
    <w:rsid w:val="002C7FBC"/>
    <w:rsid w:val="002D0D04"/>
    <w:rsid w:val="002D1161"/>
    <w:rsid w:val="002D133F"/>
    <w:rsid w:val="002D1363"/>
    <w:rsid w:val="002D2383"/>
    <w:rsid w:val="002D2457"/>
    <w:rsid w:val="002D2528"/>
    <w:rsid w:val="002D3651"/>
    <w:rsid w:val="002D371A"/>
    <w:rsid w:val="002D38C2"/>
    <w:rsid w:val="002D3AA1"/>
    <w:rsid w:val="002D3AE6"/>
    <w:rsid w:val="002D3E40"/>
    <w:rsid w:val="002D3E86"/>
    <w:rsid w:val="002D44D0"/>
    <w:rsid w:val="002D4514"/>
    <w:rsid w:val="002D4930"/>
    <w:rsid w:val="002D4A4A"/>
    <w:rsid w:val="002D4BA4"/>
    <w:rsid w:val="002D4ED7"/>
    <w:rsid w:val="002D5ABA"/>
    <w:rsid w:val="002D5AE4"/>
    <w:rsid w:val="002D5E54"/>
    <w:rsid w:val="002D5F74"/>
    <w:rsid w:val="002D6B05"/>
    <w:rsid w:val="002D6C83"/>
    <w:rsid w:val="002D7777"/>
    <w:rsid w:val="002D79F4"/>
    <w:rsid w:val="002D79FF"/>
    <w:rsid w:val="002E0654"/>
    <w:rsid w:val="002E11F6"/>
    <w:rsid w:val="002E1350"/>
    <w:rsid w:val="002E1578"/>
    <w:rsid w:val="002E1AA0"/>
    <w:rsid w:val="002E2191"/>
    <w:rsid w:val="002E2242"/>
    <w:rsid w:val="002E225A"/>
    <w:rsid w:val="002E2510"/>
    <w:rsid w:val="002E2535"/>
    <w:rsid w:val="002E2814"/>
    <w:rsid w:val="002E2F67"/>
    <w:rsid w:val="002E3D58"/>
    <w:rsid w:val="002E3E0E"/>
    <w:rsid w:val="002E4041"/>
    <w:rsid w:val="002E4599"/>
    <w:rsid w:val="002E45AB"/>
    <w:rsid w:val="002E49E3"/>
    <w:rsid w:val="002E4B07"/>
    <w:rsid w:val="002E4F51"/>
    <w:rsid w:val="002E4F53"/>
    <w:rsid w:val="002E4F78"/>
    <w:rsid w:val="002E511B"/>
    <w:rsid w:val="002E511E"/>
    <w:rsid w:val="002E561F"/>
    <w:rsid w:val="002E56A8"/>
    <w:rsid w:val="002E615B"/>
    <w:rsid w:val="002E6191"/>
    <w:rsid w:val="002E6884"/>
    <w:rsid w:val="002E6A19"/>
    <w:rsid w:val="002E6A75"/>
    <w:rsid w:val="002E6E26"/>
    <w:rsid w:val="002E6F58"/>
    <w:rsid w:val="002E71D0"/>
    <w:rsid w:val="002E7971"/>
    <w:rsid w:val="002E7A95"/>
    <w:rsid w:val="002E7F50"/>
    <w:rsid w:val="002F0617"/>
    <w:rsid w:val="002F0867"/>
    <w:rsid w:val="002F0BAF"/>
    <w:rsid w:val="002F1354"/>
    <w:rsid w:val="002F135E"/>
    <w:rsid w:val="002F1361"/>
    <w:rsid w:val="002F16FD"/>
    <w:rsid w:val="002F190A"/>
    <w:rsid w:val="002F2FBD"/>
    <w:rsid w:val="002F3038"/>
    <w:rsid w:val="002F30E3"/>
    <w:rsid w:val="002F332B"/>
    <w:rsid w:val="002F33B8"/>
    <w:rsid w:val="002F3C2F"/>
    <w:rsid w:val="002F3DC4"/>
    <w:rsid w:val="002F3F5B"/>
    <w:rsid w:val="002F3FFD"/>
    <w:rsid w:val="002F4AAA"/>
    <w:rsid w:val="002F5316"/>
    <w:rsid w:val="002F5593"/>
    <w:rsid w:val="002F5C9A"/>
    <w:rsid w:val="002F5CB8"/>
    <w:rsid w:val="002F607C"/>
    <w:rsid w:val="002F693D"/>
    <w:rsid w:val="002F6FDB"/>
    <w:rsid w:val="002F752F"/>
    <w:rsid w:val="00300F32"/>
    <w:rsid w:val="003011F5"/>
    <w:rsid w:val="00301878"/>
    <w:rsid w:val="00301FB1"/>
    <w:rsid w:val="00302349"/>
    <w:rsid w:val="00302516"/>
    <w:rsid w:val="00302554"/>
    <w:rsid w:val="00302839"/>
    <w:rsid w:val="00302892"/>
    <w:rsid w:val="003028C4"/>
    <w:rsid w:val="003029B2"/>
    <w:rsid w:val="003030F9"/>
    <w:rsid w:val="003034C3"/>
    <w:rsid w:val="0030373D"/>
    <w:rsid w:val="00303E41"/>
    <w:rsid w:val="00304729"/>
    <w:rsid w:val="00304BC5"/>
    <w:rsid w:val="00305108"/>
    <w:rsid w:val="003051C0"/>
    <w:rsid w:val="00305A0F"/>
    <w:rsid w:val="003062D2"/>
    <w:rsid w:val="003062DC"/>
    <w:rsid w:val="00306905"/>
    <w:rsid w:val="003076C3"/>
    <w:rsid w:val="00307848"/>
    <w:rsid w:val="00307C69"/>
    <w:rsid w:val="00307D5E"/>
    <w:rsid w:val="003103B2"/>
    <w:rsid w:val="00310409"/>
    <w:rsid w:val="00310863"/>
    <w:rsid w:val="00310884"/>
    <w:rsid w:val="00310C6F"/>
    <w:rsid w:val="003113ED"/>
    <w:rsid w:val="00311941"/>
    <w:rsid w:val="00311947"/>
    <w:rsid w:val="00311951"/>
    <w:rsid w:val="00311972"/>
    <w:rsid w:val="003119CE"/>
    <w:rsid w:val="00312296"/>
    <w:rsid w:val="0031246F"/>
    <w:rsid w:val="00312578"/>
    <w:rsid w:val="00312684"/>
    <w:rsid w:val="003128B6"/>
    <w:rsid w:val="00312BD9"/>
    <w:rsid w:val="003132C8"/>
    <w:rsid w:val="00313399"/>
    <w:rsid w:val="00313456"/>
    <w:rsid w:val="00313860"/>
    <w:rsid w:val="00313E82"/>
    <w:rsid w:val="00314956"/>
    <w:rsid w:val="00315213"/>
    <w:rsid w:val="003154A5"/>
    <w:rsid w:val="00315992"/>
    <w:rsid w:val="003159FB"/>
    <w:rsid w:val="00315BB6"/>
    <w:rsid w:val="00315D8F"/>
    <w:rsid w:val="003167E7"/>
    <w:rsid w:val="003169EB"/>
    <w:rsid w:val="0031723F"/>
    <w:rsid w:val="0031754B"/>
    <w:rsid w:val="00317B60"/>
    <w:rsid w:val="00317CC9"/>
    <w:rsid w:val="00317EAA"/>
    <w:rsid w:val="00320078"/>
    <w:rsid w:val="003204B0"/>
    <w:rsid w:val="00320874"/>
    <w:rsid w:val="003209F7"/>
    <w:rsid w:val="00320BB9"/>
    <w:rsid w:val="00320DA1"/>
    <w:rsid w:val="003213EE"/>
    <w:rsid w:val="00321C87"/>
    <w:rsid w:val="00322979"/>
    <w:rsid w:val="00322BE6"/>
    <w:rsid w:val="00322EF1"/>
    <w:rsid w:val="003232A1"/>
    <w:rsid w:val="00323D68"/>
    <w:rsid w:val="00323E36"/>
    <w:rsid w:val="00323FC7"/>
    <w:rsid w:val="003246A4"/>
    <w:rsid w:val="00324A75"/>
    <w:rsid w:val="00324CC9"/>
    <w:rsid w:val="003252BD"/>
    <w:rsid w:val="00325BBA"/>
    <w:rsid w:val="00325FC7"/>
    <w:rsid w:val="00326184"/>
    <w:rsid w:val="003265FA"/>
    <w:rsid w:val="00327001"/>
    <w:rsid w:val="0032721B"/>
    <w:rsid w:val="00327330"/>
    <w:rsid w:val="00327B25"/>
    <w:rsid w:val="00327BC7"/>
    <w:rsid w:val="00327E40"/>
    <w:rsid w:val="003305E1"/>
    <w:rsid w:val="00330B8C"/>
    <w:rsid w:val="00330FE5"/>
    <w:rsid w:val="003317E4"/>
    <w:rsid w:val="003319AD"/>
    <w:rsid w:val="00331C4F"/>
    <w:rsid w:val="003326E7"/>
    <w:rsid w:val="0033289A"/>
    <w:rsid w:val="00332E22"/>
    <w:rsid w:val="003333D5"/>
    <w:rsid w:val="00333996"/>
    <w:rsid w:val="00333F38"/>
    <w:rsid w:val="003343FC"/>
    <w:rsid w:val="00334403"/>
    <w:rsid w:val="00334773"/>
    <w:rsid w:val="003347A0"/>
    <w:rsid w:val="00334876"/>
    <w:rsid w:val="00334BC3"/>
    <w:rsid w:val="00334C14"/>
    <w:rsid w:val="00334D16"/>
    <w:rsid w:val="003353DC"/>
    <w:rsid w:val="003354D5"/>
    <w:rsid w:val="0033564F"/>
    <w:rsid w:val="00335685"/>
    <w:rsid w:val="00335990"/>
    <w:rsid w:val="00335B04"/>
    <w:rsid w:val="00335C6B"/>
    <w:rsid w:val="00336202"/>
    <w:rsid w:val="003362F8"/>
    <w:rsid w:val="003368B3"/>
    <w:rsid w:val="0033706C"/>
    <w:rsid w:val="0033724D"/>
    <w:rsid w:val="003372DD"/>
    <w:rsid w:val="003373ED"/>
    <w:rsid w:val="00337A84"/>
    <w:rsid w:val="00337B02"/>
    <w:rsid w:val="0034020A"/>
    <w:rsid w:val="003409CB"/>
    <w:rsid w:val="00340FF7"/>
    <w:rsid w:val="00341839"/>
    <w:rsid w:val="00341906"/>
    <w:rsid w:val="00341A98"/>
    <w:rsid w:val="00342394"/>
    <w:rsid w:val="003428AF"/>
    <w:rsid w:val="00342C25"/>
    <w:rsid w:val="00342EFC"/>
    <w:rsid w:val="00342F5B"/>
    <w:rsid w:val="0034326E"/>
    <w:rsid w:val="0034332C"/>
    <w:rsid w:val="003433D8"/>
    <w:rsid w:val="00343547"/>
    <w:rsid w:val="00343614"/>
    <w:rsid w:val="003438E4"/>
    <w:rsid w:val="00343BF3"/>
    <w:rsid w:val="00343C05"/>
    <w:rsid w:val="00343F5A"/>
    <w:rsid w:val="00344181"/>
    <w:rsid w:val="003443DC"/>
    <w:rsid w:val="0034476D"/>
    <w:rsid w:val="00344BDC"/>
    <w:rsid w:val="00344D77"/>
    <w:rsid w:val="00345170"/>
    <w:rsid w:val="003453EC"/>
    <w:rsid w:val="0034551C"/>
    <w:rsid w:val="0034552C"/>
    <w:rsid w:val="00345785"/>
    <w:rsid w:val="00346131"/>
    <w:rsid w:val="00346986"/>
    <w:rsid w:val="00346B1D"/>
    <w:rsid w:val="0034708A"/>
    <w:rsid w:val="00347B79"/>
    <w:rsid w:val="00347D6B"/>
    <w:rsid w:val="00347DFB"/>
    <w:rsid w:val="00347FFB"/>
    <w:rsid w:val="0035029A"/>
    <w:rsid w:val="00350317"/>
    <w:rsid w:val="003503DA"/>
    <w:rsid w:val="00350CFA"/>
    <w:rsid w:val="00351CB6"/>
    <w:rsid w:val="00351CCF"/>
    <w:rsid w:val="00351CF3"/>
    <w:rsid w:val="00351D52"/>
    <w:rsid w:val="00351FC3"/>
    <w:rsid w:val="003524ED"/>
    <w:rsid w:val="00352AE3"/>
    <w:rsid w:val="00352C0E"/>
    <w:rsid w:val="00353C68"/>
    <w:rsid w:val="00353D71"/>
    <w:rsid w:val="00353FAC"/>
    <w:rsid w:val="0035401C"/>
    <w:rsid w:val="00354691"/>
    <w:rsid w:val="003547B0"/>
    <w:rsid w:val="003549B8"/>
    <w:rsid w:val="003549C2"/>
    <w:rsid w:val="00354D34"/>
    <w:rsid w:val="00355A23"/>
    <w:rsid w:val="00355CF7"/>
    <w:rsid w:val="00355D33"/>
    <w:rsid w:val="003560A1"/>
    <w:rsid w:val="0035637D"/>
    <w:rsid w:val="00356B4B"/>
    <w:rsid w:val="00356F38"/>
    <w:rsid w:val="00357C10"/>
    <w:rsid w:val="00360281"/>
    <w:rsid w:val="0036076B"/>
    <w:rsid w:val="003609D1"/>
    <w:rsid w:val="003609EF"/>
    <w:rsid w:val="003615D3"/>
    <w:rsid w:val="0036174F"/>
    <w:rsid w:val="00361C04"/>
    <w:rsid w:val="00361C65"/>
    <w:rsid w:val="00361F9D"/>
    <w:rsid w:val="003620BC"/>
    <w:rsid w:val="00362389"/>
    <w:rsid w:val="003627D2"/>
    <w:rsid w:val="003627FF"/>
    <w:rsid w:val="0036296D"/>
    <w:rsid w:val="00362A6F"/>
    <w:rsid w:val="00363618"/>
    <w:rsid w:val="00363814"/>
    <w:rsid w:val="00363A18"/>
    <w:rsid w:val="00363E70"/>
    <w:rsid w:val="00364450"/>
    <w:rsid w:val="003649F1"/>
    <w:rsid w:val="00365051"/>
    <w:rsid w:val="00365101"/>
    <w:rsid w:val="003652AA"/>
    <w:rsid w:val="003655BE"/>
    <w:rsid w:val="0036578E"/>
    <w:rsid w:val="00365834"/>
    <w:rsid w:val="00365B23"/>
    <w:rsid w:val="003660C1"/>
    <w:rsid w:val="00366172"/>
    <w:rsid w:val="00366339"/>
    <w:rsid w:val="00366649"/>
    <w:rsid w:val="0036672A"/>
    <w:rsid w:val="00366E93"/>
    <w:rsid w:val="00367036"/>
    <w:rsid w:val="00367285"/>
    <w:rsid w:val="00367ADA"/>
    <w:rsid w:val="00367C14"/>
    <w:rsid w:val="00367FEB"/>
    <w:rsid w:val="00370308"/>
    <w:rsid w:val="003703AF"/>
    <w:rsid w:val="003706C6"/>
    <w:rsid w:val="003707EB"/>
    <w:rsid w:val="003709DB"/>
    <w:rsid w:val="0037102E"/>
    <w:rsid w:val="00371221"/>
    <w:rsid w:val="00371359"/>
    <w:rsid w:val="003713FF"/>
    <w:rsid w:val="003715DD"/>
    <w:rsid w:val="0037215C"/>
    <w:rsid w:val="003724F8"/>
    <w:rsid w:val="003725C2"/>
    <w:rsid w:val="00372C97"/>
    <w:rsid w:val="00372FD9"/>
    <w:rsid w:val="00373045"/>
    <w:rsid w:val="003734DC"/>
    <w:rsid w:val="00373621"/>
    <w:rsid w:val="00373F64"/>
    <w:rsid w:val="00374348"/>
    <w:rsid w:val="00374378"/>
    <w:rsid w:val="00374641"/>
    <w:rsid w:val="0037466A"/>
    <w:rsid w:val="003746CF"/>
    <w:rsid w:val="00374951"/>
    <w:rsid w:val="00374E88"/>
    <w:rsid w:val="0037565C"/>
    <w:rsid w:val="00375ACF"/>
    <w:rsid w:val="00375ADC"/>
    <w:rsid w:val="00375B93"/>
    <w:rsid w:val="00375C87"/>
    <w:rsid w:val="00376548"/>
    <w:rsid w:val="00376C94"/>
    <w:rsid w:val="00376DA2"/>
    <w:rsid w:val="00376E9E"/>
    <w:rsid w:val="00377074"/>
    <w:rsid w:val="003770A0"/>
    <w:rsid w:val="0037726D"/>
    <w:rsid w:val="00377EA1"/>
    <w:rsid w:val="00380257"/>
    <w:rsid w:val="003809F8"/>
    <w:rsid w:val="00380F7C"/>
    <w:rsid w:val="0038140E"/>
    <w:rsid w:val="0038175A"/>
    <w:rsid w:val="00381BBE"/>
    <w:rsid w:val="00381BF6"/>
    <w:rsid w:val="00382A7D"/>
    <w:rsid w:val="00382BD9"/>
    <w:rsid w:val="00383463"/>
    <w:rsid w:val="00383A3E"/>
    <w:rsid w:val="00383B2F"/>
    <w:rsid w:val="00383BFA"/>
    <w:rsid w:val="003840BB"/>
    <w:rsid w:val="003844B2"/>
    <w:rsid w:val="00384708"/>
    <w:rsid w:val="003847D5"/>
    <w:rsid w:val="0038483B"/>
    <w:rsid w:val="00385214"/>
    <w:rsid w:val="00385717"/>
    <w:rsid w:val="00385739"/>
    <w:rsid w:val="00385813"/>
    <w:rsid w:val="00385C46"/>
    <w:rsid w:val="00385C73"/>
    <w:rsid w:val="003862D4"/>
    <w:rsid w:val="00386766"/>
    <w:rsid w:val="00386C83"/>
    <w:rsid w:val="00386CD2"/>
    <w:rsid w:val="00386F3C"/>
    <w:rsid w:val="0038702C"/>
    <w:rsid w:val="00387BF6"/>
    <w:rsid w:val="00390072"/>
    <w:rsid w:val="003902FE"/>
    <w:rsid w:val="00390787"/>
    <w:rsid w:val="00390CC9"/>
    <w:rsid w:val="00390D38"/>
    <w:rsid w:val="00390F42"/>
    <w:rsid w:val="003911E1"/>
    <w:rsid w:val="00391603"/>
    <w:rsid w:val="0039176C"/>
    <w:rsid w:val="00391798"/>
    <w:rsid w:val="003919A0"/>
    <w:rsid w:val="00391E19"/>
    <w:rsid w:val="00392706"/>
    <w:rsid w:val="00392B7B"/>
    <w:rsid w:val="00392E81"/>
    <w:rsid w:val="003937F4"/>
    <w:rsid w:val="003939C8"/>
    <w:rsid w:val="00393B30"/>
    <w:rsid w:val="00393E03"/>
    <w:rsid w:val="00393E1A"/>
    <w:rsid w:val="00394268"/>
    <w:rsid w:val="003942A1"/>
    <w:rsid w:val="0039473B"/>
    <w:rsid w:val="003947F7"/>
    <w:rsid w:val="00394FA6"/>
    <w:rsid w:val="00395C1A"/>
    <w:rsid w:val="00395CFC"/>
    <w:rsid w:val="00396DAC"/>
    <w:rsid w:val="003970F9"/>
    <w:rsid w:val="00397412"/>
    <w:rsid w:val="0039759A"/>
    <w:rsid w:val="00397897"/>
    <w:rsid w:val="00397C58"/>
    <w:rsid w:val="00397E9A"/>
    <w:rsid w:val="003A04FB"/>
    <w:rsid w:val="003A0758"/>
    <w:rsid w:val="003A0B33"/>
    <w:rsid w:val="003A0C58"/>
    <w:rsid w:val="003A0DC4"/>
    <w:rsid w:val="003A0E84"/>
    <w:rsid w:val="003A1191"/>
    <w:rsid w:val="003A1DB5"/>
    <w:rsid w:val="003A2443"/>
    <w:rsid w:val="003A2DC7"/>
    <w:rsid w:val="003A2EE7"/>
    <w:rsid w:val="003A3291"/>
    <w:rsid w:val="003A34F0"/>
    <w:rsid w:val="003A3884"/>
    <w:rsid w:val="003A3CEA"/>
    <w:rsid w:val="003A4156"/>
    <w:rsid w:val="003A459E"/>
    <w:rsid w:val="003A50B2"/>
    <w:rsid w:val="003A52CF"/>
    <w:rsid w:val="003A53AA"/>
    <w:rsid w:val="003A5783"/>
    <w:rsid w:val="003A59B0"/>
    <w:rsid w:val="003A5DDF"/>
    <w:rsid w:val="003A5E89"/>
    <w:rsid w:val="003A60F2"/>
    <w:rsid w:val="003A62D7"/>
    <w:rsid w:val="003A634D"/>
    <w:rsid w:val="003A63A5"/>
    <w:rsid w:val="003A6913"/>
    <w:rsid w:val="003A6D63"/>
    <w:rsid w:val="003A77E1"/>
    <w:rsid w:val="003A79AB"/>
    <w:rsid w:val="003B043F"/>
    <w:rsid w:val="003B0B2B"/>
    <w:rsid w:val="003B114C"/>
    <w:rsid w:val="003B1896"/>
    <w:rsid w:val="003B2354"/>
    <w:rsid w:val="003B3182"/>
    <w:rsid w:val="003B31EA"/>
    <w:rsid w:val="003B3A98"/>
    <w:rsid w:val="003B3B4B"/>
    <w:rsid w:val="003B3BB1"/>
    <w:rsid w:val="003B3D2A"/>
    <w:rsid w:val="003B3D84"/>
    <w:rsid w:val="003B3DB9"/>
    <w:rsid w:val="003B43AF"/>
    <w:rsid w:val="003B4565"/>
    <w:rsid w:val="003B4595"/>
    <w:rsid w:val="003B472A"/>
    <w:rsid w:val="003B4832"/>
    <w:rsid w:val="003B4901"/>
    <w:rsid w:val="003B545C"/>
    <w:rsid w:val="003B5BD7"/>
    <w:rsid w:val="003B5D2E"/>
    <w:rsid w:val="003B63CF"/>
    <w:rsid w:val="003B6481"/>
    <w:rsid w:val="003B67CA"/>
    <w:rsid w:val="003B6892"/>
    <w:rsid w:val="003B703A"/>
    <w:rsid w:val="003B71F5"/>
    <w:rsid w:val="003B7AF1"/>
    <w:rsid w:val="003C04EF"/>
    <w:rsid w:val="003C05E3"/>
    <w:rsid w:val="003C06F8"/>
    <w:rsid w:val="003C093D"/>
    <w:rsid w:val="003C1133"/>
    <w:rsid w:val="003C1898"/>
    <w:rsid w:val="003C1C79"/>
    <w:rsid w:val="003C1F65"/>
    <w:rsid w:val="003C20AE"/>
    <w:rsid w:val="003C280B"/>
    <w:rsid w:val="003C2C6D"/>
    <w:rsid w:val="003C2E87"/>
    <w:rsid w:val="003C30EE"/>
    <w:rsid w:val="003C32ED"/>
    <w:rsid w:val="003C34F0"/>
    <w:rsid w:val="003C3534"/>
    <w:rsid w:val="003C3ACF"/>
    <w:rsid w:val="003C4402"/>
    <w:rsid w:val="003C4929"/>
    <w:rsid w:val="003C494A"/>
    <w:rsid w:val="003C4BF8"/>
    <w:rsid w:val="003C4E4E"/>
    <w:rsid w:val="003C4E71"/>
    <w:rsid w:val="003C6041"/>
    <w:rsid w:val="003C66A4"/>
    <w:rsid w:val="003C6AE8"/>
    <w:rsid w:val="003C6B4E"/>
    <w:rsid w:val="003C7362"/>
    <w:rsid w:val="003C74F2"/>
    <w:rsid w:val="003C75CA"/>
    <w:rsid w:val="003C7BFD"/>
    <w:rsid w:val="003D0363"/>
    <w:rsid w:val="003D06D0"/>
    <w:rsid w:val="003D0CBB"/>
    <w:rsid w:val="003D14F5"/>
    <w:rsid w:val="003D1559"/>
    <w:rsid w:val="003D18E6"/>
    <w:rsid w:val="003D19EF"/>
    <w:rsid w:val="003D1AD0"/>
    <w:rsid w:val="003D1ADA"/>
    <w:rsid w:val="003D1B3A"/>
    <w:rsid w:val="003D2418"/>
    <w:rsid w:val="003D2500"/>
    <w:rsid w:val="003D26D0"/>
    <w:rsid w:val="003D2792"/>
    <w:rsid w:val="003D2D33"/>
    <w:rsid w:val="003D321E"/>
    <w:rsid w:val="003D3797"/>
    <w:rsid w:val="003D379F"/>
    <w:rsid w:val="003D3A91"/>
    <w:rsid w:val="003D3AC2"/>
    <w:rsid w:val="003D3C0C"/>
    <w:rsid w:val="003D3F82"/>
    <w:rsid w:val="003D48A8"/>
    <w:rsid w:val="003D4AEC"/>
    <w:rsid w:val="003D4C2F"/>
    <w:rsid w:val="003D50A5"/>
    <w:rsid w:val="003D51B4"/>
    <w:rsid w:val="003D593D"/>
    <w:rsid w:val="003D5F61"/>
    <w:rsid w:val="003D6EA0"/>
    <w:rsid w:val="003D779E"/>
    <w:rsid w:val="003D7821"/>
    <w:rsid w:val="003D7ADD"/>
    <w:rsid w:val="003D7CBF"/>
    <w:rsid w:val="003D7CD8"/>
    <w:rsid w:val="003D7D6B"/>
    <w:rsid w:val="003E0580"/>
    <w:rsid w:val="003E10D3"/>
    <w:rsid w:val="003E223F"/>
    <w:rsid w:val="003E237B"/>
    <w:rsid w:val="003E28CD"/>
    <w:rsid w:val="003E2A0E"/>
    <w:rsid w:val="003E2E62"/>
    <w:rsid w:val="003E34A0"/>
    <w:rsid w:val="003E361C"/>
    <w:rsid w:val="003E3844"/>
    <w:rsid w:val="003E3870"/>
    <w:rsid w:val="003E3B6C"/>
    <w:rsid w:val="003E3C98"/>
    <w:rsid w:val="003E4217"/>
    <w:rsid w:val="003E5116"/>
    <w:rsid w:val="003E55D8"/>
    <w:rsid w:val="003E57C1"/>
    <w:rsid w:val="003E5960"/>
    <w:rsid w:val="003E5AF4"/>
    <w:rsid w:val="003E5DC8"/>
    <w:rsid w:val="003E5E34"/>
    <w:rsid w:val="003E5EE2"/>
    <w:rsid w:val="003E631B"/>
    <w:rsid w:val="003E653E"/>
    <w:rsid w:val="003E6716"/>
    <w:rsid w:val="003E6FB5"/>
    <w:rsid w:val="003E70E8"/>
    <w:rsid w:val="003E731D"/>
    <w:rsid w:val="003E78C8"/>
    <w:rsid w:val="003E7DCD"/>
    <w:rsid w:val="003F076B"/>
    <w:rsid w:val="003F0A3D"/>
    <w:rsid w:val="003F0B19"/>
    <w:rsid w:val="003F0F16"/>
    <w:rsid w:val="003F2B43"/>
    <w:rsid w:val="003F2B8A"/>
    <w:rsid w:val="003F303D"/>
    <w:rsid w:val="003F30C3"/>
    <w:rsid w:val="003F31F1"/>
    <w:rsid w:val="003F33AE"/>
    <w:rsid w:val="003F33E5"/>
    <w:rsid w:val="003F35AE"/>
    <w:rsid w:val="003F39C4"/>
    <w:rsid w:val="003F4491"/>
    <w:rsid w:val="003F44DC"/>
    <w:rsid w:val="003F450B"/>
    <w:rsid w:val="003F4816"/>
    <w:rsid w:val="003F4817"/>
    <w:rsid w:val="003F50C6"/>
    <w:rsid w:val="003F54AD"/>
    <w:rsid w:val="003F5A45"/>
    <w:rsid w:val="003F5B41"/>
    <w:rsid w:val="003F5B6A"/>
    <w:rsid w:val="003F5BE6"/>
    <w:rsid w:val="003F663E"/>
    <w:rsid w:val="003F67DA"/>
    <w:rsid w:val="003F69D3"/>
    <w:rsid w:val="003F6AAC"/>
    <w:rsid w:val="003F72A5"/>
    <w:rsid w:val="003F7696"/>
    <w:rsid w:val="003F79AD"/>
    <w:rsid w:val="003F7C81"/>
    <w:rsid w:val="003F7FB8"/>
    <w:rsid w:val="00400271"/>
    <w:rsid w:val="00400473"/>
    <w:rsid w:val="00400699"/>
    <w:rsid w:val="00400B97"/>
    <w:rsid w:val="00400C40"/>
    <w:rsid w:val="00400DCE"/>
    <w:rsid w:val="004011E2"/>
    <w:rsid w:val="00401531"/>
    <w:rsid w:val="00401EB9"/>
    <w:rsid w:val="0040238E"/>
    <w:rsid w:val="0040252A"/>
    <w:rsid w:val="004026B0"/>
    <w:rsid w:val="0040297D"/>
    <w:rsid w:val="00402A0D"/>
    <w:rsid w:val="00402F8D"/>
    <w:rsid w:val="004034C1"/>
    <w:rsid w:val="00403770"/>
    <w:rsid w:val="00403991"/>
    <w:rsid w:val="00403C04"/>
    <w:rsid w:val="004045D2"/>
    <w:rsid w:val="00404742"/>
    <w:rsid w:val="00404EB3"/>
    <w:rsid w:val="00405261"/>
    <w:rsid w:val="00405BD5"/>
    <w:rsid w:val="00405C27"/>
    <w:rsid w:val="00406255"/>
    <w:rsid w:val="0040661C"/>
    <w:rsid w:val="00406979"/>
    <w:rsid w:val="00406AAB"/>
    <w:rsid w:val="00406B0C"/>
    <w:rsid w:val="00406EDD"/>
    <w:rsid w:val="0040710A"/>
    <w:rsid w:val="004071F0"/>
    <w:rsid w:val="00407858"/>
    <w:rsid w:val="00410280"/>
    <w:rsid w:val="0041061D"/>
    <w:rsid w:val="0041077D"/>
    <w:rsid w:val="004107D5"/>
    <w:rsid w:val="004113EB"/>
    <w:rsid w:val="00411DDB"/>
    <w:rsid w:val="004123D3"/>
    <w:rsid w:val="004132CA"/>
    <w:rsid w:val="00413356"/>
    <w:rsid w:val="00413637"/>
    <w:rsid w:val="00413A64"/>
    <w:rsid w:val="00413F32"/>
    <w:rsid w:val="004141D1"/>
    <w:rsid w:val="004142AD"/>
    <w:rsid w:val="0041477E"/>
    <w:rsid w:val="004149C5"/>
    <w:rsid w:val="00414E02"/>
    <w:rsid w:val="00414EC0"/>
    <w:rsid w:val="00414ECF"/>
    <w:rsid w:val="004150C2"/>
    <w:rsid w:val="004150EE"/>
    <w:rsid w:val="00415482"/>
    <w:rsid w:val="0041570E"/>
    <w:rsid w:val="00415B12"/>
    <w:rsid w:val="004164FB"/>
    <w:rsid w:val="004166C2"/>
    <w:rsid w:val="0041671F"/>
    <w:rsid w:val="004167E1"/>
    <w:rsid w:val="00416FF9"/>
    <w:rsid w:val="004171D7"/>
    <w:rsid w:val="00417692"/>
    <w:rsid w:val="00417C65"/>
    <w:rsid w:val="00420263"/>
    <w:rsid w:val="0042058B"/>
    <w:rsid w:val="00420774"/>
    <w:rsid w:val="004212DF"/>
    <w:rsid w:val="004219AF"/>
    <w:rsid w:val="00421FB7"/>
    <w:rsid w:val="004221E6"/>
    <w:rsid w:val="004222D5"/>
    <w:rsid w:val="004226E5"/>
    <w:rsid w:val="00422BAF"/>
    <w:rsid w:val="00423244"/>
    <w:rsid w:val="00423CED"/>
    <w:rsid w:val="00423F12"/>
    <w:rsid w:val="004241CC"/>
    <w:rsid w:val="004242C8"/>
    <w:rsid w:val="004246CE"/>
    <w:rsid w:val="004247ED"/>
    <w:rsid w:val="004252C0"/>
    <w:rsid w:val="00425956"/>
    <w:rsid w:val="00426439"/>
    <w:rsid w:val="0042651B"/>
    <w:rsid w:val="004270FF"/>
    <w:rsid w:val="00427117"/>
    <w:rsid w:val="00427193"/>
    <w:rsid w:val="004271A4"/>
    <w:rsid w:val="004276C9"/>
    <w:rsid w:val="00427AE1"/>
    <w:rsid w:val="0043030B"/>
    <w:rsid w:val="00430BAF"/>
    <w:rsid w:val="004315AC"/>
    <w:rsid w:val="00431A6E"/>
    <w:rsid w:val="00431C4C"/>
    <w:rsid w:val="00431EC5"/>
    <w:rsid w:val="00432349"/>
    <w:rsid w:val="00432720"/>
    <w:rsid w:val="00432B36"/>
    <w:rsid w:val="00432D5C"/>
    <w:rsid w:val="004336D9"/>
    <w:rsid w:val="00433D53"/>
    <w:rsid w:val="0043430C"/>
    <w:rsid w:val="0043434D"/>
    <w:rsid w:val="00434FD3"/>
    <w:rsid w:val="004351C3"/>
    <w:rsid w:val="00435825"/>
    <w:rsid w:val="00435CAC"/>
    <w:rsid w:val="00435E70"/>
    <w:rsid w:val="00436227"/>
    <w:rsid w:val="004363E5"/>
    <w:rsid w:val="00436454"/>
    <w:rsid w:val="00436740"/>
    <w:rsid w:val="0043782B"/>
    <w:rsid w:val="004379F5"/>
    <w:rsid w:val="00437DED"/>
    <w:rsid w:val="00440229"/>
    <w:rsid w:val="00440EAF"/>
    <w:rsid w:val="00440ED1"/>
    <w:rsid w:val="00441001"/>
    <w:rsid w:val="00441324"/>
    <w:rsid w:val="0044171D"/>
    <w:rsid w:val="0044174B"/>
    <w:rsid w:val="00441867"/>
    <w:rsid w:val="0044196D"/>
    <w:rsid w:val="004427DC"/>
    <w:rsid w:val="004429EE"/>
    <w:rsid w:val="00442AE7"/>
    <w:rsid w:val="00442B12"/>
    <w:rsid w:val="00442DB4"/>
    <w:rsid w:val="00442DEC"/>
    <w:rsid w:val="004430D2"/>
    <w:rsid w:val="00443D4F"/>
    <w:rsid w:val="00444256"/>
    <w:rsid w:val="0044440E"/>
    <w:rsid w:val="00444514"/>
    <w:rsid w:val="00444794"/>
    <w:rsid w:val="004448C8"/>
    <w:rsid w:val="00444A50"/>
    <w:rsid w:val="00444CCA"/>
    <w:rsid w:val="0044521D"/>
    <w:rsid w:val="00445B37"/>
    <w:rsid w:val="00445BF1"/>
    <w:rsid w:val="0044672D"/>
    <w:rsid w:val="00446785"/>
    <w:rsid w:val="004468C0"/>
    <w:rsid w:val="00447469"/>
    <w:rsid w:val="00447DA7"/>
    <w:rsid w:val="00450227"/>
    <w:rsid w:val="004503E6"/>
    <w:rsid w:val="00451384"/>
    <w:rsid w:val="00451407"/>
    <w:rsid w:val="004515C1"/>
    <w:rsid w:val="00451A16"/>
    <w:rsid w:val="00452336"/>
    <w:rsid w:val="00452492"/>
    <w:rsid w:val="004526D2"/>
    <w:rsid w:val="00452797"/>
    <w:rsid w:val="00452D09"/>
    <w:rsid w:val="00452F85"/>
    <w:rsid w:val="0045325A"/>
    <w:rsid w:val="00453506"/>
    <w:rsid w:val="00453F16"/>
    <w:rsid w:val="00453F8D"/>
    <w:rsid w:val="00454008"/>
    <w:rsid w:val="004542EB"/>
    <w:rsid w:val="0045438A"/>
    <w:rsid w:val="00454D14"/>
    <w:rsid w:val="0045530D"/>
    <w:rsid w:val="004555B3"/>
    <w:rsid w:val="00455BEE"/>
    <w:rsid w:val="00455C04"/>
    <w:rsid w:val="00455D40"/>
    <w:rsid w:val="00456101"/>
    <w:rsid w:val="00456763"/>
    <w:rsid w:val="00456A53"/>
    <w:rsid w:val="00456AC6"/>
    <w:rsid w:val="004576F6"/>
    <w:rsid w:val="0045775E"/>
    <w:rsid w:val="00457770"/>
    <w:rsid w:val="00457924"/>
    <w:rsid w:val="00457D28"/>
    <w:rsid w:val="004600D7"/>
    <w:rsid w:val="004604B5"/>
    <w:rsid w:val="00460529"/>
    <w:rsid w:val="00460638"/>
    <w:rsid w:val="00460996"/>
    <w:rsid w:val="00460B50"/>
    <w:rsid w:val="00460CF9"/>
    <w:rsid w:val="004619B1"/>
    <w:rsid w:val="00461C4D"/>
    <w:rsid w:val="00461CA7"/>
    <w:rsid w:val="00461D4B"/>
    <w:rsid w:val="00462401"/>
    <w:rsid w:val="00462946"/>
    <w:rsid w:val="00462BAC"/>
    <w:rsid w:val="00462CCA"/>
    <w:rsid w:val="00462D44"/>
    <w:rsid w:val="00462E76"/>
    <w:rsid w:val="004631AB"/>
    <w:rsid w:val="004631E2"/>
    <w:rsid w:val="0046321D"/>
    <w:rsid w:val="0046381C"/>
    <w:rsid w:val="004639D0"/>
    <w:rsid w:val="00463CC3"/>
    <w:rsid w:val="00463FE7"/>
    <w:rsid w:val="004640E6"/>
    <w:rsid w:val="004644A6"/>
    <w:rsid w:val="004644EF"/>
    <w:rsid w:val="0046491A"/>
    <w:rsid w:val="00464A9D"/>
    <w:rsid w:val="00464DED"/>
    <w:rsid w:val="00464EB9"/>
    <w:rsid w:val="00464FA0"/>
    <w:rsid w:val="00464FEC"/>
    <w:rsid w:val="00465D52"/>
    <w:rsid w:val="00465DC0"/>
    <w:rsid w:val="004662BA"/>
    <w:rsid w:val="004664DA"/>
    <w:rsid w:val="004666EF"/>
    <w:rsid w:val="0046686C"/>
    <w:rsid w:val="00466FAE"/>
    <w:rsid w:val="004673A5"/>
    <w:rsid w:val="004676D4"/>
    <w:rsid w:val="00467EED"/>
    <w:rsid w:val="00470627"/>
    <w:rsid w:val="0047072C"/>
    <w:rsid w:val="00470A8F"/>
    <w:rsid w:val="00470C66"/>
    <w:rsid w:val="00470E4D"/>
    <w:rsid w:val="0047169A"/>
    <w:rsid w:val="004717B8"/>
    <w:rsid w:val="00471975"/>
    <w:rsid w:val="00471A38"/>
    <w:rsid w:val="00471AB5"/>
    <w:rsid w:val="00471AD3"/>
    <w:rsid w:val="004725B5"/>
    <w:rsid w:val="00472658"/>
    <w:rsid w:val="0047273D"/>
    <w:rsid w:val="00472796"/>
    <w:rsid w:val="0047295B"/>
    <w:rsid w:val="00472985"/>
    <w:rsid w:val="00472FA7"/>
    <w:rsid w:val="00473833"/>
    <w:rsid w:val="00473ACF"/>
    <w:rsid w:val="00473AE0"/>
    <w:rsid w:val="00473D54"/>
    <w:rsid w:val="00473E71"/>
    <w:rsid w:val="00473F79"/>
    <w:rsid w:val="00474195"/>
    <w:rsid w:val="0047474A"/>
    <w:rsid w:val="004749A4"/>
    <w:rsid w:val="0047566C"/>
    <w:rsid w:val="00475C7D"/>
    <w:rsid w:val="00475CD4"/>
    <w:rsid w:val="00475D4C"/>
    <w:rsid w:val="00475DAE"/>
    <w:rsid w:val="00475E2A"/>
    <w:rsid w:val="00476007"/>
    <w:rsid w:val="0047603E"/>
    <w:rsid w:val="00476998"/>
    <w:rsid w:val="00476AC8"/>
    <w:rsid w:val="0047713F"/>
    <w:rsid w:val="0047729A"/>
    <w:rsid w:val="0047737F"/>
    <w:rsid w:val="004779FA"/>
    <w:rsid w:val="00477A61"/>
    <w:rsid w:val="00477A79"/>
    <w:rsid w:val="00480327"/>
    <w:rsid w:val="00480385"/>
    <w:rsid w:val="00480407"/>
    <w:rsid w:val="00480FE4"/>
    <w:rsid w:val="004816A0"/>
    <w:rsid w:val="0048194D"/>
    <w:rsid w:val="00481B65"/>
    <w:rsid w:val="00482302"/>
    <w:rsid w:val="00482345"/>
    <w:rsid w:val="004825D9"/>
    <w:rsid w:val="00482937"/>
    <w:rsid w:val="004839B4"/>
    <w:rsid w:val="00483AE7"/>
    <w:rsid w:val="00483C36"/>
    <w:rsid w:val="00484021"/>
    <w:rsid w:val="00484138"/>
    <w:rsid w:val="0048436B"/>
    <w:rsid w:val="00484596"/>
    <w:rsid w:val="00484677"/>
    <w:rsid w:val="00484ECE"/>
    <w:rsid w:val="004860DF"/>
    <w:rsid w:val="004861EE"/>
    <w:rsid w:val="0048620D"/>
    <w:rsid w:val="004862CE"/>
    <w:rsid w:val="0048672B"/>
    <w:rsid w:val="00486A1C"/>
    <w:rsid w:val="004871B7"/>
    <w:rsid w:val="00487327"/>
    <w:rsid w:val="0048774C"/>
    <w:rsid w:val="00487798"/>
    <w:rsid w:val="00487FDB"/>
    <w:rsid w:val="004907A4"/>
    <w:rsid w:val="00490AC9"/>
    <w:rsid w:val="00490E77"/>
    <w:rsid w:val="00491428"/>
    <w:rsid w:val="00491802"/>
    <w:rsid w:val="004927FD"/>
    <w:rsid w:val="00492ACA"/>
    <w:rsid w:val="00492C43"/>
    <w:rsid w:val="00492FEE"/>
    <w:rsid w:val="0049322C"/>
    <w:rsid w:val="004933A7"/>
    <w:rsid w:val="00493DAC"/>
    <w:rsid w:val="0049434F"/>
    <w:rsid w:val="004945B1"/>
    <w:rsid w:val="00494DEA"/>
    <w:rsid w:val="00495384"/>
    <w:rsid w:val="0049543D"/>
    <w:rsid w:val="00495744"/>
    <w:rsid w:val="00495876"/>
    <w:rsid w:val="00495BF9"/>
    <w:rsid w:val="00495C03"/>
    <w:rsid w:val="00495D09"/>
    <w:rsid w:val="00495D7B"/>
    <w:rsid w:val="0049606B"/>
    <w:rsid w:val="00496164"/>
    <w:rsid w:val="004961A8"/>
    <w:rsid w:val="004966FF"/>
    <w:rsid w:val="00496866"/>
    <w:rsid w:val="00496979"/>
    <w:rsid w:val="004973F6"/>
    <w:rsid w:val="004974A0"/>
    <w:rsid w:val="00497C0D"/>
    <w:rsid w:val="00497C64"/>
    <w:rsid w:val="00497E17"/>
    <w:rsid w:val="004A00DF"/>
    <w:rsid w:val="004A0BEA"/>
    <w:rsid w:val="004A0F52"/>
    <w:rsid w:val="004A1252"/>
    <w:rsid w:val="004A171D"/>
    <w:rsid w:val="004A190E"/>
    <w:rsid w:val="004A1DBE"/>
    <w:rsid w:val="004A226B"/>
    <w:rsid w:val="004A2BFD"/>
    <w:rsid w:val="004A319C"/>
    <w:rsid w:val="004A34AD"/>
    <w:rsid w:val="004A368A"/>
    <w:rsid w:val="004A3944"/>
    <w:rsid w:val="004A3CE9"/>
    <w:rsid w:val="004A431F"/>
    <w:rsid w:val="004A4549"/>
    <w:rsid w:val="004A48CA"/>
    <w:rsid w:val="004A491A"/>
    <w:rsid w:val="004A4F68"/>
    <w:rsid w:val="004A51F6"/>
    <w:rsid w:val="004A53DD"/>
    <w:rsid w:val="004A55C1"/>
    <w:rsid w:val="004A5B44"/>
    <w:rsid w:val="004A5C3B"/>
    <w:rsid w:val="004A5EDD"/>
    <w:rsid w:val="004A6409"/>
    <w:rsid w:val="004A6476"/>
    <w:rsid w:val="004A668C"/>
    <w:rsid w:val="004A6B9A"/>
    <w:rsid w:val="004A6C43"/>
    <w:rsid w:val="004A6C99"/>
    <w:rsid w:val="004A6DF1"/>
    <w:rsid w:val="004A706E"/>
    <w:rsid w:val="004A7620"/>
    <w:rsid w:val="004A7B64"/>
    <w:rsid w:val="004A7B71"/>
    <w:rsid w:val="004A7F9E"/>
    <w:rsid w:val="004A7FCC"/>
    <w:rsid w:val="004B0036"/>
    <w:rsid w:val="004B0121"/>
    <w:rsid w:val="004B0698"/>
    <w:rsid w:val="004B0731"/>
    <w:rsid w:val="004B0E7F"/>
    <w:rsid w:val="004B0F65"/>
    <w:rsid w:val="004B1462"/>
    <w:rsid w:val="004B201E"/>
    <w:rsid w:val="004B27B8"/>
    <w:rsid w:val="004B2E9B"/>
    <w:rsid w:val="004B30AE"/>
    <w:rsid w:val="004B321F"/>
    <w:rsid w:val="004B381F"/>
    <w:rsid w:val="004B3A86"/>
    <w:rsid w:val="004B3ACA"/>
    <w:rsid w:val="004B4315"/>
    <w:rsid w:val="004B5378"/>
    <w:rsid w:val="004B5615"/>
    <w:rsid w:val="004B5681"/>
    <w:rsid w:val="004B5853"/>
    <w:rsid w:val="004B621C"/>
    <w:rsid w:val="004B63EA"/>
    <w:rsid w:val="004B6A43"/>
    <w:rsid w:val="004B6B6B"/>
    <w:rsid w:val="004B6C91"/>
    <w:rsid w:val="004B75B8"/>
    <w:rsid w:val="004B7632"/>
    <w:rsid w:val="004C0000"/>
    <w:rsid w:val="004C01FE"/>
    <w:rsid w:val="004C0799"/>
    <w:rsid w:val="004C0810"/>
    <w:rsid w:val="004C0837"/>
    <w:rsid w:val="004C0B93"/>
    <w:rsid w:val="004C1843"/>
    <w:rsid w:val="004C1A11"/>
    <w:rsid w:val="004C1A14"/>
    <w:rsid w:val="004C1D4E"/>
    <w:rsid w:val="004C1E5B"/>
    <w:rsid w:val="004C1E90"/>
    <w:rsid w:val="004C2478"/>
    <w:rsid w:val="004C24FD"/>
    <w:rsid w:val="004C27AF"/>
    <w:rsid w:val="004C28F3"/>
    <w:rsid w:val="004C2930"/>
    <w:rsid w:val="004C295D"/>
    <w:rsid w:val="004C29FF"/>
    <w:rsid w:val="004C2AB3"/>
    <w:rsid w:val="004C2C66"/>
    <w:rsid w:val="004C2DE0"/>
    <w:rsid w:val="004C2F54"/>
    <w:rsid w:val="004C2FAC"/>
    <w:rsid w:val="004C3478"/>
    <w:rsid w:val="004C3BAA"/>
    <w:rsid w:val="004C3BD2"/>
    <w:rsid w:val="004C3FD4"/>
    <w:rsid w:val="004C4435"/>
    <w:rsid w:val="004C4481"/>
    <w:rsid w:val="004C459B"/>
    <w:rsid w:val="004C46A0"/>
    <w:rsid w:val="004C4781"/>
    <w:rsid w:val="004C49A4"/>
    <w:rsid w:val="004C4DFF"/>
    <w:rsid w:val="004C50D9"/>
    <w:rsid w:val="004C50FE"/>
    <w:rsid w:val="004C51A4"/>
    <w:rsid w:val="004C5278"/>
    <w:rsid w:val="004C5E56"/>
    <w:rsid w:val="004C5E90"/>
    <w:rsid w:val="004C5F05"/>
    <w:rsid w:val="004C60D7"/>
    <w:rsid w:val="004C63AA"/>
    <w:rsid w:val="004C6D01"/>
    <w:rsid w:val="004C6EBA"/>
    <w:rsid w:val="004C72C7"/>
    <w:rsid w:val="004C7610"/>
    <w:rsid w:val="004C768B"/>
    <w:rsid w:val="004C77D6"/>
    <w:rsid w:val="004C787E"/>
    <w:rsid w:val="004C7DBE"/>
    <w:rsid w:val="004C7EC1"/>
    <w:rsid w:val="004D0B38"/>
    <w:rsid w:val="004D0FA0"/>
    <w:rsid w:val="004D1003"/>
    <w:rsid w:val="004D1445"/>
    <w:rsid w:val="004D1973"/>
    <w:rsid w:val="004D1D1D"/>
    <w:rsid w:val="004D1F75"/>
    <w:rsid w:val="004D228C"/>
    <w:rsid w:val="004D2815"/>
    <w:rsid w:val="004D28E7"/>
    <w:rsid w:val="004D2A0F"/>
    <w:rsid w:val="004D3527"/>
    <w:rsid w:val="004D37B8"/>
    <w:rsid w:val="004D3A7E"/>
    <w:rsid w:val="004D4021"/>
    <w:rsid w:val="004D40F0"/>
    <w:rsid w:val="004D4347"/>
    <w:rsid w:val="004D436B"/>
    <w:rsid w:val="004D46B6"/>
    <w:rsid w:val="004D4ACE"/>
    <w:rsid w:val="004D52E2"/>
    <w:rsid w:val="004D55F0"/>
    <w:rsid w:val="004D5607"/>
    <w:rsid w:val="004D587B"/>
    <w:rsid w:val="004D5A71"/>
    <w:rsid w:val="004D5C17"/>
    <w:rsid w:val="004D5D8D"/>
    <w:rsid w:val="004D60D0"/>
    <w:rsid w:val="004D6EA7"/>
    <w:rsid w:val="004D7F45"/>
    <w:rsid w:val="004E034D"/>
    <w:rsid w:val="004E037A"/>
    <w:rsid w:val="004E0703"/>
    <w:rsid w:val="004E09DD"/>
    <w:rsid w:val="004E0E90"/>
    <w:rsid w:val="004E147B"/>
    <w:rsid w:val="004E1606"/>
    <w:rsid w:val="004E1D9A"/>
    <w:rsid w:val="004E2026"/>
    <w:rsid w:val="004E21FF"/>
    <w:rsid w:val="004E2A3E"/>
    <w:rsid w:val="004E38DA"/>
    <w:rsid w:val="004E399F"/>
    <w:rsid w:val="004E4ECF"/>
    <w:rsid w:val="004E509B"/>
    <w:rsid w:val="004E549C"/>
    <w:rsid w:val="004E577F"/>
    <w:rsid w:val="004E6555"/>
    <w:rsid w:val="004E65AB"/>
    <w:rsid w:val="004E670B"/>
    <w:rsid w:val="004E6897"/>
    <w:rsid w:val="004E740B"/>
    <w:rsid w:val="004E7CBA"/>
    <w:rsid w:val="004F00FF"/>
    <w:rsid w:val="004F032C"/>
    <w:rsid w:val="004F0735"/>
    <w:rsid w:val="004F10AA"/>
    <w:rsid w:val="004F16C6"/>
    <w:rsid w:val="004F1A4F"/>
    <w:rsid w:val="004F2026"/>
    <w:rsid w:val="004F309E"/>
    <w:rsid w:val="004F34E5"/>
    <w:rsid w:val="004F3E97"/>
    <w:rsid w:val="004F429F"/>
    <w:rsid w:val="004F4656"/>
    <w:rsid w:val="004F4E99"/>
    <w:rsid w:val="004F523C"/>
    <w:rsid w:val="004F5506"/>
    <w:rsid w:val="004F5AF7"/>
    <w:rsid w:val="004F5D28"/>
    <w:rsid w:val="004F5E44"/>
    <w:rsid w:val="004F5FBF"/>
    <w:rsid w:val="004F60F4"/>
    <w:rsid w:val="004F633A"/>
    <w:rsid w:val="004F7897"/>
    <w:rsid w:val="004F7C6A"/>
    <w:rsid w:val="004F7D67"/>
    <w:rsid w:val="0050043C"/>
    <w:rsid w:val="0050053B"/>
    <w:rsid w:val="005006FF"/>
    <w:rsid w:val="00500BE6"/>
    <w:rsid w:val="00500CC4"/>
    <w:rsid w:val="00501FBB"/>
    <w:rsid w:val="00501FE8"/>
    <w:rsid w:val="005023B0"/>
    <w:rsid w:val="00502A41"/>
    <w:rsid w:val="005031AA"/>
    <w:rsid w:val="005032B2"/>
    <w:rsid w:val="005038BB"/>
    <w:rsid w:val="00503E44"/>
    <w:rsid w:val="00504732"/>
    <w:rsid w:val="005048DC"/>
    <w:rsid w:val="00504BD6"/>
    <w:rsid w:val="00504CD0"/>
    <w:rsid w:val="0050592E"/>
    <w:rsid w:val="00505BAA"/>
    <w:rsid w:val="00505BF6"/>
    <w:rsid w:val="0050644C"/>
    <w:rsid w:val="0050695E"/>
    <w:rsid w:val="00506BF9"/>
    <w:rsid w:val="00506D78"/>
    <w:rsid w:val="00506FBD"/>
    <w:rsid w:val="0050798C"/>
    <w:rsid w:val="00510730"/>
    <w:rsid w:val="00510AA6"/>
    <w:rsid w:val="00510AE9"/>
    <w:rsid w:val="00510B00"/>
    <w:rsid w:val="00511096"/>
    <w:rsid w:val="005112ED"/>
    <w:rsid w:val="00511301"/>
    <w:rsid w:val="0051141F"/>
    <w:rsid w:val="00511644"/>
    <w:rsid w:val="005119CB"/>
    <w:rsid w:val="00511BBB"/>
    <w:rsid w:val="00511F09"/>
    <w:rsid w:val="0051226E"/>
    <w:rsid w:val="00512297"/>
    <w:rsid w:val="005123D0"/>
    <w:rsid w:val="00513F7B"/>
    <w:rsid w:val="00514948"/>
    <w:rsid w:val="00514ADC"/>
    <w:rsid w:val="00514B51"/>
    <w:rsid w:val="00515272"/>
    <w:rsid w:val="00515627"/>
    <w:rsid w:val="0051566B"/>
    <w:rsid w:val="005159A0"/>
    <w:rsid w:val="005159CE"/>
    <w:rsid w:val="00515A8E"/>
    <w:rsid w:val="00515FF1"/>
    <w:rsid w:val="005162F1"/>
    <w:rsid w:val="00516776"/>
    <w:rsid w:val="00516785"/>
    <w:rsid w:val="00516936"/>
    <w:rsid w:val="00516A3E"/>
    <w:rsid w:val="00516C62"/>
    <w:rsid w:val="00516F77"/>
    <w:rsid w:val="0051768D"/>
    <w:rsid w:val="00517BF8"/>
    <w:rsid w:val="00517D58"/>
    <w:rsid w:val="0052002D"/>
    <w:rsid w:val="005200CF"/>
    <w:rsid w:val="005202DC"/>
    <w:rsid w:val="00521020"/>
    <w:rsid w:val="00521272"/>
    <w:rsid w:val="0052128B"/>
    <w:rsid w:val="00521D55"/>
    <w:rsid w:val="00521E50"/>
    <w:rsid w:val="005220BC"/>
    <w:rsid w:val="005222AD"/>
    <w:rsid w:val="005222EC"/>
    <w:rsid w:val="0052248A"/>
    <w:rsid w:val="00522C43"/>
    <w:rsid w:val="00522EDD"/>
    <w:rsid w:val="005230C4"/>
    <w:rsid w:val="005235A1"/>
    <w:rsid w:val="00523921"/>
    <w:rsid w:val="00523A60"/>
    <w:rsid w:val="00523A70"/>
    <w:rsid w:val="00523E9B"/>
    <w:rsid w:val="00524033"/>
    <w:rsid w:val="00524083"/>
    <w:rsid w:val="00524194"/>
    <w:rsid w:val="00524553"/>
    <w:rsid w:val="005245E6"/>
    <w:rsid w:val="00524646"/>
    <w:rsid w:val="005246D5"/>
    <w:rsid w:val="005248FD"/>
    <w:rsid w:val="00524E35"/>
    <w:rsid w:val="00524F30"/>
    <w:rsid w:val="0052528E"/>
    <w:rsid w:val="005254A2"/>
    <w:rsid w:val="00525729"/>
    <w:rsid w:val="00525BFC"/>
    <w:rsid w:val="005263B6"/>
    <w:rsid w:val="00526444"/>
    <w:rsid w:val="0052667F"/>
    <w:rsid w:val="005266E0"/>
    <w:rsid w:val="00526B63"/>
    <w:rsid w:val="00526BD2"/>
    <w:rsid w:val="00527542"/>
    <w:rsid w:val="005275DA"/>
    <w:rsid w:val="005276CB"/>
    <w:rsid w:val="005277BB"/>
    <w:rsid w:val="00527840"/>
    <w:rsid w:val="00527A1B"/>
    <w:rsid w:val="00527D82"/>
    <w:rsid w:val="005302A5"/>
    <w:rsid w:val="0053038F"/>
    <w:rsid w:val="005305CC"/>
    <w:rsid w:val="00530694"/>
    <w:rsid w:val="00530C4F"/>
    <w:rsid w:val="00530CC6"/>
    <w:rsid w:val="00530E98"/>
    <w:rsid w:val="00530F2D"/>
    <w:rsid w:val="005312FD"/>
    <w:rsid w:val="005321AE"/>
    <w:rsid w:val="0053240F"/>
    <w:rsid w:val="005325E6"/>
    <w:rsid w:val="00532FF7"/>
    <w:rsid w:val="0053366E"/>
    <w:rsid w:val="005338E0"/>
    <w:rsid w:val="005338F1"/>
    <w:rsid w:val="005339A4"/>
    <w:rsid w:val="00533ADD"/>
    <w:rsid w:val="00533DA1"/>
    <w:rsid w:val="00533F12"/>
    <w:rsid w:val="00534010"/>
    <w:rsid w:val="005340B7"/>
    <w:rsid w:val="00534B34"/>
    <w:rsid w:val="00534E7A"/>
    <w:rsid w:val="00534F64"/>
    <w:rsid w:val="00535024"/>
    <w:rsid w:val="00535E63"/>
    <w:rsid w:val="00535ECA"/>
    <w:rsid w:val="005367BC"/>
    <w:rsid w:val="00536B47"/>
    <w:rsid w:val="00536F3E"/>
    <w:rsid w:val="005370F8"/>
    <w:rsid w:val="0053715B"/>
    <w:rsid w:val="00537A06"/>
    <w:rsid w:val="00537C58"/>
    <w:rsid w:val="00537EDD"/>
    <w:rsid w:val="00537EE4"/>
    <w:rsid w:val="00540095"/>
    <w:rsid w:val="00540384"/>
    <w:rsid w:val="00540E72"/>
    <w:rsid w:val="00540EB5"/>
    <w:rsid w:val="00541550"/>
    <w:rsid w:val="0054199C"/>
    <w:rsid w:val="00541A1F"/>
    <w:rsid w:val="00541A7E"/>
    <w:rsid w:val="00541C5D"/>
    <w:rsid w:val="00541D04"/>
    <w:rsid w:val="005423C5"/>
    <w:rsid w:val="005427BB"/>
    <w:rsid w:val="00542918"/>
    <w:rsid w:val="0054291D"/>
    <w:rsid w:val="00542A86"/>
    <w:rsid w:val="00542C94"/>
    <w:rsid w:val="005438C0"/>
    <w:rsid w:val="00543951"/>
    <w:rsid w:val="00544BB8"/>
    <w:rsid w:val="00544C70"/>
    <w:rsid w:val="005453C1"/>
    <w:rsid w:val="005453FB"/>
    <w:rsid w:val="005457A8"/>
    <w:rsid w:val="00545C8B"/>
    <w:rsid w:val="00546197"/>
    <w:rsid w:val="005468D8"/>
    <w:rsid w:val="005468F8"/>
    <w:rsid w:val="00546900"/>
    <w:rsid w:val="00546B18"/>
    <w:rsid w:val="00546F22"/>
    <w:rsid w:val="00547465"/>
    <w:rsid w:val="00547727"/>
    <w:rsid w:val="0054777F"/>
    <w:rsid w:val="00547792"/>
    <w:rsid w:val="00547CA5"/>
    <w:rsid w:val="00547EAA"/>
    <w:rsid w:val="00550983"/>
    <w:rsid w:val="00550A98"/>
    <w:rsid w:val="00550C8E"/>
    <w:rsid w:val="00550CD3"/>
    <w:rsid w:val="005510BA"/>
    <w:rsid w:val="005513BF"/>
    <w:rsid w:val="005515BD"/>
    <w:rsid w:val="00551671"/>
    <w:rsid w:val="00551D84"/>
    <w:rsid w:val="00551E6F"/>
    <w:rsid w:val="00551F77"/>
    <w:rsid w:val="0055225C"/>
    <w:rsid w:val="005525B0"/>
    <w:rsid w:val="0055277C"/>
    <w:rsid w:val="00552989"/>
    <w:rsid w:val="00552AD4"/>
    <w:rsid w:val="00552ADD"/>
    <w:rsid w:val="00552DE0"/>
    <w:rsid w:val="00553660"/>
    <w:rsid w:val="00553884"/>
    <w:rsid w:val="0055391A"/>
    <w:rsid w:val="00553969"/>
    <w:rsid w:val="00553ECD"/>
    <w:rsid w:val="00554035"/>
    <w:rsid w:val="005543F5"/>
    <w:rsid w:val="00554645"/>
    <w:rsid w:val="005548A8"/>
    <w:rsid w:val="00554C06"/>
    <w:rsid w:val="00554FA1"/>
    <w:rsid w:val="00555D12"/>
    <w:rsid w:val="00555EDB"/>
    <w:rsid w:val="00555EE4"/>
    <w:rsid w:val="00556F02"/>
    <w:rsid w:val="00557442"/>
    <w:rsid w:val="00557ACD"/>
    <w:rsid w:val="00557C8E"/>
    <w:rsid w:val="005605ED"/>
    <w:rsid w:val="0056096E"/>
    <w:rsid w:val="00560AD8"/>
    <w:rsid w:val="00560DB1"/>
    <w:rsid w:val="005614DB"/>
    <w:rsid w:val="00561532"/>
    <w:rsid w:val="00561556"/>
    <w:rsid w:val="0056175D"/>
    <w:rsid w:val="00561EA6"/>
    <w:rsid w:val="00561F86"/>
    <w:rsid w:val="00562D51"/>
    <w:rsid w:val="005633F0"/>
    <w:rsid w:val="00563AB9"/>
    <w:rsid w:val="00563D2F"/>
    <w:rsid w:val="00564040"/>
    <w:rsid w:val="00564635"/>
    <w:rsid w:val="00564707"/>
    <w:rsid w:val="00564A97"/>
    <w:rsid w:val="00564AA7"/>
    <w:rsid w:val="00564C0A"/>
    <w:rsid w:val="00564CBC"/>
    <w:rsid w:val="005657B0"/>
    <w:rsid w:val="005657DE"/>
    <w:rsid w:val="0056686E"/>
    <w:rsid w:val="0056735F"/>
    <w:rsid w:val="00567A4A"/>
    <w:rsid w:val="00567F1D"/>
    <w:rsid w:val="00570451"/>
    <w:rsid w:val="00570519"/>
    <w:rsid w:val="0057063F"/>
    <w:rsid w:val="005707AF"/>
    <w:rsid w:val="00570D52"/>
    <w:rsid w:val="00570DD3"/>
    <w:rsid w:val="00570F7F"/>
    <w:rsid w:val="00570FA9"/>
    <w:rsid w:val="00571313"/>
    <w:rsid w:val="0057174B"/>
    <w:rsid w:val="00571DFC"/>
    <w:rsid w:val="00571F2E"/>
    <w:rsid w:val="005723DC"/>
    <w:rsid w:val="00572C2E"/>
    <w:rsid w:val="005733BB"/>
    <w:rsid w:val="005739D7"/>
    <w:rsid w:val="00573C17"/>
    <w:rsid w:val="00573E28"/>
    <w:rsid w:val="00574BF2"/>
    <w:rsid w:val="00575431"/>
    <w:rsid w:val="00575EF1"/>
    <w:rsid w:val="00576152"/>
    <w:rsid w:val="00576575"/>
    <w:rsid w:val="00576D84"/>
    <w:rsid w:val="00577103"/>
    <w:rsid w:val="00577727"/>
    <w:rsid w:val="005800C0"/>
    <w:rsid w:val="005810F1"/>
    <w:rsid w:val="00581895"/>
    <w:rsid w:val="00581E92"/>
    <w:rsid w:val="005828A9"/>
    <w:rsid w:val="00582C4A"/>
    <w:rsid w:val="00583180"/>
    <w:rsid w:val="0058341E"/>
    <w:rsid w:val="005835C2"/>
    <w:rsid w:val="0058369A"/>
    <w:rsid w:val="0058374D"/>
    <w:rsid w:val="005838E2"/>
    <w:rsid w:val="00583D87"/>
    <w:rsid w:val="00583FE6"/>
    <w:rsid w:val="005842F8"/>
    <w:rsid w:val="005845A1"/>
    <w:rsid w:val="005849CD"/>
    <w:rsid w:val="00584ADF"/>
    <w:rsid w:val="0058510E"/>
    <w:rsid w:val="005866F0"/>
    <w:rsid w:val="00587779"/>
    <w:rsid w:val="005878B2"/>
    <w:rsid w:val="005900D3"/>
    <w:rsid w:val="005902F2"/>
    <w:rsid w:val="00590B18"/>
    <w:rsid w:val="00590BA8"/>
    <w:rsid w:val="00590C81"/>
    <w:rsid w:val="00590CB3"/>
    <w:rsid w:val="00590CC2"/>
    <w:rsid w:val="0059193A"/>
    <w:rsid w:val="00591E4C"/>
    <w:rsid w:val="00592621"/>
    <w:rsid w:val="00592CBC"/>
    <w:rsid w:val="00593357"/>
    <w:rsid w:val="005935E6"/>
    <w:rsid w:val="005936C4"/>
    <w:rsid w:val="005940BC"/>
    <w:rsid w:val="005940D0"/>
    <w:rsid w:val="00594898"/>
    <w:rsid w:val="005957DB"/>
    <w:rsid w:val="00595D9E"/>
    <w:rsid w:val="00596951"/>
    <w:rsid w:val="00596D49"/>
    <w:rsid w:val="00596E6A"/>
    <w:rsid w:val="00596EAA"/>
    <w:rsid w:val="0059777D"/>
    <w:rsid w:val="00597C9F"/>
    <w:rsid w:val="00597E94"/>
    <w:rsid w:val="00597ECE"/>
    <w:rsid w:val="005A0006"/>
    <w:rsid w:val="005A0906"/>
    <w:rsid w:val="005A0AD8"/>
    <w:rsid w:val="005A0BA3"/>
    <w:rsid w:val="005A0CDF"/>
    <w:rsid w:val="005A0FBE"/>
    <w:rsid w:val="005A1073"/>
    <w:rsid w:val="005A148B"/>
    <w:rsid w:val="005A15D3"/>
    <w:rsid w:val="005A1A87"/>
    <w:rsid w:val="005A1B80"/>
    <w:rsid w:val="005A237D"/>
    <w:rsid w:val="005A23F6"/>
    <w:rsid w:val="005A2768"/>
    <w:rsid w:val="005A2EA3"/>
    <w:rsid w:val="005A2FF7"/>
    <w:rsid w:val="005A30FF"/>
    <w:rsid w:val="005A37BF"/>
    <w:rsid w:val="005A3A69"/>
    <w:rsid w:val="005A3CA8"/>
    <w:rsid w:val="005A3EC6"/>
    <w:rsid w:val="005A4B9A"/>
    <w:rsid w:val="005A51AF"/>
    <w:rsid w:val="005A53A0"/>
    <w:rsid w:val="005A5FB7"/>
    <w:rsid w:val="005A6808"/>
    <w:rsid w:val="005A6A07"/>
    <w:rsid w:val="005A6F0F"/>
    <w:rsid w:val="005A6FF1"/>
    <w:rsid w:val="005A74D9"/>
    <w:rsid w:val="005A7A48"/>
    <w:rsid w:val="005A7B94"/>
    <w:rsid w:val="005A7E47"/>
    <w:rsid w:val="005B06C9"/>
    <w:rsid w:val="005B0842"/>
    <w:rsid w:val="005B1338"/>
    <w:rsid w:val="005B18AB"/>
    <w:rsid w:val="005B1D12"/>
    <w:rsid w:val="005B25D2"/>
    <w:rsid w:val="005B266D"/>
    <w:rsid w:val="005B2A31"/>
    <w:rsid w:val="005B2D0D"/>
    <w:rsid w:val="005B2D1E"/>
    <w:rsid w:val="005B36BF"/>
    <w:rsid w:val="005B398B"/>
    <w:rsid w:val="005B3DC9"/>
    <w:rsid w:val="005B3EA1"/>
    <w:rsid w:val="005B44F0"/>
    <w:rsid w:val="005B4D61"/>
    <w:rsid w:val="005B51BE"/>
    <w:rsid w:val="005B53A0"/>
    <w:rsid w:val="005B543C"/>
    <w:rsid w:val="005B556B"/>
    <w:rsid w:val="005B556E"/>
    <w:rsid w:val="005B559A"/>
    <w:rsid w:val="005B5644"/>
    <w:rsid w:val="005B5817"/>
    <w:rsid w:val="005B5ADA"/>
    <w:rsid w:val="005B5D4B"/>
    <w:rsid w:val="005B5F32"/>
    <w:rsid w:val="005B5FD4"/>
    <w:rsid w:val="005B6496"/>
    <w:rsid w:val="005B64EB"/>
    <w:rsid w:val="005B665B"/>
    <w:rsid w:val="005B6D8C"/>
    <w:rsid w:val="005B72CA"/>
    <w:rsid w:val="005B73F1"/>
    <w:rsid w:val="005B74D2"/>
    <w:rsid w:val="005B7604"/>
    <w:rsid w:val="005B7719"/>
    <w:rsid w:val="005B7F57"/>
    <w:rsid w:val="005C03AC"/>
    <w:rsid w:val="005C0B8F"/>
    <w:rsid w:val="005C0C44"/>
    <w:rsid w:val="005C1185"/>
    <w:rsid w:val="005C1218"/>
    <w:rsid w:val="005C1397"/>
    <w:rsid w:val="005C1706"/>
    <w:rsid w:val="005C1CED"/>
    <w:rsid w:val="005C2226"/>
    <w:rsid w:val="005C2285"/>
    <w:rsid w:val="005C275C"/>
    <w:rsid w:val="005C2B8A"/>
    <w:rsid w:val="005C2B95"/>
    <w:rsid w:val="005C2D1A"/>
    <w:rsid w:val="005C2E81"/>
    <w:rsid w:val="005C3098"/>
    <w:rsid w:val="005C3CAC"/>
    <w:rsid w:val="005C3FCB"/>
    <w:rsid w:val="005C4085"/>
    <w:rsid w:val="005C4316"/>
    <w:rsid w:val="005C442F"/>
    <w:rsid w:val="005C4829"/>
    <w:rsid w:val="005C484E"/>
    <w:rsid w:val="005C4EEE"/>
    <w:rsid w:val="005C51D9"/>
    <w:rsid w:val="005C5685"/>
    <w:rsid w:val="005C56AF"/>
    <w:rsid w:val="005C5BCA"/>
    <w:rsid w:val="005C5E45"/>
    <w:rsid w:val="005C5E6E"/>
    <w:rsid w:val="005C5FBC"/>
    <w:rsid w:val="005C626F"/>
    <w:rsid w:val="005C6A95"/>
    <w:rsid w:val="005C6C82"/>
    <w:rsid w:val="005C6EE2"/>
    <w:rsid w:val="005C7F51"/>
    <w:rsid w:val="005D0B46"/>
    <w:rsid w:val="005D1FC5"/>
    <w:rsid w:val="005D2134"/>
    <w:rsid w:val="005D2C52"/>
    <w:rsid w:val="005D2D86"/>
    <w:rsid w:val="005D2E91"/>
    <w:rsid w:val="005D32CD"/>
    <w:rsid w:val="005D34D0"/>
    <w:rsid w:val="005D3669"/>
    <w:rsid w:val="005D4896"/>
    <w:rsid w:val="005D4D3E"/>
    <w:rsid w:val="005D4D5B"/>
    <w:rsid w:val="005D52B5"/>
    <w:rsid w:val="005D5326"/>
    <w:rsid w:val="005D5386"/>
    <w:rsid w:val="005D54AA"/>
    <w:rsid w:val="005D5816"/>
    <w:rsid w:val="005D5A11"/>
    <w:rsid w:val="005D5F2F"/>
    <w:rsid w:val="005D62F2"/>
    <w:rsid w:val="005D64EE"/>
    <w:rsid w:val="005D6C92"/>
    <w:rsid w:val="005D6CE7"/>
    <w:rsid w:val="005D6D18"/>
    <w:rsid w:val="005D76B7"/>
    <w:rsid w:val="005D790A"/>
    <w:rsid w:val="005D7B7B"/>
    <w:rsid w:val="005D7BC4"/>
    <w:rsid w:val="005D7E1A"/>
    <w:rsid w:val="005E0363"/>
    <w:rsid w:val="005E079D"/>
    <w:rsid w:val="005E08F3"/>
    <w:rsid w:val="005E0E3F"/>
    <w:rsid w:val="005E1B75"/>
    <w:rsid w:val="005E1FE8"/>
    <w:rsid w:val="005E2599"/>
    <w:rsid w:val="005E2AB3"/>
    <w:rsid w:val="005E2E40"/>
    <w:rsid w:val="005E3C19"/>
    <w:rsid w:val="005E3F56"/>
    <w:rsid w:val="005E406E"/>
    <w:rsid w:val="005E429E"/>
    <w:rsid w:val="005E4769"/>
    <w:rsid w:val="005E4AEC"/>
    <w:rsid w:val="005E4BE4"/>
    <w:rsid w:val="005E4D01"/>
    <w:rsid w:val="005E4DC0"/>
    <w:rsid w:val="005E4FD6"/>
    <w:rsid w:val="005E546C"/>
    <w:rsid w:val="005E579F"/>
    <w:rsid w:val="005E5C2B"/>
    <w:rsid w:val="005E5D27"/>
    <w:rsid w:val="005E651F"/>
    <w:rsid w:val="005E684D"/>
    <w:rsid w:val="005E6BA7"/>
    <w:rsid w:val="005E6FFE"/>
    <w:rsid w:val="005E72CD"/>
    <w:rsid w:val="005E7B72"/>
    <w:rsid w:val="005F055F"/>
    <w:rsid w:val="005F1068"/>
    <w:rsid w:val="005F1A1F"/>
    <w:rsid w:val="005F1ABF"/>
    <w:rsid w:val="005F1F52"/>
    <w:rsid w:val="005F22DC"/>
    <w:rsid w:val="005F24C9"/>
    <w:rsid w:val="005F2BAE"/>
    <w:rsid w:val="005F2BC8"/>
    <w:rsid w:val="005F31AC"/>
    <w:rsid w:val="005F3255"/>
    <w:rsid w:val="005F37CD"/>
    <w:rsid w:val="005F37CE"/>
    <w:rsid w:val="005F3D0B"/>
    <w:rsid w:val="005F43B2"/>
    <w:rsid w:val="005F49BF"/>
    <w:rsid w:val="005F4BFF"/>
    <w:rsid w:val="005F4D34"/>
    <w:rsid w:val="005F4E37"/>
    <w:rsid w:val="005F4F24"/>
    <w:rsid w:val="005F4F50"/>
    <w:rsid w:val="005F516D"/>
    <w:rsid w:val="005F5178"/>
    <w:rsid w:val="005F544E"/>
    <w:rsid w:val="005F6C95"/>
    <w:rsid w:val="005F6D9E"/>
    <w:rsid w:val="005F71F3"/>
    <w:rsid w:val="005F7CC4"/>
    <w:rsid w:val="005F7D13"/>
    <w:rsid w:val="005F7F36"/>
    <w:rsid w:val="005F7FA7"/>
    <w:rsid w:val="00600010"/>
    <w:rsid w:val="00600649"/>
    <w:rsid w:val="00600A3C"/>
    <w:rsid w:val="00600C46"/>
    <w:rsid w:val="00600D1E"/>
    <w:rsid w:val="0060145C"/>
    <w:rsid w:val="00601864"/>
    <w:rsid w:val="00601D98"/>
    <w:rsid w:val="00602CA8"/>
    <w:rsid w:val="0060301F"/>
    <w:rsid w:val="006030F1"/>
    <w:rsid w:val="00603272"/>
    <w:rsid w:val="006035FF"/>
    <w:rsid w:val="0060396B"/>
    <w:rsid w:val="00603A3A"/>
    <w:rsid w:val="00603A87"/>
    <w:rsid w:val="00603CB8"/>
    <w:rsid w:val="00603DE3"/>
    <w:rsid w:val="00604115"/>
    <w:rsid w:val="00604289"/>
    <w:rsid w:val="00604479"/>
    <w:rsid w:val="00604520"/>
    <w:rsid w:val="00604897"/>
    <w:rsid w:val="006048C6"/>
    <w:rsid w:val="00604EA9"/>
    <w:rsid w:val="00605517"/>
    <w:rsid w:val="006056B8"/>
    <w:rsid w:val="006057C5"/>
    <w:rsid w:val="00605AAA"/>
    <w:rsid w:val="00605ABB"/>
    <w:rsid w:val="00605D91"/>
    <w:rsid w:val="00605DD9"/>
    <w:rsid w:val="0060666A"/>
    <w:rsid w:val="00606ED4"/>
    <w:rsid w:val="00606F8F"/>
    <w:rsid w:val="0060709B"/>
    <w:rsid w:val="006070DC"/>
    <w:rsid w:val="00607752"/>
    <w:rsid w:val="006077F7"/>
    <w:rsid w:val="00607B11"/>
    <w:rsid w:val="00607F40"/>
    <w:rsid w:val="00607F9A"/>
    <w:rsid w:val="0061034E"/>
    <w:rsid w:val="00610A1A"/>
    <w:rsid w:val="00610A9C"/>
    <w:rsid w:val="00610DDF"/>
    <w:rsid w:val="00610FAD"/>
    <w:rsid w:val="00611698"/>
    <w:rsid w:val="00611892"/>
    <w:rsid w:val="006118F1"/>
    <w:rsid w:val="00611E9B"/>
    <w:rsid w:val="006123B1"/>
    <w:rsid w:val="0061245C"/>
    <w:rsid w:val="006125AF"/>
    <w:rsid w:val="006126E7"/>
    <w:rsid w:val="00612741"/>
    <w:rsid w:val="00612846"/>
    <w:rsid w:val="006128DD"/>
    <w:rsid w:val="00612954"/>
    <w:rsid w:val="00612B01"/>
    <w:rsid w:val="006133AF"/>
    <w:rsid w:val="006136DF"/>
    <w:rsid w:val="00613718"/>
    <w:rsid w:val="0061388E"/>
    <w:rsid w:val="00613E4B"/>
    <w:rsid w:val="00613F28"/>
    <w:rsid w:val="00615805"/>
    <w:rsid w:val="00615B3B"/>
    <w:rsid w:val="00615F95"/>
    <w:rsid w:val="006160EA"/>
    <w:rsid w:val="00616709"/>
    <w:rsid w:val="00616E1D"/>
    <w:rsid w:val="00617105"/>
    <w:rsid w:val="0061741C"/>
    <w:rsid w:val="0061743D"/>
    <w:rsid w:val="00617AB3"/>
    <w:rsid w:val="00617F32"/>
    <w:rsid w:val="00617FF4"/>
    <w:rsid w:val="0062003E"/>
    <w:rsid w:val="0062005C"/>
    <w:rsid w:val="00620692"/>
    <w:rsid w:val="00620AC2"/>
    <w:rsid w:val="00620D11"/>
    <w:rsid w:val="00620DC2"/>
    <w:rsid w:val="00620E87"/>
    <w:rsid w:val="00621456"/>
    <w:rsid w:val="00621CC6"/>
    <w:rsid w:val="0062255B"/>
    <w:rsid w:val="006226F8"/>
    <w:rsid w:val="00622825"/>
    <w:rsid w:val="006228B8"/>
    <w:rsid w:val="006228C6"/>
    <w:rsid w:val="00622A8D"/>
    <w:rsid w:val="00622CC9"/>
    <w:rsid w:val="00622DCE"/>
    <w:rsid w:val="00623346"/>
    <w:rsid w:val="00623539"/>
    <w:rsid w:val="00623758"/>
    <w:rsid w:val="006239B5"/>
    <w:rsid w:val="00623CE3"/>
    <w:rsid w:val="00623FCD"/>
    <w:rsid w:val="00624177"/>
    <w:rsid w:val="0062485F"/>
    <w:rsid w:val="00624C2A"/>
    <w:rsid w:val="00624FAB"/>
    <w:rsid w:val="006250EB"/>
    <w:rsid w:val="006252FA"/>
    <w:rsid w:val="00625789"/>
    <w:rsid w:val="0062597B"/>
    <w:rsid w:val="00626AA2"/>
    <w:rsid w:val="00626DEA"/>
    <w:rsid w:val="00626FBE"/>
    <w:rsid w:val="00627607"/>
    <w:rsid w:val="0062770A"/>
    <w:rsid w:val="00627A2E"/>
    <w:rsid w:val="0063017C"/>
    <w:rsid w:val="006307C7"/>
    <w:rsid w:val="006309D7"/>
    <w:rsid w:val="00630DD5"/>
    <w:rsid w:val="00630E4C"/>
    <w:rsid w:val="00630E8B"/>
    <w:rsid w:val="00630F31"/>
    <w:rsid w:val="00630F77"/>
    <w:rsid w:val="00631033"/>
    <w:rsid w:val="00631387"/>
    <w:rsid w:val="006314D0"/>
    <w:rsid w:val="006316BD"/>
    <w:rsid w:val="006325DE"/>
    <w:rsid w:val="00632A86"/>
    <w:rsid w:val="00632DFE"/>
    <w:rsid w:val="006330C0"/>
    <w:rsid w:val="00633FA3"/>
    <w:rsid w:val="006340A7"/>
    <w:rsid w:val="006340D9"/>
    <w:rsid w:val="00634632"/>
    <w:rsid w:val="006347D3"/>
    <w:rsid w:val="00634E17"/>
    <w:rsid w:val="00635419"/>
    <w:rsid w:val="006364D1"/>
    <w:rsid w:val="00636E11"/>
    <w:rsid w:val="006370DB"/>
    <w:rsid w:val="006371EE"/>
    <w:rsid w:val="006373D0"/>
    <w:rsid w:val="00637716"/>
    <w:rsid w:val="00637F6D"/>
    <w:rsid w:val="00640642"/>
    <w:rsid w:val="006408E4"/>
    <w:rsid w:val="00640CEB"/>
    <w:rsid w:val="00640D18"/>
    <w:rsid w:val="00640D6D"/>
    <w:rsid w:val="00640FE4"/>
    <w:rsid w:val="00641825"/>
    <w:rsid w:val="006418F6"/>
    <w:rsid w:val="00641ACA"/>
    <w:rsid w:val="00641E79"/>
    <w:rsid w:val="00642CA4"/>
    <w:rsid w:val="00642D60"/>
    <w:rsid w:val="00642E9D"/>
    <w:rsid w:val="00643096"/>
    <w:rsid w:val="00643234"/>
    <w:rsid w:val="00643524"/>
    <w:rsid w:val="00643571"/>
    <w:rsid w:val="00644CEB"/>
    <w:rsid w:val="00644D00"/>
    <w:rsid w:val="006450F6"/>
    <w:rsid w:val="006453BB"/>
    <w:rsid w:val="00645646"/>
    <w:rsid w:val="00645A49"/>
    <w:rsid w:val="00646153"/>
    <w:rsid w:val="006464BA"/>
    <w:rsid w:val="006470A2"/>
    <w:rsid w:val="0064759F"/>
    <w:rsid w:val="00647794"/>
    <w:rsid w:val="006477AF"/>
    <w:rsid w:val="006477B6"/>
    <w:rsid w:val="00647943"/>
    <w:rsid w:val="00647DBB"/>
    <w:rsid w:val="006500F0"/>
    <w:rsid w:val="00650A65"/>
    <w:rsid w:val="00650D68"/>
    <w:rsid w:val="00651501"/>
    <w:rsid w:val="006526F6"/>
    <w:rsid w:val="006528E0"/>
    <w:rsid w:val="00652BE6"/>
    <w:rsid w:val="00652FDE"/>
    <w:rsid w:val="00653023"/>
    <w:rsid w:val="006532D8"/>
    <w:rsid w:val="0065333F"/>
    <w:rsid w:val="006534AB"/>
    <w:rsid w:val="00653A8E"/>
    <w:rsid w:val="00653EEC"/>
    <w:rsid w:val="00653FFE"/>
    <w:rsid w:val="00654526"/>
    <w:rsid w:val="00654C7D"/>
    <w:rsid w:val="00654E60"/>
    <w:rsid w:val="00654F84"/>
    <w:rsid w:val="00654F99"/>
    <w:rsid w:val="00654FEA"/>
    <w:rsid w:val="0065539A"/>
    <w:rsid w:val="006553D1"/>
    <w:rsid w:val="00655D9A"/>
    <w:rsid w:val="00655F7F"/>
    <w:rsid w:val="006571D0"/>
    <w:rsid w:val="00657560"/>
    <w:rsid w:val="00657679"/>
    <w:rsid w:val="00657AEA"/>
    <w:rsid w:val="00660039"/>
    <w:rsid w:val="00660218"/>
    <w:rsid w:val="00660535"/>
    <w:rsid w:val="0066056D"/>
    <w:rsid w:val="00660A69"/>
    <w:rsid w:val="00660D80"/>
    <w:rsid w:val="00661594"/>
    <w:rsid w:val="006618CB"/>
    <w:rsid w:val="00662134"/>
    <w:rsid w:val="0066274A"/>
    <w:rsid w:val="00662D14"/>
    <w:rsid w:val="00663866"/>
    <w:rsid w:val="00663A74"/>
    <w:rsid w:val="00663CDC"/>
    <w:rsid w:val="00663F87"/>
    <w:rsid w:val="006642F2"/>
    <w:rsid w:val="00664627"/>
    <w:rsid w:val="006650AD"/>
    <w:rsid w:val="006653D3"/>
    <w:rsid w:val="0066552B"/>
    <w:rsid w:val="006660AA"/>
    <w:rsid w:val="00666162"/>
    <w:rsid w:val="006664F0"/>
    <w:rsid w:val="006668B7"/>
    <w:rsid w:val="00666CD9"/>
    <w:rsid w:val="0066703B"/>
    <w:rsid w:val="0066730F"/>
    <w:rsid w:val="00667321"/>
    <w:rsid w:val="00667A76"/>
    <w:rsid w:val="00667BAD"/>
    <w:rsid w:val="006700F8"/>
    <w:rsid w:val="0067012E"/>
    <w:rsid w:val="006705ED"/>
    <w:rsid w:val="00671552"/>
    <w:rsid w:val="006717DF"/>
    <w:rsid w:val="00671ECD"/>
    <w:rsid w:val="0067240E"/>
    <w:rsid w:val="006728B3"/>
    <w:rsid w:val="00672B10"/>
    <w:rsid w:val="00672F51"/>
    <w:rsid w:val="00672F72"/>
    <w:rsid w:val="00673053"/>
    <w:rsid w:val="00673112"/>
    <w:rsid w:val="00673907"/>
    <w:rsid w:val="00673BDF"/>
    <w:rsid w:val="00675433"/>
    <w:rsid w:val="0067576B"/>
    <w:rsid w:val="00675D8D"/>
    <w:rsid w:val="00676083"/>
    <w:rsid w:val="00676667"/>
    <w:rsid w:val="006778EB"/>
    <w:rsid w:val="00677EC2"/>
    <w:rsid w:val="00677F00"/>
    <w:rsid w:val="00680AB0"/>
    <w:rsid w:val="00680B40"/>
    <w:rsid w:val="00680CA2"/>
    <w:rsid w:val="00681041"/>
    <w:rsid w:val="006815FF"/>
    <w:rsid w:val="0068169B"/>
    <w:rsid w:val="00681A5C"/>
    <w:rsid w:val="00681D0A"/>
    <w:rsid w:val="00682845"/>
    <w:rsid w:val="00682889"/>
    <w:rsid w:val="00682E3A"/>
    <w:rsid w:val="006831B8"/>
    <w:rsid w:val="006837D2"/>
    <w:rsid w:val="00683AC0"/>
    <w:rsid w:val="006840A4"/>
    <w:rsid w:val="0068424E"/>
    <w:rsid w:val="00684329"/>
    <w:rsid w:val="0068434D"/>
    <w:rsid w:val="0068457C"/>
    <w:rsid w:val="0068468D"/>
    <w:rsid w:val="00684724"/>
    <w:rsid w:val="00684786"/>
    <w:rsid w:val="00684821"/>
    <w:rsid w:val="006849DC"/>
    <w:rsid w:val="00684B86"/>
    <w:rsid w:val="00685015"/>
    <w:rsid w:val="006855F8"/>
    <w:rsid w:val="00685E30"/>
    <w:rsid w:val="00686AA0"/>
    <w:rsid w:val="00686E64"/>
    <w:rsid w:val="00686EA1"/>
    <w:rsid w:val="00687134"/>
    <w:rsid w:val="0068731F"/>
    <w:rsid w:val="0068779F"/>
    <w:rsid w:val="006877E9"/>
    <w:rsid w:val="006878C2"/>
    <w:rsid w:val="00687BE4"/>
    <w:rsid w:val="00687DF2"/>
    <w:rsid w:val="00687EF9"/>
    <w:rsid w:val="00690335"/>
    <w:rsid w:val="006905C3"/>
    <w:rsid w:val="006906AD"/>
    <w:rsid w:val="006907CC"/>
    <w:rsid w:val="006907F0"/>
    <w:rsid w:val="00690A27"/>
    <w:rsid w:val="006917DD"/>
    <w:rsid w:val="00691871"/>
    <w:rsid w:val="00691878"/>
    <w:rsid w:val="00691B16"/>
    <w:rsid w:val="006920B8"/>
    <w:rsid w:val="00692131"/>
    <w:rsid w:val="00692611"/>
    <w:rsid w:val="00692803"/>
    <w:rsid w:val="00692913"/>
    <w:rsid w:val="00692A7B"/>
    <w:rsid w:val="00692BCF"/>
    <w:rsid w:val="00692FE3"/>
    <w:rsid w:val="006930B0"/>
    <w:rsid w:val="00693223"/>
    <w:rsid w:val="0069333F"/>
    <w:rsid w:val="00693507"/>
    <w:rsid w:val="0069378D"/>
    <w:rsid w:val="006939E1"/>
    <w:rsid w:val="00693AA2"/>
    <w:rsid w:val="0069469B"/>
    <w:rsid w:val="0069477E"/>
    <w:rsid w:val="00694EE5"/>
    <w:rsid w:val="006950BC"/>
    <w:rsid w:val="006953D3"/>
    <w:rsid w:val="0069553E"/>
    <w:rsid w:val="006960A2"/>
    <w:rsid w:val="00696A77"/>
    <w:rsid w:val="00696AF8"/>
    <w:rsid w:val="00696FE5"/>
    <w:rsid w:val="00697334"/>
    <w:rsid w:val="0069733B"/>
    <w:rsid w:val="0069744D"/>
    <w:rsid w:val="00697B87"/>
    <w:rsid w:val="00697D45"/>
    <w:rsid w:val="006A0205"/>
    <w:rsid w:val="006A025B"/>
    <w:rsid w:val="006A02BD"/>
    <w:rsid w:val="006A057F"/>
    <w:rsid w:val="006A0794"/>
    <w:rsid w:val="006A0946"/>
    <w:rsid w:val="006A100F"/>
    <w:rsid w:val="006A10C5"/>
    <w:rsid w:val="006A123D"/>
    <w:rsid w:val="006A1259"/>
    <w:rsid w:val="006A127A"/>
    <w:rsid w:val="006A13EB"/>
    <w:rsid w:val="006A1806"/>
    <w:rsid w:val="006A1B9F"/>
    <w:rsid w:val="006A1D64"/>
    <w:rsid w:val="006A1DF6"/>
    <w:rsid w:val="006A2050"/>
    <w:rsid w:val="006A2289"/>
    <w:rsid w:val="006A24DD"/>
    <w:rsid w:val="006A28CE"/>
    <w:rsid w:val="006A2FCA"/>
    <w:rsid w:val="006A33F7"/>
    <w:rsid w:val="006A35ED"/>
    <w:rsid w:val="006A4E22"/>
    <w:rsid w:val="006A5582"/>
    <w:rsid w:val="006A56A5"/>
    <w:rsid w:val="006A5D08"/>
    <w:rsid w:val="006A60F3"/>
    <w:rsid w:val="006A6148"/>
    <w:rsid w:val="006A61A9"/>
    <w:rsid w:val="006A637B"/>
    <w:rsid w:val="006A6745"/>
    <w:rsid w:val="006A68DC"/>
    <w:rsid w:val="006A6D18"/>
    <w:rsid w:val="006A730E"/>
    <w:rsid w:val="006A75FC"/>
    <w:rsid w:val="006A77D4"/>
    <w:rsid w:val="006A7CEB"/>
    <w:rsid w:val="006A7D00"/>
    <w:rsid w:val="006B0497"/>
    <w:rsid w:val="006B06D6"/>
    <w:rsid w:val="006B0814"/>
    <w:rsid w:val="006B11B2"/>
    <w:rsid w:val="006B20C6"/>
    <w:rsid w:val="006B225D"/>
    <w:rsid w:val="006B238D"/>
    <w:rsid w:val="006B2560"/>
    <w:rsid w:val="006B2A34"/>
    <w:rsid w:val="006B2CA5"/>
    <w:rsid w:val="006B31E0"/>
    <w:rsid w:val="006B3411"/>
    <w:rsid w:val="006B35C5"/>
    <w:rsid w:val="006B3B45"/>
    <w:rsid w:val="006B3B85"/>
    <w:rsid w:val="006B4110"/>
    <w:rsid w:val="006B427B"/>
    <w:rsid w:val="006B45EE"/>
    <w:rsid w:val="006B4675"/>
    <w:rsid w:val="006B4B10"/>
    <w:rsid w:val="006B4DA8"/>
    <w:rsid w:val="006B510B"/>
    <w:rsid w:val="006B5445"/>
    <w:rsid w:val="006B5457"/>
    <w:rsid w:val="006B5CC9"/>
    <w:rsid w:val="006B5F31"/>
    <w:rsid w:val="006B63DC"/>
    <w:rsid w:val="006B647C"/>
    <w:rsid w:val="006B6668"/>
    <w:rsid w:val="006B66C3"/>
    <w:rsid w:val="006B6837"/>
    <w:rsid w:val="006B6DAD"/>
    <w:rsid w:val="006B79DE"/>
    <w:rsid w:val="006B7D57"/>
    <w:rsid w:val="006C00F1"/>
    <w:rsid w:val="006C0312"/>
    <w:rsid w:val="006C0377"/>
    <w:rsid w:val="006C03FF"/>
    <w:rsid w:val="006C0C84"/>
    <w:rsid w:val="006C1079"/>
    <w:rsid w:val="006C10EC"/>
    <w:rsid w:val="006C131D"/>
    <w:rsid w:val="006C1928"/>
    <w:rsid w:val="006C1CFC"/>
    <w:rsid w:val="006C1E9A"/>
    <w:rsid w:val="006C1F55"/>
    <w:rsid w:val="006C2225"/>
    <w:rsid w:val="006C2401"/>
    <w:rsid w:val="006C244C"/>
    <w:rsid w:val="006C2876"/>
    <w:rsid w:val="006C291E"/>
    <w:rsid w:val="006C29C5"/>
    <w:rsid w:val="006C31DD"/>
    <w:rsid w:val="006C3A8F"/>
    <w:rsid w:val="006C4304"/>
    <w:rsid w:val="006C440B"/>
    <w:rsid w:val="006C4729"/>
    <w:rsid w:val="006C4810"/>
    <w:rsid w:val="006C4990"/>
    <w:rsid w:val="006C49A1"/>
    <w:rsid w:val="006C51EC"/>
    <w:rsid w:val="006C55C6"/>
    <w:rsid w:val="006C5B40"/>
    <w:rsid w:val="006C6A11"/>
    <w:rsid w:val="006C6ADE"/>
    <w:rsid w:val="006C6F9F"/>
    <w:rsid w:val="006C7467"/>
    <w:rsid w:val="006C774C"/>
    <w:rsid w:val="006C7AB1"/>
    <w:rsid w:val="006C7AF2"/>
    <w:rsid w:val="006D0216"/>
    <w:rsid w:val="006D038A"/>
    <w:rsid w:val="006D03CC"/>
    <w:rsid w:val="006D0575"/>
    <w:rsid w:val="006D0786"/>
    <w:rsid w:val="006D0855"/>
    <w:rsid w:val="006D0D7C"/>
    <w:rsid w:val="006D0FBF"/>
    <w:rsid w:val="006D1161"/>
    <w:rsid w:val="006D1281"/>
    <w:rsid w:val="006D15FB"/>
    <w:rsid w:val="006D176F"/>
    <w:rsid w:val="006D1AB2"/>
    <w:rsid w:val="006D1DD6"/>
    <w:rsid w:val="006D1DED"/>
    <w:rsid w:val="006D1F8B"/>
    <w:rsid w:val="006D2DC7"/>
    <w:rsid w:val="006D2E10"/>
    <w:rsid w:val="006D3011"/>
    <w:rsid w:val="006D31C9"/>
    <w:rsid w:val="006D3D6A"/>
    <w:rsid w:val="006D3DBB"/>
    <w:rsid w:val="006D4807"/>
    <w:rsid w:val="006D4A6C"/>
    <w:rsid w:val="006D4ACC"/>
    <w:rsid w:val="006D53EE"/>
    <w:rsid w:val="006D569A"/>
    <w:rsid w:val="006D5AB0"/>
    <w:rsid w:val="006D6029"/>
    <w:rsid w:val="006D6097"/>
    <w:rsid w:val="006D6BE4"/>
    <w:rsid w:val="006D6D60"/>
    <w:rsid w:val="006D7857"/>
    <w:rsid w:val="006E0DD8"/>
    <w:rsid w:val="006E0FC8"/>
    <w:rsid w:val="006E12AF"/>
    <w:rsid w:val="006E1633"/>
    <w:rsid w:val="006E178E"/>
    <w:rsid w:val="006E1855"/>
    <w:rsid w:val="006E1FC4"/>
    <w:rsid w:val="006E23C8"/>
    <w:rsid w:val="006E265B"/>
    <w:rsid w:val="006E2B45"/>
    <w:rsid w:val="006E2D9F"/>
    <w:rsid w:val="006E310C"/>
    <w:rsid w:val="006E3AAC"/>
    <w:rsid w:val="006E3B15"/>
    <w:rsid w:val="006E416B"/>
    <w:rsid w:val="006E42A3"/>
    <w:rsid w:val="006E435F"/>
    <w:rsid w:val="006E480F"/>
    <w:rsid w:val="006E48FE"/>
    <w:rsid w:val="006E4A90"/>
    <w:rsid w:val="006E4E69"/>
    <w:rsid w:val="006E508A"/>
    <w:rsid w:val="006E5A26"/>
    <w:rsid w:val="006E61E9"/>
    <w:rsid w:val="006E659A"/>
    <w:rsid w:val="006E66AA"/>
    <w:rsid w:val="006E6FF2"/>
    <w:rsid w:val="006E7044"/>
    <w:rsid w:val="006E75C9"/>
    <w:rsid w:val="006E7AAB"/>
    <w:rsid w:val="006F000E"/>
    <w:rsid w:val="006F05C2"/>
    <w:rsid w:val="006F0786"/>
    <w:rsid w:val="006F0A12"/>
    <w:rsid w:val="006F0D99"/>
    <w:rsid w:val="006F1BC2"/>
    <w:rsid w:val="006F1D2C"/>
    <w:rsid w:val="006F1F64"/>
    <w:rsid w:val="006F2126"/>
    <w:rsid w:val="006F3117"/>
    <w:rsid w:val="006F31E8"/>
    <w:rsid w:val="006F38F5"/>
    <w:rsid w:val="006F3BC3"/>
    <w:rsid w:val="006F3D41"/>
    <w:rsid w:val="006F4038"/>
    <w:rsid w:val="006F408F"/>
    <w:rsid w:val="006F4C7D"/>
    <w:rsid w:val="006F5076"/>
    <w:rsid w:val="006F55A2"/>
    <w:rsid w:val="006F5D65"/>
    <w:rsid w:val="006F66D7"/>
    <w:rsid w:val="006F6A69"/>
    <w:rsid w:val="006F6B1D"/>
    <w:rsid w:val="006F6C3A"/>
    <w:rsid w:val="006F6CF9"/>
    <w:rsid w:val="006F6FE9"/>
    <w:rsid w:val="006F76D7"/>
    <w:rsid w:val="006F7E67"/>
    <w:rsid w:val="006F7FFC"/>
    <w:rsid w:val="00700AA2"/>
    <w:rsid w:val="00700B0A"/>
    <w:rsid w:val="00700B89"/>
    <w:rsid w:val="00700BAE"/>
    <w:rsid w:val="00700FA4"/>
    <w:rsid w:val="00700FF5"/>
    <w:rsid w:val="0070129F"/>
    <w:rsid w:val="007017EC"/>
    <w:rsid w:val="00701D1A"/>
    <w:rsid w:val="00701E47"/>
    <w:rsid w:val="007022E2"/>
    <w:rsid w:val="0070232B"/>
    <w:rsid w:val="007028DE"/>
    <w:rsid w:val="0070294A"/>
    <w:rsid w:val="007030D9"/>
    <w:rsid w:val="00703153"/>
    <w:rsid w:val="00703369"/>
    <w:rsid w:val="0070342E"/>
    <w:rsid w:val="007034AD"/>
    <w:rsid w:val="00703C0B"/>
    <w:rsid w:val="00704591"/>
    <w:rsid w:val="00704CD3"/>
    <w:rsid w:val="00704FC4"/>
    <w:rsid w:val="007057DE"/>
    <w:rsid w:val="00705B07"/>
    <w:rsid w:val="00705B28"/>
    <w:rsid w:val="00705D4E"/>
    <w:rsid w:val="00706889"/>
    <w:rsid w:val="0070699B"/>
    <w:rsid w:val="00706E63"/>
    <w:rsid w:val="00706EAA"/>
    <w:rsid w:val="00707031"/>
    <w:rsid w:val="00707A01"/>
    <w:rsid w:val="00707CEC"/>
    <w:rsid w:val="00707D40"/>
    <w:rsid w:val="00707F15"/>
    <w:rsid w:val="00707F69"/>
    <w:rsid w:val="007104DD"/>
    <w:rsid w:val="0071056F"/>
    <w:rsid w:val="007107A0"/>
    <w:rsid w:val="00710B50"/>
    <w:rsid w:val="00710ED2"/>
    <w:rsid w:val="007113CF"/>
    <w:rsid w:val="00711476"/>
    <w:rsid w:val="00711547"/>
    <w:rsid w:val="00711790"/>
    <w:rsid w:val="007117F5"/>
    <w:rsid w:val="0071224C"/>
    <w:rsid w:val="007122DE"/>
    <w:rsid w:val="00712447"/>
    <w:rsid w:val="00712587"/>
    <w:rsid w:val="00712C2E"/>
    <w:rsid w:val="00712E95"/>
    <w:rsid w:val="007131AE"/>
    <w:rsid w:val="007131E9"/>
    <w:rsid w:val="00713289"/>
    <w:rsid w:val="00713422"/>
    <w:rsid w:val="00713E34"/>
    <w:rsid w:val="0071405C"/>
    <w:rsid w:val="00714C06"/>
    <w:rsid w:val="00714EB0"/>
    <w:rsid w:val="007152AA"/>
    <w:rsid w:val="00715C4F"/>
    <w:rsid w:val="00716970"/>
    <w:rsid w:val="00716EDB"/>
    <w:rsid w:val="00717457"/>
    <w:rsid w:val="0071763A"/>
    <w:rsid w:val="00717BAA"/>
    <w:rsid w:val="00717D47"/>
    <w:rsid w:val="00717DBD"/>
    <w:rsid w:val="0072024D"/>
    <w:rsid w:val="00720565"/>
    <w:rsid w:val="00720627"/>
    <w:rsid w:val="00720904"/>
    <w:rsid w:val="007219C2"/>
    <w:rsid w:val="00721C53"/>
    <w:rsid w:val="00721DD7"/>
    <w:rsid w:val="00721F5C"/>
    <w:rsid w:val="0072211F"/>
    <w:rsid w:val="00722494"/>
    <w:rsid w:val="00722893"/>
    <w:rsid w:val="00722E13"/>
    <w:rsid w:val="007230FF"/>
    <w:rsid w:val="0072335F"/>
    <w:rsid w:val="00723B8A"/>
    <w:rsid w:val="007240DC"/>
    <w:rsid w:val="007243BE"/>
    <w:rsid w:val="00724F67"/>
    <w:rsid w:val="00725020"/>
    <w:rsid w:val="00725E10"/>
    <w:rsid w:val="00725F22"/>
    <w:rsid w:val="007261A4"/>
    <w:rsid w:val="00726306"/>
    <w:rsid w:val="0072636D"/>
    <w:rsid w:val="0072636F"/>
    <w:rsid w:val="00726CD7"/>
    <w:rsid w:val="007270DE"/>
    <w:rsid w:val="007272EF"/>
    <w:rsid w:val="00727564"/>
    <w:rsid w:val="0072787F"/>
    <w:rsid w:val="00727ACF"/>
    <w:rsid w:val="00727BC7"/>
    <w:rsid w:val="00730125"/>
    <w:rsid w:val="007308FC"/>
    <w:rsid w:val="00730FF5"/>
    <w:rsid w:val="007313F9"/>
    <w:rsid w:val="007314EB"/>
    <w:rsid w:val="007318D0"/>
    <w:rsid w:val="00731FAD"/>
    <w:rsid w:val="007327F9"/>
    <w:rsid w:val="007329E5"/>
    <w:rsid w:val="00732BD1"/>
    <w:rsid w:val="00732EB8"/>
    <w:rsid w:val="007334BF"/>
    <w:rsid w:val="007339F4"/>
    <w:rsid w:val="00733AD9"/>
    <w:rsid w:val="00733C5D"/>
    <w:rsid w:val="00734C78"/>
    <w:rsid w:val="00734FB7"/>
    <w:rsid w:val="007350B0"/>
    <w:rsid w:val="00735570"/>
    <w:rsid w:val="00735F22"/>
    <w:rsid w:val="00736710"/>
    <w:rsid w:val="00736B57"/>
    <w:rsid w:val="00736E36"/>
    <w:rsid w:val="00737133"/>
    <w:rsid w:val="0073738D"/>
    <w:rsid w:val="00737400"/>
    <w:rsid w:val="00737A92"/>
    <w:rsid w:val="0074004E"/>
    <w:rsid w:val="00740498"/>
    <w:rsid w:val="007412C7"/>
    <w:rsid w:val="0074143B"/>
    <w:rsid w:val="007414BD"/>
    <w:rsid w:val="00741992"/>
    <w:rsid w:val="00741B45"/>
    <w:rsid w:val="00742803"/>
    <w:rsid w:val="00742D45"/>
    <w:rsid w:val="00742EFD"/>
    <w:rsid w:val="0074309C"/>
    <w:rsid w:val="007432A1"/>
    <w:rsid w:val="0074338B"/>
    <w:rsid w:val="007434D7"/>
    <w:rsid w:val="00743E12"/>
    <w:rsid w:val="00744278"/>
    <w:rsid w:val="007443B7"/>
    <w:rsid w:val="0074491A"/>
    <w:rsid w:val="00744C3E"/>
    <w:rsid w:val="00744F44"/>
    <w:rsid w:val="00744F66"/>
    <w:rsid w:val="00744FAA"/>
    <w:rsid w:val="007452A8"/>
    <w:rsid w:val="0074552A"/>
    <w:rsid w:val="007455DE"/>
    <w:rsid w:val="007455F0"/>
    <w:rsid w:val="007466FE"/>
    <w:rsid w:val="00746DE0"/>
    <w:rsid w:val="00746F60"/>
    <w:rsid w:val="007470EE"/>
    <w:rsid w:val="007479D9"/>
    <w:rsid w:val="007503DC"/>
    <w:rsid w:val="0075090B"/>
    <w:rsid w:val="00750A2C"/>
    <w:rsid w:val="00750BC5"/>
    <w:rsid w:val="007513F7"/>
    <w:rsid w:val="007518AA"/>
    <w:rsid w:val="00751A45"/>
    <w:rsid w:val="0075282B"/>
    <w:rsid w:val="007528DA"/>
    <w:rsid w:val="00752961"/>
    <w:rsid w:val="00753508"/>
    <w:rsid w:val="007538E2"/>
    <w:rsid w:val="00753FD2"/>
    <w:rsid w:val="00754FF1"/>
    <w:rsid w:val="00755132"/>
    <w:rsid w:val="00755355"/>
    <w:rsid w:val="00755B4D"/>
    <w:rsid w:val="00755DF9"/>
    <w:rsid w:val="00756F31"/>
    <w:rsid w:val="00756F67"/>
    <w:rsid w:val="00757168"/>
    <w:rsid w:val="0075784D"/>
    <w:rsid w:val="00757853"/>
    <w:rsid w:val="007578B3"/>
    <w:rsid w:val="00757C92"/>
    <w:rsid w:val="0076052D"/>
    <w:rsid w:val="0076092F"/>
    <w:rsid w:val="00761446"/>
    <w:rsid w:val="00761562"/>
    <w:rsid w:val="00761A69"/>
    <w:rsid w:val="00761B1D"/>
    <w:rsid w:val="00762168"/>
    <w:rsid w:val="007621E1"/>
    <w:rsid w:val="00762631"/>
    <w:rsid w:val="007626FE"/>
    <w:rsid w:val="00762999"/>
    <w:rsid w:val="00762A88"/>
    <w:rsid w:val="00762CE7"/>
    <w:rsid w:val="00763A03"/>
    <w:rsid w:val="00763FFF"/>
    <w:rsid w:val="007645C8"/>
    <w:rsid w:val="00764862"/>
    <w:rsid w:val="00765047"/>
    <w:rsid w:val="00765512"/>
    <w:rsid w:val="00765629"/>
    <w:rsid w:val="00765E35"/>
    <w:rsid w:val="00765F64"/>
    <w:rsid w:val="00766A01"/>
    <w:rsid w:val="00766C35"/>
    <w:rsid w:val="00766DC3"/>
    <w:rsid w:val="0076704A"/>
    <w:rsid w:val="00767210"/>
    <w:rsid w:val="007672E6"/>
    <w:rsid w:val="0076754A"/>
    <w:rsid w:val="007676F8"/>
    <w:rsid w:val="00767B66"/>
    <w:rsid w:val="00767D96"/>
    <w:rsid w:val="00767E14"/>
    <w:rsid w:val="00767E2C"/>
    <w:rsid w:val="00770194"/>
    <w:rsid w:val="007705A0"/>
    <w:rsid w:val="007708D6"/>
    <w:rsid w:val="00770BBA"/>
    <w:rsid w:val="00770DB4"/>
    <w:rsid w:val="00770EC0"/>
    <w:rsid w:val="00771140"/>
    <w:rsid w:val="0077123D"/>
    <w:rsid w:val="0077149D"/>
    <w:rsid w:val="00771773"/>
    <w:rsid w:val="00771F07"/>
    <w:rsid w:val="007721C4"/>
    <w:rsid w:val="00772657"/>
    <w:rsid w:val="00772D2E"/>
    <w:rsid w:val="0077334C"/>
    <w:rsid w:val="007742A9"/>
    <w:rsid w:val="007743C7"/>
    <w:rsid w:val="00774456"/>
    <w:rsid w:val="007748EA"/>
    <w:rsid w:val="00774A93"/>
    <w:rsid w:val="00774AD2"/>
    <w:rsid w:val="00774ADF"/>
    <w:rsid w:val="00774C7C"/>
    <w:rsid w:val="00775246"/>
    <w:rsid w:val="0077545E"/>
    <w:rsid w:val="007756C8"/>
    <w:rsid w:val="007759C7"/>
    <w:rsid w:val="00775BEC"/>
    <w:rsid w:val="00775D91"/>
    <w:rsid w:val="00775F58"/>
    <w:rsid w:val="00776297"/>
    <w:rsid w:val="007765A7"/>
    <w:rsid w:val="007768D3"/>
    <w:rsid w:val="00776F81"/>
    <w:rsid w:val="00777283"/>
    <w:rsid w:val="00777320"/>
    <w:rsid w:val="00777DA6"/>
    <w:rsid w:val="007800C5"/>
    <w:rsid w:val="0078083D"/>
    <w:rsid w:val="00780DEB"/>
    <w:rsid w:val="00780EF5"/>
    <w:rsid w:val="0078114D"/>
    <w:rsid w:val="00781151"/>
    <w:rsid w:val="007812C1"/>
    <w:rsid w:val="007813B8"/>
    <w:rsid w:val="00781EF6"/>
    <w:rsid w:val="0078206F"/>
    <w:rsid w:val="00782168"/>
    <w:rsid w:val="00782187"/>
    <w:rsid w:val="007827E1"/>
    <w:rsid w:val="00782AC0"/>
    <w:rsid w:val="00782B52"/>
    <w:rsid w:val="0078384D"/>
    <w:rsid w:val="00783945"/>
    <w:rsid w:val="00783955"/>
    <w:rsid w:val="00783D17"/>
    <w:rsid w:val="00784129"/>
    <w:rsid w:val="00784986"/>
    <w:rsid w:val="00784A87"/>
    <w:rsid w:val="0078513A"/>
    <w:rsid w:val="00785C93"/>
    <w:rsid w:val="00785DF5"/>
    <w:rsid w:val="00786198"/>
    <w:rsid w:val="007866CC"/>
    <w:rsid w:val="00786F1B"/>
    <w:rsid w:val="0078705B"/>
    <w:rsid w:val="007878E0"/>
    <w:rsid w:val="00787EE8"/>
    <w:rsid w:val="00790360"/>
    <w:rsid w:val="007907D8"/>
    <w:rsid w:val="00790A2F"/>
    <w:rsid w:val="00791433"/>
    <w:rsid w:val="00791529"/>
    <w:rsid w:val="00791BAC"/>
    <w:rsid w:val="00791DE4"/>
    <w:rsid w:val="00791FF0"/>
    <w:rsid w:val="0079204F"/>
    <w:rsid w:val="0079222A"/>
    <w:rsid w:val="0079226B"/>
    <w:rsid w:val="0079252C"/>
    <w:rsid w:val="007928BF"/>
    <w:rsid w:val="007929BD"/>
    <w:rsid w:val="00792F52"/>
    <w:rsid w:val="00792F80"/>
    <w:rsid w:val="0079337F"/>
    <w:rsid w:val="0079358B"/>
    <w:rsid w:val="00793CF2"/>
    <w:rsid w:val="00793F79"/>
    <w:rsid w:val="007944EF"/>
    <w:rsid w:val="00794A94"/>
    <w:rsid w:val="00794AFA"/>
    <w:rsid w:val="0079528B"/>
    <w:rsid w:val="00795519"/>
    <w:rsid w:val="007956DC"/>
    <w:rsid w:val="00795936"/>
    <w:rsid w:val="00795BD6"/>
    <w:rsid w:val="00795E5C"/>
    <w:rsid w:val="00796A2A"/>
    <w:rsid w:val="007974A2"/>
    <w:rsid w:val="00797591"/>
    <w:rsid w:val="00797EFD"/>
    <w:rsid w:val="007A0384"/>
    <w:rsid w:val="007A1152"/>
    <w:rsid w:val="007A1357"/>
    <w:rsid w:val="007A1B23"/>
    <w:rsid w:val="007A1FF1"/>
    <w:rsid w:val="007A2164"/>
    <w:rsid w:val="007A2182"/>
    <w:rsid w:val="007A2266"/>
    <w:rsid w:val="007A24D8"/>
    <w:rsid w:val="007A266F"/>
    <w:rsid w:val="007A2894"/>
    <w:rsid w:val="007A2938"/>
    <w:rsid w:val="007A299F"/>
    <w:rsid w:val="007A2A23"/>
    <w:rsid w:val="007A2C37"/>
    <w:rsid w:val="007A2EFC"/>
    <w:rsid w:val="007A355F"/>
    <w:rsid w:val="007A3865"/>
    <w:rsid w:val="007A38D2"/>
    <w:rsid w:val="007A3EC3"/>
    <w:rsid w:val="007A3FAF"/>
    <w:rsid w:val="007A402B"/>
    <w:rsid w:val="007A43AB"/>
    <w:rsid w:val="007A49A1"/>
    <w:rsid w:val="007A49C5"/>
    <w:rsid w:val="007A49E9"/>
    <w:rsid w:val="007A4A8B"/>
    <w:rsid w:val="007A4C34"/>
    <w:rsid w:val="007A4C7F"/>
    <w:rsid w:val="007A4CE1"/>
    <w:rsid w:val="007A4DB6"/>
    <w:rsid w:val="007A4EBC"/>
    <w:rsid w:val="007A533C"/>
    <w:rsid w:val="007A5350"/>
    <w:rsid w:val="007A58C0"/>
    <w:rsid w:val="007A5939"/>
    <w:rsid w:val="007A5C59"/>
    <w:rsid w:val="007A5D1B"/>
    <w:rsid w:val="007A5DC5"/>
    <w:rsid w:val="007A634B"/>
    <w:rsid w:val="007A6615"/>
    <w:rsid w:val="007A676B"/>
    <w:rsid w:val="007A71E8"/>
    <w:rsid w:val="007A7258"/>
    <w:rsid w:val="007A7BFC"/>
    <w:rsid w:val="007A7D24"/>
    <w:rsid w:val="007A7DEA"/>
    <w:rsid w:val="007B07DC"/>
    <w:rsid w:val="007B0B6D"/>
    <w:rsid w:val="007B18A3"/>
    <w:rsid w:val="007B363B"/>
    <w:rsid w:val="007B36A3"/>
    <w:rsid w:val="007B3839"/>
    <w:rsid w:val="007B3845"/>
    <w:rsid w:val="007B396A"/>
    <w:rsid w:val="007B3CE2"/>
    <w:rsid w:val="007B3F75"/>
    <w:rsid w:val="007B41DF"/>
    <w:rsid w:val="007B4843"/>
    <w:rsid w:val="007B4A34"/>
    <w:rsid w:val="007B4B00"/>
    <w:rsid w:val="007B56D6"/>
    <w:rsid w:val="007B58A6"/>
    <w:rsid w:val="007B59B6"/>
    <w:rsid w:val="007B5DD9"/>
    <w:rsid w:val="007B5F6F"/>
    <w:rsid w:val="007B63B7"/>
    <w:rsid w:val="007B6E09"/>
    <w:rsid w:val="007B6F34"/>
    <w:rsid w:val="007B72C6"/>
    <w:rsid w:val="007B745F"/>
    <w:rsid w:val="007B76FD"/>
    <w:rsid w:val="007B7930"/>
    <w:rsid w:val="007B7B4B"/>
    <w:rsid w:val="007B7CE1"/>
    <w:rsid w:val="007B7DDC"/>
    <w:rsid w:val="007B7E65"/>
    <w:rsid w:val="007B7F1B"/>
    <w:rsid w:val="007C06F3"/>
    <w:rsid w:val="007C0C46"/>
    <w:rsid w:val="007C0FBF"/>
    <w:rsid w:val="007C12E3"/>
    <w:rsid w:val="007C145A"/>
    <w:rsid w:val="007C1FD7"/>
    <w:rsid w:val="007C2102"/>
    <w:rsid w:val="007C229F"/>
    <w:rsid w:val="007C26DB"/>
    <w:rsid w:val="007C2916"/>
    <w:rsid w:val="007C2B1B"/>
    <w:rsid w:val="007C2CA9"/>
    <w:rsid w:val="007C2DAE"/>
    <w:rsid w:val="007C34D1"/>
    <w:rsid w:val="007C3695"/>
    <w:rsid w:val="007C3B44"/>
    <w:rsid w:val="007C3D2F"/>
    <w:rsid w:val="007C42A1"/>
    <w:rsid w:val="007C4317"/>
    <w:rsid w:val="007C469C"/>
    <w:rsid w:val="007C4B2C"/>
    <w:rsid w:val="007C4C06"/>
    <w:rsid w:val="007C4C68"/>
    <w:rsid w:val="007C5215"/>
    <w:rsid w:val="007C5241"/>
    <w:rsid w:val="007C6208"/>
    <w:rsid w:val="007C62F4"/>
    <w:rsid w:val="007C6534"/>
    <w:rsid w:val="007C6650"/>
    <w:rsid w:val="007C68A8"/>
    <w:rsid w:val="007C6D9E"/>
    <w:rsid w:val="007C6EC1"/>
    <w:rsid w:val="007C7EC4"/>
    <w:rsid w:val="007C7F95"/>
    <w:rsid w:val="007C7FD8"/>
    <w:rsid w:val="007D0101"/>
    <w:rsid w:val="007D0171"/>
    <w:rsid w:val="007D0375"/>
    <w:rsid w:val="007D086F"/>
    <w:rsid w:val="007D0DB7"/>
    <w:rsid w:val="007D0FB7"/>
    <w:rsid w:val="007D1384"/>
    <w:rsid w:val="007D1931"/>
    <w:rsid w:val="007D24DF"/>
    <w:rsid w:val="007D2642"/>
    <w:rsid w:val="007D2972"/>
    <w:rsid w:val="007D2A97"/>
    <w:rsid w:val="007D2AE7"/>
    <w:rsid w:val="007D300D"/>
    <w:rsid w:val="007D340C"/>
    <w:rsid w:val="007D3556"/>
    <w:rsid w:val="007D3578"/>
    <w:rsid w:val="007D39DF"/>
    <w:rsid w:val="007D4042"/>
    <w:rsid w:val="007D4247"/>
    <w:rsid w:val="007D48F3"/>
    <w:rsid w:val="007D498C"/>
    <w:rsid w:val="007D5046"/>
    <w:rsid w:val="007D50EE"/>
    <w:rsid w:val="007D52F1"/>
    <w:rsid w:val="007D6123"/>
    <w:rsid w:val="007D62B3"/>
    <w:rsid w:val="007D6A15"/>
    <w:rsid w:val="007D6CF3"/>
    <w:rsid w:val="007D72F2"/>
    <w:rsid w:val="007D7314"/>
    <w:rsid w:val="007D7675"/>
    <w:rsid w:val="007D76BF"/>
    <w:rsid w:val="007D78A7"/>
    <w:rsid w:val="007D7D41"/>
    <w:rsid w:val="007D7E5F"/>
    <w:rsid w:val="007E138B"/>
    <w:rsid w:val="007E1427"/>
    <w:rsid w:val="007E15F8"/>
    <w:rsid w:val="007E2002"/>
    <w:rsid w:val="007E2028"/>
    <w:rsid w:val="007E2105"/>
    <w:rsid w:val="007E2179"/>
    <w:rsid w:val="007E2C7A"/>
    <w:rsid w:val="007E2DDE"/>
    <w:rsid w:val="007E31E0"/>
    <w:rsid w:val="007E3274"/>
    <w:rsid w:val="007E3E87"/>
    <w:rsid w:val="007E4357"/>
    <w:rsid w:val="007E4B0E"/>
    <w:rsid w:val="007E4EBF"/>
    <w:rsid w:val="007E4FA3"/>
    <w:rsid w:val="007E574B"/>
    <w:rsid w:val="007E575B"/>
    <w:rsid w:val="007E577D"/>
    <w:rsid w:val="007E584E"/>
    <w:rsid w:val="007E5F7B"/>
    <w:rsid w:val="007E6661"/>
    <w:rsid w:val="007E68B9"/>
    <w:rsid w:val="007E6A17"/>
    <w:rsid w:val="007E7216"/>
    <w:rsid w:val="007E7545"/>
    <w:rsid w:val="007E76B3"/>
    <w:rsid w:val="007E78CC"/>
    <w:rsid w:val="007E7EF7"/>
    <w:rsid w:val="007F0219"/>
    <w:rsid w:val="007F0904"/>
    <w:rsid w:val="007F0F46"/>
    <w:rsid w:val="007F11CC"/>
    <w:rsid w:val="007F1539"/>
    <w:rsid w:val="007F18B5"/>
    <w:rsid w:val="007F18F9"/>
    <w:rsid w:val="007F21CE"/>
    <w:rsid w:val="007F21F1"/>
    <w:rsid w:val="007F228D"/>
    <w:rsid w:val="007F2553"/>
    <w:rsid w:val="007F2624"/>
    <w:rsid w:val="007F2BA1"/>
    <w:rsid w:val="007F3B89"/>
    <w:rsid w:val="007F3B98"/>
    <w:rsid w:val="007F3D05"/>
    <w:rsid w:val="007F3D07"/>
    <w:rsid w:val="007F3F78"/>
    <w:rsid w:val="007F450A"/>
    <w:rsid w:val="007F46C8"/>
    <w:rsid w:val="007F4CB6"/>
    <w:rsid w:val="007F50F4"/>
    <w:rsid w:val="007F5177"/>
    <w:rsid w:val="007F557F"/>
    <w:rsid w:val="007F5817"/>
    <w:rsid w:val="007F586D"/>
    <w:rsid w:val="007F5D69"/>
    <w:rsid w:val="007F5FB3"/>
    <w:rsid w:val="007F61D4"/>
    <w:rsid w:val="007F67A5"/>
    <w:rsid w:val="007F687C"/>
    <w:rsid w:val="007F6C4A"/>
    <w:rsid w:val="007F740A"/>
    <w:rsid w:val="007F78A0"/>
    <w:rsid w:val="007F78E6"/>
    <w:rsid w:val="007F7932"/>
    <w:rsid w:val="007F7D6A"/>
    <w:rsid w:val="00800217"/>
    <w:rsid w:val="00800390"/>
    <w:rsid w:val="008003C7"/>
    <w:rsid w:val="00800DF7"/>
    <w:rsid w:val="0080112D"/>
    <w:rsid w:val="0080127F"/>
    <w:rsid w:val="008012C6"/>
    <w:rsid w:val="00801ACE"/>
    <w:rsid w:val="00801ACF"/>
    <w:rsid w:val="00801C6E"/>
    <w:rsid w:val="00802171"/>
    <w:rsid w:val="008021CE"/>
    <w:rsid w:val="00802994"/>
    <w:rsid w:val="00802F37"/>
    <w:rsid w:val="008032F6"/>
    <w:rsid w:val="00803637"/>
    <w:rsid w:val="008036D7"/>
    <w:rsid w:val="00803862"/>
    <w:rsid w:val="008038C2"/>
    <w:rsid w:val="008038D9"/>
    <w:rsid w:val="00803AE7"/>
    <w:rsid w:val="00803E25"/>
    <w:rsid w:val="00804DBF"/>
    <w:rsid w:val="008052A6"/>
    <w:rsid w:val="00805A73"/>
    <w:rsid w:val="00805E3A"/>
    <w:rsid w:val="008061D3"/>
    <w:rsid w:val="008067BD"/>
    <w:rsid w:val="00806B43"/>
    <w:rsid w:val="00806EC7"/>
    <w:rsid w:val="00807135"/>
    <w:rsid w:val="008071AF"/>
    <w:rsid w:val="008101A7"/>
    <w:rsid w:val="00810434"/>
    <w:rsid w:val="0081048E"/>
    <w:rsid w:val="0081091D"/>
    <w:rsid w:val="00810BBD"/>
    <w:rsid w:val="00810D00"/>
    <w:rsid w:val="00810E30"/>
    <w:rsid w:val="00811733"/>
    <w:rsid w:val="00811CFF"/>
    <w:rsid w:val="00812142"/>
    <w:rsid w:val="008134E5"/>
    <w:rsid w:val="00813A70"/>
    <w:rsid w:val="00813E83"/>
    <w:rsid w:val="00813F42"/>
    <w:rsid w:val="008140AC"/>
    <w:rsid w:val="00814889"/>
    <w:rsid w:val="00814AA8"/>
    <w:rsid w:val="008152A9"/>
    <w:rsid w:val="00815523"/>
    <w:rsid w:val="008155C7"/>
    <w:rsid w:val="00815990"/>
    <w:rsid w:val="00815C04"/>
    <w:rsid w:val="00816160"/>
    <w:rsid w:val="00816424"/>
    <w:rsid w:val="0081650E"/>
    <w:rsid w:val="00816781"/>
    <w:rsid w:val="00816898"/>
    <w:rsid w:val="00816B79"/>
    <w:rsid w:val="00816C11"/>
    <w:rsid w:val="00816F17"/>
    <w:rsid w:val="00817FA6"/>
    <w:rsid w:val="008203FE"/>
    <w:rsid w:val="0082086E"/>
    <w:rsid w:val="00820D40"/>
    <w:rsid w:val="00820D43"/>
    <w:rsid w:val="00821DB6"/>
    <w:rsid w:val="00821DD8"/>
    <w:rsid w:val="00822011"/>
    <w:rsid w:val="008221EC"/>
    <w:rsid w:val="0082223A"/>
    <w:rsid w:val="008225B9"/>
    <w:rsid w:val="0082261E"/>
    <w:rsid w:val="00822BAC"/>
    <w:rsid w:val="00822E00"/>
    <w:rsid w:val="00823835"/>
    <w:rsid w:val="00823998"/>
    <w:rsid w:val="00823BE2"/>
    <w:rsid w:val="00823C74"/>
    <w:rsid w:val="00824744"/>
    <w:rsid w:val="00824D4E"/>
    <w:rsid w:val="00824DB1"/>
    <w:rsid w:val="0082572C"/>
    <w:rsid w:val="00825C10"/>
    <w:rsid w:val="00826204"/>
    <w:rsid w:val="008267A7"/>
    <w:rsid w:val="00826EC8"/>
    <w:rsid w:val="0082728F"/>
    <w:rsid w:val="00827344"/>
    <w:rsid w:val="008277D7"/>
    <w:rsid w:val="008278EA"/>
    <w:rsid w:val="0083085B"/>
    <w:rsid w:val="008309D2"/>
    <w:rsid w:val="00830B14"/>
    <w:rsid w:val="00830C10"/>
    <w:rsid w:val="00830E05"/>
    <w:rsid w:val="008310EB"/>
    <w:rsid w:val="008311E8"/>
    <w:rsid w:val="00831505"/>
    <w:rsid w:val="00831912"/>
    <w:rsid w:val="00831A10"/>
    <w:rsid w:val="00831A19"/>
    <w:rsid w:val="00831C00"/>
    <w:rsid w:val="00831DD6"/>
    <w:rsid w:val="00831E43"/>
    <w:rsid w:val="00833513"/>
    <w:rsid w:val="00833881"/>
    <w:rsid w:val="00833F06"/>
    <w:rsid w:val="00833F3A"/>
    <w:rsid w:val="00834505"/>
    <w:rsid w:val="008347E8"/>
    <w:rsid w:val="00834BD9"/>
    <w:rsid w:val="00835050"/>
    <w:rsid w:val="00835748"/>
    <w:rsid w:val="00835797"/>
    <w:rsid w:val="008357A7"/>
    <w:rsid w:val="00835853"/>
    <w:rsid w:val="008359C0"/>
    <w:rsid w:val="00835B76"/>
    <w:rsid w:val="00835BAE"/>
    <w:rsid w:val="00835FDF"/>
    <w:rsid w:val="0083610B"/>
    <w:rsid w:val="0083672E"/>
    <w:rsid w:val="008377E5"/>
    <w:rsid w:val="00837959"/>
    <w:rsid w:val="008403C5"/>
    <w:rsid w:val="00840621"/>
    <w:rsid w:val="008409BD"/>
    <w:rsid w:val="0084103E"/>
    <w:rsid w:val="00841123"/>
    <w:rsid w:val="008411BD"/>
    <w:rsid w:val="00841755"/>
    <w:rsid w:val="00841D4C"/>
    <w:rsid w:val="00842000"/>
    <w:rsid w:val="0084244A"/>
    <w:rsid w:val="00842515"/>
    <w:rsid w:val="00842BBC"/>
    <w:rsid w:val="00842DBD"/>
    <w:rsid w:val="008434D6"/>
    <w:rsid w:val="00843611"/>
    <w:rsid w:val="008437B9"/>
    <w:rsid w:val="00843D48"/>
    <w:rsid w:val="00843EF6"/>
    <w:rsid w:val="0084437F"/>
    <w:rsid w:val="0084439C"/>
    <w:rsid w:val="0084465F"/>
    <w:rsid w:val="00845361"/>
    <w:rsid w:val="00845734"/>
    <w:rsid w:val="0084578B"/>
    <w:rsid w:val="0084581A"/>
    <w:rsid w:val="008458CC"/>
    <w:rsid w:val="00846422"/>
    <w:rsid w:val="008466B0"/>
    <w:rsid w:val="00846BFE"/>
    <w:rsid w:val="00846D93"/>
    <w:rsid w:val="00846FE5"/>
    <w:rsid w:val="00847433"/>
    <w:rsid w:val="00847765"/>
    <w:rsid w:val="00847922"/>
    <w:rsid w:val="00847C69"/>
    <w:rsid w:val="00847DD6"/>
    <w:rsid w:val="008503EA"/>
    <w:rsid w:val="0085091E"/>
    <w:rsid w:val="008509C0"/>
    <w:rsid w:val="00850B65"/>
    <w:rsid w:val="00850D0B"/>
    <w:rsid w:val="0085116E"/>
    <w:rsid w:val="00851F01"/>
    <w:rsid w:val="00852000"/>
    <w:rsid w:val="00852326"/>
    <w:rsid w:val="00852A47"/>
    <w:rsid w:val="00852C01"/>
    <w:rsid w:val="00852D9D"/>
    <w:rsid w:val="00852DE7"/>
    <w:rsid w:val="00853011"/>
    <w:rsid w:val="00853059"/>
    <w:rsid w:val="008534C4"/>
    <w:rsid w:val="00853656"/>
    <w:rsid w:val="00853743"/>
    <w:rsid w:val="00853C43"/>
    <w:rsid w:val="00853D86"/>
    <w:rsid w:val="00854B66"/>
    <w:rsid w:val="00854FA5"/>
    <w:rsid w:val="00855199"/>
    <w:rsid w:val="00855243"/>
    <w:rsid w:val="008552D2"/>
    <w:rsid w:val="00855325"/>
    <w:rsid w:val="008555F4"/>
    <w:rsid w:val="00855BAA"/>
    <w:rsid w:val="00855C2B"/>
    <w:rsid w:val="00855C4A"/>
    <w:rsid w:val="0085681F"/>
    <w:rsid w:val="00856BC6"/>
    <w:rsid w:val="00856C73"/>
    <w:rsid w:val="00856F33"/>
    <w:rsid w:val="00856F72"/>
    <w:rsid w:val="00856FE7"/>
    <w:rsid w:val="008579E4"/>
    <w:rsid w:val="00857D87"/>
    <w:rsid w:val="00857F21"/>
    <w:rsid w:val="008601B7"/>
    <w:rsid w:val="008602CC"/>
    <w:rsid w:val="00860300"/>
    <w:rsid w:val="008604D8"/>
    <w:rsid w:val="00860554"/>
    <w:rsid w:val="008606E1"/>
    <w:rsid w:val="00860F74"/>
    <w:rsid w:val="00860FF5"/>
    <w:rsid w:val="008612F4"/>
    <w:rsid w:val="008615DB"/>
    <w:rsid w:val="00861629"/>
    <w:rsid w:val="00861895"/>
    <w:rsid w:val="008620C5"/>
    <w:rsid w:val="008623FF"/>
    <w:rsid w:val="00862922"/>
    <w:rsid w:val="00862990"/>
    <w:rsid w:val="00862C09"/>
    <w:rsid w:val="00862CFF"/>
    <w:rsid w:val="00862F2A"/>
    <w:rsid w:val="00863342"/>
    <w:rsid w:val="008637E0"/>
    <w:rsid w:val="00863AD3"/>
    <w:rsid w:val="0086469D"/>
    <w:rsid w:val="008647DB"/>
    <w:rsid w:val="00864914"/>
    <w:rsid w:val="00864D33"/>
    <w:rsid w:val="008650E2"/>
    <w:rsid w:val="00865792"/>
    <w:rsid w:val="008657F0"/>
    <w:rsid w:val="00866898"/>
    <w:rsid w:val="00866998"/>
    <w:rsid w:val="00866B18"/>
    <w:rsid w:val="00866C5E"/>
    <w:rsid w:val="00866D32"/>
    <w:rsid w:val="00866F81"/>
    <w:rsid w:val="0086709F"/>
    <w:rsid w:val="00870496"/>
    <w:rsid w:val="008704BF"/>
    <w:rsid w:val="0087070E"/>
    <w:rsid w:val="0087091D"/>
    <w:rsid w:val="00870B07"/>
    <w:rsid w:val="00870E4B"/>
    <w:rsid w:val="008711FE"/>
    <w:rsid w:val="0087187A"/>
    <w:rsid w:val="00871981"/>
    <w:rsid w:val="00871CDB"/>
    <w:rsid w:val="00871D3F"/>
    <w:rsid w:val="00871FA6"/>
    <w:rsid w:val="00872511"/>
    <w:rsid w:val="0087276B"/>
    <w:rsid w:val="008727DA"/>
    <w:rsid w:val="00872882"/>
    <w:rsid w:val="00872F3B"/>
    <w:rsid w:val="00872F90"/>
    <w:rsid w:val="0087317A"/>
    <w:rsid w:val="00873656"/>
    <w:rsid w:val="00873761"/>
    <w:rsid w:val="00873C94"/>
    <w:rsid w:val="00873E7B"/>
    <w:rsid w:val="00873EDB"/>
    <w:rsid w:val="00873EF0"/>
    <w:rsid w:val="0087400F"/>
    <w:rsid w:val="008741C9"/>
    <w:rsid w:val="008743D2"/>
    <w:rsid w:val="00874982"/>
    <w:rsid w:val="0087547C"/>
    <w:rsid w:val="008755BD"/>
    <w:rsid w:val="00875733"/>
    <w:rsid w:val="00875821"/>
    <w:rsid w:val="00875896"/>
    <w:rsid w:val="00875D76"/>
    <w:rsid w:val="00875F3B"/>
    <w:rsid w:val="008761D6"/>
    <w:rsid w:val="008765D1"/>
    <w:rsid w:val="00876868"/>
    <w:rsid w:val="00876E9C"/>
    <w:rsid w:val="00876F18"/>
    <w:rsid w:val="00876F95"/>
    <w:rsid w:val="00877078"/>
    <w:rsid w:val="008770C1"/>
    <w:rsid w:val="00877341"/>
    <w:rsid w:val="0087755D"/>
    <w:rsid w:val="00877A48"/>
    <w:rsid w:val="00880295"/>
    <w:rsid w:val="00880573"/>
    <w:rsid w:val="00880DA1"/>
    <w:rsid w:val="00881724"/>
    <w:rsid w:val="00881F6A"/>
    <w:rsid w:val="008820A4"/>
    <w:rsid w:val="00882A63"/>
    <w:rsid w:val="00882C6C"/>
    <w:rsid w:val="0088418C"/>
    <w:rsid w:val="00884997"/>
    <w:rsid w:val="00884BD4"/>
    <w:rsid w:val="0088558D"/>
    <w:rsid w:val="00885856"/>
    <w:rsid w:val="00886BF6"/>
    <w:rsid w:val="008870CE"/>
    <w:rsid w:val="0088755E"/>
    <w:rsid w:val="008900D3"/>
    <w:rsid w:val="00890924"/>
    <w:rsid w:val="00890BDA"/>
    <w:rsid w:val="00890D9E"/>
    <w:rsid w:val="00890DED"/>
    <w:rsid w:val="00890FE8"/>
    <w:rsid w:val="008914D8"/>
    <w:rsid w:val="0089151A"/>
    <w:rsid w:val="00891566"/>
    <w:rsid w:val="00891A8A"/>
    <w:rsid w:val="00891C1F"/>
    <w:rsid w:val="00891C48"/>
    <w:rsid w:val="00891FF1"/>
    <w:rsid w:val="00892311"/>
    <w:rsid w:val="0089240C"/>
    <w:rsid w:val="00892457"/>
    <w:rsid w:val="008925E7"/>
    <w:rsid w:val="0089313A"/>
    <w:rsid w:val="0089321D"/>
    <w:rsid w:val="008932F7"/>
    <w:rsid w:val="008933F5"/>
    <w:rsid w:val="008936C6"/>
    <w:rsid w:val="008939C5"/>
    <w:rsid w:val="00893BBB"/>
    <w:rsid w:val="00893D17"/>
    <w:rsid w:val="00894040"/>
    <w:rsid w:val="0089459D"/>
    <w:rsid w:val="00894BBF"/>
    <w:rsid w:val="00894E84"/>
    <w:rsid w:val="0089505E"/>
    <w:rsid w:val="00896001"/>
    <w:rsid w:val="0089615C"/>
    <w:rsid w:val="00896228"/>
    <w:rsid w:val="00896559"/>
    <w:rsid w:val="00896E7E"/>
    <w:rsid w:val="008975BB"/>
    <w:rsid w:val="00897947"/>
    <w:rsid w:val="00897A72"/>
    <w:rsid w:val="00897FBE"/>
    <w:rsid w:val="00897FF1"/>
    <w:rsid w:val="008A024A"/>
    <w:rsid w:val="008A0566"/>
    <w:rsid w:val="008A0608"/>
    <w:rsid w:val="008A0619"/>
    <w:rsid w:val="008A084E"/>
    <w:rsid w:val="008A0996"/>
    <w:rsid w:val="008A1680"/>
    <w:rsid w:val="008A17E4"/>
    <w:rsid w:val="008A1885"/>
    <w:rsid w:val="008A1ABB"/>
    <w:rsid w:val="008A1B30"/>
    <w:rsid w:val="008A1BC7"/>
    <w:rsid w:val="008A1F6C"/>
    <w:rsid w:val="008A24BE"/>
    <w:rsid w:val="008A26D7"/>
    <w:rsid w:val="008A2CEC"/>
    <w:rsid w:val="008A3021"/>
    <w:rsid w:val="008A3591"/>
    <w:rsid w:val="008A3A2C"/>
    <w:rsid w:val="008A453F"/>
    <w:rsid w:val="008A4842"/>
    <w:rsid w:val="008A4E24"/>
    <w:rsid w:val="008A50FA"/>
    <w:rsid w:val="008A56C0"/>
    <w:rsid w:val="008A5B19"/>
    <w:rsid w:val="008A5E7E"/>
    <w:rsid w:val="008A66E3"/>
    <w:rsid w:val="008A67E0"/>
    <w:rsid w:val="008A680D"/>
    <w:rsid w:val="008A6A45"/>
    <w:rsid w:val="008A6BEE"/>
    <w:rsid w:val="008A6BF2"/>
    <w:rsid w:val="008A6D31"/>
    <w:rsid w:val="008A7016"/>
    <w:rsid w:val="008A773B"/>
    <w:rsid w:val="008B0117"/>
    <w:rsid w:val="008B01D7"/>
    <w:rsid w:val="008B0B80"/>
    <w:rsid w:val="008B11F1"/>
    <w:rsid w:val="008B17E6"/>
    <w:rsid w:val="008B19CE"/>
    <w:rsid w:val="008B241F"/>
    <w:rsid w:val="008B25D7"/>
    <w:rsid w:val="008B37F4"/>
    <w:rsid w:val="008B3B44"/>
    <w:rsid w:val="008B3C02"/>
    <w:rsid w:val="008B3F0D"/>
    <w:rsid w:val="008B4263"/>
    <w:rsid w:val="008B4455"/>
    <w:rsid w:val="008B468E"/>
    <w:rsid w:val="008B46FC"/>
    <w:rsid w:val="008B4A0B"/>
    <w:rsid w:val="008B4D71"/>
    <w:rsid w:val="008B4FB2"/>
    <w:rsid w:val="008B5643"/>
    <w:rsid w:val="008B5697"/>
    <w:rsid w:val="008B56D1"/>
    <w:rsid w:val="008B56DF"/>
    <w:rsid w:val="008B583E"/>
    <w:rsid w:val="008B596D"/>
    <w:rsid w:val="008B5B6A"/>
    <w:rsid w:val="008B63E4"/>
    <w:rsid w:val="008B66A5"/>
    <w:rsid w:val="008B6D45"/>
    <w:rsid w:val="008B7474"/>
    <w:rsid w:val="008B752F"/>
    <w:rsid w:val="008B77EF"/>
    <w:rsid w:val="008B7DD6"/>
    <w:rsid w:val="008C05A9"/>
    <w:rsid w:val="008C0969"/>
    <w:rsid w:val="008C1374"/>
    <w:rsid w:val="008C177D"/>
    <w:rsid w:val="008C1A47"/>
    <w:rsid w:val="008C23D2"/>
    <w:rsid w:val="008C2721"/>
    <w:rsid w:val="008C2CBF"/>
    <w:rsid w:val="008C2D7F"/>
    <w:rsid w:val="008C2F10"/>
    <w:rsid w:val="008C379C"/>
    <w:rsid w:val="008C3887"/>
    <w:rsid w:val="008C3A6D"/>
    <w:rsid w:val="008C3B31"/>
    <w:rsid w:val="008C3BD1"/>
    <w:rsid w:val="008C3D09"/>
    <w:rsid w:val="008C3DE6"/>
    <w:rsid w:val="008C3F9E"/>
    <w:rsid w:val="008C43D8"/>
    <w:rsid w:val="008C4977"/>
    <w:rsid w:val="008C5397"/>
    <w:rsid w:val="008C5923"/>
    <w:rsid w:val="008C5946"/>
    <w:rsid w:val="008C604F"/>
    <w:rsid w:val="008C6430"/>
    <w:rsid w:val="008C6A17"/>
    <w:rsid w:val="008C6B5A"/>
    <w:rsid w:val="008C6C58"/>
    <w:rsid w:val="008C706F"/>
    <w:rsid w:val="008C76DD"/>
    <w:rsid w:val="008C7CCD"/>
    <w:rsid w:val="008D04F6"/>
    <w:rsid w:val="008D0CCE"/>
    <w:rsid w:val="008D0FED"/>
    <w:rsid w:val="008D145F"/>
    <w:rsid w:val="008D149C"/>
    <w:rsid w:val="008D14EC"/>
    <w:rsid w:val="008D150A"/>
    <w:rsid w:val="008D1540"/>
    <w:rsid w:val="008D1F0C"/>
    <w:rsid w:val="008D2226"/>
    <w:rsid w:val="008D232C"/>
    <w:rsid w:val="008D2352"/>
    <w:rsid w:val="008D26CC"/>
    <w:rsid w:val="008D29A5"/>
    <w:rsid w:val="008D2B5C"/>
    <w:rsid w:val="008D2C33"/>
    <w:rsid w:val="008D2FE1"/>
    <w:rsid w:val="008D3185"/>
    <w:rsid w:val="008D3673"/>
    <w:rsid w:val="008D3961"/>
    <w:rsid w:val="008D3A78"/>
    <w:rsid w:val="008D3CEF"/>
    <w:rsid w:val="008D4044"/>
    <w:rsid w:val="008D4229"/>
    <w:rsid w:val="008D47BE"/>
    <w:rsid w:val="008D56DD"/>
    <w:rsid w:val="008D57BE"/>
    <w:rsid w:val="008D58B4"/>
    <w:rsid w:val="008D5B72"/>
    <w:rsid w:val="008D61FB"/>
    <w:rsid w:val="008D61FF"/>
    <w:rsid w:val="008D6853"/>
    <w:rsid w:val="008D6BA3"/>
    <w:rsid w:val="008D6E09"/>
    <w:rsid w:val="008D6E4E"/>
    <w:rsid w:val="008D7A35"/>
    <w:rsid w:val="008E01DA"/>
    <w:rsid w:val="008E06E8"/>
    <w:rsid w:val="008E07C1"/>
    <w:rsid w:val="008E08F8"/>
    <w:rsid w:val="008E119D"/>
    <w:rsid w:val="008E13DF"/>
    <w:rsid w:val="008E18DE"/>
    <w:rsid w:val="008E2295"/>
    <w:rsid w:val="008E24F0"/>
    <w:rsid w:val="008E2591"/>
    <w:rsid w:val="008E2F01"/>
    <w:rsid w:val="008E31EA"/>
    <w:rsid w:val="008E3267"/>
    <w:rsid w:val="008E3E1C"/>
    <w:rsid w:val="008E467D"/>
    <w:rsid w:val="008E4F66"/>
    <w:rsid w:val="008E5DFE"/>
    <w:rsid w:val="008E6D0A"/>
    <w:rsid w:val="008E6D10"/>
    <w:rsid w:val="008E720D"/>
    <w:rsid w:val="008E74A1"/>
    <w:rsid w:val="008E74B5"/>
    <w:rsid w:val="008E769C"/>
    <w:rsid w:val="008E7B35"/>
    <w:rsid w:val="008E7F6C"/>
    <w:rsid w:val="008E7FB6"/>
    <w:rsid w:val="008F068A"/>
    <w:rsid w:val="008F0981"/>
    <w:rsid w:val="008F0DDB"/>
    <w:rsid w:val="008F10C2"/>
    <w:rsid w:val="008F1632"/>
    <w:rsid w:val="008F1741"/>
    <w:rsid w:val="008F205F"/>
    <w:rsid w:val="008F22B1"/>
    <w:rsid w:val="008F23F3"/>
    <w:rsid w:val="008F25E8"/>
    <w:rsid w:val="008F262A"/>
    <w:rsid w:val="008F2709"/>
    <w:rsid w:val="008F27A1"/>
    <w:rsid w:val="008F3632"/>
    <w:rsid w:val="008F38AF"/>
    <w:rsid w:val="008F3ED9"/>
    <w:rsid w:val="008F403D"/>
    <w:rsid w:val="008F40E2"/>
    <w:rsid w:val="008F42F2"/>
    <w:rsid w:val="008F48B7"/>
    <w:rsid w:val="008F4974"/>
    <w:rsid w:val="008F5DDB"/>
    <w:rsid w:val="008F5EF7"/>
    <w:rsid w:val="008F6313"/>
    <w:rsid w:val="008F631C"/>
    <w:rsid w:val="008F6820"/>
    <w:rsid w:val="008F6895"/>
    <w:rsid w:val="008F6F2F"/>
    <w:rsid w:val="008F7214"/>
    <w:rsid w:val="008F7425"/>
    <w:rsid w:val="008F7954"/>
    <w:rsid w:val="008F7B55"/>
    <w:rsid w:val="00900209"/>
    <w:rsid w:val="00900E8C"/>
    <w:rsid w:val="00900F15"/>
    <w:rsid w:val="009018B4"/>
    <w:rsid w:val="009019DE"/>
    <w:rsid w:val="00901B71"/>
    <w:rsid w:val="00901DAC"/>
    <w:rsid w:val="00902232"/>
    <w:rsid w:val="00902445"/>
    <w:rsid w:val="009024FD"/>
    <w:rsid w:val="00902A62"/>
    <w:rsid w:val="00902A7B"/>
    <w:rsid w:val="00902B0C"/>
    <w:rsid w:val="00902FAF"/>
    <w:rsid w:val="009030F9"/>
    <w:rsid w:val="009031A5"/>
    <w:rsid w:val="00903441"/>
    <w:rsid w:val="0090363B"/>
    <w:rsid w:val="00903689"/>
    <w:rsid w:val="00903C36"/>
    <w:rsid w:val="00903E92"/>
    <w:rsid w:val="00903EED"/>
    <w:rsid w:val="00903F9C"/>
    <w:rsid w:val="009045F5"/>
    <w:rsid w:val="00904B76"/>
    <w:rsid w:val="00904EBE"/>
    <w:rsid w:val="00905285"/>
    <w:rsid w:val="00905356"/>
    <w:rsid w:val="0090581A"/>
    <w:rsid w:val="00905D3E"/>
    <w:rsid w:val="0090608C"/>
    <w:rsid w:val="0090660F"/>
    <w:rsid w:val="009067C9"/>
    <w:rsid w:val="00906A1D"/>
    <w:rsid w:val="00906BEF"/>
    <w:rsid w:val="00906E26"/>
    <w:rsid w:val="00906E6B"/>
    <w:rsid w:val="009078F1"/>
    <w:rsid w:val="00910550"/>
    <w:rsid w:val="00910B5F"/>
    <w:rsid w:val="00910DC8"/>
    <w:rsid w:val="00910DCF"/>
    <w:rsid w:val="00910E24"/>
    <w:rsid w:val="00911550"/>
    <w:rsid w:val="0091175C"/>
    <w:rsid w:val="00911772"/>
    <w:rsid w:val="009117EB"/>
    <w:rsid w:val="00911B82"/>
    <w:rsid w:val="00911FCD"/>
    <w:rsid w:val="009122E2"/>
    <w:rsid w:val="009124F1"/>
    <w:rsid w:val="009125CC"/>
    <w:rsid w:val="00912702"/>
    <w:rsid w:val="00912D53"/>
    <w:rsid w:val="009135A4"/>
    <w:rsid w:val="00913CC3"/>
    <w:rsid w:val="0091457D"/>
    <w:rsid w:val="0091478D"/>
    <w:rsid w:val="00915138"/>
    <w:rsid w:val="009152A1"/>
    <w:rsid w:val="0091559D"/>
    <w:rsid w:val="00915EB6"/>
    <w:rsid w:val="00916235"/>
    <w:rsid w:val="00916BEE"/>
    <w:rsid w:val="00916C8D"/>
    <w:rsid w:val="00916CD7"/>
    <w:rsid w:val="00917458"/>
    <w:rsid w:val="00917543"/>
    <w:rsid w:val="009176C9"/>
    <w:rsid w:val="009179E1"/>
    <w:rsid w:val="00917E34"/>
    <w:rsid w:val="009201B5"/>
    <w:rsid w:val="0092068F"/>
    <w:rsid w:val="0092070F"/>
    <w:rsid w:val="009208C4"/>
    <w:rsid w:val="009210E0"/>
    <w:rsid w:val="009213D0"/>
    <w:rsid w:val="00921848"/>
    <w:rsid w:val="00921FEC"/>
    <w:rsid w:val="0092272A"/>
    <w:rsid w:val="009228D9"/>
    <w:rsid w:val="0092372A"/>
    <w:rsid w:val="00923B25"/>
    <w:rsid w:val="00923FB5"/>
    <w:rsid w:val="00924227"/>
    <w:rsid w:val="00924682"/>
    <w:rsid w:val="00924D75"/>
    <w:rsid w:val="0092541A"/>
    <w:rsid w:val="00925543"/>
    <w:rsid w:val="00925ACF"/>
    <w:rsid w:val="00925BE1"/>
    <w:rsid w:val="00925DAF"/>
    <w:rsid w:val="00926308"/>
    <w:rsid w:val="009263E1"/>
    <w:rsid w:val="0092682F"/>
    <w:rsid w:val="00926BA9"/>
    <w:rsid w:val="00926BEC"/>
    <w:rsid w:val="00926E4F"/>
    <w:rsid w:val="009276EC"/>
    <w:rsid w:val="009277A1"/>
    <w:rsid w:val="00927CFA"/>
    <w:rsid w:val="00927DD0"/>
    <w:rsid w:val="009300EF"/>
    <w:rsid w:val="00930372"/>
    <w:rsid w:val="00930A0D"/>
    <w:rsid w:val="009311E7"/>
    <w:rsid w:val="00931A5F"/>
    <w:rsid w:val="00931DB5"/>
    <w:rsid w:val="00933169"/>
    <w:rsid w:val="00934A62"/>
    <w:rsid w:val="00934D82"/>
    <w:rsid w:val="00935064"/>
    <w:rsid w:val="00935157"/>
    <w:rsid w:val="009352BC"/>
    <w:rsid w:val="00935905"/>
    <w:rsid w:val="00935974"/>
    <w:rsid w:val="00936252"/>
    <w:rsid w:val="00936943"/>
    <w:rsid w:val="00936969"/>
    <w:rsid w:val="00936BDA"/>
    <w:rsid w:val="00936DCB"/>
    <w:rsid w:val="009372A9"/>
    <w:rsid w:val="009375C4"/>
    <w:rsid w:val="00937832"/>
    <w:rsid w:val="009378B3"/>
    <w:rsid w:val="00937CAE"/>
    <w:rsid w:val="00937E14"/>
    <w:rsid w:val="00937E92"/>
    <w:rsid w:val="009404EA"/>
    <w:rsid w:val="0094058E"/>
    <w:rsid w:val="0094072D"/>
    <w:rsid w:val="00940825"/>
    <w:rsid w:val="009408CE"/>
    <w:rsid w:val="00940CA3"/>
    <w:rsid w:val="00941305"/>
    <w:rsid w:val="0094138A"/>
    <w:rsid w:val="009413FC"/>
    <w:rsid w:val="00941947"/>
    <w:rsid w:val="00942474"/>
    <w:rsid w:val="00942C47"/>
    <w:rsid w:val="00943386"/>
    <w:rsid w:val="0094374C"/>
    <w:rsid w:val="00943A42"/>
    <w:rsid w:val="00943FE7"/>
    <w:rsid w:val="00944076"/>
    <w:rsid w:val="009440FE"/>
    <w:rsid w:val="00944509"/>
    <w:rsid w:val="00944576"/>
    <w:rsid w:val="00944718"/>
    <w:rsid w:val="00944B80"/>
    <w:rsid w:val="00944D1E"/>
    <w:rsid w:val="00944E25"/>
    <w:rsid w:val="00944FE1"/>
    <w:rsid w:val="009451A5"/>
    <w:rsid w:val="009455E1"/>
    <w:rsid w:val="009459CE"/>
    <w:rsid w:val="00946008"/>
    <w:rsid w:val="009462E9"/>
    <w:rsid w:val="009464A0"/>
    <w:rsid w:val="00946686"/>
    <w:rsid w:val="00946C29"/>
    <w:rsid w:val="00946D01"/>
    <w:rsid w:val="00946E0D"/>
    <w:rsid w:val="00946FD0"/>
    <w:rsid w:val="009470F3"/>
    <w:rsid w:val="00947A96"/>
    <w:rsid w:val="00947BF0"/>
    <w:rsid w:val="00947C92"/>
    <w:rsid w:val="00947D5E"/>
    <w:rsid w:val="00947D83"/>
    <w:rsid w:val="00947F7F"/>
    <w:rsid w:val="009508B7"/>
    <w:rsid w:val="00950FAC"/>
    <w:rsid w:val="00951037"/>
    <w:rsid w:val="00951619"/>
    <w:rsid w:val="009517C1"/>
    <w:rsid w:val="009522F9"/>
    <w:rsid w:val="0095270B"/>
    <w:rsid w:val="0095298A"/>
    <w:rsid w:val="00952A10"/>
    <w:rsid w:val="00952CC4"/>
    <w:rsid w:val="00952EB9"/>
    <w:rsid w:val="0095359D"/>
    <w:rsid w:val="00954053"/>
    <w:rsid w:val="009540F8"/>
    <w:rsid w:val="009544EA"/>
    <w:rsid w:val="0095459B"/>
    <w:rsid w:val="009547DE"/>
    <w:rsid w:val="00954AB3"/>
    <w:rsid w:val="00954B0F"/>
    <w:rsid w:val="00954D19"/>
    <w:rsid w:val="00954D90"/>
    <w:rsid w:val="00954DA2"/>
    <w:rsid w:val="00954F44"/>
    <w:rsid w:val="00955315"/>
    <w:rsid w:val="0095537D"/>
    <w:rsid w:val="00955752"/>
    <w:rsid w:val="00955AE5"/>
    <w:rsid w:val="00956010"/>
    <w:rsid w:val="00956237"/>
    <w:rsid w:val="009562B2"/>
    <w:rsid w:val="0095641C"/>
    <w:rsid w:val="00956873"/>
    <w:rsid w:val="00956A1B"/>
    <w:rsid w:val="00956B82"/>
    <w:rsid w:val="00956BCC"/>
    <w:rsid w:val="00956E93"/>
    <w:rsid w:val="0095720D"/>
    <w:rsid w:val="00957251"/>
    <w:rsid w:val="00957922"/>
    <w:rsid w:val="00957A9B"/>
    <w:rsid w:val="00960334"/>
    <w:rsid w:val="0096055E"/>
    <w:rsid w:val="00960694"/>
    <w:rsid w:val="00960FB6"/>
    <w:rsid w:val="00961316"/>
    <w:rsid w:val="009619B7"/>
    <w:rsid w:val="00961A1E"/>
    <w:rsid w:val="00961A50"/>
    <w:rsid w:val="00961BC9"/>
    <w:rsid w:val="00962117"/>
    <w:rsid w:val="00962146"/>
    <w:rsid w:val="0096230F"/>
    <w:rsid w:val="00962B85"/>
    <w:rsid w:val="00962D14"/>
    <w:rsid w:val="00963783"/>
    <w:rsid w:val="0096389F"/>
    <w:rsid w:val="00963BB6"/>
    <w:rsid w:val="00963DED"/>
    <w:rsid w:val="00964079"/>
    <w:rsid w:val="009641D7"/>
    <w:rsid w:val="009642B6"/>
    <w:rsid w:val="00964B6A"/>
    <w:rsid w:val="00964C58"/>
    <w:rsid w:val="00964EF3"/>
    <w:rsid w:val="00965107"/>
    <w:rsid w:val="009651F6"/>
    <w:rsid w:val="009654C8"/>
    <w:rsid w:val="00965740"/>
    <w:rsid w:val="009657F7"/>
    <w:rsid w:val="009657FC"/>
    <w:rsid w:val="00965D4C"/>
    <w:rsid w:val="00965DED"/>
    <w:rsid w:val="00965EE6"/>
    <w:rsid w:val="009663C4"/>
    <w:rsid w:val="0096664B"/>
    <w:rsid w:val="00966CBF"/>
    <w:rsid w:val="00966E6B"/>
    <w:rsid w:val="00967CA5"/>
    <w:rsid w:val="00967DC4"/>
    <w:rsid w:val="00967E73"/>
    <w:rsid w:val="00970019"/>
    <w:rsid w:val="009708BC"/>
    <w:rsid w:val="00970BE7"/>
    <w:rsid w:val="00970C36"/>
    <w:rsid w:val="00971516"/>
    <w:rsid w:val="00971D63"/>
    <w:rsid w:val="00972583"/>
    <w:rsid w:val="00972BB1"/>
    <w:rsid w:val="009730D3"/>
    <w:rsid w:val="0097331A"/>
    <w:rsid w:val="009735CA"/>
    <w:rsid w:val="009738CD"/>
    <w:rsid w:val="00973E35"/>
    <w:rsid w:val="00973FD1"/>
    <w:rsid w:val="00974191"/>
    <w:rsid w:val="009742B2"/>
    <w:rsid w:val="0097450B"/>
    <w:rsid w:val="00974797"/>
    <w:rsid w:val="00974F3C"/>
    <w:rsid w:val="0097503F"/>
    <w:rsid w:val="009754C9"/>
    <w:rsid w:val="0097562E"/>
    <w:rsid w:val="009758BC"/>
    <w:rsid w:val="009764A2"/>
    <w:rsid w:val="009768BA"/>
    <w:rsid w:val="009768E8"/>
    <w:rsid w:val="00976F63"/>
    <w:rsid w:val="0097729D"/>
    <w:rsid w:val="0097731A"/>
    <w:rsid w:val="00977416"/>
    <w:rsid w:val="00977B0B"/>
    <w:rsid w:val="00980078"/>
    <w:rsid w:val="00980221"/>
    <w:rsid w:val="0098026A"/>
    <w:rsid w:val="009806DA"/>
    <w:rsid w:val="00980C57"/>
    <w:rsid w:val="00980E14"/>
    <w:rsid w:val="009818DD"/>
    <w:rsid w:val="00981CEF"/>
    <w:rsid w:val="00981FCE"/>
    <w:rsid w:val="009826A9"/>
    <w:rsid w:val="00982C7F"/>
    <w:rsid w:val="00983365"/>
    <w:rsid w:val="009835F6"/>
    <w:rsid w:val="009837FF"/>
    <w:rsid w:val="00983B4E"/>
    <w:rsid w:val="00984282"/>
    <w:rsid w:val="00984C04"/>
    <w:rsid w:val="00984CBF"/>
    <w:rsid w:val="00985193"/>
    <w:rsid w:val="009851E2"/>
    <w:rsid w:val="009851E4"/>
    <w:rsid w:val="009857AE"/>
    <w:rsid w:val="00985FB7"/>
    <w:rsid w:val="0098753F"/>
    <w:rsid w:val="009875BE"/>
    <w:rsid w:val="00987A13"/>
    <w:rsid w:val="00990038"/>
    <w:rsid w:val="00990237"/>
    <w:rsid w:val="009902BB"/>
    <w:rsid w:val="0099088B"/>
    <w:rsid w:val="009908D0"/>
    <w:rsid w:val="00990978"/>
    <w:rsid w:val="00990D81"/>
    <w:rsid w:val="0099173C"/>
    <w:rsid w:val="0099197D"/>
    <w:rsid w:val="00991A3C"/>
    <w:rsid w:val="00991E7F"/>
    <w:rsid w:val="00991FC4"/>
    <w:rsid w:val="00992367"/>
    <w:rsid w:val="009929A0"/>
    <w:rsid w:val="00992A9B"/>
    <w:rsid w:val="00992ABB"/>
    <w:rsid w:val="009931F0"/>
    <w:rsid w:val="009932AA"/>
    <w:rsid w:val="00993596"/>
    <w:rsid w:val="0099389A"/>
    <w:rsid w:val="00994151"/>
    <w:rsid w:val="0099544E"/>
    <w:rsid w:val="0099552E"/>
    <w:rsid w:val="009957A9"/>
    <w:rsid w:val="00995D8D"/>
    <w:rsid w:val="00995E45"/>
    <w:rsid w:val="00995F74"/>
    <w:rsid w:val="009968BF"/>
    <w:rsid w:val="00996C0D"/>
    <w:rsid w:val="00996FBC"/>
    <w:rsid w:val="009973C3"/>
    <w:rsid w:val="009974D6"/>
    <w:rsid w:val="00997568"/>
    <w:rsid w:val="009976D9"/>
    <w:rsid w:val="00997941"/>
    <w:rsid w:val="00997AB3"/>
    <w:rsid w:val="00997E17"/>
    <w:rsid w:val="009A03E9"/>
    <w:rsid w:val="009A098D"/>
    <w:rsid w:val="009A0AC0"/>
    <w:rsid w:val="009A1306"/>
    <w:rsid w:val="009A1351"/>
    <w:rsid w:val="009A1363"/>
    <w:rsid w:val="009A1749"/>
    <w:rsid w:val="009A2000"/>
    <w:rsid w:val="009A26D7"/>
    <w:rsid w:val="009A2925"/>
    <w:rsid w:val="009A29A8"/>
    <w:rsid w:val="009A308D"/>
    <w:rsid w:val="009A31E5"/>
    <w:rsid w:val="009A35D1"/>
    <w:rsid w:val="009A35FC"/>
    <w:rsid w:val="009A3950"/>
    <w:rsid w:val="009A3ECF"/>
    <w:rsid w:val="009A55FA"/>
    <w:rsid w:val="009A58EC"/>
    <w:rsid w:val="009A5D8A"/>
    <w:rsid w:val="009A63F0"/>
    <w:rsid w:val="009A66B9"/>
    <w:rsid w:val="009A6DF9"/>
    <w:rsid w:val="009A6E1F"/>
    <w:rsid w:val="009A7295"/>
    <w:rsid w:val="009A755F"/>
    <w:rsid w:val="009A775B"/>
    <w:rsid w:val="009A782A"/>
    <w:rsid w:val="009A7B1A"/>
    <w:rsid w:val="009B0619"/>
    <w:rsid w:val="009B096B"/>
    <w:rsid w:val="009B0B74"/>
    <w:rsid w:val="009B0D40"/>
    <w:rsid w:val="009B152D"/>
    <w:rsid w:val="009B202A"/>
    <w:rsid w:val="009B2B44"/>
    <w:rsid w:val="009B2E88"/>
    <w:rsid w:val="009B314E"/>
    <w:rsid w:val="009B354E"/>
    <w:rsid w:val="009B36A8"/>
    <w:rsid w:val="009B3AE5"/>
    <w:rsid w:val="009B43C4"/>
    <w:rsid w:val="009B4480"/>
    <w:rsid w:val="009B4700"/>
    <w:rsid w:val="009B4727"/>
    <w:rsid w:val="009B4D94"/>
    <w:rsid w:val="009B4EDD"/>
    <w:rsid w:val="009B5767"/>
    <w:rsid w:val="009B5918"/>
    <w:rsid w:val="009B5997"/>
    <w:rsid w:val="009B6817"/>
    <w:rsid w:val="009B7310"/>
    <w:rsid w:val="009B757B"/>
    <w:rsid w:val="009B7727"/>
    <w:rsid w:val="009B78EE"/>
    <w:rsid w:val="009B7D2A"/>
    <w:rsid w:val="009C02B0"/>
    <w:rsid w:val="009C031E"/>
    <w:rsid w:val="009C085C"/>
    <w:rsid w:val="009C13C7"/>
    <w:rsid w:val="009C1490"/>
    <w:rsid w:val="009C14B6"/>
    <w:rsid w:val="009C27FD"/>
    <w:rsid w:val="009C2EF4"/>
    <w:rsid w:val="009C2FD3"/>
    <w:rsid w:val="009C332F"/>
    <w:rsid w:val="009C3799"/>
    <w:rsid w:val="009C3A7D"/>
    <w:rsid w:val="009C3F31"/>
    <w:rsid w:val="009C4149"/>
    <w:rsid w:val="009C4BE0"/>
    <w:rsid w:val="009C4E50"/>
    <w:rsid w:val="009C508E"/>
    <w:rsid w:val="009C574B"/>
    <w:rsid w:val="009C5CAA"/>
    <w:rsid w:val="009C5E79"/>
    <w:rsid w:val="009C5F20"/>
    <w:rsid w:val="009C64E9"/>
    <w:rsid w:val="009C6568"/>
    <w:rsid w:val="009C6862"/>
    <w:rsid w:val="009C6DD5"/>
    <w:rsid w:val="009C6F30"/>
    <w:rsid w:val="009C7324"/>
    <w:rsid w:val="009C742B"/>
    <w:rsid w:val="009C7AF6"/>
    <w:rsid w:val="009D01FE"/>
    <w:rsid w:val="009D0576"/>
    <w:rsid w:val="009D05BD"/>
    <w:rsid w:val="009D0710"/>
    <w:rsid w:val="009D0918"/>
    <w:rsid w:val="009D091C"/>
    <w:rsid w:val="009D101D"/>
    <w:rsid w:val="009D1445"/>
    <w:rsid w:val="009D1934"/>
    <w:rsid w:val="009D1A21"/>
    <w:rsid w:val="009D1B0E"/>
    <w:rsid w:val="009D2042"/>
    <w:rsid w:val="009D20BC"/>
    <w:rsid w:val="009D2441"/>
    <w:rsid w:val="009D3395"/>
    <w:rsid w:val="009D3CB1"/>
    <w:rsid w:val="009D3D89"/>
    <w:rsid w:val="009D49E3"/>
    <w:rsid w:val="009D4F31"/>
    <w:rsid w:val="009D5544"/>
    <w:rsid w:val="009D5D3B"/>
    <w:rsid w:val="009D663E"/>
    <w:rsid w:val="009D679C"/>
    <w:rsid w:val="009D68D8"/>
    <w:rsid w:val="009D6946"/>
    <w:rsid w:val="009D6A51"/>
    <w:rsid w:val="009D6B7C"/>
    <w:rsid w:val="009D6F9A"/>
    <w:rsid w:val="009D6FC5"/>
    <w:rsid w:val="009D70D9"/>
    <w:rsid w:val="009D71B0"/>
    <w:rsid w:val="009D7543"/>
    <w:rsid w:val="009D77E3"/>
    <w:rsid w:val="009D7AAB"/>
    <w:rsid w:val="009E000C"/>
    <w:rsid w:val="009E0229"/>
    <w:rsid w:val="009E0403"/>
    <w:rsid w:val="009E069F"/>
    <w:rsid w:val="009E072B"/>
    <w:rsid w:val="009E0CE9"/>
    <w:rsid w:val="009E10D6"/>
    <w:rsid w:val="009E12A9"/>
    <w:rsid w:val="009E157E"/>
    <w:rsid w:val="009E1B08"/>
    <w:rsid w:val="009E2134"/>
    <w:rsid w:val="009E216D"/>
    <w:rsid w:val="009E225B"/>
    <w:rsid w:val="009E2744"/>
    <w:rsid w:val="009E28B0"/>
    <w:rsid w:val="009E2B2A"/>
    <w:rsid w:val="009E2BC9"/>
    <w:rsid w:val="009E2C24"/>
    <w:rsid w:val="009E2E8C"/>
    <w:rsid w:val="009E2EA3"/>
    <w:rsid w:val="009E324F"/>
    <w:rsid w:val="009E3956"/>
    <w:rsid w:val="009E401A"/>
    <w:rsid w:val="009E4257"/>
    <w:rsid w:val="009E472B"/>
    <w:rsid w:val="009E4A8C"/>
    <w:rsid w:val="009E4B39"/>
    <w:rsid w:val="009E4D00"/>
    <w:rsid w:val="009E4E2A"/>
    <w:rsid w:val="009E549F"/>
    <w:rsid w:val="009E5B01"/>
    <w:rsid w:val="009E5CAF"/>
    <w:rsid w:val="009E5CF4"/>
    <w:rsid w:val="009E5D17"/>
    <w:rsid w:val="009E5D7E"/>
    <w:rsid w:val="009E6344"/>
    <w:rsid w:val="009E66CB"/>
    <w:rsid w:val="009E68F6"/>
    <w:rsid w:val="009E6D24"/>
    <w:rsid w:val="009E735F"/>
    <w:rsid w:val="009E7A59"/>
    <w:rsid w:val="009E7EB2"/>
    <w:rsid w:val="009F0208"/>
    <w:rsid w:val="009F047F"/>
    <w:rsid w:val="009F087F"/>
    <w:rsid w:val="009F0E79"/>
    <w:rsid w:val="009F15FA"/>
    <w:rsid w:val="009F16E5"/>
    <w:rsid w:val="009F16E7"/>
    <w:rsid w:val="009F1732"/>
    <w:rsid w:val="009F1915"/>
    <w:rsid w:val="009F198C"/>
    <w:rsid w:val="009F19BC"/>
    <w:rsid w:val="009F1AF0"/>
    <w:rsid w:val="009F1E10"/>
    <w:rsid w:val="009F1E19"/>
    <w:rsid w:val="009F2177"/>
    <w:rsid w:val="009F2BA7"/>
    <w:rsid w:val="009F2C09"/>
    <w:rsid w:val="009F323A"/>
    <w:rsid w:val="009F3B6E"/>
    <w:rsid w:val="009F3E85"/>
    <w:rsid w:val="009F404C"/>
    <w:rsid w:val="009F432A"/>
    <w:rsid w:val="009F47D6"/>
    <w:rsid w:val="009F581F"/>
    <w:rsid w:val="009F58A0"/>
    <w:rsid w:val="009F5B0B"/>
    <w:rsid w:val="009F5B25"/>
    <w:rsid w:val="009F5C39"/>
    <w:rsid w:val="009F5D66"/>
    <w:rsid w:val="009F6450"/>
    <w:rsid w:val="009F6607"/>
    <w:rsid w:val="009F68B9"/>
    <w:rsid w:val="009F6B7B"/>
    <w:rsid w:val="009F6D09"/>
    <w:rsid w:val="009F6F24"/>
    <w:rsid w:val="009F705F"/>
    <w:rsid w:val="009F72C0"/>
    <w:rsid w:val="009F76BD"/>
    <w:rsid w:val="00A00163"/>
    <w:rsid w:val="00A00492"/>
    <w:rsid w:val="00A0079C"/>
    <w:rsid w:val="00A00948"/>
    <w:rsid w:val="00A00D8C"/>
    <w:rsid w:val="00A01361"/>
    <w:rsid w:val="00A0159C"/>
    <w:rsid w:val="00A01BFF"/>
    <w:rsid w:val="00A01F0C"/>
    <w:rsid w:val="00A0250C"/>
    <w:rsid w:val="00A02DEB"/>
    <w:rsid w:val="00A03229"/>
    <w:rsid w:val="00A032FC"/>
    <w:rsid w:val="00A03447"/>
    <w:rsid w:val="00A03BC3"/>
    <w:rsid w:val="00A046E9"/>
    <w:rsid w:val="00A0499D"/>
    <w:rsid w:val="00A04B5C"/>
    <w:rsid w:val="00A050A1"/>
    <w:rsid w:val="00A05203"/>
    <w:rsid w:val="00A0589D"/>
    <w:rsid w:val="00A058A0"/>
    <w:rsid w:val="00A05D28"/>
    <w:rsid w:val="00A06763"/>
    <w:rsid w:val="00A06AC7"/>
    <w:rsid w:val="00A07305"/>
    <w:rsid w:val="00A0759D"/>
    <w:rsid w:val="00A07DF1"/>
    <w:rsid w:val="00A07FFE"/>
    <w:rsid w:val="00A1062C"/>
    <w:rsid w:val="00A10693"/>
    <w:rsid w:val="00A1251F"/>
    <w:rsid w:val="00A1258B"/>
    <w:rsid w:val="00A126DF"/>
    <w:rsid w:val="00A12B7D"/>
    <w:rsid w:val="00A12DA7"/>
    <w:rsid w:val="00A13153"/>
    <w:rsid w:val="00A13331"/>
    <w:rsid w:val="00A13548"/>
    <w:rsid w:val="00A1379C"/>
    <w:rsid w:val="00A146FB"/>
    <w:rsid w:val="00A15380"/>
    <w:rsid w:val="00A15872"/>
    <w:rsid w:val="00A159A8"/>
    <w:rsid w:val="00A15CD6"/>
    <w:rsid w:val="00A15FFE"/>
    <w:rsid w:val="00A16D23"/>
    <w:rsid w:val="00A16D71"/>
    <w:rsid w:val="00A171A2"/>
    <w:rsid w:val="00A17273"/>
    <w:rsid w:val="00A20413"/>
    <w:rsid w:val="00A20729"/>
    <w:rsid w:val="00A20888"/>
    <w:rsid w:val="00A20BF1"/>
    <w:rsid w:val="00A20E26"/>
    <w:rsid w:val="00A21015"/>
    <w:rsid w:val="00A214CC"/>
    <w:rsid w:val="00A2187B"/>
    <w:rsid w:val="00A21920"/>
    <w:rsid w:val="00A21BBB"/>
    <w:rsid w:val="00A21C1B"/>
    <w:rsid w:val="00A22124"/>
    <w:rsid w:val="00A22155"/>
    <w:rsid w:val="00A221AB"/>
    <w:rsid w:val="00A2290E"/>
    <w:rsid w:val="00A22AFD"/>
    <w:rsid w:val="00A22CF7"/>
    <w:rsid w:val="00A22EA4"/>
    <w:rsid w:val="00A23128"/>
    <w:rsid w:val="00A2390D"/>
    <w:rsid w:val="00A23B6C"/>
    <w:rsid w:val="00A23C47"/>
    <w:rsid w:val="00A23CA4"/>
    <w:rsid w:val="00A24228"/>
    <w:rsid w:val="00A24330"/>
    <w:rsid w:val="00A246C8"/>
    <w:rsid w:val="00A25216"/>
    <w:rsid w:val="00A25BAB"/>
    <w:rsid w:val="00A25EEB"/>
    <w:rsid w:val="00A25EF7"/>
    <w:rsid w:val="00A262BD"/>
    <w:rsid w:val="00A26819"/>
    <w:rsid w:val="00A26DB6"/>
    <w:rsid w:val="00A27165"/>
    <w:rsid w:val="00A27F12"/>
    <w:rsid w:val="00A305F0"/>
    <w:rsid w:val="00A3078F"/>
    <w:rsid w:val="00A30C43"/>
    <w:rsid w:val="00A3120D"/>
    <w:rsid w:val="00A313EA"/>
    <w:rsid w:val="00A31723"/>
    <w:rsid w:val="00A31DEB"/>
    <w:rsid w:val="00A322AE"/>
    <w:rsid w:val="00A333A1"/>
    <w:rsid w:val="00A33AD2"/>
    <w:rsid w:val="00A34277"/>
    <w:rsid w:val="00A34343"/>
    <w:rsid w:val="00A3469D"/>
    <w:rsid w:val="00A3477D"/>
    <w:rsid w:val="00A349E1"/>
    <w:rsid w:val="00A34BD6"/>
    <w:rsid w:val="00A34DE8"/>
    <w:rsid w:val="00A3561E"/>
    <w:rsid w:val="00A35787"/>
    <w:rsid w:val="00A3588A"/>
    <w:rsid w:val="00A36C07"/>
    <w:rsid w:val="00A36C59"/>
    <w:rsid w:val="00A36CAA"/>
    <w:rsid w:val="00A374B3"/>
    <w:rsid w:val="00A37536"/>
    <w:rsid w:val="00A3758A"/>
    <w:rsid w:val="00A3773F"/>
    <w:rsid w:val="00A37C41"/>
    <w:rsid w:val="00A40133"/>
    <w:rsid w:val="00A40373"/>
    <w:rsid w:val="00A40434"/>
    <w:rsid w:val="00A40575"/>
    <w:rsid w:val="00A407D5"/>
    <w:rsid w:val="00A40AC5"/>
    <w:rsid w:val="00A40ED8"/>
    <w:rsid w:val="00A40FB3"/>
    <w:rsid w:val="00A4138F"/>
    <w:rsid w:val="00A41915"/>
    <w:rsid w:val="00A41CC3"/>
    <w:rsid w:val="00A42DD1"/>
    <w:rsid w:val="00A42F10"/>
    <w:rsid w:val="00A43DEA"/>
    <w:rsid w:val="00A43E87"/>
    <w:rsid w:val="00A43F47"/>
    <w:rsid w:val="00A44084"/>
    <w:rsid w:val="00A44648"/>
    <w:rsid w:val="00A448F5"/>
    <w:rsid w:val="00A452FC"/>
    <w:rsid w:val="00A4545E"/>
    <w:rsid w:val="00A45688"/>
    <w:rsid w:val="00A45C74"/>
    <w:rsid w:val="00A45E57"/>
    <w:rsid w:val="00A45F04"/>
    <w:rsid w:val="00A461C9"/>
    <w:rsid w:val="00A46AC7"/>
    <w:rsid w:val="00A46B9D"/>
    <w:rsid w:val="00A46EEE"/>
    <w:rsid w:val="00A477E3"/>
    <w:rsid w:val="00A47B01"/>
    <w:rsid w:val="00A47C22"/>
    <w:rsid w:val="00A5056A"/>
    <w:rsid w:val="00A505BB"/>
    <w:rsid w:val="00A50A7C"/>
    <w:rsid w:val="00A50BFC"/>
    <w:rsid w:val="00A5104E"/>
    <w:rsid w:val="00A5167D"/>
    <w:rsid w:val="00A52203"/>
    <w:rsid w:val="00A52BF2"/>
    <w:rsid w:val="00A52C6B"/>
    <w:rsid w:val="00A53AB7"/>
    <w:rsid w:val="00A53E22"/>
    <w:rsid w:val="00A55418"/>
    <w:rsid w:val="00A5582E"/>
    <w:rsid w:val="00A5589B"/>
    <w:rsid w:val="00A55D70"/>
    <w:rsid w:val="00A55DAC"/>
    <w:rsid w:val="00A55F7D"/>
    <w:rsid w:val="00A56910"/>
    <w:rsid w:val="00A56ACB"/>
    <w:rsid w:val="00A57056"/>
    <w:rsid w:val="00A57131"/>
    <w:rsid w:val="00A57268"/>
    <w:rsid w:val="00A5784C"/>
    <w:rsid w:val="00A600A5"/>
    <w:rsid w:val="00A608C2"/>
    <w:rsid w:val="00A60DC6"/>
    <w:rsid w:val="00A618B3"/>
    <w:rsid w:val="00A623C3"/>
    <w:rsid w:val="00A628C6"/>
    <w:rsid w:val="00A62B13"/>
    <w:rsid w:val="00A62B44"/>
    <w:rsid w:val="00A62DA0"/>
    <w:rsid w:val="00A634F7"/>
    <w:rsid w:val="00A6440B"/>
    <w:rsid w:val="00A64532"/>
    <w:rsid w:val="00A64A23"/>
    <w:rsid w:val="00A64B08"/>
    <w:rsid w:val="00A64BE0"/>
    <w:rsid w:val="00A6561C"/>
    <w:rsid w:val="00A65C63"/>
    <w:rsid w:val="00A65CEA"/>
    <w:rsid w:val="00A65D13"/>
    <w:rsid w:val="00A65DEC"/>
    <w:rsid w:val="00A661CA"/>
    <w:rsid w:val="00A663A4"/>
    <w:rsid w:val="00A6643E"/>
    <w:rsid w:val="00A6680A"/>
    <w:rsid w:val="00A66927"/>
    <w:rsid w:val="00A66C09"/>
    <w:rsid w:val="00A675EF"/>
    <w:rsid w:val="00A6779E"/>
    <w:rsid w:val="00A67A2E"/>
    <w:rsid w:val="00A67E84"/>
    <w:rsid w:val="00A70C3D"/>
    <w:rsid w:val="00A713CF"/>
    <w:rsid w:val="00A717F9"/>
    <w:rsid w:val="00A71F8A"/>
    <w:rsid w:val="00A72594"/>
    <w:rsid w:val="00A72C0D"/>
    <w:rsid w:val="00A7353F"/>
    <w:rsid w:val="00A73C8D"/>
    <w:rsid w:val="00A73CAA"/>
    <w:rsid w:val="00A73E47"/>
    <w:rsid w:val="00A741C1"/>
    <w:rsid w:val="00A742A0"/>
    <w:rsid w:val="00A74549"/>
    <w:rsid w:val="00A74A16"/>
    <w:rsid w:val="00A74AD2"/>
    <w:rsid w:val="00A7523D"/>
    <w:rsid w:val="00A75355"/>
    <w:rsid w:val="00A754EA"/>
    <w:rsid w:val="00A75566"/>
    <w:rsid w:val="00A75C13"/>
    <w:rsid w:val="00A75C1D"/>
    <w:rsid w:val="00A75E4E"/>
    <w:rsid w:val="00A7606F"/>
    <w:rsid w:val="00A76B7C"/>
    <w:rsid w:val="00A77556"/>
    <w:rsid w:val="00A778EF"/>
    <w:rsid w:val="00A77D9E"/>
    <w:rsid w:val="00A77F79"/>
    <w:rsid w:val="00A80CB5"/>
    <w:rsid w:val="00A80F12"/>
    <w:rsid w:val="00A81566"/>
    <w:rsid w:val="00A81DF0"/>
    <w:rsid w:val="00A81E82"/>
    <w:rsid w:val="00A8225C"/>
    <w:rsid w:val="00A82543"/>
    <w:rsid w:val="00A82938"/>
    <w:rsid w:val="00A829B0"/>
    <w:rsid w:val="00A82B0A"/>
    <w:rsid w:val="00A83617"/>
    <w:rsid w:val="00A83813"/>
    <w:rsid w:val="00A8385B"/>
    <w:rsid w:val="00A83D0E"/>
    <w:rsid w:val="00A84696"/>
    <w:rsid w:val="00A8483E"/>
    <w:rsid w:val="00A84C8E"/>
    <w:rsid w:val="00A85342"/>
    <w:rsid w:val="00A85407"/>
    <w:rsid w:val="00A8588E"/>
    <w:rsid w:val="00A85EA7"/>
    <w:rsid w:val="00A865F2"/>
    <w:rsid w:val="00A8660D"/>
    <w:rsid w:val="00A866F1"/>
    <w:rsid w:val="00A86CC0"/>
    <w:rsid w:val="00A870BF"/>
    <w:rsid w:val="00A8718C"/>
    <w:rsid w:val="00A87194"/>
    <w:rsid w:val="00A8725C"/>
    <w:rsid w:val="00A87697"/>
    <w:rsid w:val="00A87987"/>
    <w:rsid w:val="00A87C95"/>
    <w:rsid w:val="00A87E99"/>
    <w:rsid w:val="00A87F74"/>
    <w:rsid w:val="00A901B7"/>
    <w:rsid w:val="00A90553"/>
    <w:rsid w:val="00A905DB"/>
    <w:rsid w:val="00A907AE"/>
    <w:rsid w:val="00A908E4"/>
    <w:rsid w:val="00A90993"/>
    <w:rsid w:val="00A909FA"/>
    <w:rsid w:val="00A90C1B"/>
    <w:rsid w:val="00A9177B"/>
    <w:rsid w:val="00A917C2"/>
    <w:rsid w:val="00A924EC"/>
    <w:rsid w:val="00A9261E"/>
    <w:rsid w:val="00A929CD"/>
    <w:rsid w:val="00A92BA2"/>
    <w:rsid w:val="00A92C1D"/>
    <w:rsid w:val="00A9323B"/>
    <w:rsid w:val="00A93C7A"/>
    <w:rsid w:val="00A93FE0"/>
    <w:rsid w:val="00A9448E"/>
    <w:rsid w:val="00A94688"/>
    <w:rsid w:val="00A94A5B"/>
    <w:rsid w:val="00A94DF4"/>
    <w:rsid w:val="00A94FBE"/>
    <w:rsid w:val="00A952DF"/>
    <w:rsid w:val="00A955ED"/>
    <w:rsid w:val="00A95886"/>
    <w:rsid w:val="00A95A95"/>
    <w:rsid w:val="00A95AD6"/>
    <w:rsid w:val="00A95C9E"/>
    <w:rsid w:val="00A95CBB"/>
    <w:rsid w:val="00A96378"/>
    <w:rsid w:val="00A96BC3"/>
    <w:rsid w:val="00A96CA0"/>
    <w:rsid w:val="00A96F66"/>
    <w:rsid w:val="00A97233"/>
    <w:rsid w:val="00A976F8"/>
    <w:rsid w:val="00A97D29"/>
    <w:rsid w:val="00AA0E2C"/>
    <w:rsid w:val="00AA132A"/>
    <w:rsid w:val="00AA1525"/>
    <w:rsid w:val="00AA188F"/>
    <w:rsid w:val="00AA1EDB"/>
    <w:rsid w:val="00AA2075"/>
    <w:rsid w:val="00AA21E2"/>
    <w:rsid w:val="00AA258C"/>
    <w:rsid w:val="00AA25C5"/>
    <w:rsid w:val="00AA2B01"/>
    <w:rsid w:val="00AA2C5F"/>
    <w:rsid w:val="00AA2EE4"/>
    <w:rsid w:val="00AA3443"/>
    <w:rsid w:val="00AA3B3A"/>
    <w:rsid w:val="00AA3C60"/>
    <w:rsid w:val="00AA3F0A"/>
    <w:rsid w:val="00AA42F4"/>
    <w:rsid w:val="00AA4A07"/>
    <w:rsid w:val="00AA4C07"/>
    <w:rsid w:val="00AA4E15"/>
    <w:rsid w:val="00AA53DC"/>
    <w:rsid w:val="00AA5589"/>
    <w:rsid w:val="00AA59FC"/>
    <w:rsid w:val="00AA5DAF"/>
    <w:rsid w:val="00AA61B6"/>
    <w:rsid w:val="00AA6676"/>
    <w:rsid w:val="00AA683D"/>
    <w:rsid w:val="00AA69F2"/>
    <w:rsid w:val="00AA6B98"/>
    <w:rsid w:val="00AA6CEE"/>
    <w:rsid w:val="00AA78EC"/>
    <w:rsid w:val="00AA7DC1"/>
    <w:rsid w:val="00AB037A"/>
    <w:rsid w:val="00AB04BE"/>
    <w:rsid w:val="00AB053D"/>
    <w:rsid w:val="00AB106D"/>
    <w:rsid w:val="00AB13AC"/>
    <w:rsid w:val="00AB16AD"/>
    <w:rsid w:val="00AB1CD6"/>
    <w:rsid w:val="00AB2135"/>
    <w:rsid w:val="00AB27BB"/>
    <w:rsid w:val="00AB310C"/>
    <w:rsid w:val="00AB337A"/>
    <w:rsid w:val="00AB3466"/>
    <w:rsid w:val="00AB3B0D"/>
    <w:rsid w:val="00AB4065"/>
    <w:rsid w:val="00AB43D0"/>
    <w:rsid w:val="00AB47FD"/>
    <w:rsid w:val="00AB4884"/>
    <w:rsid w:val="00AB48BF"/>
    <w:rsid w:val="00AB4DCF"/>
    <w:rsid w:val="00AB5445"/>
    <w:rsid w:val="00AB5746"/>
    <w:rsid w:val="00AB57D9"/>
    <w:rsid w:val="00AB58D9"/>
    <w:rsid w:val="00AB5998"/>
    <w:rsid w:val="00AB5EC1"/>
    <w:rsid w:val="00AB60D4"/>
    <w:rsid w:val="00AB630C"/>
    <w:rsid w:val="00AB6601"/>
    <w:rsid w:val="00AB69DC"/>
    <w:rsid w:val="00AB6B7F"/>
    <w:rsid w:val="00AB6C48"/>
    <w:rsid w:val="00AB6D83"/>
    <w:rsid w:val="00AB6F87"/>
    <w:rsid w:val="00AB731D"/>
    <w:rsid w:val="00AB76FD"/>
    <w:rsid w:val="00AC04B1"/>
    <w:rsid w:val="00AC065E"/>
    <w:rsid w:val="00AC18F2"/>
    <w:rsid w:val="00AC1CF3"/>
    <w:rsid w:val="00AC1F2F"/>
    <w:rsid w:val="00AC1F9F"/>
    <w:rsid w:val="00AC2000"/>
    <w:rsid w:val="00AC2082"/>
    <w:rsid w:val="00AC2A31"/>
    <w:rsid w:val="00AC2BDD"/>
    <w:rsid w:val="00AC2FFC"/>
    <w:rsid w:val="00AC3955"/>
    <w:rsid w:val="00AC3B49"/>
    <w:rsid w:val="00AC3B51"/>
    <w:rsid w:val="00AC3E0F"/>
    <w:rsid w:val="00AC3E14"/>
    <w:rsid w:val="00AC4651"/>
    <w:rsid w:val="00AC49F5"/>
    <w:rsid w:val="00AC4AA5"/>
    <w:rsid w:val="00AC4D27"/>
    <w:rsid w:val="00AC538F"/>
    <w:rsid w:val="00AC5838"/>
    <w:rsid w:val="00AC5A11"/>
    <w:rsid w:val="00AC5C97"/>
    <w:rsid w:val="00AC6259"/>
    <w:rsid w:val="00AC625D"/>
    <w:rsid w:val="00AC6678"/>
    <w:rsid w:val="00AC6AB8"/>
    <w:rsid w:val="00AC74B5"/>
    <w:rsid w:val="00AC7966"/>
    <w:rsid w:val="00AC7D50"/>
    <w:rsid w:val="00AC7F26"/>
    <w:rsid w:val="00AC7F80"/>
    <w:rsid w:val="00AC7F90"/>
    <w:rsid w:val="00AD00F9"/>
    <w:rsid w:val="00AD05A4"/>
    <w:rsid w:val="00AD0836"/>
    <w:rsid w:val="00AD0B29"/>
    <w:rsid w:val="00AD0B62"/>
    <w:rsid w:val="00AD0E6E"/>
    <w:rsid w:val="00AD1108"/>
    <w:rsid w:val="00AD1297"/>
    <w:rsid w:val="00AD13D0"/>
    <w:rsid w:val="00AD1593"/>
    <w:rsid w:val="00AD165E"/>
    <w:rsid w:val="00AD1926"/>
    <w:rsid w:val="00AD19E8"/>
    <w:rsid w:val="00AD1B26"/>
    <w:rsid w:val="00AD2380"/>
    <w:rsid w:val="00AD31B4"/>
    <w:rsid w:val="00AD3269"/>
    <w:rsid w:val="00AD33F9"/>
    <w:rsid w:val="00AD3509"/>
    <w:rsid w:val="00AD381E"/>
    <w:rsid w:val="00AD3B51"/>
    <w:rsid w:val="00AD3C8C"/>
    <w:rsid w:val="00AD4570"/>
    <w:rsid w:val="00AD467D"/>
    <w:rsid w:val="00AD4757"/>
    <w:rsid w:val="00AD478B"/>
    <w:rsid w:val="00AD4FE2"/>
    <w:rsid w:val="00AD500C"/>
    <w:rsid w:val="00AD5415"/>
    <w:rsid w:val="00AD55BB"/>
    <w:rsid w:val="00AD5855"/>
    <w:rsid w:val="00AD59EF"/>
    <w:rsid w:val="00AD6AC7"/>
    <w:rsid w:val="00AD6D92"/>
    <w:rsid w:val="00AD73A0"/>
    <w:rsid w:val="00AD78A3"/>
    <w:rsid w:val="00AD7BEA"/>
    <w:rsid w:val="00AD7EFD"/>
    <w:rsid w:val="00AD7F03"/>
    <w:rsid w:val="00AE02A8"/>
    <w:rsid w:val="00AE0BAE"/>
    <w:rsid w:val="00AE0C3F"/>
    <w:rsid w:val="00AE0DF5"/>
    <w:rsid w:val="00AE0E7A"/>
    <w:rsid w:val="00AE1263"/>
    <w:rsid w:val="00AE1EFE"/>
    <w:rsid w:val="00AE1FB4"/>
    <w:rsid w:val="00AE204B"/>
    <w:rsid w:val="00AE29FE"/>
    <w:rsid w:val="00AE2FB7"/>
    <w:rsid w:val="00AE314E"/>
    <w:rsid w:val="00AE3C47"/>
    <w:rsid w:val="00AE3C9B"/>
    <w:rsid w:val="00AE468E"/>
    <w:rsid w:val="00AE4801"/>
    <w:rsid w:val="00AE4E66"/>
    <w:rsid w:val="00AE4E76"/>
    <w:rsid w:val="00AE5119"/>
    <w:rsid w:val="00AE52A6"/>
    <w:rsid w:val="00AE5A23"/>
    <w:rsid w:val="00AE5B2C"/>
    <w:rsid w:val="00AE5F11"/>
    <w:rsid w:val="00AE6052"/>
    <w:rsid w:val="00AE698A"/>
    <w:rsid w:val="00AE6AFE"/>
    <w:rsid w:val="00AE7017"/>
    <w:rsid w:val="00AE7137"/>
    <w:rsid w:val="00AE73DD"/>
    <w:rsid w:val="00AE7649"/>
    <w:rsid w:val="00AE772B"/>
    <w:rsid w:val="00AE7841"/>
    <w:rsid w:val="00AF00BC"/>
    <w:rsid w:val="00AF0265"/>
    <w:rsid w:val="00AF10BB"/>
    <w:rsid w:val="00AF1B71"/>
    <w:rsid w:val="00AF206B"/>
    <w:rsid w:val="00AF25E3"/>
    <w:rsid w:val="00AF26BA"/>
    <w:rsid w:val="00AF2C9A"/>
    <w:rsid w:val="00AF3542"/>
    <w:rsid w:val="00AF4391"/>
    <w:rsid w:val="00AF52E8"/>
    <w:rsid w:val="00AF53D5"/>
    <w:rsid w:val="00AF55CB"/>
    <w:rsid w:val="00AF59E2"/>
    <w:rsid w:val="00AF5D4E"/>
    <w:rsid w:val="00AF5D7B"/>
    <w:rsid w:val="00AF62C5"/>
    <w:rsid w:val="00AF632D"/>
    <w:rsid w:val="00AF644F"/>
    <w:rsid w:val="00AF65CD"/>
    <w:rsid w:val="00AF6D74"/>
    <w:rsid w:val="00AF7278"/>
    <w:rsid w:val="00AF7523"/>
    <w:rsid w:val="00AF76BE"/>
    <w:rsid w:val="00AF79C9"/>
    <w:rsid w:val="00AF7A2C"/>
    <w:rsid w:val="00AF7B29"/>
    <w:rsid w:val="00AF7CFA"/>
    <w:rsid w:val="00AF7DA9"/>
    <w:rsid w:val="00AF7E15"/>
    <w:rsid w:val="00B0030A"/>
    <w:rsid w:val="00B00BC3"/>
    <w:rsid w:val="00B014D6"/>
    <w:rsid w:val="00B01C3C"/>
    <w:rsid w:val="00B01C4F"/>
    <w:rsid w:val="00B01C81"/>
    <w:rsid w:val="00B01FB5"/>
    <w:rsid w:val="00B024A2"/>
    <w:rsid w:val="00B02563"/>
    <w:rsid w:val="00B025C0"/>
    <w:rsid w:val="00B02694"/>
    <w:rsid w:val="00B02AF4"/>
    <w:rsid w:val="00B02C23"/>
    <w:rsid w:val="00B02F1E"/>
    <w:rsid w:val="00B03205"/>
    <w:rsid w:val="00B03278"/>
    <w:rsid w:val="00B036A3"/>
    <w:rsid w:val="00B03D3A"/>
    <w:rsid w:val="00B03D8F"/>
    <w:rsid w:val="00B042FF"/>
    <w:rsid w:val="00B04528"/>
    <w:rsid w:val="00B0469A"/>
    <w:rsid w:val="00B04709"/>
    <w:rsid w:val="00B04B1F"/>
    <w:rsid w:val="00B05241"/>
    <w:rsid w:val="00B0526C"/>
    <w:rsid w:val="00B052D0"/>
    <w:rsid w:val="00B058EE"/>
    <w:rsid w:val="00B05CAA"/>
    <w:rsid w:val="00B05E74"/>
    <w:rsid w:val="00B06567"/>
    <w:rsid w:val="00B06957"/>
    <w:rsid w:val="00B077CC"/>
    <w:rsid w:val="00B07C35"/>
    <w:rsid w:val="00B07E7E"/>
    <w:rsid w:val="00B100B4"/>
    <w:rsid w:val="00B10260"/>
    <w:rsid w:val="00B10A02"/>
    <w:rsid w:val="00B10A5F"/>
    <w:rsid w:val="00B10E15"/>
    <w:rsid w:val="00B11794"/>
    <w:rsid w:val="00B1182C"/>
    <w:rsid w:val="00B11B38"/>
    <w:rsid w:val="00B12699"/>
    <w:rsid w:val="00B12A22"/>
    <w:rsid w:val="00B12BA3"/>
    <w:rsid w:val="00B12C7A"/>
    <w:rsid w:val="00B13301"/>
    <w:rsid w:val="00B13311"/>
    <w:rsid w:val="00B1397E"/>
    <w:rsid w:val="00B13CB3"/>
    <w:rsid w:val="00B13D57"/>
    <w:rsid w:val="00B142D2"/>
    <w:rsid w:val="00B145DE"/>
    <w:rsid w:val="00B14A80"/>
    <w:rsid w:val="00B15325"/>
    <w:rsid w:val="00B15910"/>
    <w:rsid w:val="00B15B41"/>
    <w:rsid w:val="00B15C78"/>
    <w:rsid w:val="00B15E3A"/>
    <w:rsid w:val="00B163E2"/>
    <w:rsid w:val="00B16A7D"/>
    <w:rsid w:val="00B16BDE"/>
    <w:rsid w:val="00B16ECB"/>
    <w:rsid w:val="00B17024"/>
    <w:rsid w:val="00B17543"/>
    <w:rsid w:val="00B17951"/>
    <w:rsid w:val="00B2058A"/>
    <w:rsid w:val="00B205C4"/>
    <w:rsid w:val="00B20ADF"/>
    <w:rsid w:val="00B20D9F"/>
    <w:rsid w:val="00B20F2A"/>
    <w:rsid w:val="00B215C1"/>
    <w:rsid w:val="00B2174F"/>
    <w:rsid w:val="00B21E73"/>
    <w:rsid w:val="00B224E4"/>
    <w:rsid w:val="00B227B2"/>
    <w:rsid w:val="00B22ADE"/>
    <w:rsid w:val="00B23A65"/>
    <w:rsid w:val="00B2442E"/>
    <w:rsid w:val="00B244BA"/>
    <w:rsid w:val="00B2452D"/>
    <w:rsid w:val="00B2457F"/>
    <w:rsid w:val="00B245A8"/>
    <w:rsid w:val="00B249AC"/>
    <w:rsid w:val="00B24A45"/>
    <w:rsid w:val="00B24B05"/>
    <w:rsid w:val="00B25653"/>
    <w:rsid w:val="00B259BC"/>
    <w:rsid w:val="00B25B3B"/>
    <w:rsid w:val="00B25BB9"/>
    <w:rsid w:val="00B2608A"/>
    <w:rsid w:val="00B26482"/>
    <w:rsid w:val="00B264D0"/>
    <w:rsid w:val="00B264DA"/>
    <w:rsid w:val="00B26A59"/>
    <w:rsid w:val="00B2777F"/>
    <w:rsid w:val="00B27890"/>
    <w:rsid w:val="00B27D5F"/>
    <w:rsid w:val="00B300C9"/>
    <w:rsid w:val="00B30781"/>
    <w:rsid w:val="00B308A3"/>
    <w:rsid w:val="00B30D49"/>
    <w:rsid w:val="00B30D94"/>
    <w:rsid w:val="00B312E4"/>
    <w:rsid w:val="00B3151E"/>
    <w:rsid w:val="00B31D4C"/>
    <w:rsid w:val="00B3211F"/>
    <w:rsid w:val="00B3245A"/>
    <w:rsid w:val="00B32E87"/>
    <w:rsid w:val="00B33219"/>
    <w:rsid w:val="00B3344A"/>
    <w:rsid w:val="00B337F3"/>
    <w:rsid w:val="00B33EFB"/>
    <w:rsid w:val="00B3405E"/>
    <w:rsid w:val="00B34147"/>
    <w:rsid w:val="00B3424C"/>
    <w:rsid w:val="00B3455B"/>
    <w:rsid w:val="00B34890"/>
    <w:rsid w:val="00B35356"/>
    <w:rsid w:val="00B357BC"/>
    <w:rsid w:val="00B35AC5"/>
    <w:rsid w:val="00B35D7A"/>
    <w:rsid w:val="00B35E4F"/>
    <w:rsid w:val="00B361F4"/>
    <w:rsid w:val="00B366CE"/>
    <w:rsid w:val="00B37695"/>
    <w:rsid w:val="00B377AE"/>
    <w:rsid w:val="00B37A3D"/>
    <w:rsid w:val="00B37CF3"/>
    <w:rsid w:val="00B402F2"/>
    <w:rsid w:val="00B4070E"/>
    <w:rsid w:val="00B4092F"/>
    <w:rsid w:val="00B40B6E"/>
    <w:rsid w:val="00B40BC2"/>
    <w:rsid w:val="00B4118C"/>
    <w:rsid w:val="00B411E7"/>
    <w:rsid w:val="00B414AA"/>
    <w:rsid w:val="00B4153F"/>
    <w:rsid w:val="00B415B7"/>
    <w:rsid w:val="00B4168D"/>
    <w:rsid w:val="00B417EA"/>
    <w:rsid w:val="00B419C0"/>
    <w:rsid w:val="00B41AB6"/>
    <w:rsid w:val="00B41EDF"/>
    <w:rsid w:val="00B420D2"/>
    <w:rsid w:val="00B42B41"/>
    <w:rsid w:val="00B42FF3"/>
    <w:rsid w:val="00B43064"/>
    <w:rsid w:val="00B4374D"/>
    <w:rsid w:val="00B4409B"/>
    <w:rsid w:val="00B440F5"/>
    <w:rsid w:val="00B4432D"/>
    <w:rsid w:val="00B443A0"/>
    <w:rsid w:val="00B4542F"/>
    <w:rsid w:val="00B455F4"/>
    <w:rsid w:val="00B45814"/>
    <w:rsid w:val="00B45C3D"/>
    <w:rsid w:val="00B45C91"/>
    <w:rsid w:val="00B46298"/>
    <w:rsid w:val="00B46701"/>
    <w:rsid w:val="00B4695E"/>
    <w:rsid w:val="00B46CAC"/>
    <w:rsid w:val="00B46CE1"/>
    <w:rsid w:val="00B470CC"/>
    <w:rsid w:val="00B47389"/>
    <w:rsid w:val="00B4761F"/>
    <w:rsid w:val="00B4779F"/>
    <w:rsid w:val="00B47A0E"/>
    <w:rsid w:val="00B47B6A"/>
    <w:rsid w:val="00B47C4F"/>
    <w:rsid w:val="00B50036"/>
    <w:rsid w:val="00B500A4"/>
    <w:rsid w:val="00B50460"/>
    <w:rsid w:val="00B50E4C"/>
    <w:rsid w:val="00B50EEE"/>
    <w:rsid w:val="00B51031"/>
    <w:rsid w:val="00B51099"/>
    <w:rsid w:val="00B51284"/>
    <w:rsid w:val="00B512D0"/>
    <w:rsid w:val="00B513DF"/>
    <w:rsid w:val="00B51A7F"/>
    <w:rsid w:val="00B51D0F"/>
    <w:rsid w:val="00B51DAF"/>
    <w:rsid w:val="00B51FE7"/>
    <w:rsid w:val="00B5203E"/>
    <w:rsid w:val="00B52E90"/>
    <w:rsid w:val="00B5323C"/>
    <w:rsid w:val="00B537CA"/>
    <w:rsid w:val="00B5430F"/>
    <w:rsid w:val="00B54E17"/>
    <w:rsid w:val="00B557B4"/>
    <w:rsid w:val="00B55C5C"/>
    <w:rsid w:val="00B5636C"/>
    <w:rsid w:val="00B569D4"/>
    <w:rsid w:val="00B56AAB"/>
    <w:rsid w:val="00B5716B"/>
    <w:rsid w:val="00B57FFB"/>
    <w:rsid w:val="00B601AA"/>
    <w:rsid w:val="00B60402"/>
    <w:rsid w:val="00B60515"/>
    <w:rsid w:val="00B609D1"/>
    <w:rsid w:val="00B60BB2"/>
    <w:rsid w:val="00B60C63"/>
    <w:rsid w:val="00B61000"/>
    <w:rsid w:val="00B6105E"/>
    <w:rsid w:val="00B61876"/>
    <w:rsid w:val="00B61CA4"/>
    <w:rsid w:val="00B62170"/>
    <w:rsid w:val="00B6223B"/>
    <w:rsid w:val="00B62C58"/>
    <w:rsid w:val="00B62D33"/>
    <w:rsid w:val="00B630F8"/>
    <w:rsid w:val="00B63102"/>
    <w:rsid w:val="00B63769"/>
    <w:rsid w:val="00B6388B"/>
    <w:rsid w:val="00B638EA"/>
    <w:rsid w:val="00B63AC0"/>
    <w:rsid w:val="00B63EAF"/>
    <w:rsid w:val="00B63FD0"/>
    <w:rsid w:val="00B6403D"/>
    <w:rsid w:val="00B64627"/>
    <w:rsid w:val="00B6479D"/>
    <w:rsid w:val="00B64ABE"/>
    <w:rsid w:val="00B64AF8"/>
    <w:rsid w:val="00B64FFB"/>
    <w:rsid w:val="00B6545C"/>
    <w:rsid w:val="00B656B1"/>
    <w:rsid w:val="00B65F91"/>
    <w:rsid w:val="00B663B1"/>
    <w:rsid w:val="00B668A9"/>
    <w:rsid w:val="00B66BCD"/>
    <w:rsid w:val="00B66F36"/>
    <w:rsid w:val="00B66F52"/>
    <w:rsid w:val="00B6723D"/>
    <w:rsid w:val="00B67313"/>
    <w:rsid w:val="00B67CCF"/>
    <w:rsid w:val="00B67F3F"/>
    <w:rsid w:val="00B7019A"/>
    <w:rsid w:val="00B705F4"/>
    <w:rsid w:val="00B70BBC"/>
    <w:rsid w:val="00B71086"/>
    <w:rsid w:val="00B717D9"/>
    <w:rsid w:val="00B719DE"/>
    <w:rsid w:val="00B71BC6"/>
    <w:rsid w:val="00B71C31"/>
    <w:rsid w:val="00B71F26"/>
    <w:rsid w:val="00B72273"/>
    <w:rsid w:val="00B72B9A"/>
    <w:rsid w:val="00B737F5"/>
    <w:rsid w:val="00B73B63"/>
    <w:rsid w:val="00B73E6C"/>
    <w:rsid w:val="00B743EE"/>
    <w:rsid w:val="00B7443D"/>
    <w:rsid w:val="00B74837"/>
    <w:rsid w:val="00B74DBC"/>
    <w:rsid w:val="00B7525C"/>
    <w:rsid w:val="00B75328"/>
    <w:rsid w:val="00B759F9"/>
    <w:rsid w:val="00B75B74"/>
    <w:rsid w:val="00B75B9C"/>
    <w:rsid w:val="00B76600"/>
    <w:rsid w:val="00B76A77"/>
    <w:rsid w:val="00B770F5"/>
    <w:rsid w:val="00B776C4"/>
    <w:rsid w:val="00B77BBA"/>
    <w:rsid w:val="00B77BFB"/>
    <w:rsid w:val="00B77D4F"/>
    <w:rsid w:val="00B77D81"/>
    <w:rsid w:val="00B77EC7"/>
    <w:rsid w:val="00B77FBE"/>
    <w:rsid w:val="00B77FE5"/>
    <w:rsid w:val="00B80E89"/>
    <w:rsid w:val="00B80EF9"/>
    <w:rsid w:val="00B8165D"/>
    <w:rsid w:val="00B82431"/>
    <w:rsid w:val="00B826FA"/>
    <w:rsid w:val="00B82785"/>
    <w:rsid w:val="00B82F94"/>
    <w:rsid w:val="00B8335A"/>
    <w:rsid w:val="00B836A2"/>
    <w:rsid w:val="00B84100"/>
    <w:rsid w:val="00B846EC"/>
    <w:rsid w:val="00B8487C"/>
    <w:rsid w:val="00B848CD"/>
    <w:rsid w:val="00B84D6C"/>
    <w:rsid w:val="00B855E9"/>
    <w:rsid w:val="00B860D2"/>
    <w:rsid w:val="00B86138"/>
    <w:rsid w:val="00B86429"/>
    <w:rsid w:val="00B866B5"/>
    <w:rsid w:val="00B86C3F"/>
    <w:rsid w:val="00B86C6F"/>
    <w:rsid w:val="00B8767C"/>
    <w:rsid w:val="00B876BC"/>
    <w:rsid w:val="00B876E4"/>
    <w:rsid w:val="00B87B8E"/>
    <w:rsid w:val="00B87DC2"/>
    <w:rsid w:val="00B90072"/>
    <w:rsid w:val="00B9012F"/>
    <w:rsid w:val="00B904EC"/>
    <w:rsid w:val="00B905B1"/>
    <w:rsid w:val="00B91185"/>
    <w:rsid w:val="00B912E5"/>
    <w:rsid w:val="00B91CA0"/>
    <w:rsid w:val="00B9226B"/>
    <w:rsid w:val="00B926EC"/>
    <w:rsid w:val="00B926FD"/>
    <w:rsid w:val="00B92FA8"/>
    <w:rsid w:val="00B932EE"/>
    <w:rsid w:val="00B933EC"/>
    <w:rsid w:val="00B9375E"/>
    <w:rsid w:val="00B93E8D"/>
    <w:rsid w:val="00B93EDC"/>
    <w:rsid w:val="00B949BD"/>
    <w:rsid w:val="00B94A9A"/>
    <w:rsid w:val="00B94E1F"/>
    <w:rsid w:val="00B94E57"/>
    <w:rsid w:val="00B95225"/>
    <w:rsid w:val="00B955EE"/>
    <w:rsid w:val="00B95621"/>
    <w:rsid w:val="00B9563B"/>
    <w:rsid w:val="00B959FD"/>
    <w:rsid w:val="00B96284"/>
    <w:rsid w:val="00B9653A"/>
    <w:rsid w:val="00B968BE"/>
    <w:rsid w:val="00B96BEA"/>
    <w:rsid w:val="00B97084"/>
    <w:rsid w:val="00B97265"/>
    <w:rsid w:val="00B9763B"/>
    <w:rsid w:val="00B977D0"/>
    <w:rsid w:val="00B97936"/>
    <w:rsid w:val="00BA0595"/>
    <w:rsid w:val="00BA0C90"/>
    <w:rsid w:val="00BA0E12"/>
    <w:rsid w:val="00BA12C4"/>
    <w:rsid w:val="00BA17D0"/>
    <w:rsid w:val="00BA18CF"/>
    <w:rsid w:val="00BA19B6"/>
    <w:rsid w:val="00BA1E4B"/>
    <w:rsid w:val="00BA26DA"/>
    <w:rsid w:val="00BA2AAE"/>
    <w:rsid w:val="00BA2C89"/>
    <w:rsid w:val="00BA2F29"/>
    <w:rsid w:val="00BA32DD"/>
    <w:rsid w:val="00BA35FC"/>
    <w:rsid w:val="00BA3A61"/>
    <w:rsid w:val="00BA48F5"/>
    <w:rsid w:val="00BA49DC"/>
    <w:rsid w:val="00BA5576"/>
    <w:rsid w:val="00BA57A2"/>
    <w:rsid w:val="00BA583A"/>
    <w:rsid w:val="00BA667A"/>
    <w:rsid w:val="00BA680B"/>
    <w:rsid w:val="00BA6EEF"/>
    <w:rsid w:val="00BA75EF"/>
    <w:rsid w:val="00BA7731"/>
    <w:rsid w:val="00BA7D19"/>
    <w:rsid w:val="00BB0909"/>
    <w:rsid w:val="00BB0996"/>
    <w:rsid w:val="00BB0DE4"/>
    <w:rsid w:val="00BB1557"/>
    <w:rsid w:val="00BB19EA"/>
    <w:rsid w:val="00BB20D4"/>
    <w:rsid w:val="00BB2172"/>
    <w:rsid w:val="00BB2301"/>
    <w:rsid w:val="00BB26A5"/>
    <w:rsid w:val="00BB27D6"/>
    <w:rsid w:val="00BB2C0B"/>
    <w:rsid w:val="00BB2C27"/>
    <w:rsid w:val="00BB379B"/>
    <w:rsid w:val="00BB3C9C"/>
    <w:rsid w:val="00BB3E06"/>
    <w:rsid w:val="00BB3F1F"/>
    <w:rsid w:val="00BB3F96"/>
    <w:rsid w:val="00BB4090"/>
    <w:rsid w:val="00BB446C"/>
    <w:rsid w:val="00BB46A4"/>
    <w:rsid w:val="00BB4C15"/>
    <w:rsid w:val="00BB4D8C"/>
    <w:rsid w:val="00BB527C"/>
    <w:rsid w:val="00BB52D6"/>
    <w:rsid w:val="00BB54BD"/>
    <w:rsid w:val="00BB5ADC"/>
    <w:rsid w:val="00BB5D08"/>
    <w:rsid w:val="00BB6094"/>
    <w:rsid w:val="00BB6870"/>
    <w:rsid w:val="00BB6B1D"/>
    <w:rsid w:val="00BB6BCC"/>
    <w:rsid w:val="00BB6D96"/>
    <w:rsid w:val="00BB7138"/>
    <w:rsid w:val="00BB78D4"/>
    <w:rsid w:val="00BB7DDF"/>
    <w:rsid w:val="00BC00FB"/>
    <w:rsid w:val="00BC02F4"/>
    <w:rsid w:val="00BC097F"/>
    <w:rsid w:val="00BC0CEE"/>
    <w:rsid w:val="00BC0DD3"/>
    <w:rsid w:val="00BC10DC"/>
    <w:rsid w:val="00BC10E4"/>
    <w:rsid w:val="00BC1168"/>
    <w:rsid w:val="00BC117C"/>
    <w:rsid w:val="00BC1199"/>
    <w:rsid w:val="00BC186A"/>
    <w:rsid w:val="00BC1AAA"/>
    <w:rsid w:val="00BC1FBA"/>
    <w:rsid w:val="00BC21FA"/>
    <w:rsid w:val="00BC2C52"/>
    <w:rsid w:val="00BC2DA8"/>
    <w:rsid w:val="00BC33C2"/>
    <w:rsid w:val="00BC3D0A"/>
    <w:rsid w:val="00BC3E83"/>
    <w:rsid w:val="00BC4811"/>
    <w:rsid w:val="00BC4ADE"/>
    <w:rsid w:val="00BC52F0"/>
    <w:rsid w:val="00BC5A47"/>
    <w:rsid w:val="00BC6760"/>
    <w:rsid w:val="00BC67BD"/>
    <w:rsid w:val="00BC6876"/>
    <w:rsid w:val="00BC6E9D"/>
    <w:rsid w:val="00BC76E0"/>
    <w:rsid w:val="00BC77C2"/>
    <w:rsid w:val="00BC7A1D"/>
    <w:rsid w:val="00BD06BA"/>
    <w:rsid w:val="00BD0938"/>
    <w:rsid w:val="00BD2740"/>
    <w:rsid w:val="00BD286A"/>
    <w:rsid w:val="00BD33E3"/>
    <w:rsid w:val="00BD3742"/>
    <w:rsid w:val="00BD3E92"/>
    <w:rsid w:val="00BD3E9E"/>
    <w:rsid w:val="00BD5518"/>
    <w:rsid w:val="00BD55BC"/>
    <w:rsid w:val="00BD564E"/>
    <w:rsid w:val="00BD5842"/>
    <w:rsid w:val="00BD5A8E"/>
    <w:rsid w:val="00BD5C69"/>
    <w:rsid w:val="00BD6106"/>
    <w:rsid w:val="00BD684F"/>
    <w:rsid w:val="00BD6868"/>
    <w:rsid w:val="00BD6ACB"/>
    <w:rsid w:val="00BD745C"/>
    <w:rsid w:val="00BD79E3"/>
    <w:rsid w:val="00BD7AFC"/>
    <w:rsid w:val="00BD7CEB"/>
    <w:rsid w:val="00BD7CFA"/>
    <w:rsid w:val="00BE05DB"/>
    <w:rsid w:val="00BE06EE"/>
    <w:rsid w:val="00BE0B8F"/>
    <w:rsid w:val="00BE0F1A"/>
    <w:rsid w:val="00BE1301"/>
    <w:rsid w:val="00BE16E7"/>
    <w:rsid w:val="00BE197F"/>
    <w:rsid w:val="00BE21C5"/>
    <w:rsid w:val="00BE226B"/>
    <w:rsid w:val="00BE23A5"/>
    <w:rsid w:val="00BE248E"/>
    <w:rsid w:val="00BE283B"/>
    <w:rsid w:val="00BE2A69"/>
    <w:rsid w:val="00BE2B4F"/>
    <w:rsid w:val="00BE334E"/>
    <w:rsid w:val="00BE33D6"/>
    <w:rsid w:val="00BE3729"/>
    <w:rsid w:val="00BE43A7"/>
    <w:rsid w:val="00BE473E"/>
    <w:rsid w:val="00BE4828"/>
    <w:rsid w:val="00BE49A7"/>
    <w:rsid w:val="00BE5009"/>
    <w:rsid w:val="00BE527B"/>
    <w:rsid w:val="00BE54DB"/>
    <w:rsid w:val="00BE55D7"/>
    <w:rsid w:val="00BE5C63"/>
    <w:rsid w:val="00BE6113"/>
    <w:rsid w:val="00BE6617"/>
    <w:rsid w:val="00BE679D"/>
    <w:rsid w:val="00BE6893"/>
    <w:rsid w:val="00BE72BF"/>
    <w:rsid w:val="00BE74F8"/>
    <w:rsid w:val="00BE78FE"/>
    <w:rsid w:val="00BF01A1"/>
    <w:rsid w:val="00BF062F"/>
    <w:rsid w:val="00BF069C"/>
    <w:rsid w:val="00BF0743"/>
    <w:rsid w:val="00BF092E"/>
    <w:rsid w:val="00BF0A89"/>
    <w:rsid w:val="00BF0B0C"/>
    <w:rsid w:val="00BF0CCA"/>
    <w:rsid w:val="00BF0F9D"/>
    <w:rsid w:val="00BF153B"/>
    <w:rsid w:val="00BF238A"/>
    <w:rsid w:val="00BF2516"/>
    <w:rsid w:val="00BF2667"/>
    <w:rsid w:val="00BF2CB7"/>
    <w:rsid w:val="00BF2CF1"/>
    <w:rsid w:val="00BF465D"/>
    <w:rsid w:val="00BF4BD8"/>
    <w:rsid w:val="00BF4D3B"/>
    <w:rsid w:val="00BF5844"/>
    <w:rsid w:val="00BF61D4"/>
    <w:rsid w:val="00BF63C6"/>
    <w:rsid w:val="00BF64CC"/>
    <w:rsid w:val="00BF70F5"/>
    <w:rsid w:val="00BF7928"/>
    <w:rsid w:val="00C00CFA"/>
    <w:rsid w:val="00C00E92"/>
    <w:rsid w:val="00C00FAB"/>
    <w:rsid w:val="00C01287"/>
    <w:rsid w:val="00C01547"/>
    <w:rsid w:val="00C01D18"/>
    <w:rsid w:val="00C01EA3"/>
    <w:rsid w:val="00C0208A"/>
    <w:rsid w:val="00C02294"/>
    <w:rsid w:val="00C02322"/>
    <w:rsid w:val="00C02383"/>
    <w:rsid w:val="00C02A53"/>
    <w:rsid w:val="00C03A13"/>
    <w:rsid w:val="00C0403B"/>
    <w:rsid w:val="00C042F3"/>
    <w:rsid w:val="00C043BD"/>
    <w:rsid w:val="00C04F5E"/>
    <w:rsid w:val="00C051E5"/>
    <w:rsid w:val="00C05226"/>
    <w:rsid w:val="00C05474"/>
    <w:rsid w:val="00C056E3"/>
    <w:rsid w:val="00C05EAD"/>
    <w:rsid w:val="00C05F79"/>
    <w:rsid w:val="00C060E7"/>
    <w:rsid w:val="00C061BC"/>
    <w:rsid w:val="00C06316"/>
    <w:rsid w:val="00C067F0"/>
    <w:rsid w:val="00C06E61"/>
    <w:rsid w:val="00C06FFE"/>
    <w:rsid w:val="00C070A4"/>
    <w:rsid w:val="00C07181"/>
    <w:rsid w:val="00C07577"/>
    <w:rsid w:val="00C076AD"/>
    <w:rsid w:val="00C076FD"/>
    <w:rsid w:val="00C0799E"/>
    <w:rsid w:val="00C105A0"/>
    <w:rsid w:val="00C108F6"/>
    <w:rsid w:val="00C109E5"/>
    <w:rsid w:val="00C119CD"/>
    <w:rsid w:val="00C11D86"/>
    <w:rsid w:val="00C130C5"/>
    <w:rsid w:val="00C13A74"/>
    <w:rsid w:val="00C13BA0"/>
    <w:rsid w:val="00C13E6D"/>
    <w:rsid w:val="00C14638"/>
    <w:rsid w:val="00C1476E"/>
    <w:rsid w:val="00C14973"/>
    <w:rsid w:val="00C14AF6"/>
    <w:rsid w:val="00C14B4B"/>
    <w:rsid w:val="00C1511C"/>
    <w:rsid w:val="00C157CD"/>
    <w:rsid w:val="00C1583A"/>
    <w:rsid w:val="00C15B65"/>
    <w:rsid w:val="00C15D62"/>
    <w:rsid w:val="00C161FE"/>
    <w:rsid w:val="00C165C4"/>
    <w:rsid w:val="00C16A3C"/>
    <w:rsid w:val="00C16AF0"/>
    <w:rsid w:val="00C16CFD"/>
    <w:rsid w:val="00C16D5E"/>
    <w:rsid w:val="00C179A3"/>
    <w:rsid w:val="00C17AE6"/>
    <w:rsid w:val="00C17C27"/>
    <w:rsid w:val="00C17E21"/>
    <w:rsid w:val="00C17F3A"/>
    <w:rsid w:val="00C20503"/>
    <w:rsid w:val="00C2062D"/>
    <w:rsid w:val="00C20630"/>
    <w:rsid w:val="00C209C4"/>
    <w:rsid w:val="00C211B1"/>
    <w:rsid w:val="00C212B3"/>
    <w:rsid w:val="00C2149B"/>
    <w:rsid w:val="00C217EA"/>
    <w:rsid w:val="00C21F07"/>
    <w:rsid w:val="00C21F59"/>
    <w:rsid w:val="00C21F83"/>
    <w:rsid w:val="00C21F9F"/>
    <w:rsid w:val="00C22083"/>
    <w:rsid w:val="00C221A7"/>
    <w:rsid w:val="00C225D7"/>
    <w:rsid w:val="00C229F7"/>
    <w:rsid w:val="00C22B31"/>
    <w:rsid w:val="00C22D38"/>
    <w:rsid w:val="00C23169"/>
    <w:rsid w:val="00C2320B"/>
    <w:rsid w:val="00C233A1"/>
    <w:rsid w:val="00C23413"/>
    <w:rsid w:val="00C235A3"/>
    <w:rsid w:val="00C236E4"/>
    <w:rsid w:val="00C23D1E"/>
    <w:rsid w:val="00C23ED3"/>
    <w:rsid w:val="00C2418D"/>
    <w:rsid w:val="00C24210"/>
    <w:rsid w:val="00C246A3"/>
    <w:rsid w:val="00C24748"/>
    <w:rsid w:val="00C24C4A"/>
    <w:rsid w:val="00C256ED"/>
    <w:rsid w:val="00C2584B"/>
    <w:rsid w:val="00C25B00"/>
    <w:rsid w:val="00C25D83"/>
    <w:rsid w:val="00C260C5"/>
    <w:rsid w:val="00C26ADD"/>
    <w:rsid w:val="00C26D33"/>
    <w:rsid w:val="00C27485"/>
    <w:rsid w:val="00C27AC0"/>
    <w:rsid w:val="00C27B77"/>
    <w:rsid w:val="00C27E94"/>
    <w:rsid w:val="00C27F33"/>
    <w:rsid w:val="00C300E8"/>
    <w:rsid w:val="00C31EAC"/>
    <w:rsid w:val="00C32062"/>
    <w:rsid w:val="00C32294"/>
    <w:rsid w:val="00C323ED"/>
    <w:rsid w:val="00C32458"/>
    <w:rsid w:val="00C32655"/>
    <w:rsid w:val="00C332D0"/>
    <w:rsid w:val="00C3367B"/>
    <w:rsid w:val="00C33DB5"/>
    <w:rsid w:val="00C33E57"/>
    <w:rsid w:val="00C341C7"/>
    <w:rsid w:val="00C345E0"/>
    <w:rsid w:val="00C34FA8"/>
    <w:rsid w:val="00C351A2"/>
    <w:rsid w:val="00C35480"/>
    <w:rsid w:val="00C354C7"/>
    <w:rsid w:val="00C3557A"/>
    <w:rsid w:val="00C359A7"/>
    <w:rsid w:val="00C364A1"/>
    <w:rsid w:val="00C36652"/>
    <w:rsid w:val="00C36809"/>
    <w:rsid w:val="00C370A2"/>
    <w:rsid w:val="00C370A6"/>
    <w:rsid w:val="00C371FB"/>
    <w:rsid w:val="00C3760C"/>
    <w:rsid w:val="00C378BC"/>
    <w:rsid w:val="00C4024D"/>
    <w:rsid w:val="00C40251"/>
    <w:rsid w:val="00C40265"/>
    <w:rsid w:val="00C405AF"/>
    <w:rsid w:val="00C40903"/>
    <w:rsid w:val="00C40E74"/>
    <w:rsid w:val="00C41034"/>
    <w:rsid w:val="00C41BAF"/>
    <w:rsid w:val="00C42936"/>
    <w:rsid w:val="00C43067"/>
    <w:rsid w:val="00C432FB"/>
    <w:rsid w:val="00C43304"/>
    <w:rsid w:val="00C43339"/>
    <w:rsid w:val="00C43450"/>
    <w:rsid w:val="00C43A15"/>
    <w:rsid w:val="00C448B4"/>
    <w:rsid w:val="00C44927"/>
    <w:rsid w:val="00C44ADF"/>
    <w:rsid w:val="00C45437"/>
    <w:rsid w:val="00C4574D"/>
    <w:rsid w:val="00C45B94"/>
    <w:rsid w:val="00C45D46"/>
    <w:rsid w:val="00C46555"/>
    <w:rsid w:val="00C46982"/>
    <w:rsid w:val="00C470C0"/>
    <w:rsid w:val="00C475FF"/>
    <w:rsid w:val="00C47632"/>
    <w:rsid w:val="00C4785F"/>
    <w:rsid w:val="00C47864"/>
    <w:rsid w:val="00C47979"/>
    <w:rsid w:val="00C47D7B"/>
    <w:rsid w:val="00C502F6"/>
    <w:rsid w:val="00C50569"/>
    <w:rsid w:val="00C50587"/>
    <w:rsid w:val="00C509B7"/>
    <w:rsid w:val="00C50A57"/>
    <w:rsid w:val="00C50C46"/>
    <w:rsid w:val="00C50CBC"/>
    <w:rsid w:val="00C50FBB"/>
    <w:rsid w:val="00C5198B"/>
    <w:rsid w:val="00C51A41"/>
    <w:rsid w:val="00C51F36"/>
    <w:rsid w:val="00C520CF"/>
    <w:rsid w:val="00C52539"/>
    <w:rsid w:val="00C52E6C"/>
    <w:rsid w:val="00C535EB"/>
    <w:rsid w:val="00C535FC"/>
    <w:rsid w:val="00C53B1D"/>
    <w:rsid w:val="00C53C79"/>
    <w:rsid w:val="00C5409D"/>
    <w:rsid w:val="00C54426"/>
    <w:rsid w:val="00C54433"/>
    <w:rsid w:val="00C5453A"/>
    <w:rsid w:val="00C546A8"/>
    <w:rsid w:val="00C549DF"/>
    <w:rsid w:val="00C54BCD"/>
    <w:rsid w:val="00C54DAE"/>
    <w:rsid w:val="00C555BA"/>
    <w:rsid w:val="00C5575E"/>
    <w:rsid w:val="00C55965"/>
    <w:rsid w:val="00C55A93"/>
    <w:rsid w:val="00C55ECA"/>
    <w:rsid w:val="00C56B78"/>
    <w:rsid w:val="00C56D79"/>
    <w:rsid w:val="00C56D9B"/>
    <w:rsid w:val="00C56E18"/>
    <w:rsid w:val="00C56FE3"/>
    <w:rsid w:val="00C57129"/>
    <w:rsid w:val="00C57472"/>
    <w:rsid w:val="00C576E0"/>
    <w:rsid w:val="00C57932"/>
    <w:rsid w:val="00C57AB9"/>
    <w:rsid w:val="00C57EE8"/>
    <w:rsid w:val="00C60499"/>
    <w:rsid w:val="00C604E2"/>
    <w:rsid w:val="00C606B5"/>
    <w:rsid w:val="00C609C0"/>
    <w:rsid w:val="00C609DA"/>
    <w:rsid w:val="00C60C9D"/>
    <w:rsid w:val="00C60CD4"/>
    <w:rsid w:val="00C60D0D"/>
    <w:rsid w:val="00C60E35"/>
    <w:rsid w:val="00C61214"/>
    <w:rsid w:val="00C61228"/>
    <w:rsid w:val="00C6128F"/>
    <w:rsid w:val="00C61D67"/>
    <w:rsid w:val="00C61EF4"/>
    <w:rsid w:val="00C61F7F"/>
    <w:rsid w:val="00C62AD1"/>
    <w:rsid w:val="00C62B16"/>
    <w:rsid w:val="00C63169"/>
    <w:rsid w:val="00C631E2"/>
    <w:rsid w:val="00C6328E"/>
    <w:rsid w:val="00C638EA"/>
    <w:rsid w:val="00C63C07"/>
    <w:rsid w:val="00C6404A"/>
    <w:rsid w:val="00C641A0"/>
    <w:rsid w:val="00C64FEB"/>
    <w:rsid w:val="00C65013"/>
    <w:rsid w:val="00C655CE"/>
    <w:rsid w:val="00C65C2E"/>
    <w:rsid w:val="00C6628C"/>
    <w:rsid w:val="00C664CF"/>
    <w:rsid w:val="00C66D6D"/>
    <w:rsid w:val="00C66E3F"/>
    <w:rsid w:val="00C675C7"/>
    <w:rsid w:val="00C67692"/>
    <w:rsid w:val="00C6770F"/>
    <w:rsid w:val="00C677FE"/>
    <w:rsid w:val="00C6793A"/>
    <w:rsid w:val="00C679A4"/>
    <w:rsid w:val="00C67B35"/>
    <w:rsid w:val="00C67C3C"/>
    <w:rsid w:val="00C67C77"/>
    <w:rsid w:val="00C71B9D"/>
    <w:rsid w:val="00C71D47"/>
    <w:rsid w:val="00C71F94"/>
    <w:rsid w:val="00C727F5"/>
    <w:rsid w:val="00C72CE2"/>
    <w:rsid w:val="00C73234"/>
    <w:rsid w:val="00C73B23"/>
    <w:rsid w:val="00C73C01"/>
    <w:rsid w:val="00C73DAA"/>
    <w:rsid w:val="00C73F4D"/>
    <w:rsid w:val="00C7445B"/>
    <w:rsid w:val="00C746DA"/>
    <w:rsid w:val="00C74A72"/>
    <w:rsid w:val="00C74C5E"/>
    <w:rsid w:val="00C74F41"/>
    <w:rsid w:val="00C74FEF"/>
    <w:rsid w:val="00C7512F"/>
    <w:rsid w:val="00C75135"/>
    <w:rsid w:val="00C75195"/>
    <w:rsid w:val="00C75A0D"/>
    <w:rsid w:val="00C769F6"/>
    <w:rsid w:val="00C76A61"/>
    <w:rsid w:val="00C76C2B"/>
    <w:rsid w:val="00C777B4"/>
    <w:rsid w:val="00C77BBC"/>
    <w:rsid w:val="00C77CA0"/>
    <w:rsid w:val="00C77EEC"/>
    <w:rsid w:val="00C804C1"/>
    <w:rsid w:val="00C804E1"/>
    <w:rsid w:val="00C8081E"/>
    <w:rsid w:val="00C80D3A"/>
    <w:rsid w:val="00C80DFC"/>
    <w:rsid w:val="00C80FF4"/>
    <w:rsid w:val="00C810D8"/>
    <w:rsid w:val="00C81308"/>
    <w:rsid w:val="00C81488"/>
    <w:rsid w:val="00C81514"/>
    <w:rsid w:val="00C817BD"/>
    <w:rsid w:val="00C8239A"/>
    <w:rsid w:val="00C82812"/>
    <w:rsid w:val="00C82DD5"/>
    <w:rsid w:val="00C82F83"/>
    <w:rsid w:val="00C83407"/>
    <w:rsid w:val="00C83409"/>
    <w:rsid w:val="00C834F9"/>
    <w:rsid w:val="00C83822"/>
    <w:rsid w:val="00C838DE"/>
    <w:rsid w:val="00C839B7"/>
    <w:rsid w:val="00C83BE8"/>
    <w:rsid w:val="00C840EA"/>
    <w:rsid w:val="00C841F5"/>
    <w:rsid w:val="00C84520"/>
    <w:rsid w:val="00C8456C"/>
    <w:rsid w:val="00C84EE8"/>
    <w:rsid w:val="00C8513F"/>
    <w:rsid w:val="00C85BE0"/>
    <w:rsid w:val="00C860ED"/>
    <w:rsid w:val="00C86AB0"/>
    <w:rsid w:val="00C86B33"/>
    <w:rsid w:val="00C872C4"/>
    <w:rsid w:val="00C873B8"/>
    <w:rsid w:val="00C874AC"/>
    <w:rsid w:val="00C8777F"/>
    <w:rsid w:val="00C9048B"/>
    <w:rsid w:val="00C9060F"/>
    <w:rsid w:val="00C90F73"/>
    <w:rsid w:val="00C9121B"/>
    <w:rsid w:val="00C91594"/>
    <w:rsid w:val="00C91A53"/>
    <w:rsid w:val="00C9245D"/>
    <w:rsid w:val="00C92895"/>
    <w:rsid w:val="00C93571"/>
    <w:rsid w:val="00C93579"/>
    <w:rsid w:val="00C93756"/>
    <w:rsid w:val="00C939D9"/>
    <w:rsid w:val="00C93F2F"/>
    <w:rsid w:val="00C94C1C"/>
    <w:rsid w:val="00C95007"/>
    <w:rsid w:val="00C95705"/>
    <w:rsid w:val="00C95D08"/>
    <w:rsid w:val="00C95FBE"/>
    <w:rsid w:val="00C96152"/>
    <w:rsid w:val="00C96165"/>
    <w:rsid w:val="00C963E9"/>
    <w:rsid w:val="00C96556"/>
    <w:rsid w:val="00C966AC"/>
    <w:rsid w:val="00C969E4"/>
    <w:rsid w:val="00C969E7"/>
    <w:rsid w:val="00C96C24"/>
    <w:rsid w:val="00C96D13"/>
    <w:rsid w:val="00C970C1"/>
    <w:rsid w:val="00C97245"/>
    <w:rsid w:val="00C97260"/>
    <w:rsid w:val="00C972B8"/>
    <w:rsid w:val="00C9750B"/>
    <w:rsid w:val="00C9768F"/>
    <w:rsid w:val="00C976E1"/>
    <w:rsid w:val="00C9775A"/>
    <w:rsid w:val="00CA00E7"/>
    <w:rsid w:val="00CA023A"/>
    <w:rsid w:val="00CA0807"/>
    <w:rsid w:val="00CA0861"/>
    <w:rsid w:val="00CA0AA5"/>
    <w:rsid w:val="00CA0E44"/>
    <w:rsid w:val="00CA1157"/>
    <w:rsid w:val="00CA1286"/>
    <w:rsid w:val="00CA135A"/>
    <w:rsid w:val="00CA13C5"/>
    <w:rsid w:val="00CA15C0"/>
    <w:rsid w:val="00CA1BD1"/>
    <w:rsid w:val="00CA1E0E"/>
    <w:rsid w:val="00CA1E1F"/>
    <w:rsid w:val="00CA20C0"/>
    <w:rsid w:val="00CA226F"/>
    <w:rsid w:val="00CA235C"/>
    <w:rsid w:val="00CA2516"/>
    <w:rsid w:val="00CA2882"/>
    <w:rsid w:val="00CA2C22"/>
    <w:rsid w:val="00CA3451"/>
    <w:rsid w:val="00CA3ACD"/>
    <w:rsid w:val="00CA3E8E"/>
    <w:rsid w:val="00CA4809"/>
    <w:rsid w:val="00CA4A0D"/>
    <w:rsid w:val="00CA4A99"/>
    <w:rsid w:val="00CA5020"/>
    <w:rsid w:val="00CA505B"/>
    <w:rsid w:val="00CA5281"/>
    <w:rsid w:val="00CA5E2D"/>
    <w:rsid w:val="00CA6422"/>
    <w:rsid w:val="00CA66F0"/>
    <w:rsid w:val="00CA73C4"/>
    <w:rsid w:val="00CA779F"/>
    <w:rsid w:val="00CA77B5"/>
    <w:rsid w:val="00CA7C98"/>
    <w:rsid w:val="00CA7F20"/>
    <w:rsid w:val="00CB0080"/>
    <w:rsid w:val="00CB017B"/>
    <w:rsid w:val="00CB0506"/>
    <w:rsid w:val="00CB062C"/>
    <w:rsid w:val="00CB07B9"/>
    <w:rsid w:val="00CB0979"/>
    <w:rsid w:val="00CB1548"/>
    <w:rsid w:val="00CB1586"/>
    <w:rsid w:val="00CB181C"/>
    <w:rsid w:val="00CB19E9"/>
    <w:rsid w:val="00CB1EC6"/>
    <w:rsid w:val="00CB1EC8"/>
    <w:rsid w:val="00CB200A"/>
    <w:rsid w:val="00CB23B2"/>
    <w:rsid w:val="00CB2A03"/>
    <w:rsid w:val="00CB2CA5"/>
    <w:rsid w:val="00CB2F20"/>
    <w:rsid w:val="00CB3279"/>
    <w:rsid w:val="00CB37E9"/>
    <w:rsid w:val="00CB4373"/>
    <w:rsid w:val="00CB474C"/>
    <w:rsid w:val="00CB490A"/>
    <w:rsid w:val="00CB4ECB"/>
    <w:rsid w:val="00CB52F1"/>
    <w:rsid w:val="00CB5324"/>
    <w:rsid w:val="00CB5800"/>
    <w:rsid w:val="00CB59C1"/>
    <w:rsid w:val="00CB6236"/>
    <w:rsid w:val="00CB6B70"/>
    <w:rsid w:val="00CB6D60"/>
    <w:rsid w:val="00CB7195"/>
    <w:rsid w:val="00CB71A5"/>
    <w:rsid w:val="00CB7340"/>
    <w:rsid w:val="00CB75BE"/>
    <w:rsid w:val="00CB77A4"/>
    <w:rsid w:val="00CC0599"/>
    <w:rsid w:val="00CC0C4B"/>
    <w:rsid w:val="00CC0CED"/>
    <w:rsid w:val="00CC0F97"/>
    <w:rsid w:val="00CC107F"/>
    <w:rsid w:val="00CC1269"/>
    <w:rsid w:val="00CC130C"/>
    <w:rsid w:val="00CC15C3"/>
    <w:rsid w:val="00CC15D8"/>
    <w:rsid w:val="00CC1793"/>
    <w:rsid w:val="00CC1FE9"/>
    <w:rsid w:val="00CC22E4"/>
    <w:rsid w:val="00CC2FB9"/>
    <w:rsid w:val="00CC2FEC"/>
    <w:rsid w:val="00CC3333"/>
    <w:rsid w:val="00CC335B"/>
    <w:rsid w:val="00CC3483"/>
    <w:rsid w:val="00CC34F4"/>
    <w:rsid w:val="00CC38CC"/>
    <w:rsid w:val="00CC3CB9"/>
    <w:rsid w:val="00CC3DDC"/>
    <w:rsid w:val="00CC41B1"/>
    <w:rsid w:val="00CC462D"/>
    <w:rsid w:val="00CC4D05"/>
    <w:rsid w:val="00CC4D07"/>
    <w:rsid w:val="00CC4DA6"/>
    <w:rsid w:val="00CC63E8"/>
    <w:rsid w:val="00CC6563"/>
    <w:rsid w:val="00CC6679"/>
    <w:rsid w:val="00CC6786"/>
    <w:rsid w:val="00CC6882"/>
    <w:rsid w:val="00CC6ACC"/>
    <w:rsid w:val="00CC6D4B"/>
    <w:rsid w:val="00CC7222"/>
    <w:rsid w:val="00CC7418"/>
    <w:rsid w:val="00CC7477"/>
    <w:rsid w:val="00CC7C17"/>
    <w:rsid w:val="00CD015B"/>
    <w:rsid w:val="00CD0211"/>
    <w:rsid w:val="00CD042D"/>
    <w:rsid w:val="00CD0C6D"/>
    <w:rsid w:val="00CD10F0"/>
    <w:rsid w:val="00CD11E0"/>
    <w:rsid w:val="00CD12A3"/>
    <w:rsid w:val="00CD166F"/>
    <w:rsid w:val="00CD1C4E"/>
    <w:rsid w:val="00CD2405"/>
    <w:rsid w:val="00CD2B55"/>
    <w:rsid w:val="00CD2E9B"/>
    <w:rsid w:val="00CD316C"/>
    <w:rsid w:val="00CD32EE"/>
    <w:rsid w:val="00CD378B"/>
    <w:rsid w:val="00CD389E"/>
    <w:rsid w:val="00CD3D01"/>
    <w:rsid w:val="00CD3D8D"/>
    <w:rsid w:val="00CD46E8"/>
    <w:rsid w:val="00CD4740"/>
    <w:rsid w:val="00CD52D5"/>
    <w:rsid w:val="00CD5430"/>
    <w:rsid w:val="00CD561E"/>
    <w:rsid w:val="00CD6282"/>
    <w:rsid w:val="00CD6685"/>
    <w:rsid w:val="00CD6A3F"/>
    <w:rsid w:val="00CD6A9F"/>
    <w:rsid w:val="00CD70EA"/>
    <w:rsid w:val="00CD763C"/>
    <w:rsid w:val="00CD76E1"/>
    <w:rsid w:val="00CD79DC"/>
    <w:rsid w:val="00CD7A0C"/>
    <w:rsid w:val="00CD7F53"/>
    <w:rsid w:val="00CE011F"/>
    <w:rsid w:val="00CE0480"/>
    <w:rsid w:val="00CE04EE"/>
    <w:rsid w:val="00CE05BE"/>
    <w:rsid w:val="00CE0BD8"/>
    <w:rsid w:val="00CE0D77"/>
    <w:rsid w:val="00CE11BF"/>
    <w:rsid w:val="00CE1278"/>
    <w:rsid w:val="00CE1716"/>
    <w:rsid w:val="00CE1B43"/>
    <w:rsid w:val="00CE1DF1"/>
    <w:rsid w:val="00CE25E4"/>
    <w:rsid w:val="00CE2668"/>
    <w:rsid w:val="00CE284F"/>
    <w:rsid w:val="00CE288A"/>
    <w:rsid w:val="00CE2AAF"/>
    <w:rsid w:val="00CE2BF5"/>
    <w:rsid w:val="00CE2C0C"/>
    <w:rsid w:val="00CE2D1C"/>
    <w:rsid w:val="00CE32B2"/>
    <w:rsid w:val="00CE344F"/>
    <w:rsid w:val="00CE355A"/>
    <w:rsid w:val="00CE39BC"/>
    <w:rsid w:val="00CE3EDC"/>
    <w:rsid w:val="00CE41B8"/>
    <w:rsid w:val="00CE43FD"/>
    <w:rsid w:val="00CE4AD9"/>
    <w:rsid w:val="00CE4AFF"/>
    <w:rsid w:val="00CE4E7D"/>
    <w:rsid w:val="00CE5756"/>
    <w:rsid w:val="00CE5A21"/>
    <w:rsid w:val="00CE5ADB"/>
    <w:rsid w:val="00CE5F8A"/>
    <w:rsid w:val="00CE63A6"/>
    <w:rsid w:val="00CE711B"/>
    <w:rsid w:val="00CE74EB"/>
    <w:rsid w:val="00CE769D"/>
    <w:rsid w:val="00CE7AA8"/>
    <w:rsid w:val="00CF01ED"/>
    <w:rsid w:val="00CF05A8"/>
    <w:rsid w:val="00CF05F1"/>
    <w:rsid w:val="00CF091F"/>
    <w:rsid w:val="00CF09B8"/>
    <w:rsid w:val="00CF0F0B"/>
    <w:rsid w:val="00CF1195"/>
    <w:rsid w:val="00CF11EC"/>
    <w:rsid w:val="00CF18E6"/>
    <w:rsid w:val="00CF1A8A"/>
    <w:rsid w:val="00CF1ADB"/>
    <w:rsid w:val="00CF1F51"/>
    <w:rsid w:val="00CF1F8F"/>
    <w:rsid w:val="00CF26AC"/>
    <w:rsid w:val="00CF28E3"/>
    <w:rsid w:val="00CF31F9"/>
    <w:rsid w:val="00CF36FB"/>
    <w:rsid w:val="00CF3CBE"/>
    <w:rsid w:val="00CF3E97"/>
    <w:rsid w:val="00CF3F75"/>
    <w:rsid w:val="00CF484D"/>
    <w:rsid w:val="00CF4960"/>
    <w:rsid w:val="00CF4F5C"/>
    <w:rsid w:val="00CF4FB6"/>
    <w:rsid w:val="00CF506D"/>
    <w:rsid w:val="00CF5886"/>
    <w:rsid w:val="00CF6444"/>
    <w:rsid w:val="00CF64E4"/>
    <w:rsid w:val="00CF6F39"/>
    <w:rsid w:val="00CF6FAE"/>
    <w:rsid w:val="00CF766F"/>
    <w:rsid w:val="00CF7824"/>
    <w:rsid w:val="00CF79B9"/>
    <w:rsid w:val="00CF7B48"/>
    <w:rsid w:val="00CF7B93"/>
    <w:rsid w:val="00D004EF"/>
    <w:rsid w:val="00D009FD"/>
    <w:rsid w:val="00D00B88"/>
    <w:rsid w:val="00D00F6A"/>
    <w:rsid w:val="00D01331"/>
    <w:rsid w:val="00D01502"/>
    <w:rsid w:val="00D01541"/>
    <w:rsid w:val="00D02023"/>
    <w:rsid w:val="00D025CD"/>
    <w:rsid w:val="00D027C7"/>
    <w:rsid w:val="00D031F9"/>
    <w:rsid w:val="00D0337E"/>
    <w:rsid w:val="00D03605"/>
    <w:rsid w:val="00D037A8"/>
    <w:rsid w:val="00D038FB"/>
    <w:rsid w:val="00D03A13"/>
    <w:rsid w:val="00D04032"/>
    <w:rsid w:val="00D04094"/>
    <w:rsid w:val="00D040F6"/>
    <w:rsid w:val="00D041E6"/>
    <w:rsid w:val="00D0437D"/>
    <w:rsid w:val="00D04386"/>
    <w:rsid w:val="00D045A7"/>
    <w:rsid w:val="00D04641"/>
    <w:rsid w:val="00D04858"/>
    <w:rsid w:val="00D04BB8"/>
    <w:rsid w:val="00D0543E"/>
    <w:rsid w:val="00D05595"/>
    <w:rsid w:val="00D05AD6"/>
    <w:rsid w:val="00D05B78"/>
    <w:rsid w:val="00D05CC2"/>
    <w:rsid w:val="00D061B7"/>
    <w:rsid w:val="00D06751"/>
    <w:rsid w:val="00D06B33"/>
    <w:rsid w:val="00D06C18"/>
    <w:rsid w:val="00D06CAF"/>
    <w:rsid w:val="00D06F96"/>
    <w:rsid w:val="00D0711B"/>
    <w:rsid w:val="00D07233"/>
    <w:rsid w:val="00D072B5"/>
    <w:rsid w:val="00D07455"/>
    <w:rsid w:val="00D07B61"/>
    <w:rsid w:val="00D07E7F"/>
    <w:rsid w:val="00D10742"/>
    <w:rsid w:val="00D10A44"/>
    <w:rsid w:val="00D10A52"/>
    <w:rsid w:val="00D10ADB"/>
    <w:rsid w:val="00D10B10"/>
    <w:rsid w:val="00D11451"/>
    <w:rsid w:val="00D11565"/>
    <w:rsid w:val="00D118AE"/>
    <w:rsid w:val="00D1199E"/>
    <w:rsid w:val="00D124BF"/>
    <w:rsid w:val="00D12D4B"/>
    <w:rsid w:val="00D13436"/>
    <w:rsid w:val="00D14056"/>
    <w:rsid w:val="00D14067"/>
    <w:rsid w:val="00D14389"/>
    <w:rsid w:val="00D1448E"/>
    <w:rsid w:val="00D14B5B"/>
    <w:rsid w:val="00D14B87"/>
    <w:rsid w:val="00D14C52"/>
    <w:rsid w:val="00D1519D"/>
    <w:rsid w:val="00D151B5"/>
    <w:rsid w:val="00D1533E"/>
    <w:rsid w:val="00D15379"/>
    <w:rsid w:val="00D15630"/>
    <w:rsid w:val="00D157E0"/>
    <w:rsid w:val="00D15F7A"/>
    <w:rsid w:val="00D16193"/>
    <w:rsid w:val="00D16962"/>
    <w:rsid w:val="00D16B00"/>
    <w:rsid w:val="00D175CA"/>
    <w:rsid w:val="00D175DC"/>
    <w:rsid w:val="00D176B6"/>
    <w:rsid w:val="00D179B0"/>
    <w:rsid w:val="00D20375"/>
    <w:rsid w:val="00D212F0"/>
    <w:rsid w:val="00D21320"/>
    <w:rsid w:val="00D213D2"/>
    <w:rsid w:val="00D217E3"/>
    <w:rsid w:val="00D221AC"/>
    <w:rsid w:val="00D22213"/>
    <w:rsid w:val="00D223B3"/>
    <w:rsid w:val="00D22505"/>
    <w:rsid w:val="00D22637"/>
    <w:rsid w:val="00D22655"/>
    <w:rsid w:val="00D226BD"/>
    <w:rsid w:val="00D226EC"/>
    <w:rsid w:val="00D227EF"/>
    <w:rsid w:val="00D22B37"/>
    <w:rsid w:val="00D23632"/>
    <w:rsid w:val="00D23AEA"/>
    <w:rsid w:val="00D23D43"/>
    <w:rsid w:val="00D245D5"/>
    <w:rsid w:val="00D2464D"/>
    <w:rsid w:val="00D246AE"/>
    <w:rsid w:val="00D24A4A"/>
    <w:rsid w:val="00D25085"/>
    <w:rsid w:val="00D25324"/>
    <w:rsid w:val="00D25AA2"/>
    <w:rsid w:val="00D25FC2"/>
    <w:rsid w:val="00D266C8"/>
    <w:rsid w:val="00D268AA"/>
    <w:rsid w:val="00D26C99"/>
    <w:rsid w:val="00D26D60"/>
    <w:rsid w:val="00D26FA6"/>
    <w:rsid w:val="00D270A2"/>
    <w:rsid w:val="00D27603"/>
    <w:rsid w:val="00D278CA"/>
    <w:rsid w:val="00D27970"/>
    <w:rsid w:val="00D27DC4"/>
    <w:rsid w:val="00D30909"/>
    <w:rsid w:val="00D30F33"/>
    <w:rsid w:val="00D319AB"/>
    <w:rsid w:val="00D31B13"/>
    <w:rsid w:val="00D31D40"/>
    <w:rsid w:val="00D31DC4"/>
    <w:rsid w:val="00D324F0"/>
    <w:rsid w:val="00D32541"/>
    <w:rsid w:val="00D3267B"/>
    <w:rsid w:val="00D32AF6"/>
    <w:rsid w:val="00D334F0"/>
    <w:rsid w:val="00D33663"/>
    <w:rsid w:val="00D34698"/>
    <w:rsid w:val="00D35703"/>
    <w:rsid w:val="00D359EB"/>
    <w:rsid w:val="00D35E8F"/>
    <w:rsid w:val="00D362C0"/>
    <w:rsid w:val="00D362DA"/>
    <w:rsid w:val="00D362F3"/>
    <w:rsid w:val="00D36724"/>
    <w:rsid w:val="00D375EF"/>
    <w:rsid w:val="00D37B26"/>
    <w:rsid w:val="00D4019D"/>
    <w:rsid w:val="00D41146"/>
    <w:rsid w:val="00D41343"/>
    <w:rsid w:val="00D414F4"/>
    <w:rsid w:val="00D41A7C"/>
    <w:rsid w:val="00D41F4E"/>
    <w:rsid w:val="00D41F7A"/>
    <w:rsid w:val="00D42180"/>
    <w:rsid w:val="00D421D8"/>
    <w:rsid w:val="00D4257A"/>
    <w:rsid w:val="00D4262D"/>
    <w:rsid w:val="00D42802"/>
    <w:rsid w:val="00D42A34"/>
    <w:rsid w:val="00D42A7A"/>
    <w:rsid w:val="00D432BA"/>
    <w:rsid w:val="00D43659"/>
    <w:rsid w:val="00D43B5B"/>
    <w:rsid w:val="00D43D86"/>
    <w:rsid w:val="00D4437A"/>
    <w:rsid w:val="00D44C7D"/>
    <w:rsid w:val="00D44D60"/>
    <w:rsid w:val="00D4507B"/>
    <w:rsid w:val="00D45142"/>
    <w:rsid w:val="00D45153"/>
    <w:rsid w:val="00D45336"/>
    <w:rsid w:val="00D45420"/>
    <w:rsid w:val="00D45758"/>
    <w:rsid w:val="00D45B93"/>
    <w:rsid w:val="00D45FF3"/>
    <w:rsid w:val="00D46056"/>
    <w:rsid w:val="00D46160"/>
    <w:rsid w:val="00D46BB5"/>
    <w:rsid w:val="00D46D0D"/>
    <w:rsid w:val="00D46E11"/>
    <w:rsid w:val="00D471D0"/>
    <w:rsid w:val="00D472C3"/>
    <w:rsid w:val="00D4757C"/>
    <w:rsid w:val="00D47B00"/>
    <w:rsid w:val="00D47C6A"/>
    <w:rsid w:val="00D47DEA"/>
    <w:rsid w:val="00D50054"/>
    <w:rsid w:val="00D502D6"/>
    <w:rsid w:val="00D50336"/>
    <w:rsid w:val="00D50347"/>
    <w:rsid w:val="00D50770"/>
    <w:rsid w:val="00D50837"/>
    <w:rsid w:val="00D50847"/>
    <w:rsid w:val="00D50B66"/>
    <w:rsid w:val="00D50D14"/>
    <w:rsid w:val="00D50E50"/>
    <w:rsid w:val="00D51EA4"/>
    <w:rsid w:val="00D52236"/>
    <w:rsid w:val="00D529FA"/>
    <w:rsid w:val="00D52DEC"/>
    <w:rsid w:val="00D5338E"/>
    <w:rsid w:val="00D5438E"/>
    <w:rsid w:val="00D54422"/>
    <w:rsid w:val="00D5457F"/>
    <w:rsid w:val="00D5489C"/>
    <w:rsid w:val="00D54E93"/>
    <w:rsid w:val="00D55741"/>
    <w:rsid w:val="00D557A3"/>
    <w:rsid w:val="00D55B56"/>
    <w:rsid w:val="00D5619A"/>
    <w:rsid w:val="00D562E1"/>
    <w:rsid w:val="00D5696B"/>
    <w:rsid w:val="00D5702A"/>
    <w:rsid w:val="00D571C8"/>
    <w:rsid w:val="00D57532"/>
    <w:rsid w:val="00D57647"/>
    <w:rsid w:val="00D577ED"/>
    <w:rsid w:val="00D579A3"/>
    <w:rsid w:val="00D57AC2"/>
    <w:rsid w:val="00D57B00"/>
    <w:rsid w:val="00D57D67"/>
    <w:rsid w:val="00D57DA0"/>
    <w:rsid w:val="00D60137"/>
    <w:rsid w:val="00D60622"/>
    <w:rsid w:val="00D61956"/>
    <w:rsid w:val="00D61B00"/>
    <w:rsid w:val="00D61B81"/>
    <w:rsid w:val="00D61E90"/>
    <w:rsid w:val="00D624CA"/>
    <w:rsid w:val="00D62517"/>
    <w:rsid w:val="00D62E84"/>
    <w:rsid w:val="00D631BE"/>
    <w:rsid w:val="00D63B49"/>
    <w:rsid w:val="00D63B56"/>
    <w:rsid w:val="00D63E1C"/>
    <w:rsid w:val="00D63F5E"/>
    <w:rsid w:val="00D6420D"/>
    <w:rsid w:val="00D64225"/>
    <w:rsid w:val="00D644B8"/>
    <w:rsid w:val="00D646A2"/>
    <w:rsid w:val="00D6478B"/>
    <w:rsid w:val="00D652BE"/>
    <w:rsid w:val="00D65461"/>
    <w:rsid w:val="00D65693"/>
    <w:rsid w:val="00D6571E"/>
    <w:rsid w:val="00D6575C"/>
    <w:rsid w:val="00D658A3"/>
    <w:rsid w:val="00D662C7"/>
    <w:rsid w:val="00D6647D"/>
    <w:rsid w:val="00D6658D"/>
    <w:rsid w:val="00D66DF9"/>
    <w:rsid w:val="00D66E19"/>
    <w:rsid w:val="00D66F49"/>
    <w:rsid w:val="00D67560"/>
    <w:rsid w:val="00D70573"/>
    <w:rsid w:val="00D70708"/>
    <w:rsid w:val="00D70AE3"/>
    <w:rsid w:val="00D72748"/>
    <w:rsid w:val="00D729AA"/>
    <w:rsid w:val="00D7310C"/>
    <w:rsid w:val="00D7368D"/>
    <w:rsid w:val="00D7378A"/>
    <w:rsid w:val="00D73EC4"/>
    <w:rsid w:val="00D73FB1"/>
    <w:rsid w:val="00D74120"/>
    <w:rsid w:val="00D7415E"/>
    <w:rsid w:val="00D74362"/>
    <w:rsid w:val="00D74CD7"/>
    <w:rsid w:val="00D74F95"/>
    <w:rsid w:val="00D75129"/>
    <w:rsid w:val="00D751A7"/>
    <w:rsid w:val="00D75455"/>
    <w:rsid w:val="00D75ECE"/>
    <w:rsid w:val="00D75F1B"/>
    <w:rsid w:val="00D764C3"/>
    <w:rsid w:val="00D768B8"/>
    <w:rsid w:val="00D76A3C"/>
    <w:rsid w:val="00D76BAA"/>
    <w:rsid w:val="00D8042D"/>
    <w:rsid w:val="00D804EB"/>
    <w:rsid w:val="00D80565"/>
    <w:rsid w:val="00D80571"/>
    <w:rsid w:val="00D808CD"/>
    <w:rsid w:val="00D80E29"/>
    <w:rsid w:val="00D80FFE"/>
    <w:rsid w:val="00D810E7"/>
    <w:rsid w:val="00D811DB"/>
    <w:rsid w:val="00D81C7D"/>
    <w:rsid w:val="00D81D99"/>
    <w:rsid w:val="00D822CA"/>
    <w:rsid w:val="00D8247D"/>
    <w:rsid w:val="00D82747"/>
    <w:rsid w:val="00D827DF"/>
    <w:rsid w:val="00D82B0A"/>
    <w:rsid w:val="00D82B16"/>
    <w:rsid w:val="00D82BBD"/>
    <w:rsid w:val="00D83068"/>
    <w:rsid w:val="00D83136"/>
    <w:rsid w:val="00D8334F"/>
    <w:rsid w:val="00D83415"/>
    <w:rsid w:val="00D83CC1"/>
    <w:rsid w:val="00D83D07"/>
    <w:rsid w:val="00D8409B"/>
    <w:rsid w:val="00D8456C"/>
    <w:rsid w:val="00D84674"/>
    <w:rsid w:val="00D848D6"/>
    <w:rsid w:val="00D84903"/>
    <w:rsid w:val="00D850C0"/>
    <w:rsid w:val="00D8515E"/>
    <w:rsid w:val="00D85568"/>
    <w:rsid w:val="00D85596"/>
    <w:rsid w:val="00D85968"/>
    <w:rsid w:val="00D865F7"/>
    <w:rsid w:val="00D865FF"/>
    <w:rsid w:val="00D86671"/>
    <w:rsid w:val="00D86AD3"/>
    <w:rsid w:val="00D86B31"/>
    <w:rsid w:val="00D86B48"/>
    <w:rsid w:val="00D86BA4"/>
    <w:rsid w:val="00D86D40"/>
    <w:rsid w:val="00D86F7F"/>
    <w:rsid w:val="00D87510"/>
    <w:rsid w:val="00D87520"/>
    <w:rsid w:val="00D877DE"/>
    <w:rsid w:val="00D90762"/>
    <w:rsid w:val="00D91190"/>
    <w:rsid w:val="00D91328"/>
    <w:rsid w:val="00D91378"/>
    <w:rsid w:val="00D91772"/>
    <w:rsid w:val="00D917C2"/>
    <w:rsid w:val="00D91B6F"/>
    <w:rsid w:val="00D91D18"/>
    <w:rsid w:val="00D92564"/>
    <w:rsid w:val="00D92BD8"/>
    <w:rsid w:val="00D92F96"/>
    <w:rsid w:val="00D935A6"/>
    <w:rsid w:val="00D935BA"/>
    <w:rsid w:val="00D93946"/>
    <w:rsid w:val="00D93B6F"/>
    <w:rsid w:val="00D93F53"/>
    <w:rsid w:val="00D940E8"/>
    <w:rsid w:val="00D940FB"/>
    <w:rsid w:val="00D9415E"/>
    <w:rsid w:val="00D94791"/>
    <w:rsid w:val="00D94822"/>
    <w:rsid w:val="00D95D4D"/>
    <w:rsid w:val="00D972CB"/>
    <w:rsid w:val="00D975AB"/>
    <w:rsid w:val="00D97BA5"/>
    <w:rsid w:val="00D97F06"/>
    <w:rsid w:val="00DA000B"/>
    <w:rsid w:val="00DA0184"/>
    <w:rsid w:val="00DA05D4"/>
    <w:rsid w:val="00DA0695"/>
    <w:rsid w:val="00DA0750"/>
    <w:rsid w:val="00DA0C38"/>
    <w:rsid w:val="00DA0E43"/>
    <w:rsid w:val="00DA0E5B"/>
    <w:rsid w:val="00DA10A8"/>
    <w:rsid w:val="00DA1283"/>
    <w:rsid w:val="00DA1AE3"/>
    <w:rsid w:val="00DA1B38"/>
    <w:rsid w:val="00DA20DF"/>
    <w:rsid w:val="00DA26ED"/>
    <w:rsid w:val="00DA27F7"/>
    <w:rsid w:val="00DA2875"/>
    <w:rsid w:val="00DA29F7"/>
    <w:rsid w:val="00DA2C00"/>
    <w:rsid w:val="00DA3173"/>
    <w:rsid w:val="00DA350D"/>
    <w:rsid w:val="00DA367B"/>
    <w:rsid w:val="00DA3DE4"/>
    <w:rsid w:val="00DA44DD"/>
    <w:rsid w:val="00DA4518"/>
    <w:rsid w:val="00DA46EA"/>
    <w:rsid w:val="00DA47F1"/>
    <w:rsid w:val="00DA48F5"/>
    <w:rsid w:val="00DA4ABB"/>
    <w:rsid w:val="00DA5025"/>
    <w:rsid w:val="00DA5221"/>
    <w:rsid w:val="00DA5A26"/>
    <w:rsid w:val="00DA5C65"/>
    <w:rsid w:val="00DA5F42"/>
    <w:rsid w:val="00DA630F"/>
    <w:rsid w:val="00DA6539"/>
    <w:rsid w:val="00DA6890"/>
    <w:rsid w:val="00DA68CF"/>
    <w:rsid w:val="00DA6A85"/>
    <w:rsid w:val="00DA6A99"/>
    <w:rsid w:val="00DA71ED"/>
    <w:rsid w:val="00DA741A"/>
    <w:rsid w:val="00DA7FA7"/>
    <w:rsid w:val="00DB0872"/>
    <w:rsid w:val="00DB1226"/>
    <w:rsid w:val="00DB14DA"/>
    <w:rsid w:val="00DB161E"/>
    <w:rsid w:val="00DB27C9"/>
    <w:rsid w:val="00DB28F8"/>
    <w:rsid w:val="00DB2B73"/>
    <w:rsid w:val="00DB3487"/>
    <w:rsid w:val="00DB3DA3"/>
    <w:rsid w:val="00DB3F34"/>
    <w:rsid w:val="00DB420A"/>
    <w:rsid w:val="00DB48CC"/>
    <w:rsid w:val="00DB49A3"/>
    <w:rsid w:val="00DB4B02"/>
    <w:rsid w:val="00DB4E69"/>
    <w:rsid w:val="00DB5583"/>
    <w:rsid w:val="00DB58E9"/>
    <w:rsid w:val="00DB5A6E"/>
    <w:rsid w:val="00DB5E5C"/>
    <w:rsid w:val="00DB623C"/>
    <w:rsid w:val="00DB6960"/>
    <w:rsid w:val="00DB6E87"/>
    <w:rsid w:val="00DB7353"/>
    <w:rsid w:val="00DB7A1D"/>
    <w:rsid w:val="00DB7E51"/>
    <w:rsid w:val="00DC0474"/>
    <w:rsid w:val="00DC0681"/>
    <w:rsid w:val="00DC08AC"/>
    <w:rsid w:val="00DC0A21"/>
    <w:rsid w:val="00DC0F94"/>
    <w:rsid w:val="00DC16CC"/>
    <w:rsid w:val="00DC18D5"/>
    <w:rsid w:val="00DC1926"/>
    <w:rsid w:val="00DC23F2"/>
    <w:rsid w:val="00DC24BA"/>
    <w:rsid w:val="00DC28D1"/>
    <w:rsid w:val="00DC2B12"/>
    <w:rsid w:val="00DC2DB4"/>
    <w:rsid w:val="00DC31A0"/>
    <w:rsid w:val="00DC325B"/>
    <w:rsid w:val="00DC344B"/>
    <w:rsid w:val="00DC3A52"/>
    <w:rsid w:val="00DC3AF0"/>
    <w:rsid w:val="00DC3D67"/>
    <w:rsid w:val="00DC3F49"/>
    <w:rsid w:val="00DC4104"/>
    <w:rsid w:val="00DC418E"/>
    <w:rsid w:val="00DC4332"/>
    <w:rsid w:val="00DC45EE"/>
    <w:rsid w:val="00DC476D"/>
    <w:rsid w:val="00DC4B8F"/>
    <w:rsid w:val="00DC4C81"/>
    <w:rsid w:val="00DC4DBA"/>
    <w:rsid w:val="00DC4EE2"/>
    <w:rsid w:val="00DC5184"/>
    <w:rsid w:val="00DC5437"/>
    <w:rsid w:val="00DC55DC"/>
    <w:rsid w:val="00DC6517"/>
    <w:rsid w:val="00DC65DB"/>
    <w:rsid w:val="00DC7350"/>
    <w:rsid w:val="00DC7684"/>
    <w:rsid w:val="00DD0092"/>
    <w:rsid w:val="00DD0795"/>
    <w:rsid w:val="00DD0E61"/>
    <w:rsid w:val="00DD0F48"/>
    <w:rsid w:val="00DD12A8"/>
    <w:rsid w:val="00DD1F44"/>
    <w:rsid w:val="00DD20DD"/>
    <w:rsid w:val="00DD2965"/>
    <w:rsid w:val="00DD2D6F"/>
    <w:rsid w:val="00DD33F8"/>
    <w:rsid w:val="00DD36E7"/>
    <w:rsid w:val="00DD3718"/>
    <w:rsid w:val="00DD3967"/>
    <w:rsid w:val="00DD39B8"/>
    <w:rsid w:val="00DD3B2E"/>
    <w:rsid w:val="00DD3D96"/>
    <w:rsid w:val="00DD3F4B"/>
    <w:rsid w:val="00DD400E"/>
    <w:rsid w:val="00DD4DCD"/>
    <w:rsid w:val="00DD4E47"/>
    <w:rsid w:val="00DD54D0"/>
    <w:rsid w:val="00DD5965"/>
    <w:rsid w:val="00DD5A42"/>
    <w:rsid w:val="00DD5B68"/>
    <w:rsid w:val="00DD5BAE"/>
    <w:rsid w:val="00DD60E4"/>
    <w:rsid w:val="00DD6548"/>
    <w:rsid w:val="00DD67AC"/>
    <w:rsid w:val="00DD680A"/>
    <w:rsid w:val="00DD6E6A"/>
    <w:rsid w:val="00DD70A2"/>
    <w:rsid w:val="00DD7675"/>
    <w:rsid w:val="00DD7739"/>
    <w:rsid w:val="00DD7CEB"/>
    <w:rsid w:val="00DD7E28"/>
    <w:rsid w:val="00DE00EE"/>
    <w:rsid w:val="00DE01E0"/>
    <w:rsid w:val="00DE02F4"/>
    <w:rsid w:val="00DE0ACB"/>
    <w:rsid w:val="00DE0C7F"/>
    <w:rsid w:val="00DE160F"/>
    <w:rsid w:val="00DE163E"/>
    <w:rsid w:val="00DE1B55"/>
    <w:rsid w:val="00DE2086"/>
    <w:rsid w:val="00DE217A"/>
    <w:rsid w:val="00DE21DE"/>
    <w:rsid w:val="00DE283F"/>
    <w:rsid w:val="00DE2953"/>
    <w:rsid w:val="00DE2D00"/>
    <w:rsid w:val="00DE2F3E"/>
    <w:rsid w:val="00DE3590"/>
    <w:rsid w:val="00DE3E7B"/>
    <w:rsid w:val="00DE43E7"/>
    <w:rsid w:val="00DE46A2"/>
    <w:rsid w:val="00DE46ED"/>
    <w:rsid w:val="00DE48F0"/>
    <w:rsid w:val="00DE4944"/>
    <w:rsid w:val="00DE4FFF"/>
    <w:rsid w:val="00DE536B"/>
    <w:rsid w:val="00DE595E"/>
    <w:rsid w:val="00DE5F64"/>
    <w:rsid w:val="00DE6094"/>
    <w:rsid w:val="00DE63F9"/>
    <w:rsid w:val="00DE640F"/>
    <w:rsid w:val="00DE6F1C"/>
    <w:rsid w:val="00DE7716"/>
    <w:rsid w:val="00DE771C"/>
    <w:rsid w:val="00DE7D43"/>
    <w:rsid w:val="00DF0086"/>
    <w:rsid w:val="00DF011D"/>
    <w:rsid w:val="00DF055E"/>
    <w:rsid w:val="00DF0573"/>
    <w:rsid w:val="00DF078D"/>
    <w:rsid w:val="00DF0D6A"/>
    <w:rsid w:val="00DF0E5F"/>
    <w:rsid w:val="00DF0FEB"/>
    <w:rsid w:val="00DF10F3"/>
    <w:rsid w:val="00DF114E"/>
    <w:rsid w:val="00DF161D"/>
    <w:rsid w:val="00DF22D3"/>
    <w:rsid w:val="00DF230A"/>
    <w:rsid w:val="00DF24A1"/>
    <w:rsid w:val="00DF254F"/>
    <w:rsid w:val="00DF2998"/>
    <w:rsid w:val="00DF2F7D"/>
    <w:rsid w:val="00DF35A5"/>
    <w:rsid w:val="00DF3BE7"/>
    <w:rsid w:val="00DF40DD"/>
    <w:rsid w:val="00DF4306"/>
    <w:rsid w:val="00DF43AA"/>
    <w:rsid w:val="00DF445F"/>
    <w:rsid w:val="00DF4470"/>
    <w:rsid w:val="00DF529D"/>
    <w:rsid w:val="00DF61A5"/>
    <w:rsid w:val="00DF6278"/>
    <w:rsid w:val="00DF62C9"/>
    <w:rsid w:val="00DF6A0F"/>
    <w:rsid w:val="00DF6E1C"/>
    <w:rsid w:val="00DF6E81"/>
    <w:rsid w:val="00DF70B1"/>
    <w:rsid w:val="00DF7250"/>
    <w:rsid w:val="00DF7F0C"/>
    <w:rsid w:val="00E0109F"/>
    <w:rsid w:val="00E013AB"/>
    <w:rsid w:val="00E020DD"/>
    <w:rsid w:val="00E022E9"/>
    <w:rsid w:val="00E0257F"/>
    <w:rsid w:val="00E02C85"/>
    <w:rsid w:val="00E02E58"/>
    <w:rsid w:val="00E030B5"/>
    <w:rsid w:val="00E030E6"/>
    <w:rsid w:val="00E0310C"/>
    <w:rsid w:val="00E03BFC"/>
    <w:rsid w:val="00E03E92"/>
    <w:rsid w:val="00E040A1"/>
    <w:rsid w:val="00E04985"/>
    <w:rsid w:val="00E049CB"/>
    <w:rsid w:val="00E04E46"/>
    <w:rsid w:val="00E05783"/>
    <w:rsid w:val="00E05B53"/>
    <w:rsid w:val="00E06529"/>
    <w:rsid w:val="00E06D0A"/>
    <w:rsid w:val="00E0724E"/>
    <w:rsid w:val="00E0727A"/>
    <w:rsid w:val="00E07833"/>
    <w:rsid w:val="00E0796B"/>
    <w:rsid w:val="00E07A39"/>
    <w:rsid w:val="00E07B84"/>
    <w:rsid w:val="00E07E99"/>
    <w:rsid w:val="00E101C5"/>
    <w:rsid w:val="00E10378"/>
    <w:rsid w:val="00E10809"/>
    <w:rsid w:val="00E10B11"/>
    <w:rsid w:val="00E110BB"/>
    <w:rsid w:val="00E112A5"/>
    <w:rsid w:val="00E118B8"/>
    <w:rsid w:val="00E11BCA"/>
    <w:rsid w:val="00E11D10"/>
    <w:rsid w:val="00E11D41"/>
    <w:rsid w:val="00E122CA"/>
    <w:rsid w:val="00E12442"/>
    <w:rsid w:val="00E124D1"/>
    <w:rsid w:val="00E12A50"/>
    <w:rsid w:val="00E12A72"/>
    <w:rsid w:val="00E12ACF"/>
    <w:rsid w:val="00E13440"/>
    <w:rsid w:val="00E1375F"/>
    <w:rsid w:val="00E1387F"/>
    <w:rsid w:val="00E13CD5"/>
    <w:rsid w:val="00E14620"/>
    <w:rsid w:val="00E14AC6"/>
    <w:rsid w:val="00E14C86"/>
    <w:rsid w:val="00E161CF"/>
    <w:rsid w:val="00E1647F"/>
    <w:rsid w:val="00E16913"/>
    <w:rsid w:val="00E16AA6"/>
    <w:rsid w:val="00E16B29"/>
    <w:rsid w:val="00E16E79"/>
    <w:rsid w:val="00E17494"/>
    <w:rsid w:val="00E17697"/>
    <w:rsid w:val="00E17ABF"/>
    <w:rsid w:val="00E17C45"/>
    <w:rsid w:val="00E17D36"/>
    <w:rsid w:val="00E21008"/>
    <w:rsid w:val="00E21A84"/>
    <w:rsid w:val="00E22BBC"/>
    <w:rsid w:val="00E2323B"/>
    <w:rsid w:val="00E234F1"/>
    <w:rsid w:val="00E2370F"/>
    <w:rsid w:val="00E23CB8"/>
    <w:rsid w:val="00E2470B"/>
    <w:rsid w:val="00E249DE"/>
    <w:rsid w:val="00E24C15"/>
    <w:rsid w:val="00E24EEB"/>
    <w:rsid w:val="00E25368"/>
    <w:rsid w:val="00E25C26"/>
    <w:rsid w:val="00E25CAF"/>
    <w:rsid w:val="00E25F31"/>
    <w:rsid w:val="00E2610A"/>
    <w:rsid w:val="00E26240"/>
    <w:rsid w:val="00E26F9D"/>
    <w:rsid w:val="00E273E9"/>
    <w:rsid w:val="00E2762F"/>
    <w:rsid w:val="00E30031"/>
    <w:rsid w:val="00E301BC"/>
    <w:rsid w:val="00E302EA"/>
    <w:rsid w:val="00E306F6"/>
    <w:rsid w:val="00E30962"/>
    <w:rsid w:val="00E313EA"/>
    <w:rsid w:val="00E31D8C"/>
    <w:rsid w:val="00E32969"/>
    <w:rsid w:val="00E32A9B"/>
    <w:rsid w:val="00E32DDD"/>
    <w:rsid w:val="00E32DFB"/>
    <w:rsid w:val="00E330E7"/>
    <w:rsid w:val="00E3328F"/>
    <w:rsid w:val="00E33B67"/>
    <w:rsid w:val="00E33D1C"/>
    <w:rsid w:val="00E342A6"/>
    <w:rsid w:val="00E34384"/>
    <w:rsid w:val="00E34652"/>
    <w:rsid w:val="00E34654"/>
    <w:rsid w:val="00E349CE"/>
    <w:rsid w:val="00E3541C"/>
    <w:rsid w:val="00E35820"/>
    <w:rsid w:val="00E36130"/>
    <w:rsid w:val="00E3636A"/>
    <w:rsid w:val="00E366BA"/>
    <w:rsid w:val="00E36F29"/>
    <w:rsid w:val="00E37553"/>
    <w:rsid w:val="00E379BC"/>
    <w:rsid w:val="00E37F03"/>
    <w:rsid w:val="00E37FA1"/>
    <w:rsid w:val="00E409F9"/>
    <w:rsid w:val="00E4110E"/>
    <w:rsid w:val="00E411D8"/>
    <w:rsid w:val="00E41788"/>
    <w:rsid w:val="00E422A1"/>
    <w:rsid w:val="00E42418"/>
    <w:rsid w:val="00E42492"/>
    <w:rsid w:val="00E426A2"/>
    <w:rsid w:val="00E42E79"/>
    <w:rsid w:val="00E4317A"/>
    <w:rsid w:val="00E4345C"/>
    <w:rsid w:val="00E43753"/>
    <w:rsid w:val="00E43CB8"/>
    <w:rsid w:val="00E43D19"/>
    <w:rsid w:val="00E44374"/>
    <w:rsid w:val="00E44611"/>
    <w:rsid w:val="00E44871"/>
    <w:rsid w:val="00E44B45"/>
    <w:rsid w:val="00E44DA1"/>
    <w:rsid w:val="00E45116"/>
    <w:rsid w:val="00E458CC"/>
    <w:rsid w:val="00E45C71"/>
    <w:rsid w:val="00E45F3C"/>
    <w:rsid w:val="00E46334"/>
    <w:rsid w:val="00E46421"/>
    <w:rsid w:val="00E467D3"/>
    <w:rsid w:val="00E46808"/>
    <w:rsid w:val="00E46B32"/>
    <w:rsid w:val="00E46E16"/>
    <w:rsid w:val="00E4729B"/>
    <w:rsid w:val="00E47647"/>
    <w:rsid w:val="00E4794B"/>
    <w:rsid w:val="00E479C6"/>
    <w:rsid w:val="00E47F27"/>
    <w:rsid w:val="00E50521"/>
    <w:rsid w:val="00E507C8"/>
    <w:rsid w:val="00E50D71"/>
    <w:rsid w:val="00E512F6"/>
    <w:rsid w:val="00E51889"/>
    <w:rsid w:val="00E518B0"/>
    <w:rsid w:val="00E51B5A"/>
    <w:rsid w:val="00E52768"/>
    <w:rsid w:val="00E53034"/>
    <w:rsid w:val="00E531AD"/>
    <w:rsid w:val="00E53432"/>
    <w:rsid w:val="00E538F8"/>
    <w:rsid w:val="00E53A97"/>
    <w:rsid w:val="00E53C30"/>
    <w:rsid w:val="00E54502"/>
    <w:rsid w:val="00E54508"/>
    <w:rsid w:val="00E54CDD"/>
    <w:rsid w:val="00E54E78"/>
    <w:rsid w:val="00E54FA2"/>
    <w:rsid w:val="00E5573D"/>
    <w:rsid w:val="00E55782"/>
    <w:rsid w:val="00E55C4C"/>
    <w:rsid w:val="00E55CEF"/>
    <w:rsid w:val="00E55E1D"/>
    <w:rsid w:val="00E55FFA"/>
    <w:rsid w:val="00E56562"/>
    <w:rsid w:val="00E56B1E"/>
    <w:rsid w:val="00E571A9"/>
    <w:rsid w:val="00E57240"/>
    <w:rsid w:val="00E573DB"/>
    <w:rsid w:val="00E574A9"/>
    <w:rsid w:val="00E57693"/>
    <w:rsid w:val="00E5788A"/>
    <w:rsid w:val="00E578E7"/>
    <w:rsid w:val="00E57A7E"/>
    <w:rsid w:val="00E57ACB"/>
    <w:rsid w:val="00E57D5C"/>
    <w:rsid w:val="00E57F4B"/>
    <w:rsid w:val="00E6004B"/>
    <w:rsid w:val="00E6015A"/>
    <w:rsid w:val="00E6061F"/>
    <w:rsid w:val="00E608DA"/>
    <w:rsid w:val="00E60B16"/>
    <w:rsid w:val="00E60ECC"/>
    <w:rsid w:val="00E60FF3"/>
    <w:rsid w:val="00E610C1"/>
    <w:rsid w:val="00E617DD"/>
    <w:rsid w:val="00E6185D"/>
    <w:rsid w:val="00E61D11"/>
    <w:rsid w:val="00E61F92"/>
    <w:rsid w:val="00E620BB"/>
    <w:rsid w:val="00E62180"/>
    <w:rsid w:val="00E6223F"/>
    <w:rsid w:val="00E62492"/>
    <w:rsid w:val="00E62578"/>
    <w:rsid w:val="00E6257A"/>
    <w:rsid w:val="00E625B9"/>
    <w:rsid w:val="00E626B8"/>
    <w:rsid w:val="00E636A5"/>
    <w:rsid w:val="00E63B0D"/>
    <w:rsid w:val="00E63D24"/>
    <w:rsid w:val="00E64199"/>
    <w:rsid w:val="00E64696"/>
    <w:rsid w:val="00E6475C"/>
    <w:rsid w:val="00E65072"/>
    <w:rsid w:val="00E650CD"/>
    <w:rsid w:val="00E65F20"/>
    <w:rsid w:val="00E664FC"/>
    <w:rsid w:val="00E66525"/>
    <w:rsid w:val="00E66873"/>
    <w:rsid w:val="00E6691E"/>
    <w:rsid w:val="00E66BD3"/>
    <w:rsid w:val="00E66C49"/>
    <w:rsid w:val="00E67783"/>
    <w:rsid w:val="00E678A4"/>
    <w:rsid w:val="00E67CAF"/>
    <w:rsid w:val="00E67E78"/>
    <w:rsid w:val="00E67EC6"/>
    <w:rsid w:val="00E70332"/>
    <w:rsid w:val="00E7055B"/>
    <w:rsid w:val="00E7083C"/>
    <w:rsid w:val="00E70955"/>
    <w:rsid w:val="00E712EA"/>
    <w:rsid w:val="00E7163D"/>
    <w:rsid w:val="00E71711"/>
    <w:rsid w:val="00E71B1B"/>
    <w:rsid w:val="00E71CC2"/>
    <w:rsid w:val="00E71D7E"/>
    <w:rsid w:val="00E72662"/>
    <w:rsid w:val="00E72681"/>
    <w:rsid w:val="00E72699"/>
    <w:rsid w:val="00E72D45"/>
    <w:rsid w:val="00E72E1E"/>
    <w:rsid w:val="00E72E32"/>
    <w:rsid w:val="00E73C77"/>
    <w:rsid w:val="00E73DEE"/>
    <w:rsid w:val="00E7406F"/>
    <w:rsid w:val="00E741DB"/>
    <w:rsid w:val="00E74255"/>
    <w:rsid w:val="00E74267"/>
    <w:rsid w:val="00E74732"/>
    <w:rsid w:val="00E74E62"/>
    <w:rsid w:val="00E750F9"/>
    <w:rsid w:val="00E752E9"/>
    <w:rsid w:val="00E75312"/>
    <w:rsid w:val="00E7562F"/>
    <w:rsid w:val="00E756CE"/>
    <w:rsid w:val="00E758BB"/>
    <w:rsid w:val="00E75A02"/>
    <w:rsid w:val="00E75CC4"/>
    <w:rsid w:val="00E76350"/>
    <w:rsid w:val="00E763EA"/>
    <w:rsid w:val="00E765A6"/>
    <w:rsid w:val="00E76845"/>
    <w:rsid w:val="00E76CEC"/>
    <w:rsid w:val="00E77014"/>
    <w:rsid w:val="00E777DE"/>
    <w:rsid w:val="00E77D8F"/>
    <w:rsid w:val="00E8000F"/>
    <w:rsid w:val="00E805C3"/>
    <w:rsid w:val="00E80A76"/>
    <w:rsid w:val="00E80A89"/>
    <w:rsid w:val="00E80F2A"/>
    <w:rsid w:val="00E80FB7"/>
    <w:rsid w:val="00E81022"/>
    <w:rsid w:val="00E81113"/>
    <w:rsid w:val="00E815BA"/>
    <w:rsid w:val="00E815C4"/>
    <w:rsid w:val="00E81E72"/>
    <w:rsid w:val="00E81F7C"/>
    <w:rsid w:val="00E820ED"/>
    <w:rsid w:val="00E821D9"/>
    <w:rsid w:val="00E82991"/>
    <w:rsid w:val="00E829D6"/>
    <w:rsid w:val="00E83766"/>
    <w:rsid w:val="00E83A86"/>
    <w:rsid w:val="00E83C0B"/>
    <w:rsid w:val="00E83ECF"/>
    <w:rsid w:val="00E8404A"/>
    <w:rsid w:val="00E84093"/>
    <w:rsid w:val="00E844B2"/>
    <w:rsid w:val="00E84E80"/>
    <w:rsid w:val="00E84EB7"/>
    <w:rsid w:val="00E851C6"/>
    <w:rsid w:val="00E85A63"/>
    <w:rsid w:val="00E85F9A"/>
    <w:rsid w:val="00E862E2"/>
    <w:rsid w:val="00E86519"/>
    <w:rsid w:val="00E86DAA"/>
    <w:rsid w:val="00E86FC2"/>
    <w:rsid w:val="00E871A5"/>
    <w:rsid w:val="00E87314"/>
    <w:rsid w:val="00E87AA0"/>
    <w:rsid w:val="00E87C58"/>
    <w:rsid w:val="00E87EDA"/>
    <w:rsid w:val="00E901D6"/>
    <w:rsid w:val="00E90331"/>
    <w:rsid w:val="00E9047E"/>
    <w:rsid w:val="00E90961"/>
    <w:rsid w:val="00E909F9"/>
    <w:rsid w:val="00E90DCC"/>
    <w:rsid w:val="00E90EC2"/>
    <w:rsid w:val="00E911B6"/>
    <w:rsid w:val="00E91944"/>
    <w:rsid w:val="00E91A84"/>
    <w:rsid w:val="00E91E75"/>
    <w:rsid w:val="00E926B7"/>
    <w:rsid w:val="00E927F1"/>
    <w:rsid w:val="00E9287A"/>
    <w:rsid w:val="00E92B39"/>
    <w:rsid w:val="00E93365"/>
    <w:rsid w:val="00E936D9"/>
    <w:rsid w:val="00E939F5"/>
    <w:rsid w:val="00E945E3"/>
    <w:rsid w:val="00E94C01"/>
    <w:rsid w:val="00E94F31"/>
    <w:rsid w:val="00E94FC3"/>
    <w:rsid w:val="00E952F6"/>
    <w:rsid w:val="00E953B3"/>
    <w:rsid w:val="00E95891"/>
    <w:rsid w:val="00E959A5"/>
    <w:rsid w:val="00E959B8"/>
    <w:rsid w:val="00E95C53"/>
    <w:rsid w:val="00E9682D"/>
    <w:rsid w:val="00E96AFD"/>
    <w:rsid w:val="00E97B6E"/>
    <w:rsid w:val="00EA0700"/>
    <w:rsid w:val="00EA0ABA"/>
    <w:rsid w:val="00EA0BD4"/>
    <w:rsid w:val="00EA0F45"/>
    <w:rsid w:val="00EA1477"/>
    <w:rsid w:val="00EA1678"/>
    <w:rsid w:val="00EA17DD"/>
    <w:rsid w:val="00EA1964"/>
    <w:rsid w:val="00EA1EA5"/>
    <w:rsid w:val="00EA20BB"/>
    <w:rsid w:val="00EA2B65"/>
    <w:rsid w:val="00EA2DF7"/>
    <w:rsid w:val="00EA339B"/>
    <w:rsid w:val="00EA3963"/>
    <w:rsid w:val="00EA4C06"/>
    <w:rsid w:val="00EA5C98"/>
    <w:rsid w:val="00EA5D57"/>
    <w:rsid w:val="00EA5E8C"/>
    <w:rsid w:val="00EA67C7"/>
    <w:rsid w:val="00EA69CD"/>
    <w:rsid w:val="00EA6DB3"/>
    <w:rsid w:val="00EA73B7"/>
    <w:rsid w:val="00EA7592"/>
    <w:rsid w:val="00EA75F8"/>
    <w:rsid w:val="00EA7952"/>
    <w:rsid w:val="00EA7ADE"/>
    <w:rsid w:val="00EB040D"/>
    <w:rsid w:val="00EB05A0"/>
    <w:rsid w:val="00EB0B19"/>
    <w:rsid w:val="00EB0F43"/>
    <w:rsid w:val="00EB116F"/>
    <w:rsid w:val="00EB1580"/>
    <w:rsid w:val="00EB1702"/>
    <w:rsid w:val="00EB17DE"/>
    <w:rsid w:val="00EB1B31"/>
    <w:rsid w:val="00EB1F14"/>
    <w:rsid w:val="00EB23E4"/>
    <w:rsid w:val="00EB2467"/>
    <w:rsid w:val="00EB24EC"/>
    <w:rsid w:val="00EB2963"/>
    <w:rsid w:val="00EB29D1"/>
    <w:rsid w:val="00EB2BBC"/>
    <w:rsid w:val="00EB32F1"/>
    <w:rsid w:val="00EB351F"/>
    <w:rsid w:val="00EB3D1F"/>
    <w:rsid w:val="00EB4551"/>
    <w:rsid w:val="00EB4600"/>
    <w:rsid w:val="00EB4876"/>
    <w:rsid w:val="00EB4FAF"/>
    <w:rsid w:val="00EB55B1"/>
    <w:rsid w:val="00EB566E"/>
    <w:rsid w:val="00EB56BD"/>
    <w:rsid w:val="00EB5751"/>
    <w:rsid w:val="00EB577C"/>
    <w:rsid w:val="00EB5920"/>
    <w:rsid w:val="00EB64C1"/>
    <w:rsid w:val="00EB6876"/>
    <w:rsid w:val="00EB6AA8"/>
    <w:rsid w:val="00EB73DA"/>
    <w:rsid w:val="00EB7C77"/>
    <w:rsid w:val="00EB7CD2"/>
    <w:rsid w:val="00EB7E6D"/>
    <w:rsid w:val="00EB7FEB"/>
    <w:rsid w:val="00EC0605"/>
    <w:rsid w:val="00EC069E"/>
    <w:rsid w:val="00EC0C51"/>
    <w:rsid w:val="00EC0C7D"/>
    <w:rsid w:val="00EC13C3"/>
    <w:rsid w:val="00EC15A9"/>
    <w:rsid w:val="00EC1829"/>
    <w:rsid w:val="00EC194F"/>
    <w:rsid w:val="00EC209E"/>
    <w:rsid w:val="00EC237F"/>
    <w:rsid w:val="00EC2508"/>
    <w:rsid w:val="00EC2813"/>
    <w:rsid w:val="00EC2A00"/>
    <w:rsid w:val="00EC2CEA"/>
    <w:rsid w:val="00EC2DE0"/>
    <w:rsid w:val="00EC375E"/>
    <w:rsid w:val="00EC45A5"/>
    <w:rsid w:val="00EC464D"/>
    <w:rsid w:val="00EC5061"/>
    <w:rsid w:val="00EC50B2"/>
    <w:rsid w:val="00EC57C6"/>
    <w:rsid w:val="00EC5B0C"/>
    <w:rsid w:val="00EC5C34"/>
    <w:rsid w:val="00EC679C"/>
    <w:rsid w:val="00EC707F"/>
    <w:rsid w:val="00EC717A"/>
    <w:rsid w:val="00EC71DF"/>
    <w:rsid w:val="00EC7651"/>
    <w:rsid w:val="00EC765B"/>
    <w:rsid w:val="00EC76C3"/>
    <w:rsid w:val="00EC7800"/>
    <w:rsid w:val="00EC788B"/>
    <w:rsid w:val="00EC796C"/>
    <w:rsid w:val="00ED00CE"/>
    <w:rsid w:val="00ED01D5"/>
    <w:rsid w:val="00ED0776"/>
    <w:rsid w:val="00ED0813"/>
    <w:rsid w:val="00ED1160"/>
    <w:rsid w:val="00ED11F6"/>
    <w:rsid w:val="00ED1478"/>
    <w:rsid w:val="00ED18D5"/>
    <w:rsid w:val="00ED1992"/>
    <w:rsid w:val="00ED1AF0"/>
    <w:rsid w:val="00ED244F"/>
    <w:rsid w:val="00ED2C9F"/>
    <w:rsid w:val="00ED3011"/>
    <w:rsid w:val="00ED3AEC"/>
    <w:rsid w:val="00ED4448"/>
    <w:rsid w:val="00ED4DE7"/>
    <w:rsid w:val="00ED4E06"/>
    <w:rsid w:val="00ED4E0C"/>
    <w:rsid w:val="00ED5029"/>
    <w:rsid w:val="00ED5135"/>
    <w:rsid w:val="00ED5253"/>
    <w:rsid w:val="00ED5718"/>
    <w:rsid w:val="00ED5769"/>
    <w:rsid w:val="00ED5CBA"/>
    <w:rsid w:val="00ED5E00"/>
    <w:rsid w:val="00ED5E50"/>
    <w:rsid w:val="00ED6845"/>
    <w:rsid w:val="00ED6874"/>
    <w:rsid w:val="00ED6A8E"/>
    <w:rsid w:val="00ED6E75"/>
    <w:rsid w:val="00ED7166"/>
    <w:rsid w:val="00ED7717"/>
    <w:rsid w:val="00ED7952"/>
    <w:rsid w:val="00ED7EC4"/>
    <w:rsid w:val="00ED7EDF"/>
    <w:rsid w:val="00ED7EFE"/>
    <w:rsid w:val="00EE00C7"/>
    <w:rsid w:val="00EE0D05"/>
    <w:rsid w:val="00EE0E25"/>
    <w:rsid w:val="00EE0E44"/>
    <w:rsid w:val="00EE0EDF"/>
    <w:rsid w:val="00EE100E"/>
    <w:rsid w:val="00EE119B"/>
    <w:rsid w:val="00EE1373"/>
    <w:rsid w:val="00EE1486"/>
    <w:rsid w:val="00EE16D7"/>
    <w:rsid w:val="00EE1808"/>
    <w:rsid w:val="00EE18D0"/>
    <w:rsid w:val="00EE1BE1"/>
    <w:rsid w:val="00EE211A"/>
    <w:rsid w:val="00EE30C0"/>
    <w:rsid w:val="00EE31C7"/>
    <w:rsid w:val="00EE3724"/>
    <w:rsid w:val="00EE39B6"/>
    <w:rsid w:val="00EE3C94"/>
    <w:rsid w:val="00EE3DCD"/>
    <w:rsid w:val="00EE4118"/>
    <w:rsid w:val="00EE4159"/>
    <w:rsid w:val="00EE444D"/>
    <w:rsid w:val="00EE454F"/>
    <w:rsid w:val="00EE4679"/>
    <w:rsid w:val="00EE4ADB"/>
    <w:rsid w:val="00EE529B"/>
    <w:rsid w:val="00EE540C"/>
    <w:rsid w:val="00EE5732"/>
    <w:rsid w:val="00EE5F5C"/>
    <w:rsid w:val="00EE6560"/>
    <w:rsid w:val="00EE6C81"/>
    <w:rsid w:val="00EE6D57"/>
    <w:rsid w:val="00EE6FAC"/>
    <w:rsid w:val="00EE738C"/>
    <w:rsid w:val="00EE7541"/>
    <w:rsid w:val="00EE7B5B"/>
    <w:rsid w:val="00EE7D28"/>
    <w:rsid w:val="00EE7E54"/>
    <w:rsid w:val="00EF0057"/>
    <w:rsid w:val="00EF0C34"/>
    <w:rsid w:val="00EF0E77"/>
    <w:rsid w:val="00EF12A0"/>
    <w:rsid w:val="00EF1C32"/>
    <w:rsid w:val="00EF2375"/>
    <w:rsid w:val="00EF2542"/>
    <w:rsid w:val="00EF277D"/>
    <w:rsid w:val="00EF27BD"/>
    <w:rsid w:val="00EF2F44"/>
    <w:rsid w:val="00EF3466"/>
    <w:rsid w:val="00EF38E8"/>
    <w:rsid w:val="00EF3976"/>
    <w:rsid w:val="00EF3E15"/>
    <w:rsid w:val="00EF3E50"/>
    <w:rsid w:val="00EF49EB"/>
    <w:rsid w:val="00EF4C05"/>
    <w:rsid w:val="00EF4E77"/>
    <w:rsid w:val="00EF4E84"/>
    <w:rsid w:val="00EF51C1"/>
    <w:rsid w:val="00EF5471"/>
    <w:rsid w:val="00EF5E9C"/>
    <w:rsid w:val="00EF642A"/>
    <w:rsid w:val="00EF6854"/>
    <w:rsid w:val="00EF6998"/>
    <w:rsid w:val="00EF69D3"/>
    <w:rsid w:val="00EF69F9"/>
    <w:rsid w:val="00EF6B53"/>
    <w:rsid w:val="00EF6C4A"/>
    <w:rsid w:val="00EF6E7D"/>
    <w:rsid w:val="00EF7F93"/>
    <w:rsid w:val="00F008ED"/>
    <w:rsid w:val="00F00B73"/>
    <w:rsid w:val="00F00FD5"/>
    <w:rsid w:val="00F0180A"/>
    <w:rsid w:val="00F01C42"/>
    <w:rsid w:val="00F01EB5"/>
    <w:rsid w:val="00F02102"/>
    <w:rsid w:val="00F02172"/>
    <w:rsid w:val="00F027F4"/>
    <w:rsid w:val="00F02F3F"/>
    <w:rsid w:val="00F03046"/>
    <w:rsid w:val="00F03076"/>
    <w:rsid w:val="00F0327B"/>
    <w:rsid w:val="00F03A74"/>
    <w:rsid w:val="00F03B68"/>
    <w:rsid w:val="00F03E52"/>
    <w:rsid w:val="00F03EFC"/>
    <w:rsid w:val="00F04588"/>
    <w:rsid w:val="00F04683"/>
    <w:rsid w:val="00F04940"/>
    <w:rsid w:val="00F04B49"/>
    <w:rsid w:val="00F04BEF"/>
    <w:rsid w:val="00F05AAA"/>
    <w:rsid w:val="00F05BDD"/>
    <w:rsid w:val="00F065B3"/>
    <w:rsid w:val="00F06AE2"/>
    <w:rsid w:val="00F07247"/>
    <w:rsid w:val="00F0738C"/>
    <w:rsid w:val="00F074DB"/>
    <w:rsid w:val="00F075DC"/>
    <w:rsid w:val="00F1012C"/>
    <w:rsid w:val="00F102E8"/>
    <w:rsid w:val="00F10FBC"/>
    <w:rsid w:val="00F110C9"/>
    <w:rsid w:val="00F111D8"/>
    <w:rsid w:val="00F113E3"/>
    <w:rsid w:val="00F11741"/>
    <w:rsid w:val="00F11A4D"/>
    <w:rsid w:val="00F12536"/>
    <w:rsid w:val="00F12ADF"/>
    <w:rsid w:val="00F130B8"/>
    <w:rsid w:val="00F135DA"/>
    <w:rsid w:val="00F139C8"/>
    <w:rsid w:val="00F13ACD"/>
    <w:rsid w:val="00F13B89"/>
    <w:rsid w:val="00F13D1F"/>
    <w:rsid w:val="00F14413"/>
    <w:rsid w:val="00F14B42"/>
    <w:rsid w:val="00F152B0"/>
    <w:rsid w:val="00F15593"/>
    <w:rsid w:val="00F1574B"/>
    <w:rsid w:val="00F15FCF"/>
    <w:rsid w:val="00F16008"/>
    <w:rsid w:val="00F1620D"/>
    <w:rsid w:val="00F1631B"/>
    <w:rsid w:val="00F16597"/>
    <w:rsid w:val="00F167E5"/>
    <w:rsid w:val="00F17601"/>
    <w:rsid w:val="00F177C2"/>
    <w:rsid w:val="00F17975"/>
    <w:rsid w:val="00F20682"/>
    <w:rsid w:val="00F20B0B"/>
    <w:rsid w:val="00F20F01"/>
    <w:rsid w:val="00F211CD"/>
    <w:rsid w:val="00F213D9"/>
    <w:rsid w:val="00F22BFB"/>
    <w:rsid w:val="00F22D07"/>
    <w:rsid w:val="00F23082"/>
    <w:rsid w:val="00F23100"/>
    <w:rsid w:val="00F2336C"/>
    <w:rsid w:val="00F237C5"/>
    <w:rsid w:val="00F23AF6"/>
    <w:rsid w:val="00F24262"/>
    <w:rsid w:val="00F245CE"/>
    <w:rsid w:val="00F24EF5"/>
    <w:rsid w:val="00F251C4"/>
    <w:rsid w:val="00F25369"/>
    <w:rsid w:val="00F253EA"/>
    <w:rsid w:val="00F2595B"/>
    <w:rsid w:val="00F26062"/>
    <w:rsid w:val="00F262F4"/>
    <w:rsid w:val="00F26364"/>
    <w:rsid w:val="00F26509"/>
    <w:rsid w:val="00F265AD"/>
    <w:rsid w:val="00F2681B"/>
    <w:rsid w:val="00F26A13"/>
    <w:rsid w:val="00F26B3E"/>
    <w:rsid w:val="00F300CC"/>
    <w:rsid w:val="00F303AD"/>
    <w:rsid w:val="00F30AF9"/>
    <w:rsid w:val="00F30D93"/>
    <w:rsid w:val="00F30E67"/>
    <w:rsid w:val="00F311FD"/>
    <w:rsid w:val="00F3131E"/>
    <w:rsid w:val="00F3138E"/>
    <w:rsid w:val="00F327B1"/>
    <w:rsid w:val="00F328D3"/>
    <w:rsid w:val="00F3374A"/>
    <w:rsid w:val="00F345C8"/>
    <w:rsid w:val="00F347CF"/>
    <w:rsid w:val="00F34FE0"/>
    <w:rsid w:val="00F35130"/>
    <w:rsid w:val="00F354EF"/>
    <w:rsid w:val="00F358CB"/>
    <w:rsid w:val="00F35A9E"/>
    <w:rsid w:val="00F3606D"/>
    <w:rsid w:val="00F360F0"/>
    <w:rsid w:val="00F360F6"/>
    <w:rsid w:val="00F365F2"/>
    <w:rsid w:val="00F36615"/>
    <w:rsid w:val="00F37000"/>
    <w:rsid w:val="00F370B6"/>
    <w:rsid w:val="00F3799C"/>
    <w:rsid w:val="00F37CDE"/>
    <w:rsid w:val="00F37E1B"/>
    <w:rsid w:val="00F402B3"/>
    <w:rsid w:val="00F40E2C"/>
    <w:rsid w:val="00F41462"/>
    <w:rsid w:val="00F416D0"/>
    <w:rsid w:val="00F42C9D"/>
    <w:rsid w:val="00F4313E"/>
    <w:rsid w:val="00F43496"/>
    <w:rsid w:val="00F4368F"/>
    <w:rsid w:val="00F439EA"/>
    <w:rsid w:val="00F43D60"/>
    <w:rsid w:val="00F43E5D"/>
    <w:rsid w:val="00F4403F"/>
    <w:rsid w:val="00F445CD"/>
    <w:rsid w:val="00F44A42"/>
    <w:rsid w:val="00F44B92"/>
    <w:rsid w:val="00F44C68"/>
    <w:rsid w:val="00F44CBF"/>
    <w:rsid w:val="00F455B4"/>
    <w:rsid w:val="00F45773"/>
    <w:rsid w:val="00F45A48"/>
    <w:rsid w:val="00F45B3C"/>
    <w:rsid w:val="00F45E7A"/>
    <w:rsid w:val="00F45EA0"/>
    <w:rsid w:val="00F45FAA"/>
    <w:rsid w:val="00F461C0"/>
    <w:rsid w:val="00F462AA"/>
    <w:rsid w:val="00F462CB"/>
    <w:rsid w:val="00F464DB"/>
    <w:rsid w:val="00F46BBF"/>
    <w:rsid w:val="00F46D29"/>
    <w:rsid w:val="00F47729"/>
    <w:rsid w:val="00F47AC8"/>
    <w:rsid w:val="00F47D1E"/>
    <w:rsid w:val="00F5044E"/>
    <w:rsid w:val="00F50781"/>
    <w:rsid w:val="00F507F3"/>
    <w:rsid w:val="00F50888"/>
    <w:rsid w:val="00F50B40"/>
    <w:rsid w:val="00F50F4B"/>
    <w:rsid w:val="00F50F98"/>
    <w:rsid w:val="00F51120"/>
    <w:rsid w:val="00F511CC"/>
    <w:rsid w:val="00F5168A"/>
    <w:rsid w:val="00F51F91"/>
    <w:rsid w:val="00F525BF"/>
    <w:rsid w:val="00F52937"/>
    <w:rsid w:val="00F52C80"/>
    <w:rsid w:val="00F52D84"/>
    <w:rsid w:val="00F532DF"/>
    <w:rsid w:val="00F53E4F"/>
    <w:rsid w:val="00F53F57"/>
    <w:rsid w:val="00F54046"/>
    <w:rsid w:val="00F54275"/>
    <w:rsid w:val="00F54351"/>
    <w:rsid w:val="00F54406"/>
    <w:rsid w:val="00F548BB"/>
    <w:rsid w:val="00F54A73"/>
    <w:rsid w:val="00F54ABD"/>
    <w:rsid w:val="00F54F3F"/>
    <w:rsid w:val="00F551F5"/>
    <w:rsid w:val="00F55774"/>
    <w:rsid w:val="00F558FA"/>
    <w:rsid w:val="00F55BBF"/>
    <w:rsid w:val="00F55CF1"/>
    <w:rsid w:val="00F55D3F"/>
    <w:rsid w:val="00F55F77"/>
    <w:rsid w:val="00F55FBD"/>
    <w:rsid w:val="00F569AC"/>
    <w:rsid w:val="00F56C71"/>
    <w:rsid w:val="00F57268"/>
    <w:rsid w:val="00F5776E"/>
    <w:rsid w:val="00F578AC"/>
    <w:rsid w:val="00F579CF"/>
    <w:rsid w:val="00F57F10"/>
    <w:rsid w:val="00F602AC"/>
    <w:rsid w:val="00F602D2"/>
    <w:rsid w:val="00F6038E"/>
    <w:rsid w:val="00F60B5F"/>
    <w:rsid w:val="00F60DD0"/>
    <w:rsid w:val="00F60F7C"/>
    <w:rsid w:val="00F6100D"/>
    <w:rsid w:val="00F61382"/>
    <w:rsid w:val="00F616E2"/>
    <w:rsid w:val="00F6180C"/>
    <w:rsid w:val="00F6196C"/>
    <w:rsid w:val="00F61C2D"/>
    <w:rsid w:val="00F62089"/>
    <w:rsid w:val="00F6231C"/>
    <w:rsid w:val="00F632C7"/>
    <w:rsid w:val="00F6333C"/>
    <w:rsid w:val="00F636E4"/>
    <w:rsid w:val="00F63843"/>
    <w:rsid w:val="00F63D16"/>
    <w:rsid w:val="00F63F9B"/>
    <w:rsid w:val="00F64057"/>
    <w:rsid w:val="00F6409F"/>
    <w:rsid w:val="00F64D9E"/>
    <w:rsid w:val="00F64E0F"/>
    <w:rsid w:val="00F65393"/>
    <w:rsid w:val="00F653F4"/>
    <w:rsid w:val="00F65818"/>
    <w:rsid w:val="00F65A04"/>
    <w:rsid w:val="00F66ACD"/>
    <w:rsid w:val="00F66C7F"/>
    <w:rsid w:val="00F66CE4"/>
    <w:rsid w:val="00F66E2E"/>
    <w:rsid w:val="00F6703A"/>
    <w:rsid w:val="00F674F8"/>
    <w:rsid w:val="00F6784F"/>
    <w:rsid w:val="00F67C1D"/>
    <w:rsid w:val="00F67C6A"/>
    <w:rsid w:val="00F67C84"/>
    <w:rsid w:val="00F700F4"/>
    <w:rsid w:val="00F704F5"/>
    <w:rsid w:val="00F70704"/>
    <w:rsid w:val="00F70B7A"/>
    <w:rsid w:val="00F70E6E"/>
    <w:rsid w:val="00F70F11"/>
    <w:rsid w:val="00F70FD8"/>
    <w:rsid w:val="00F71401"/>
    <w:rsid w:val="00F71426"/>
    <w:rsid w:val="00F7150A"/>
    <w:rsid w:val="00F71F51"/>
    <w:rsid w:val="00F72082"/>
    <w:rsid w:val="00F722C1"/>
    <w:rsid w:val="00F7264C"/>
    <w:rsid w:val="00F7270F"/>
    <w:rsid w:val="00F7291A"/>
    <w:rsid w:val="00F729D8"/>
    <w:rsid w:val="00F7300F"/>
    <w:rsid w:val="00F73287"/>
    <w:rsid w:val="00F73406"/>
    <w:rsid w:val="00F7371A"/>
    <w:rsid w:val="00F7397B"/>
    <w:rsid w:val="00F73A2D"/>
    <w:rsid w:val="00F73B40"/>
    <w:rsid w:val="00F73BA8"/>
    <w:rsid w:val="00F73C99"/>
    <w:rsid w:val="00F7439B"/>
    <w:rsid w:val="00F74558"/>
    <w:rsid w:val="00F745FB"/>
    <w:rsid w:val="00F7485E"/>
    <w:rsid w:val="00F748D9"/>
    <w:rsid w:val="00F748FB"/>
    <w:rsid w:val="00F74CB5"/>
    <w:rsid w:val="00F74F14"/>
    <w:rsid w:val="00F750DE"/>
    <w:rsid w:val="00F75197"/>
    <w:rsid w:val="00F75447"/>
    <w:rsid w:val="00F761B2"/>
    <w:rsid w:val="00F76390"/>
    <w:rsid w:val="00F76669"/>
    <w:rsid w:val="00F76986"/>
    <w:rsid w:val="00F76999"/>
    <w:rsid w:val="00F76CEC"/>
    <w:rsid w:val="00F76D93"/>
    <w:rsid w:val="00F77063"/>
    <w:rsid w:val="00F7761B"/>
    <w:rsid w:val="00F77709"/>
    <w:rsid w:val="00F77AEC"/>
    <w:rsid w:val="00F77DB3"/>
    <w:rsid w:val="00F77E7A"/>
    <w:rsid w:val="00F802AE"/>
    <w:rsid w:val="00F80465"/>
    <w:rsid w:val="00F80D93"/>
    <w:rsid w:val="00F80E62"/>
    <w:rsid w:val="00F80EEF"/>
    <w:rsid w:val="00F8171C"/>
    <w:rsid w:val="00F8188E"/>
    <w:rsid w:val="00F81AAB"/>
    <w:rsid w:val="00F81CD2"/>
    <w:rsid w:val="00F81CEC"/>
    <w:rsid w:val="00F81E84"/>
    <w:rsid w:val="00F82257"/>
    <w:rsid w:val="00F8227A"/>
    <w:rsid w:val="00F824C4"/>
    <w:rsid w:val="00F825EB"/>
    <w:rsid w:val="00F82731"/>
    <w:rsid w:val="00F82961"/>
    <w:rsid w:val="00F82B9F"/>
    <w:rsid w:val="00F82E4D"/>
    <w:rsid w:val="00F8346E"/>
    <w:rsid w:val="00F83890"/>
    <w:rsid w:val="00F83AFB"/>
    <w:rsid w:val="00F83FFE"/>
    <w:rsid w:val="00F840DA"/>
    <w:rsid w:val="00F84282"/>
    <w:rsid w:val="00F84F40"/>
    <w:rsid w:val="00F850CF"/>
    <w:rsid w:val="00F8569D"/>
    <w:rsid w:val="00F85712"/>
    <w:rsid w:val="00F857F8"/>
    <w:rsid w:val="00F85BF5"/>
    <w:rsid w:val="00F86174"/>
    <w:rsid w:val="00F86232"/>
    <w:rsid w:val="00F862B6"/>
    <w:rsid w:val="00F865DE"/>
    <w:rsid w:val="00F86AD7"/>
    <w:rsid w:val="00F86B18"/>
    <w:rsid w:val="00F86C03"/>
    <w:rsid w:val="00F86D89"/>
    <w:rsid w:val="00F86F08"/>
    <w:rsid w:val="00F870CD"/>
    <w:rsid w:val="00F872D0"/>
    <w:rsid w:val="00F87B4D"/>
    <w:rsid w:val="00F87E75"/>
    <w:rsid w:val="00F9028B"/>
    <w:rsid w:val="00F90480"/>
    <w:rsid w:val="00F908C5"/>
    <w:rsid w:val="00F90C53"/>
    <w:rsid w:val="00F9113A"/>
    <w:rsid w:val="00F9144F"/>
    <w:rsid w:val="00F915C5"/>
    <w:rsid w:val="00F9181F"/>
    <w:rsid w:val="00F91E93"/>
    <w:rsid w:val="00F92306"/>
    <w:rsid w:val="00F92DF6"/>
    <w:rsid w:val="00F92FD4"/>
    <w:rsid w:val="00F931B9"/>
    <w:rsid w:val="00F93349"/>
    <w:rsid w:val="00F937EA"/>
    <w:rsid w:val="00F93DDB"/>
    <w:rsid w:val="00F93E98"/>
    <w:rsid w:val="00F93F20"/>
    <w:rsid w:val="00F94023"/>
    <w:rsid w:val="00F940D3"/>
    <w:rsid w:val="00F942BB"/>
    <w:rsid w:val="00F942BD"/>
    <w:rsid w:val="00F947DA"/>
    <w:rsid w:val="00F94D46"/>
    <w:rsid w:val="00F95134"/>
    <w:rsid w:val="00F953B3"/>
    <w:rsid w:val="00F9544E"/>
    <w:rsid w:val="00F95558"/>
    <w:rsid w:val="00F95735"/>
    <w:rsid w:val="00F9579F"/>
    <w:rsid w:val="00F95844"/>
    <w:rsid w:val="00F95D30"/>
    <w:rsid w:val="00F9652B"/>
    <w:rsid w:val="00F965E8"/>
    <w:rsid w:val="00F9696A"/>
    <w:rsid w:val="00F9697B"/>
    <w:rsid w:val="00F96A1C"/>
    <w:rsid w:val="00F96F36"/>
    <w:rsid w:val="00F97034"/>
    <w:rsid w:val="00F97BDC"/>
    <w:rsid w:val="00F97D19"/>
    <w:rsid w:val="00FA017E"/>
    <w:rsid w:val="00FA0611"/>
    <w:rsid w:val="00FA07C9"/>
    <w:rsid w:val="00FA0E82"/>
    <w:rsid w:val="00FA11B5"/>
    <w:rsid w:val="00FA1889"/>
    <w:rsid w:val="00FA1AFF"/>
    <w:rsid w:val="00FA1DE3"/>
    <w:rsid w:val="00FA23D0"/>
    <w:rsid w:val="00FA241D"/>
    <w:rsid w:val="00FA27FF"/>
    <w:rsid w:val="00FA2B2F"/>
    <w:rsid w:val="00FA2E75"/>
    <w:rsid w:val="00FA2E88"/>
    <w:rsid w:val="00FA3656"/>
    <w:rsid w:val="00FA36A6"/>
    <w:rsid w:val="00FA37DE"/>
    <w:rsid w:val="00FA3A60"/>
    <w:rsid w:val="00FA45D8"/>
    <w:rsid w:val="00FA54FB"/>
    <w:rsid w:val="00FA5F2D"/>
    <w:rsid w:val="00FA6124"/>
    <w:rsid w:val="00FA633D"/>
    <w:rsid w:val="00FA6C8C"/>
    <w:rsid w:val="00FA7201"/>
    <w:rsid w:val="00FA748A"/>
    <w:rsid w:val="00FA749D"/>
    <w:rsid w:val="00FA760D"/>
    <w:rsid w:val="00FA7CFE"/>
    <w:rsid w:val="00FB03A0"/>
    <w:rsid w:val="00FB0411"/>
    <w:rsid w:val="00FB04FC"/>
    <w:rsid w:val="00FB08E2"/>
    <w:rsid w:val="00FB2A5D"/>
    <w:rsid w:val="00FB2AE7"/>
    <w:rsid w:val="00FB31E6"/>
    <w:rsid w:val="00FB41EB"/>
    <w:rsid w:val="00FB44C3"/>
    <w:rsid w:val="00FB4A18"/>
    <w:rsid w:val="00FB4EF6"/>
    <w:rsid w:val="00FB4FC9"/>
    <w:rsid w:val="00FB509E"/>
    <w:rsid w:val="00FB50D2"/>
    <w:rsid w:val="00FB52F5"/>
    <w:rsid w:val="00FB567C"/>
    <w:rsid w:val="00FB56E3"/>
    <w:rsid w:val="00FB59B1"/>
    <w:rsid w:val="00FB633C"/>
    <w:rsid w:val="00FB6BB8"/>
    <w:rsid w:val="00FB6BE6"/>
    <w:rsid w:val="00FB70D3"/>
    <w:rsid w:val="00FB71FD"/>
    <w:rsid w:val="00FB7647"/>
    <w:rsid w:val="00FB766F"/>
    <w:rsid w:val="00FB7923"/>
    <w:rsid w:val="00FB7AA8"/>
    <w:rsid w:val="00FB7D79"/>
    <w:rsid w:val="00FC02DA"/>
    <w:rsid w:val="00FC0731"/>
    <w:rsid w:val="00FC0AC3"/>
    <w:rsid w:val="00FC0D27"/>
    <w:rsid w:val="00FC0DFD"/>
    <w:rsid w:val="00FC0E00"/>
    <w:rsid w:val="00FC12C3"/>
    <w:rsid w:val="00FC1514"/>
    <w:rsid w:val="00FC199A"/>
    <w:rsid w:val="00FC1E41"/>
    <w:rsid w:val="00FC239B"/>
    <w:rsid w:val="00FC2845"/>
    <w:rsid w:val="00FC2941"/>
    <w:rsid w:val="00FC2D3B"/>
    <w:rsid w:val="00FC2FDB"/>
    <w:rsid w:val="00FC33AF"/>
    <w:rsid w:val="00FC3485"/>
    <w:rsid w:val="00FC3703"/>
    <w:rsid w:val="00FC37C0"/>
    <w:rsid w:val="00FC3AA7"/>
    <w:rsid w:val="00FC3AD4"/>
    <w:rsid w:val="00FC3C17"/>
    <w:rsid w:val="00FC3C45"/>
    <w:rsid w:val="00FC3DA8"/>
    <w:rsid w:val="00FC408D"/>
    <w:rsid w:val="00FC441C"/>
    <w:rsid w:val="00FC4854"/>
    <w:rsid w:val="00FC4E60"/>
    <w:rsid w:val="00FC520A"/>
    <w:rsid w:val="00FC558D"/>
    <w:rsid w:val="00FC5DA2"/>
    <w:rsid w:val="00FC5FAD"/>
    <w:rsid w:val="00FC6560"/>
    <w:rsid w:val="00FC68ED"/>
    <w:rsid w:val="00FC6A75"/>
    <w:rsid w:val="00FC6E0B"/>
    <w:rsid w:val="00FC7C93"/>
    <w:rsid w:val="00FC7FDE"/>
    <w:rsid w:val="00FD01D1"/>
    <w:rsid w:val="00FD074F"/>
    <w:rsid w:val="00FD0CA0"/>
    <w:rsid w:val="00FD0EE5"/>
    <w:rsid w:val="00FD119E"/>
    <w:rsid w:val="00FD120D"/>
    <w:rsid w:val="00FD15FF"/>
    <w:rsid w:val="00FD16A8"/>
    <w:rsid w:val="00FD16C2"/>
    <w:rsid w:val="00FD1825"/>
    <w:rsid w:val="00FD219F"/>
    <w:rsid w:val="00FD276C"/>
    <w:rsid w:val="00FD27F4"/>
    <w:rsid w:val="00FD2C7C"/>
    <w:rsid w:val="00FD2E90"/>
    <w:rsid w:val="00FD331B"/>
    <w:rsid w:val="00FD3BE5"/>
    <w:rsid w:val="00FD3D6C"/>
    <w:rsid w:val="00FD3E7C"/>
    <w:rsid w:val="00FD3F23"/>
    <w:rsid w:val="00FD400A"/>
    <w:rsid w:val="00FD410F"/>
    <w:rsid w:val="00FD41C4"/>
    <w:rsid w:val="00FD437A"/>
    <w:rsid w:val="00FD4719"/>
    <w:rsid w:val="00FD4DC0"/>
    <w:rsid w:val="00FD4F3E"/>
    <w:rsid w:val="00FD574A"/>
    <w:rsid w:val="00FD57DB"/>
    <w:rsid w:val="00FD5A50"/>
    <w:rsid w:val="00FD5F32"/>
    <w:rsid w:val="00FD60A9"/>
    <w:rsid w:val="00FD615B"/>
    <w:rsid w:val="00FD66C4"/>
    <w:rsid w:val="00FD6740"/>
    <w:rsid w:val="00FD67CB"/>
    <w:rsid w:val="00FD6B65"/>
    <w:rsid w:val="00FD6E22"/>
    <w:rsid w:val="00FD730C"/>
    <w:rsid w:val="00FD73B2"/>
    <w:rsid w:val="00FD7912"/>
    <w:rsid w:val="00FD7A9F"/>
    <w:rsid w:val="00FD7ADE"/>
    <w:rsid w:val="00FD7E77"/>
    <w:rsid w:val="00FE0A06"/>
    <w:rsid w:val="00FE0BAA"/>
    <w:rsid w:val="00FE0FC8"/>
    <w:rsid w:val="00FE1259"/>
    <w:rsid w:val="00FE194D"/>
    <w:rsid w:val="00FE2055"/>
    <w:rsid w:val="00FE21B7"/>
    <w:rsid w:val="00FE2FCE"/>
    <w:rsid w:val="00FE36CE"/>
    <w:rsid w:val="00FE3760"/>
    <w:rsid w:val="00FE3A31"/>
    <w:rsid w:val="00FE3A3D"/>
    <w:rsid w:val="00FE3D88"/>
    <w:rsid w:val="00FE3DC1"/>
    <w:rsid w:val="00FE419D"/>
    <w:rsid w:val="00FE4830"/>
    <w:rsid w:val="00FE4835"/>
    <w:rsid w:val="00FE4997"/>
    <w:rsid w:val="00FE4BF0"/>
    <w:rsid w:val="00FE4C26"/>
    <w:rsid w:val="00FE4E13"/>
    <w:rsid w:val="00FE4E42"/>
    <w:rsid w:val="00FE50CF"/>
    <w:rsid w:val="00FE56D7"/>
    <w:rsid w:val="00FE5A0D"/>
    <w:rsid w:val="00FE5BB1"/>
    <w:rsid w:val="00FE5FE6"/>
    <w:rsid w:val="00FE5FEB"/>
    <w:rsid w:val="00FE60EB"/>
    <w:rsid w:val="00FE674D"/>
    <w:rsid w:val="00FE7A6E"/>
    <w:rsid w:val="00FE7B39"/>
    <w:rsid w:val="00FE7BBB"/>
    <w:rsid w:val="00FE7FAE"/>
    <w:rsid w:val="00FF0B5A"/>
    <w:rsid w:val="00FF0CC9"/>
    <w:rsid w:val="00FF0D2E"/>
    <w:rsid w:val="00FF10A1"/>
    <w:rsid w:val="00FF1775"/>
    <w:rsid w:val="00FF1BA8"/>
    <w:rsid w:val="00FF1CAD"/>
    <w:rsid w:val="00FF2038"/>
    <w:rsid w:val="00FF2644"/>
    <w:rsid w:val="00FF2E75"/>
    <w:rsid w:val="00FF3047"/>
    <w:rsid w:val="00FF3199"/>
    <w:rsid w:val="00FF33B1"/>
    <w:rsid w:val="00FF3B2E"/>
    <w:rsid w:val="00FF3F69"/>
    <w:rsid w:val="00FF402B"/>
    <w:rsid w:val="00FF4218"/>
    <w:rsid w:val="00FF53C2"/>
    <w:rsid w:val="00FF592C"/>
    <w:rsid w:val="00FF5D63"/>
    <w:rsid w:val="00FF5F32"/>
    <w:rsid w:val="00FF5FF6"/>
    <w:rsid w:val="00FF6606"/>
    <w:rsid w:val="00FF6757"/>
    <w:rsid w:val="00FF6B8E"/>
    <w:rsid w:val="00FF7016"/>
    <w:rsid w:val="00FF7472"/>
    <w:rsid w:val="00FF7579"/>
    <w:rsid w:val="00FF7592"/>
    <w:rsid w:val="00FF775A"/>
    <w:rsid w:val="00FF7912"/>
    <w:rsid w:val="00FF7F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C7A1D1B-8746-451E-B835-0BE998BE9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3" w:uiPriority="39"/>
    <w:lsdException w:name="footer" w:uiPriority="99"/>
    <w:lsdException w:name="caption" w:semiHidden="1" w:unhideWhenUsed="1" w:qFormat="1"/>
    <w:lsdException w:name="Title" w:uiPriority="10" w:qFormat="1"/>
    <w:lsdException w:name="Subtitle"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7D498C"/>
  </w:style>
  <w:style w:type="paragraph" w:styleId="10">
    <w:name w:val="heading 1"/>
    <w:basedOn w:val="a5"/>
    <w:next w:val="a5"/>
    <w:link w:val="11"/>
    <w:uiPriority w:val="9"/>
    <w:qFormat/>
    <w:pPr>
      <w:keepNext/>
      <w:jc w:val="center"/>
      <w:outlineLvl w:val="0"/>
    </w:pPr>
    <w:rPr>
      <w:sz w:val="28"/>
      <w:lang w:val="x-none" w:eastAsia="x-none"/>
    </w:rPr>
  </w:style>
  <w:style w:type="paragraph" w:styleId="2">
    <w:name w:val="heading 2"/>
    <w:basedOn w:val="a5"/>
    <w:next w:val="a5"/>
    <w:link w:val="20"/>
    <w:qFormat/>
    <w:pPr>
      <w:keepNext/>
      <w:jc w:val="center"/>
      <w:outlineLvl w:val="1"/>
    </w:pPr>
    <w:rPr>
      <w:b/>
      <w:i/>
      <w:sz w:val="28"/>
      <w:lang w:val="x-none" w:eastAsia="x-none"/>
    </w:rPr>
  </w:style>
  <w:style w:type="paragraph" w:styleId="3">
    <w:name w:val="heading 3"/>
    <w:basedOn w:val="a5"/>
    <w:next w:val="a5"/>
    <w:qFormat/>
    <w:pPr>
      <w:keepNext/>
      <w:jc w:val="both"/>
      <w:outlineLvl w:val="2"/>
    </w:pPr>
    <w:rPr>
      <w:color w:val="FF00FF"/>
      <w:sz w:val="28"/>
    </w:rPr>
  </w:style>
  <w:style w:type="paragraph" w:styleId="4">
    <w:name w:val="heading 4"/>
    <w:basedOn w:val="a5"/>
    <w:next w:val="a5"/>
    <w:qFormat/>
    <w:pPr>
      <w:keepNext/>
      <w:outlineLvl w:val="3"/>
    </w:pPr>
    <w:rPr>
      <w:color w:val="FF00FF"/>
      <w:sz w:val="28"/>
    </w:rPr>
  </w:style>
  <w:style w:type="paragraph" w:styleId="5">
    <w:name w:val="heading 5"/>
    <w:basedOn w:val="a5"/>
    <w:next w:val="a5"/>
    <w:link w:val="50"/>
    <w:unhideWhenUsed/>
    <w:qFormat/>
    <w:rsid w:val="001F579C"/>
    <w:pPr>
      <w:spacing w:before="240" w:after="60"/>
      <w:outlineLvl w:val="4"/>
    </w:pPr>
    <w:rPr>
      <w:rFonts w:ascii="Calibri" w:hAnsi="Calibri"/>
      <w:b/>
      <w:bCs/>
      <w:i/>
      <w:iCs/>
      <w:sz w:val="26"/>
      <w:szCs w:val="26"/>
    </w:rPr>
  </w:style>
  <w:style w:type="paragraph" w:styleId="7">
    <w:name w:val="heading 7"/>
    <w:basedOn w:val="a5"/>
    <w:next w:val="a5"/>
    <w:qFormat/>
    <w:pPr>
      <w:keepNext/>
      <w:jc w:val="center"/>
      <w:outlineLvl w:val="6"/>
    </w:pPr>
    <w:rPr>
      <w:sz w:val="2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Body Text"/>
    <w:aliases w:val="Знак1 Знак"/>
    <w:basedOn w:val="a5"/>
    <w:link w:val="aa"/>
    <w:pPr>
      <w:jc w:val="both"/>
    </w:pPr>
    <w:rPr>
      <w:sz w:val="24"/>
      <w:lang w:val="x-none" w:eastAsia="x-none"/>
    </w:rPr>
  </w:style>
  <w:style w:type="paragraph" w:styleId="21">
    <w:name w:val="Body Text 2"/>
    <w:basedOn w:val="a5"/>
    <w:pPr>
      <w:jc w:val="both"/>
    </w:pPr>
    <w:rPr>
      <w:sz w:val="28"/>
    </w:rPr>
  </w:style>
  <w:style w:type="paragraph" w:customStyle="1" w:styleId="12">
    <w:name w:val="Название1"/>
    <w:basedOn w:val="a5"/>
    <w:link w:val="ab"/>
    <w:uiPriority w:val="10"/>
    <w:qFormat/>
    <w:pPr>
      <w:jc w:val="center"/>
    </w:pPr>
    <w:rPr>
      <w:sz w:val="28"/>
      <w:lang w:val="x-none" w:eastAsia="x-none"/>
    </w:rPr>
  </w:style>
  <w:style w:type="paragraph" w:styleId="ac">
    <w:name w:val="header"/>
    <w:basedOn w:val="a5"/>
    <w:link w:val="ad"/>
    <w:pPr>
      <w:tabs>
        <w:tab w:val="center" w:pos="4153"/>
        <w:tab w:val="right" w:pos="8306"/>
      </w:tabs>
    </w:pPr>
  </w:style>
  <w:style w:type="character" w:customStyle="1" w:styleId="ad">
    <w:name w:val="Верхний колонтитул Знак"/>
    <w:link w:val="ac"/>
    <w:rsid w:val="00E4729B"/>
    <w:rPr>
      <w:lang w:val="ru-RU" w:eastAsia="ru-RU" w:bidi="ar-SA"/>
    </w:rPr>
  </w:style>
  <w:style w:type="character" w:styleId="ae">
    <w:name w:val="page number"/>
    <w:basedOn w:val="a6"/>
  </w:style>
  <w:style w:type="paragraph" w:styleId="af">
    <w:name w:val="footer"/>
    <w:aliases w:val=" Знак"/>
    <w:basedOn w:val="a5"/>
    <w:link w:val="af0"/>
    <w:uiPriority w:val="99"/>
    <w:pPr>
      <w:tabs>
        <w:tab w:val="center" w:pos="4677"/>
        <w:tab w:val="right" w:pos="9355"/>
      </w:tabs>
    </w:pPr>
  </w:style>
  <w:style w:type="character" w:customStyle="1" w:styleId="af0">
    <w:name w:val="Нижний колонтитул Знак"/>
    <w:aliases w:val=" Знак Знак"/>
    <w:link w:val="af"/>
    <w:uiPriority w:val="99"/>
    <w:rsid w:val="005F49BF"/>
    <w:rPr>
      <w:lang w:val="ru-RU" w:eastAsia="ru-RU" w:bidi="ar-SA"/>
    </w:rPr>
  </w:style>
  <w:style w:type="paragraph" w:styleId="22">
    <w:name w:val="Body Text Indent 2"/>
    <w:basedOn w:val="a5"/>
    <w:pPr>
      <w:ind w:firstLine="720"/>
      <w:jc w:val="both"/>
    </w:pPr>
    <w:rPr>
      <w:sz w:val="28"/>
    </w:rPr>
  </w:style>
  <w:style w:type="paragraph" w:styleId="30">
    <w:name w:val="Body Text 3"/>
    <w:basedOn w:val="a5"/>
    <w:pPr>
      <w:spacing w:after="120"/>
    </w:pPr>
    <w:rPr>
      <w:sz w:val="16"/>
      <w:szCs w:val="16"/>
    </w:rPr>
  </w:style>
  <w:style w:type="paragraph" w:styleId="af1">
    <w:name w:val="Body Text Indent"/>
    <w:basedOn w:val="a5"/>
    <w:link w:val="af2"/>
    <w:pPr>
      <w:ind w:firstLine="720"/>
      <w:jc w:val="both"/>
    </w:pPr>
    <w:rPr>
      <w:color w:val="FF00FF"/>
      <w:sz w:val="28"/>
    </w:rPr>
  </w:style>
  <w:style w:type="paragraph" w:styleId="31">
    <w:name w:val="Body Text Indent 3"/>
    <w:basedOn w:val="a5"/>
    <w:pPr>
      <w:ind w:left="142" w:firstLine="578"/>
      <w:jc w:val="both"/>
    </w:pPr>
    <w:rPr>
      <w:color w:val="FF00FF"/>
      <w:sz w:val="28"/>
    </w:rPr>
  </w:style>
  <w:style w:type="table" w:styleId="af3">
    <w:name w:val="Table Grid"/>
    <w:basedOn w:val="a7"/>
    <w:uiPriority w:val="59"/>
    <w:rsid w:val="00F74C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alloon Text"/>
    <w:basedOn w:val="a5"/>
    <w:link w:val="af5"/>
    <w:rsid w:val="00F462CB"/>
    <w:rPr>
      <w:rFonts w:ascii="Tahoma" w:hAnsi="Tahoma"/>
      <w:sz w:val="16"/>
      <w:szCs w:val="16"/>
      <w:lang w:val="x-none" w:eastAsia="x-none"/>
    </w:rPr>
  </w:style>
  <w:style w:type="character" w:styleId="af6">
    <w:name w:val="Hyperlink"/>
    <w:uiPriority w:val="99"/>
    <w:unhideWhenUsed/>
    <w:rsid w:val="005F49BF"/>
    <w:rPr>
      <w:color w:val="0000FF"/>
      <w:u w:val="single"/>
    </w:rPr>
  </w:style>
  <w:style w:type="paragraph" w:customStyle="1" w:styleId="210">
    <w:name w:val="Основной текст 21"/>
    <w:basedOn w:val="a5"/>
    <w:rsid w:val="00D04386"/>
    <w:pPr>
      <w:suppressAutoHyphens/>
    </w:pPr>
    <w:rPr>
      <w:sz w:val="24"/>
      <w:lang w:eastAsia="ar-SA"/>
    </w:rPr>
  </w:style>
  <w:style w:type="paragraph" w:customStyle="1" w:styleId="rvps5">
    <w:name w:val="rvps5"/>
    <w:basedOn w:val="a5"/>
    <w:rsid w:val="00BE0F1A"/>
    <w:pPr>
      <w:ind w:firstLine="225"/>
      <w:jc w:val="both"/>
    </w:pPr>
    <w:rPr>
      <w:sz w:val="24"/>
      <w:szCs w:val="24"/>
    </w:rPr>
  </w:style>
  <w:style w:type="paragraph" w:styleId="af7">
    <w:name w:val="List Paragraph"/>
    <w:basedOn w:val="a5"/>
    <w:link w:val="af8"/>
    <w:uiPriority w:val="34"/>
    <w:qFormat/>
    <w:rsid w:val="001D3B83"/>
    <w:pPr>
      <w:spacing w:after="200" w:line="276" w:lineRule="auto"/>
      <w:ind w:left="720"/>
      <w:contextualSpacing/>
    </w:pPr>
    <w:rPr>
      <w:rFonts w:ascii="Calibri" w:hAnsi="Calibri"/>
      <w:sz w:val="22"/>
      <w:szCs w:val="22"/>
      <w:lang w:val="x-none" w:eastAsia="x-none"/>
    </w:rPr>
  </w:style>
  <w:style w:type="paragraph" w:customStyle="1" w:styleId="ConsPlusNormal">
    <w:name w:val="ConsPlusNormal"/>
    <w:rsid w:val="00327330"/>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F75197"/>
    <w:pPr>
      <w:widowControl w:val="0"/>
      <w:autoSpaceDE w:val="0"/>
      <w:autoSpaceDN w:val="0"/>
      <w:adjustRightInd w:val="0"/>
    </w:pPr>
    <w:rPr>
      <w:rFonts w:ascii="Courier New" w:hAnsi="Courier New" w:cs="Courier New"/>
    </w:rPr>
  </w:style>
  <w:style w:type="paragraph" w:customStyle="1" w:styleId="Heading">
    <w:name w:val="Heading"/>
    <w:rsid w:val="000A34BD"/>
    <w:pPr>
      <w:autoSpaceDE w:val="0"/>
      <w:autoSpaceDN w:val="0"/>
      <w:adjustRightInd w:val="0"/>
    </w:pPr>
    <w:rPr>
      <w:rFonts w:ascii="Arial" w:hAnsi="Arial" w:cs="Arial"/>
      <w:b/>
      <w:bCs/>
      <w:sz w:val="28"/>
      <w:szCs w:val="28"/>
    </w:rPr>
  </w:style>
  <w:style w:type="paragraph" w:styleId="af9">
    <w:name w:val="Plain Text"/>
    <w:aliases w:val="Знак"/>
    <w:basedOn w:val="a5"/>
    <w:link w:val="afa"/>
    <w:uiPriority w:val="99"/>
    <w:rsid w:val="00D91772"/>
    <w:rPr>
      <w:rFonts w:ascii="Courier New" w:hAnsi="Courier New" w:cs="Courier New"/>
    </w:rPr>
  </w:style>
  <w:style w:type="paragraph" w:customStyle="1" w:styleId="13">
    <w:name w:val="Знак1 Знак Знак Знак"/>
    <w:basedOn w:val="a5"/>
    <w:rsid w:val="00390F42"/>
    <w:rPr>
      <w:rFonts w:ascii="Verdana" w:hAnsi="Verdana" w:cs="Verdana"/>
      <w:lang w:val="en-US" w:eastAsia="en-US"/>
    </w:rPr>
  </w:style>
  <w:style w:type="paragraph" w:customStyle="1" w:styleId="afb">
    <w:name w:val="Знак Знак Знак Знак Знак Знак Знак"/>
    <w:basedOn w:val="a5"/>
    <w:rsid w:val="00E50D71"/>
    <w:pPr>
      <w:spacing w:after="160" w:line="240" w:lineRule="exact"/>
    </w:pPr>
    <w:rPr>
      <w:rFonts w:ascii="Verdana" w:hAnsi="Verdana"/>
      <w:lang w:val="en-US" w:eastAsia="en-US"/>
    </w:rPr>
  </w:style>
  <w:style w:type="character" w:customStyle="1" w:styleId="14">
    <w:name w:val="Стиль1 Знак"/>
    <w:link w:val="15"/>
    <w:locked/>
    <w:rsid w:val="00E4729B"/>
    <w:rPr>
      <w:sz w:val="24"/>
      <w:szCs w:val="24"/>
      <w:shd w:val="clear" w:color="auto" w:fill="FFFFFF"/>
      <w:lang w:eastAsia="en-US" w:bidi="ar-SA"/>
    </w:rPr>
  </w:style>
  <w:style w:type="paragraph" w:customStyle="1" w:styleId="15">
    <w:name w:val="Стиль1"/>
    <w:basedOn w:val="a5"/>
    <w:link w:val="14"/>
    <w:qFormat/>
    <w:rsid w:val="00E4729B"/>
    <w:pPr>
      <w:shd w:val="clear" w:color="auto" w:fill="FFFFFF"/>
      <w:ind w:left="29" w:firstLine="538"/>
      <w:jc w:val="both"/>
    </w:pPr>
    <w:rPr>
      <w:sz w:val="24"/>
      <w:szCs w:val="24"/>
      <w:shd w:val="clear" w:color="auto" w:fill="FFFFFF"/>
      <w:lang w:val="x-none" w:eastAsia="en-US"/>
    </w:rPr>
  </w:style>
  <w:style w:type="paragraph" w:styleId="afc">
    <w:name w:val="No Spacing"/>
    <w:link w:val="afd"/>
    <w:uiPriority w:val="1"/>
    <w:qFormat/>
    <w:rsid w:val="00E4729B"/>
    <w:rPr>
      <w:rFonts w:ascii="Calibri" w:hAnsi="Calibri"/>
      <w:sz w:val="22"/>
      <w:szCs w:val="22"/>
    </w:rPr>
  </w:style>
  <w:style w:type="character" w:customStyle="1" w:styleId="FontStyle11">
    <w:name w:val="Font Style11"/>
    <w:rsid w:val="00E4729B"/>
    <w:rPr>
      <w:rFonts w:ascii="Times New Roman" w:hAnsi="Times New Roman" w:cs="Times New Roman"/>
      <w:sz w:val="22"/>
      <w:szCs w:val="22"/>
    </w:rPr>
  </w:style>
  <w:style w:type="character" w:styleId="afe">
    <w:name w:val="Strong"/>
    <w:uiPriority w:val="22"/>
    <w:qFormat/>
    <w:rsid w:val="00E4729B"/>
    <w:rPr>
      <w:b/>
      <w:bCs/>
    </w:rPr>
  </w:style>
  <w:style w:type="character" w:customStyle="1" w:styleId="afa">
    <w:name w:val="Текст Знак"/>
    <w:aliases w:val="Знак Знак2"/>
    <w:link w:val="af9"/>
    <w:uiPriority w:val="99"/>
    <w:rsid w:val="00A45688"/>
    <w:rPr>
      <w:rFonts w:ascii="Courier New" w:hAnsi="Courier New" w:cs="Courier New"/>
      <w:lang w:val="ru-RU" w:eastAsia="ru-RU" w:bidi="ar-SA"/>
    </w:rPr>
  </w:style>
  <w:style w:type="paragraph" w:customStyle="1" w:styleId="16">
    <w:name w:val="Текст1"/>
    <w:basedOn w:val="a5"/>
    <w:rsid w:val="008A24BE"/>
    <w:pPr>
      <w:widowControl w:val="0"/>
      <w:suppressAutoHyphens/>
    </w:pPr>
    <w:rPr>
      <w:rFonts w:ascii="Courier New" w:eastAsia="SimSun" w:hAnsi="Courier New" w:cs="Courier New"/>
      <w:kern w:val="1"/>
      <w:lang w:eastAsia="hi-IN" w:bidi="hi-IN"/>
    </w:rPr>
  </w:style>
  <w:style w:type="paragraph" w:styleId="aff">
    <w:name w:val="Block Text"/>
    <w:basedOn w:val="a5"/>
    <w:rsid w:val="00C873B8"/>
    <w:pPr>
      <w:spacing w:line="259" w:lineRule="auto"/>
      <w:ind w:left="1360" w:right="1400"/>
      <w:jc w:val="both"/>
    </w:pPr>
    <w:rPr>
      <w:b/>
      <w:sz w:val="28"/>
    </w:rPr>
  </w:style>
  <w:style w:type="character" w:customStyle="1" w:styleId="af8">
    <w:name w:val="Абзац списка Знак"/>
    <w:link w:val="af7"/>
    <w:uiPriority w:val="34"/>
    <w:locked/>
    <w:rsid w:val="00651501"/>
    <w:rPr>
      <w:rFonts w:ascii="Calibri" w:hAnsi="Calibri"/>
      <w:sz w:val="22"/>
      <w:szCs w:val="22"/>
    </w:rPr>
  </w:style>
  <w:style w:type="character" w:customStyle="1" w:styleId="aff0">
    <w:name w:val="абзац Знак"/>
    <w:link w:val="aff1"/>
    <w:locked/>
    <w:rsid w:val="00651501"/>
  </w:style>
  <w:style w:type="paragraph" w:customStyle="1" w:styleId="aff1">
    <w:name w:val="абзац"/>
    <w:basedOn w:val="af7"/>
    <w:link w:val="aff0"/>
    <w:qFormat/>
    <w:rsid w:val="00651501"/>
    <w:pPr>
      <w:spacing w:after="0" w:line="240" w:lineRule="auto"/>
      <w:ind w:left="0" w:firstLine="851"/>
      <w:jc w:val="both"/>
    </w:pPr>
    <w:rPr>
      <w:rFonts w:ascii="Times New Roman" w:hAnsi="Times New Roman"/>
      <w:sz w:val="20"/>
      <w:szCs w:val="20"/>
    </w:rPr>
  </w:style>
  <w:style w:type="character" w:customStyle="1" w:styleId="aff2">
    <w:name w:val="точка Знак"/>
    <w:link w:val="a"/>
    <w:locked/>
    <w:rsid w:val="00651501"/>
    <w:rPr>
      <w:sz w:val="24"/>
      <w:szCs w:val="24"/>
      <w:lang w:val="x-none" w:eastAsia="en-US"/>
    </w:rPr>
  </w:style>
  <w:style w:type="paragraph" w:customStyle="1" w:styleId="a">
    <w:name w:val="точка"/>
    <w:basedOn w:val="a5"/>
    <w:link w:val="aff2"/>
    <w:qFormat/>
    <w:rsid w:val="00651501"/>
    <w:pPr>
      <w:numPr>
        <w:numId w:val="1"/>
      </w:numPr>
      <w:ind w:left="0" w:firstLine="284"/>
      <w:jc w:val="both"/>
    </w:pPr>
    <w:rPr>
      <w:sz w:val="24"/>
      <w:szCs w:val="24"/>
      <w:lang w:val="x-none" w:eastAsia="en-US"/>
    </w:rPr>
  </w:style>
  <w:style w:type="paragraph" w:customStyle="1" w:styleId="aff3">
    <w:name w:val="Знак Знак Знак"/>
    <w:basedOn w:val="a5"/>
    <w:rsid w:val="007113CF"/>
    <w:pPr>
      <w:spacing w:after="160" w:line="240" w:lineRule="exact"/>
    </w:pPr>
    <w:rPr>
      <w:rFonts w:ascii="Verdana" w:hAnsi="Verdana"/>
      <w:lang w:val="en-US" w:eastAsia="en-US"/>
    </w:rPr>
  </w:style>
  <w:style w:type="character" w:customStyle="1" w:styleId="ab">
    <w:name w:val="Название Знак"/>
    <w:link w:val="12"/>
    <w:rsid w:val="0072787F"/>
    <w:rPr>
      <w:sz w:val="28"/>
    </w:rPr>
  </w:style>
  <w:style w:type="character" w:customStyle="1" w:styleId="afd">
    <w:name w:val="Без интервала Знак"/>
    <w:link w:val="afc"/>
    <w:uiPriority w:val="1"/>
    <w:locked/>
    <w:rsid w:val="009018B4"/>
    <w:rPr>
      <w:rFonts w:ascii="Calibri" w:hAnsi="Calibri"/>
      <w:sz w:val="22"/>
      <w:szCs w:val="22"/>
      <w:lang w:bidi="ar-SA"/>
    </w:rPr>
  </w:style>
  <w:style w:type="paragraph" w:customStyle="1" w:styleId="a0">
    <w:name w:val="стрелка"/>
    <w:basedOn w:val="a5"/>
    <w:link w:val="aff4"/>
    <w:qFormat/>
    <w:rsid w:val="009018B4"/>
    <w:pPr>
      <w:keepNext/>
      <w:keepLines/>
      <w:numPr>
        <w:numId w:val="2"/>
      </w:numPr>
      <w:suppressAutoHyphens/>
      <w:spacing w:before="240" w:after="120"/>
      <w:ind w:left="1571" w:right="-36"/>
      <w:jc w:val="both"/>
    </w:pPr>
    <w:rPr>
      <w:rFonts w:ascii="Trebuchet MS" w:hAnsi="Trebuchet MS"/>
      <w:sz w:val="22"/>
      <w:szCs w:val="22"/>
      <w:lang w:val="x-none" w:eastAsia="en-US"/>
    </w:rPr>
  </w:style>
  <w:style w:type="character" w:customStyle="1" w:styleId="aff4">
    <w:name w:val="стрелка Знак"/>
    <w:link w:val="a0"/>
    <w:rsid w:val="009018B4"/>
    <w:rPr>
      <w:rFonts w:ascii="Trebuchet MS" w:hAnsi="Trebuchet MS"/>
      <w:sz w:val="22"/>
      <w:szCs w:val="22"/>
      <w:lang w:val="x-none" w:eastAsia="en-US"/>
    </w:rPr>
  </w:style>
  <w:style w:type="paragraph" w:customStyle="1" w:styleId="aff5">
    <w:name w:val="текст"/>
    <w:basedOn w:val="a5"/>
    <w:link w:val="aff6"/>
    <w:qFormat/>
    <w:rsid w:val="009018B4"/>
    <w:pPr>
      <w:tabs>
        <w:tab w:val="left" w:pos="14459"/>
      </w:tabs>
      <w:suppressAutoHyphens/>
      <w:spacing w:after="120" w:line="240" w:lineRule="atLeast"/>
      <w:ind w:right="-34" w:firstLine="851"/>
      <w:contextualSpacing/>
      <w:jc w:val="both"/>
    </w:pPr>
    <w:rPr>
      <w:rFonts w:ascii="Trebuchet MS" w:eastAsia="Calibri" w:hAnsi="Trebuchet MS"/>
      <w:lang w:val="x-none" w:eastAsia="en-US"/>
    </w:rPr>
  </w:style>
  <w:style w:type="character" w:customStyle="1" w:styleId="aff6">
    <w:name w:val="текст Знак"/>
    <w:link w:val="aff5"/>
    <w:rsid w:val="009018B4"/>
    <w:rPr>
      <w:rFonts w:ascii="Trebuchet MS" w:eastAsia="Calibri" w:hAnsi="Trebuchet MS"/>
      <w:lang w:eastAsia="en-US"/>
    </w:rPr>
  </w:style>
  <w:style w:type="character" w:customStyle="1" w:styleId="tekst">
    <w:name w:val="!_tekst Знак"/>
    <w:link w:val="tekst0"/>
    <w:locked/>
    <w:rsid w:val="009018B4"/>
    <w:rPr>
      <w:szCs w:val="24"/>
      <w:lang w:val="ru-RU" w:eastAsia="ru-RU" w:bidi="ar-SA"/>
    </w:rPr>
  </w:style>
  <w:style w:type="paragraph" w:customStyle="1" w:styleId="tekst0">
    <w:name w:val="!_tekst"/>
    <w:link w:val="tekst"/>
    <w:rsid w:val="009018B4"/>
    <w:pPr>
      <w:ind w:firstLine="284"/>
      <w:jc w:val="both"/>
    </w:pPr>
    <w:rPr>
      <w:szCs w:val="24"/>
    </w:rPr>
  </w:style>
  <w:style w:type="paragraph" w:customStyle="1" w:styleId="17">
    <w:name w:val="Без интервала1"/>
    <w:rsid w:val="009018B4"/>
    <w:rPr>
      <w:rFonts w:ascii="Calibri" w:hAnsi="Calibri" w:cs="Calibri"/>
      <w:sz w:val="22"/>
      <w:szCs w:val="22"/>
    </w:rPr>
  </w:style>
  <w:style w:type="paragraph" w:styleId="HTML">
    <w:name w:val="HTML Preformatted"/>
    <w:basedOn w:val="a5"/>
    <w:link w:val="HTML0"/>
    <w:rsid w:val="009018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rsid w:val="009018B4"/>
    <w:rPr>
      <w:rFonts w:ascii="Courier New" w:hAnsi="Courier New" w:cs="Courier New"/>
    </w:rPr>
  </w:style>
  <w:style w:type="paragraph" w:styleId="aff7">
    <w:name w:val="Normal (Web)"/>
    <w:aliases w:val="Обычный (Web),Обычный (Web)1"/>
    <w:basedOn w:val="a5"/>
    <w:link w:val="aff8"/>
    <w:uiPriority w:val="99"/>
    <w:qFormat/>
    <w:rsid w:val="009018B4"/>
    <w:pPr>
      <w:spacing w:before="100" w:beforeAutospacing="1" w:after="100" w:afterAutospacing="1"/>
    </w:pPr>
    <w:rPr>
      <w:sz w:val="24"/>
      <w:szCs w:val="24"/>
    </w:rPr>
  </w:style>
  <w:style w:type="character" w:customStyle="1" w:styleId="NoSpacingChar">
    <w:name w:val="No Spacing Char"/>
    <w:link w:val="23"/>
    <w:locked/>
    <w:rsid w:val="00BE5C63"/>
    <w:rPr>
      <w:sz w:val="22"/>
      <w:szCs w:val="22"/>
      <w:lang w:val="en-US" w:eastAsia="en-US" w:bidi="ar-SA"/>
    </w:rPr>
  </w:style>
  <w:style w:type="paragraph" w:customStyle="1" w:styleId="23">
    <w:name w:val="Без интервала2"/>
    <w:link w:val="NoSpacingChar"/>
    <w:rsid w:val="00BE5C63"/>
    <w:rPr>
      <w:sz w:val="22"/>
      <w:szCs w:val="22"/>
      <w:lang w:val="en-US" w:eastAsia="en-US"/>
    </w:rPr>
  </w:style>
  <w:style w:type="paragraph" w:customStyle="1" w:styleId="aff9">
    <w:name w:val="Доклад: основной текст"/>
    <w:basedOn w:val="a5"/>
    <w:rsid w:val="00BE5C63"/>
    <w:pPr>
      <w:spacing w:line="360" w:lineRule="auto"/>
      <w:ind w:firstLine="567"/>
      <w:jc w:val="both"/>
    </w:pPr>
    <w:rPr>
      <w:rFonts w:ascii="Arial" w:hAnsi="Arial" w:cs="Arial"/>
      <w:sz w:val="28"/>
      <w:szCs w:val="28"/>
    </w:rPr>
  </w:style>
  <w:style w:type="paragraph" w:customStyle="1" w:styleId="18">
    <w:name w:val="Знак Знак1"/>
    <w:basedOn w:val="a5"/>
    <w:next w:val="2"/>
    <w:autoRedefine/>
    <w:rsid w:val="009F581F"/>
    <w:pPr>
      <w:spacing w:after="160" w:line="240" w:lineRule="exact"/>
    </w:pPr>
    <w:rPr>
      <w:sz w:val="24"/>
      <w:szCs w:val="24"/>
      <w:lang w:val="en-US" w:eastAsia="en-US"/>
    </w:rPr>
  </w:style>
  <w:style w:type="paragraph" w:customStyle="1" w:styleId="a3">
    <w:name w:val="пункт"/>
    <w:basedOn w:val="af7"/>
    <w:link w:val="affa"/>
    <w:qFormat/>
    <w:rsid w:val="009A098D"/>
    <w:pPr>
      <w:numPr>
        <w:numId w:val="3"/>
      </w:numPr>
      <w:tabs>
        <w:tab w:val="left" w:pos="993"/>
        <w:tab w:val="left" w:pos="1134"/>
      </w:tabs>
      <w:spacing w:after="0" w:line="240" w:lineRule="auto"/>
      <w:ind w:left="0" w:firstLine="851"/>
      <w:jc w:val="both"/>
    </w:pPr>
    <w:rPr>
      <w:rFonts w:ascii="Times New Roman" w:hAnsi="Times New Roman"/>
      <w:sz w:val="24"/>
      <w:szCs w:val="24"/>
    </w:rPr>
  </w:style>
  <w:style w:type="paragraph" w:customStyle="1" w:styleId="a4">
    <w:name w:val="подпункт"/>
    <w:basedOn w:val="a3"/>
    <w:link w:val="affb"/>
    <w:qFormat/>
    <w:rsid w:val="009A098D"/>
    <w:pPr>
      <w:numPr>
        <w:ilvl w:val="1"/>
      </w:numPr>
    </w:pPr>
  </w:style>
  <w:style w:type="character" w:customStyle="1" w:styleId="affb">
    <w:name w:val="подпункт Знак"/>
    <w:link w:val="a4"/>
    <w:rsid w:val="009A098D"/>
    <w:rPr>
      <w:sz w:val="24"/>
      <w:szCs w:val="24"/>
      <w:lang w:val="x-none" w:eastAsia="x-none"/>
    </w:rPr>
  </w:style>
  <w:style w:type="paragraph" w:customStyle="1" w:styleId="1">
    <w:name w:val="под1"/>
    <w:basedOn w:val="a4"/>
    <w:link w:val="19"/>
    <w:qFormat/>
    <w:rsid w:val="009A098D"/>
    <w:pPr>
      <w:numPr>
        <w:ilvl w:val="2"/>
      </w:numPr>
      <w:tabs>
        <w:tab w:val="clear" w:pos="993"/>
        <w:tab w:val="clear" w:pos="1134"/>
        <w:tab w:val="left" w:pos="851"/>
      </w:tabs>
      <w:ind w:left="0" w:firstLine="284"/>
    </w:pPr>
  </w:style>
  <w:style w:type="character" w:customStyle="1" w:styleId="af5">
    <w:name w:val="Текст выноски Знак"/>
    <w:link w:val="af4"/>
    <w:rsid w:val="009A098D"/>
    <w:rPr>
      <w:rFonts w:ascii="Tahoma" w:hAnsi="Tahoma" w:cs="Tahoma"/>
      <w:sz w:val="16"/>
      <w:szCs w:val="16"/>
    </w:rPr>
  </w:style>
  <w:style w:type="character" w:customStyle="1" w:styleId="aa">
    <w:name w:val="Основной текст Знак"/>
    <w:aliases w:val="Знак1 Знак Знак"/>
    <w:link w:val="a9"/>
    <w:rsid w:val="001C4AFA"/>
    <w:rPr>
      <w:sz w:val="24"/>
    </w:rPr>
  </w:style>
  <w:style w:type="paragraph" w:customStyle="1" w:styleId="affc">
    <w:name w:val="Стиль Знак"/>
    <w:basedOn w:val="a5"/>
    <w:next w:val="2"/>
    <w:autoRedefine/>
    <w:rsid w:val="00804DBF"/>
    <w:pPr>
      <w:spacing w:after="160" w:line="240" w:lineRule="exact"/>
    </w:pPr>
    <w:rPr>
      <w:sz w:val="24"/>
      <w:szCs w:val="24"/>
      <w:lang w:val="en-US" w:eastAsia="en-US"/>
    </w:rPr>
  </w:style>
  <w:style w:type="character" w:customStyle="1" w:styleId="11">
    <w:name w:val="Заголовок 1 Знак"/>
    <w:link w:val="10"/>
    <w:uiPriority w:val="9"/>
    <w:rsid w:val="00CE32B2"/>
    <w:rPr>
      <w:sz w:val="28"/>
    </w:rPr>
  </w:style>
  <w:style w:type="paragraph" w:customStyle="1" w:styleId="affd">
    <w:name w:val="черточка"/>
    <w:basedOn w:val="a4"/>
    <w:link w:val="affe"/>
    <w:qFormat/>
    <w:rsid w:val="00CE32B2"/>
    <w:pPr>
      <w:numPr>
        <w:ilvl w:val="0"/>
        <w:numId w:val="0"/>
      </w:numPr>
      <w:tabs>
        <w:tab w:val="clear" w:pos="993"/>
      </w:tabs>
      <w:spacing w:before="120" w:after="120"/>
    </w:pPr>
    <w:rPr>
      <w:snapToGrid w:val="0"/>
      <w:sz w:val="28"/>
      <w:szCs w:val="28"/>
    </w:rPr>
  </w:style>
  <w:style w:type="character" w:customStyle="1" w:styleId="affe">
    <w:name w:val="черточка Знак"/>
    <w:link w:val="affd"/>
    <w:rsid w:val="00CE32B2"/>
    <w:rPr>
      <w:snapToGrid w:val="0"/>
      <w:sz w:val="28"/>
      <w:szCs w:val="28"/>
    </w:rPr>
  </w:style>
  <w:style w:type="paragraph" w:customStyle="1" w:styleId="a2">
    <w:name w:val="квадрат"/>
    <w:basedOn w:val="af7"/>
    <w:link w:val="afff"/>
    <w:qFormat/>
    <w:rsid w:val="00CE32B2"/>
    <w:pPr>
      <w:numPr>
        <w:numId w:val="4"/>
      </w:numPr>
      <w:spacing w:after="0" w:line="240" w:lineRule="auto"/>
      <w:ind w:left="0" w:firstLine="284"/>
      <w:jc w:val="both"/>
    </w:pPr>
    <w:rPr>
      <w:sz w:val="28"/>
      <w:szCs w:val="28"/>
    </w:rPr>
  </w:style>
  <w:style w:type="character" w:customStyle="1" w:styleId="afff">
    <w:name w:val="квадрат Знак"/>
    <w:link w:val="a2"/>
    <w:rsid w:val="00CE32B2"/>
    <w:rPr>
      <w:rFonts w:ascii="Calibri" w:hAnsi="Calibri"/>
      <w:sz w:val="28"/>
      <w:szCs w:val="28"/>
      <w:lang w:val="x-none" w:eastAsia="x-none"/>
    </w:rPr>
  </w:style>
  <w:style w:type="character" w:customStyle="1" w:styleId="affa">
    <w:name w:val="пункт Знак"/>
    <w:link w:val="a3"/>
    <w:rsid w:val="00CE32B2"/>
    <w:rPr>
      <w:sz w:val="24"/>
      <w:szCs w:val="24"/>
      <w:lang w:val="x-none" w:eastAsia="x-none"/>
    </w:rPr>
  </w:style>
  <w:style w:type="paragraph" w:customStyle="1" w:styleId="1a">
    <w:name w:val="Знак Знак1 Знак Знак Знак Знак"/>
    <w:basedOn w:val="a5"/>
    <w:next w:val="2"/>
    <w:autoRedefine/>
    <w:rsid w:val="003E6FB5"/>
    <w:pPr>
      <w:spacing w:after="160" w:line="240" w:lineRule="exact"/>
    </w:pPr>
    <w:rPr>
      <w:sz w:val="24"/>
      <w:szCs w:val="24"/>
      <w:lang w:val="en-US" w:eastAsia="en-US"/>
    </w:rPr>
  </w:style>
  <w:style w:type="character" w:customStyle="1" w:styleId="20">
    <w:name w:val="Заголовок 2 Знак"/>
    <w:link w:val="2"/>
    <w:rsid w:val="00B72273"/>
    <w:rPr>
      <w:b/>
      <w:i/>
      <w:sz w:val="28"/>
    </w:rPr>
  </w:style>
  <w:style w:type="character" w:customStyle="1" w:styleId="19">
    <w:name w:val="под1 Знак"/>
    <w:link w:val="1"/>
    <w:rsid w:val="00B72273"/>
    <w:rPr>
      <w:sz w:val="24"/>
      <w:szCs w:val="24"/>
      <w:lang w:val="x-none" w:eastAsia="x-none"/>
    </w:rPr>
  </w:style>
  <w:style w:type="paragraph" w:customStyle="1" w:styleId="afff0">
    <w:name w:val="пункты"/>
    <w:basedOn w:val="a3"/>
    <w:link w:val="afff1"/>
    <w:qFormat/>
    <w:rsid w:val="00B72273"/>
    <w:pPr>
      <w:numPr>
        <w:numId w:val="0"/>
      </w:numPr>
      <w:tabs>
        <w:tab w:val="clear" w:pos="993"/>
        <w:tab w:val="left" w:pos="1560"/>
      </w:tabs>
      <w:spacing w:before="120" w:after="120"/>
      <w:ind w:firstLine="851"/>
    </w:pPr>
    <w:rPr>
      <w:b/>
      <w:sz w:val="28"/>
      <w:szCs w:val="28"/>
    </w:rPr>
  </w:style>
  <w:style w:type="character" w:customStyle="1" w:styleId="afff1">
    <w:name w:val="пункты Знак"/>
    <w:link w:val="afff0"/>
    <w:rsid w:val="00B72273"/>
    <w:rPr>
      <w:b/>
      <w:sz w:val="28"/>
      <w:szCs w:val="28"/>
    </w:rPr>
  </w:style>
  <w:style w:type="paragraph" w:customStyle="1" w:styleId="1b">
    <w:name w:val="Обычный1"/>
    <w:basedOn w:val="a5"/>
    <w:rsid w:val="00FD0CA0"/>
    <w:rPr>
      <w:sz w:val="24"/>
      <w:szCs w:val="24"/>
    </w:rPr>
  </w:style>
  <w:style w:type="paragraph" w:customStyle="1" w:styleId="1c">
    <w:name w:val="Знак Знак1 Знак"/>
    <w:basedOn w:val="a5"/>
    <w:next w:val="2"/>
    <w:autoRedefine/>
    <w:rsid w:val="004A3944"/>
    <w:pPr>
      <w:spacing w:after="160" w:line="240" w:lineRule="exact"/>
    </w:pPr>
    <w:rPr>
      <w:sz w:val="24"/>
      <w:szCs w:val="24"/>
      <w:lang w:val="en-US" w:eastAsia="en-US"/>
    </w:rPr>
  </w:style>
  <w:style w:type="paragraph" w:customStyle="1" w:styleId="ConsPlusCell">
    <w:name w:val="ConsPlusCell"/>
    <w:link w:val="ConsPlusCell0"/>
    <w:rsid w:val="00FC3AA7"/>
    <w:pPr>
      <w:autoSpaceDE w:val="0"/>
      <w:autoSpaceDN w:val="0"/>
      <w:adjustRightInd w:val="0"/>
    </w:pPr>
    <w:rPr>
      <w:rFonts w:ascii="Arial" w:hAnsi="Arial" w:cs="Arial"/>
    </w:rPr>
  </w:style>
  <w:style w:type="paragraph" w:customStyle="1" w:styleId="afff2">
    <w:name w:val="ппп"/>
    <w:basedOn w:val="a3"/>
    <w:qFormat/>
    <w:rsid w:val="00870496"/>
    <w:pPr>
      <w:numPr>
        <w:numId w:val="0"/>
      </w:numPr>
      <w:tabs>
        <w:tab w:val="clear" w:pos="993"/>
        <w:tab w:val="left" w:pos="851"/>
      </w:tabs>
      <w:spacing w:before="120"/>
      <w:ind w:left="1134" w:hanging="567"/>
      <w:contextualSpacing w:val="0"/>
    </w:pPr>
    <w:rPr>
      <w:sz w:val="28"/>
      <w:szCs w:val="28"/>
    </w:rPr>
  </w:style>
  <w:style w:type="paragraph" w:customStyle="1" w:styleId="p2">
    <w:name w:val="p2"/>
    <w:basedOn w:val="a5"/>
    <w:uiPriority w:val="99"/>
    <w:rsid w:val="00870496"/>
    <w:pPr>
      <w:spacing w:before="100" w:beforeAutospacing="1" w:after="100" w:afterAutospacing="1"/>
    </w:pPr>
    <w:rPr>
      <w:sz w:val="24"/>
      <w:szCs w:val="24"/>
    </w:rPr>
  </w:style>
  <w:style w:type="character" w:customStyle="1" w:styleId="Bodytext">
    <w:name w:val="Body text_"/>
    <w:link w:val="24"/>
    <w:locked/>
    <w:rsid w:val="00870496"/>
    <w:rPr>
      <w:sz w:val="22"/>
      <w:szCs w:val="22"/>
      <w:shd w:val="clear" w:color="auto" w:fill="FFFFFF"/>
    </w:rPr>
  </w:style>
  <w:style w:type="paragraph" w:customStyle="1" w:styleId="24">
    <w:name w:val="Основной текст2"/>
    <w:basedOn w:val="a5"/>
    <w:link w:val="Bodytext"/>
    <w:rsid w:val="00870496"/>
    <w:pPr>
      <w:widowControl w:val="0"/>
      <w:shd w:val="clear" w:color="auto" w:fill="FFFFFF"/>
      <w:spacing w:after="60" w:line="0" w:lineRule="atLeast"/>
      <w:jc w:val="both"/>
    </w:pPr>
    <w:rPr>
      <w:sz w:val="22"/>
      <w:szCs w:val="22"/>
      <w:lang w:val="x-none" w:eastAsia="x-none"/>
    </w:rPr>
  </w:style>
  <w:style w:type="character" w:customStyle="1" w:styleId="1d">
    <w:name w:val="Основной текст1"/>
    <w:rsid w:val="00870496"/>
    <w:rPr>
      <w:color w:val="000000"/>
      <w:spacing w:val="0"/>
      <w:w w:val="100"/>
      <w:position w:val="0"/>
      <w:sz w:val="22"/>
      <w:szCs w:val="22"/>
      <w:shd w:val="clear" w:color="auto" w:fill="FFFFFF"/>
      <w:lang w:val="ru-RU"/>
    </w:rPr>
  </w:style>
  <w:style w:type="paragraph" w:customStyle="1" w:styleId="Teksttabl">
    <w:name w:val="_Tekst_tabl"/>
    <w:basedOn w:val="a5"/>
    <w:rsid w:val="00870496"/>
    <w:pPr>
      <w:suppressAutoHyphens/>
    </w:pPr>
    <w:rPr>
      <w:rFonts w:ascii="Trebuchet MS" w:hAnsi="Trebuchet MS" w:cs="Trebuchet MS"/>
      <w:szCs w:val="24"/>
      <w:lang w:eastAsia="ar-SA"/>
    </w:rPr>
  </w:style>
  <w:style w:type="paragraph" w:customStyle="1" w:styleId="Teksttabl0">
    <w:name w:val="_Tekst_tabl_ШАПКА"/>
    <w:basedOn w:val="Teksttabl"/>
    <w:rsid w:val="00870496"/>
    <w:rPr>
      <w:b/>
    </w:rPr>
  </w:style>
  <w:style w:type="paragraph" w:customStyle="1" w:styleId="afff3">
    <w:name w:val="номер"/>
    <w:rsid w:val="00870496"/>
    <w:pPr>
      <w:suppressAutoHyphens/>
    </w:pPr>
    <w:rPr>
      <w:szCs w:val="24"/>
      <w:lang w:eastAsia="ar-SA"/>
    </w:rPr>
  </w:style>
  <w:style w:type="paragraph" w:customStyle="1" w:styleId="1e">
    <w:name w:val="Абзац списка1"/>
    <w:basedOn w:val="a5"/>
    <w:link w:val="ListParagraphChar"/>
    <w:rsid w:val="00124AF3"/>
    <w:pPr>
      <w:spacing w:after="200" w:line="276" w:lineRule="auto"/>
      <w:ind w:left="720"/>
      <w:contextualSpacing/>
    </w:pPr>
    <w:rPr>
      <w:rFonts w:ascii="Calibri" w:hAnsi="Calibri"/>
      <w:sz w:val="22"/>
      <w:szCs w:val="22"/>
      <w:lang w:eastAsia="en-US"/>
    </w:rPr>
  </w:style>
  <w:style w:type="character" w:customStyle="1" w:styleId="apple-converted-space">
    <w:name w:val="apple-converted-space"/>
    <w:rsid w:val="002E6A19"/>
    <w:rPr>
      <w:rFonts w:cs="Times New Roman"/>
    </w:rPr>
  </w:style>
  <w:style w:type="paragraph" w:customStyle="1" w:styleId="1f">
    <w:name w:val="1"/>
    <w:basedOn w:val="a5"/>
    <w:next w:val="2"/>
    <w:autoRedefine/>
    <w:rsid w:val="007956DC"/>
    <w:pPr>
      <w:spacing w:after="160" w:line="240" w:lineRule="exact"/>
      <w:jc w:val="both"/>
      <w:textAlignment w:val="baseline"/>
    </w:pPr>
    <w:rPr>
      <w:sz w:val="24"/>
      <w:szCs w:val="24"/>
      <w:lang w:val="en-US" w:eastAsia="en-US"/>
    </w:rPr>
  </w:style>
  <w:style w:type="paragraph" w:customStyle="1" w:styleId="32">
    <w:name w:val="Знак Знак3 Знак Знак"/>
    <w:basedOn w:val="a5"/>
    <w:rsid w:val="00F354EF"/>
    <w:pPr>
      <w:spacing w:after="160" w:line="240" w:lineRule="exact"/>
    </w:pPr>
    <w:rPr>
      <w:rFonts w:ascii="Verdana" w:hAnsi="Verdana"/>
      <w:sz w:val="24"/>
      <w:szCs w:val="24"/>
      <w:lang w:val="en-US" w:eastAsia="en-US"/>
    </w:rPr>
  </w:style>
  <w:style w:type="character" w:customStyle="1" w:styleId="text">
    <w:name w:val="text"/>
    <w:basedOn w:val="a6"/>
    <w:rsid w:val="00E34654"/>
  </w:style>
  <w:style w:type="paragraph" w:customStyle="1" w:styleId="ConsPlusTitle">
    <w:name w:val="ConsPlusTitle"/>
    <w:rsid w:val="00E34654"/>
    <w:pPr>
      <w:widowControl w:val="0"/>
      <w:autoSpaceDE w:val="0"/>
      <w:autoSpaceDN w:val="0"/>
      <w:adjustRightInd w:val="0"/>
    </w:pPr>
    <w:rPr>
      <w:rFonts w:ascii="Arial" w:hAnsi="Arial" w:cs="Arial"/>
      <w:b/>
      <w:bCs/>
    </w:rPr>
  </w:style>
  <w:style w:type="paragraph" w:customStyle="1" w:styleId="ConsTitle">
    <w:name w:val="ConsTitle"/>
    <w:rsid w:val="00E34654"/>
    <w:pPr>
      <w:widowControl w:val="0"/>
      <w:autoSpaceDE w:val="0"/>
      <w:autoSpaceDN w:val="0"/>
      <w:adjustRightInd w:val="0"/>
    </w:pPr>
    <w:rPr>
      <w:rFonts w:ascii="Arial" w:hAnsi="Arial" w:cs="Arial"/>
      <w:b/>
      <w:bCs/>
    </w:rPr>
  </w:style>
  <w:style w:type="character" w:customStyle="1" w:styleId="aff8">
    <w:name w:val="Обычный (веб) Знак"/>
    <w:aliases w:val="Обычный (Web) Знак,Обычный (Web)1 Знак"/>
    <w:link w:val="aff7"/>
    <w:uiPriority w:val="99"/>
    <w:locked/>
    <w:rsid w:val="007A533C"/>
    <w:rPr>
      <w:sz w:val="24"/>
      <w:szCs w:val="24"/>
    </w:rPr>
  </w:style>
  <w:style w:type="paragraph" w:customStyle="1" w:styleId="33">
    <w:name w:val="Знак Знак3 Знак Знак Знак Знак Знак Знак"/>
    <w:basedOn w:val="a5"/>
    <w:rsid w:val="007A533C"/>
    <w:pPr>
      <w:spacing w:before="100" w:beforeAutospacing="1" w:after="100" w:afterAutospacing="1"/>
    </w:pPr>
    <w:rPr>
      <w:rFonts w:ascii="Tahoma" w:hAnsi="Tahoma"/>
      <w:lang w:val="en-US" w:eastAsia="en-US"/>
    </w:rPr>
  </w:style>
  <w:style w:type="paragraph" w:customStyle="1" w:styleId="tekstmarker">
    <w:name w:val="!_tekst_marker"/>
    <w:basedOn w:val="a5"/>
    <w:rsid w:val="007B7DDC"/>
    <w:pPr>
      <w:numPr>
        <w:numId w:val="5"/>
      </w:numPr>
      <w:tabs>
        <w:tab w:val="clear" w:pos="583"/>
        <w:tab w:val="num" w:pos="360"/>
        <w:tab w:val="num" w:pos="720"/>
        <w:tab w:val="num" w:pos="1429"/>
      </w:tabs>
      <w:ind w:left="0" w:firstLine="284"/>
      <w:jc w:val="both"/>
    </w:pPr>
    <w:rPr>
      <w:szCs w:val="24"/>
    </w:rPr>
  </w:style>
  <w:style w:type="paragraph" w:customStyle="1" w:styleId="textmain">
    <w:name w:val="text_main"/>
    <w:basedOn w:val="a5"/>
    <w:uiPriority w:val="99"/>
    <w:rsid w:val="00EB4876"/>
    <w:pPr>
      <w:spacing w:before="100" w:beforeAutospacing="1" w:after="100" w:afterAutospacing="1"/>
    </w:pPr>
    <w:rPr>
      <w:sz w:val="24"/>
      <w:szCs w:val="24"/>
    </w:rPr>
  </w:style>
  <w:style w:type="character" w:customStyle="1" w:styleId="textcatalogueheader">
    <w:name w:val="text_catalogue_header"/>
    <w:uiPriority w:val="99"/>
    <w:rsid w:val="00EB4876"/>
    <w:rPr>
      <w:rFonts w:cs="Times New Roman"/>
    </w:rPr>
  </w:style>
  <w:style w:type="paragraph" w:customStyle="1" w:styleId="msonormalcxspmiddle">
    <w:name w:val="msonormalcxspmiddle"/>
    <w:basedOn w:val="a5"/>
    <w:rsid w:val="007765A7"/>
    <w:pPr>
      <w:spacing w:before="100" w:beforeAutospacing="1" w:after="100" w:afterAutospacing="1"/>
    </w:pPr>
    <w:rPr>
      <w:sz w:val="24"/>
      <w:szCs w:val="24"/>
    </w:rPr>
  </w:style>
  <w:style w:type="paragraph" w:customStyle="1" w:styleId="afff4">
    <w:name w:val="Стиль"/>
    <w:rsid w:val="00A81DF0"/>
    <w:pPr>
      <w:widowControl w:val="0"/>
      <w:autoSpaceDE w:val="0"/>
      <w:autoSpaceDN w:val="0"/>
      <w:adjustRightInd w:val="0"/>
    </w:pPr>
    <w:rPr>
      <w:rFonts w:ascii="Arial" w:hAnsi="Arial" w:cs="Arial"/>
      <w:szCs w:val="24"/>
    </w:rPr>
  </w:style>
  <w:style w:type="paragraph" w:customStyle="1" w:styleId="1f0">
    <w:name w:val="Абзац списка1"/>
    <w:basedOn w:val="a5"/>
    <w:rsid w:val="00D80571"/>
    <w:pPr>
      <w:suppressAutoHyphens/>
      <w:ind w:left="720"/>
      <w:contextualSpacing/>
    </w:pPr>
    <w:rPr>
      <w:kern w:val="2"/>
      <w:sz w:val="24"/>
      <w:szCs w:val="24"/>
    </w:rPr>
  </w:style>
  <w:style w:type="paragraph" w:customStyle="1" w:styleId="Pa4">
    <w:name w:val="Pa4"/>
    <w:basedOn w:val="a5"/>
    <w:next w:val="a5"/>
    <w:rsid w:val="00D80571"/>
    <w:pPr>
      <w:suppressAutoHyphens/>
      <w:spacing w:line="221" w:lineRule="atLeast"/>
    </w:pPr>
    <w:rPr>
      <w:rFonts w:ascii="PT Serif" w:eastAsia="Calibri" w:hAnsi="PT Serif"/>
      <w:kern w:val="2"/>
      <w:sz w:val="24"/>
      <w:szCs w:val="24"/>
    </w:rPr>
  </w:style>
  <w:style w:type="character" w:customStyle="1" w:styleId="mw-headline">
    <w:name w:val="mw-headline"/>
    <w:rsid w:val="00E9287A"/>
  </w:style>
  <w:style w:type="character" w:customStyle="1" w:styleId="25">
    <w:name w:val="Основной текст (2)_"/>
    <w:link w:val="26"/>
    <w:rsid w:val="00197423"/>
    <w:rPr>
      <w:shd w:val="clear" w:color="auto" w:fill="FFFFFF"/>
    </w:rPr>
  </w:style>
  <w:style w:type="paragraph" w:customStyle="1" w:styleId="26">
    <w:name w:val="Основной текст (2)"/>
    <w:basedOn w:val="a5"/>
    <w:link w:val="25"/>
    <w:rsid w:val="00197423"/>
    <w:pPr>
      <w:widowControl w:val="0"/>
      <w:shd w:val="clear" w:color="auto" w:fill="FFFFFF"/>
      <w:spacing w:line="281" w:lineRule="exact"/>
    </w:pPr>
  </w:style>
  <w:style w:type="character" w:customStyle="1" w:styleId="27">
    <w:name w:val="Заголовок №2_"/>
    <w:link w:val="28"/>
    <w:rsid w:val="00B20D9F"/>
    <w:rPr>
      <w:b/>
      <w:bCs/>
      <w:sz w:val="26"/>
      <w:szCs w:val="26"/>
      <w:shd w:val="clear" w:color="auto" w:fill="FFFFFF"/>
    </w:rPr>
  </w:style>
  <w:style w:type="character" w:customStyle="1" w:styleId="29">
    <w:name w:val="Основной текст (2) + Полужирный"/>
    <w:rsid w:val="00B20D9F"/>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8">
    <w:name w:val="Основной текст (8)_"/>
    <w:link w:val="80"/>
    <w:rsid w:val="00B20D9F"/>
    <w:rPr>
      <w:shd w:val="clear" w:color="auto" w:fill="FFFFFF"/>
    </w:rPr>
  </w:style>
  <w:style w:type="paragraph" w:customStyle="1" w:styleId="28">
    <w:name w:val="Заголовок №2"/>
    <w:basedOn w:val="a5"/>
    <w:link w:val="27"/>
    <w:rsid w:val="00B20D9F"/>
    <w:pPr>
      <w:widowControl w:val="0"/>
      <w:shd w:val="clear" w:color="auto" w:fill="FFFFFF"/>
      <w:spacing w:before="300" w:after="300" w:line="324" w:lineRule="exact"/>
      <w:jc w:val="center"/>
      <w:outlineLvl w:val="1"/>
    </w:pPr>
    <w:rPr>
      <w:b/>
      <w:bCs/>
      <w:sz w:val="26"/>
      <w:szCs w:val="26"/>
    </w:rPr>
  </w:style>
  <w:style w:type="paragraph" w:customStyle="1" w:styleId="80">
    <w:name w:val="Основной текст (8)"/>
    <w:basedOn w:val="a5"/>
    <w:link w:val="8"/>
    <w:rsid w:val="00B20D9F"/>
    <w:pPr>
      <w:widowControl w:val="0"/>
      <w:shd w:val="clear" w:color="auto" w:fill="FFFFFF"/>
      <w:spacing w:before="60" w:after="60" w:line="0" w:lineRule="atLeast"/>
      <w:ind w:hanging="360"/>
      <w:jc w:val="both"/>
    </w:pPr>
  </w:style>
  <w:style w:type="paragraph" w:customStyle="1" w:styleId="Iauiue1">
    <w:name w:val="Iau?iue1"/>
    <w:rsid w:val="00B13D57"/>
  </w:style>
  <w:style w:type="character" w:customStyle="1" w:styleId="2Exact">
    <w:name w:val="Основной текст (2) Exact"/>
    <w:rsid w:val="00BA2C89"/>
    <w:rPr>
      <w:rFonts w:ascii="Times New Roman" w:eastAsia="Times New Roman" w:hAnsi="Times New Roman" w:cs="Times New Roman"/>
      <w:b w:val="0"/>
      <w:bCs w:val="0"/>
      <w:i w:val="0"/>
      <w:iCs w:val="0"/>
      <w:smallCaps w:val="0"/>
      <w:strike w:val="0"/>
      <w:sz w:val="18"/>
      <w:szCs w:val="18"/>
      <w:u w:val="none"/>
    </w:rPr>
  </w:style>
  <w:style w:type="character" w:customStyle="1" w:styleId="2CourierNew">
    <w:name w:val="Основной текст (2) + Courier New;Полужирный"/>
    <w:rsid w:val="00BA2C89"/>
    <w:rPr>
      <w:rFonts w:ascii="Courier New" w:eastAsia="Courier New" w:hAnsi="Courier New" w:cs="Courier New"/>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3Exact">
    <w:name w:val="Основной текст (3) Exact"/>
    <w:link w:val="34"/>
    <w:rsid w:val="0069733B"/>
    <w:rPr>
      <w:b/>
      <w:bCs/>
      <w:spacing w:val="-3"/>
      <w:sz w:val="19"/>
      <w:szCs w:val="19"/>
      <w:shd w:val="clear" w:color="auto" w:fill="FFFFFF"/>
    </w:rPr>
  </w:style>
  <w:style w:type="paragraph" w:customStyle="1" w:styleId="34">
    <w:name w:val="Основной текст (3)"/>
    <w:basedOn w:val="a5"/>
    <w:link w:val="3Exact"/>
    <w:rsid w:val="0069733B"/>
    <w:pPr>
      <w:widowControl w:val="0"/>
      <w:shd w:val="clear" w:color="auto" w:fill="FFFFFF"/>
      <w:spacing w:line="240" w:lineRule="atLeast"/>
    </w:pPr>
    <w:rPr>
      <w:b/>
      <w:bCs/>
      <w:spacing w:val="-3"/>
      <w:sz w:val="19"/>
      <w:szCs w:val="19"/>
    </w:rPr>
  </w:style>
  <w:style w:type="character" w:customStyle="1" w:styleId="afff5">
    <w:name w:val="Основной текст_"/>
    <w:rsid w:val="004F5506"/>
    <w:rPr>
      <w:sz w:val="22"/>
      <w:szCs w:val="22"/>
      <w:shd w:val="clear" w:color="auto" w:fill="FFFFFF"/>
    </w:rPr>
  </w:style>
  <w:style w:type="character" w:customStyle="1" w:styleId="0pt">
    <w:name w:val="Основной текст + Интервал 0 pt"/>
    <w:rsid w:val="004F5506"/>
    <w:rPr>
      <w:rFonts w:ascii="Times New Roman" w:eastAsia="Times New Roman" w:hAnsi="Times New Roman" w:cs="Times New Roman"/>
      <w:b w:val="0"/>
      <w:bCs w:val="0"/>
      <w:i w:val="0"/>
      <w:iCs w:val="0"/>
      <w:smallCaps w:val="0"/>
      <w:strike w:val="0"/>
      <w:color w:val="000000"/>
      <w:spacing w:val="5"/>
      <w:w w:val="100"/>
      <w:position w:val="0"/>
      <w:sz w:val="22"/>
      <w:szCs w:val="22"/>
      <w:u w:val="none"/>
      <w:lang w:val="ru-RU" w:eastAsia="ru-RU" w:bidi="ar-SA"/>
    </w:rPr>
  </w:style>
  <w:style w:type="character" w:customStyle="1" w:styleId="105pt0pt">
    <w:name w:val="Основной текст + 10;5 pt;Интервал 0 pt"/>
    <w:rsid w:val="004F5506"/>
    <w:rPr>
      <w:rFonts w:ascii="Times New Roman" w:eastAsia="Times New Roman" w:hAnsi="Times New Roman" w:cs="Times New Roman"/>
      <w:b w:val="0"/>
      <w:bCs w:val="0"/>
      <w:i w:val="0"/>
      <w:iCs w:val="0"/>
      <w:smallCaps w:val="0"/>
      <w:strike w:val="0"/>
      <w:color w:val="000000"/>
      <w:spacing w:val="5"/>
      <w:w w:val="100"/>
      <w:position w:val="0"/>
      <w:sz w:val="21"/>
      <w:szCs w:val="21"/>
      <w:u w:val="none"/>
      <w:lang w:val="ru-RU" w:eastAsia="ru-RU" w:bidi="ru-RU"/>
    </w:rPr>
  </w:style>
  <w:style w:type="paragraph" w:customStyle="1" w:styleId="a1">
    <w:name w:val="черт внутри"/>
    <w:basedOn w:val="af7"/>
    <w:link w:val="afff6"/>
    <w:qFormat/>
    <w:rsid w:val="00E71711"/>
    <w:pPr>
      <w:numPr>
        <w:ilvl w:val="4"/>
        <w:numId w:val="6"/>
      </w:numPr>
      <w:spacing w:after="0" w:line="240" w:lineRule="auto"/>
      <w:ind w:left="709" w:hanging="142"/>
    </w:pPr>
    <w:rPr>
      <w:sz w:val="24"/>
      <w:szCs w:val="24"/>
      <w:lang w:val="ru-RU" w:eastAsia="ru-RU"/>
    </w:rPr>
  </w:style>
  <w:style w:type="character" w:customStyle="1" w:styleId="afff6">
    <w:name w:val="черт внутри Знак"/>
    <w:link w:val="a1"/>
    <w:rsid w:val="00E71711"/>
    <w:rPr>
      <w:rFonts w:ascii="Calibri" w:hAnsi="Calibri"/>
      <w:sz w:val="24"/>
      <w:szCs w:val="24"/>
    </w:rPr>
  </w:style>
  <w:style w:type="numbering" w:customStyle="1" w:styleId="1f1">
    <w:name w:val="Нет списка1"/>
    <w:next w:val="a8"/>
    <w:uiPriority w:val="99"/>
    <w:semiHidden/>
    <w:rsid w:val="00460CF9"/>
  </w:style>
  <w:style w:type="paragraph" w:customStyle="1" w:styleId="1f2">
    <w:name w:val="Знак Знак1 Знак Знак Знак"/>
    <w:basedOn w:val="a5"/>
    <w:next w:val="2"/>
    <w:autoRedefine/>
    <w:rsid w:val="00460CF9"/>
    <w:pPr>
      <w:spacing w:after="160" w:line="240" w:lineRule="exact"/>
    </w:pPr>
    <w:rPr>
      <w:sz w:val="24"/>
      <w:szCs w:val="24"/>
      <w:lang w:val="en-US" w:eastAsia="en-US"/>
    </w:rPr>
  </w:style>
  <w:style w:type="paragraph" w:customStyle="1" w:styleId="stylet1">
    <w:name w:val="stylet1"/>
    <w:basedOn w:val="a5"/>
    <w:rsid w:val="00460CF9"/>
    <w:pPr>
      <w:spacing w:before="100" w:beforeAutospacing="1" w:after="100" w:afterAutospacing="1"/>
    </w:pPr>
    <w:rPr>
      <w:sz w:val="24"/>
      <w:szCs w:val="24"/>
    </w:rPr>
  </w:style>
  <w:style w:type="paragraph" w:customStyle="1" w:styleId="afff7">
    <w:name w:val="Знак Знак Знак"/>
    <w:basedOn w:val="a5"/>
    <w:rsid w:val="00460CF9"/>
    <w:pPr>
      <w:spacing w:after="160" w:line="240" w:lineRule="exact"/>
    </w:pPr>
    <w:rPr>
      <w:rFonts w:ascii="Verdana" w:hAnsi="Verdana"/>
      <w:lang w:val="en-US" w:eastAsia="en-US"/>
    </w:rPr>
  </w:style>
  <w:style w:type="character" w:customStyle="1" w:styleId="afff8">
    <w:name w:val="Знак Знак"/>
    <w:rsid w:val="00460CF9"/>
    <w:rPr>
      <w:rFonts w:ascii="Courier New" w:hAnsi="Courier New" w:cs="Courier New"/>
      <w:sz w:val="24"/>
      <w:szCs w:val="24"/>
      <w:lang w:val="ru-RU" w:eastAsia="ru-RU" w:bidi="ar-SA"/>
    </w:rPr>
  </w:style>
  <w:style w:type="paragraph" w:customStyle="1" w:styleId="1f3">
    <w:name w:val="Знак Знак1 Знак Знак Знак Знак Знак Знак"/>
    <w:basedOn w:val="a5"/>
    <w:next w:val="2"/>
    <w:autoRedefine/>
    <w:rsid w:val="00460CF9"/>
    <w:pPr>
      <w:spacing w:after="160" w:line="240" w:lineRule="exact"/>
    </w:pPr>
    <w:rPr>
      <w:sz w:val="24"/>
      <w:szCs w:val="24"/>
      <w:lang w:val="en-US" w:eastAsia="en-US"/>
    </w:rPr>
  </w:style>
  <w:style w:type="paragraph" w:customStyle="1" w:styleId="afff9">
    <w:name w:val="Знак Знак Знак Знак"/>
    <w:basedOn w:val="a5"/>
    <w:rsid w:val="00460CF9"/>
    <w:pPr>
      <w:widowControl w:val="0"/>
      <w:adjustRightInd w:val="0"/>
      <w:spacing w:after="160" w:line="240" w:lineRule="exact"/>
      <w:jc w:val="right"/>
    </w:pPr>
    <w:rPr>
      <w:lang w:val="en-GB" w:eastAsia="en-US"/>
    </w:rPr>
  </w:style>
  <w:style w:type="paragraph" w:customStyle="1" w:styleId="2a">
    <w:name w:val="Знак2 Знак Знак Знак"/>
    <w:basedOn w:val="a5"/>
    <w:rsid w:val="00460CF9"/>
    <w:pPr>
      <w:widowControl w:val="0"/>
      <w:adjustRightInd w:val="0"/>
      <w:spacing w:after="160" w:line="240" w:lineRule="exact"/>
      <w:jc w:val="right"/>
    </w:pPr>
    <w:rPr>
      <w:lang w:val="en-GB" w:eastAsia="en-US"/>
    </w:rPr>
  </w:style>
  <w:style w:type="paragraph" w:customStyle="1" w:styleId="afffa">
    <w:name w:val="Знак Знак Знак Знак Знак Знак"/>
    <w:basedOn w:val="a5"/>
    <w:next w:val="2"/>
    <w:autoRedefine/>
    <w:rsid w:val="00460CF9"/>
    <w:pPr>
      <w:spacing w:after="160" w:line="240" w:lineRule="exact"/>
    </w:pPr>
    <w:rPr>
      <w:sz w:val="24"/>
      <w:szCs w:val="24"/>
      <w:lang w:val="en-US" w:eastAsia="en-US"/>
    </w:rPr>
  </w:style>
  <w:style w:type="paragraph" w:customStyle="1" w:styleId="1f4">
    <w:name w:val="Знак Знак1 Знак Знак Знак Знак Знак Знак Знак Знак Знак Знак"/>
    <w:basedOn w:val="a5"/>
    <w:next w:val="2"/>
    <w:autoRedefine/>
    <w:rsid w:val="00460CF9"/>
    <w:pPr>
      <w:spacing w:after="160" w:line="240" w:lineRule="exact"/>
    </w:pPr>
    <w:rPr>
      <w:sz w:val="24"/>
      <w:szCs w:val="24"/>
      <w:lang w:val="en-US" w:eastAsia="en-US"/>
    </w:rPr>
  </w:style>
  <w:style w:type="paragraph" w:styleId="afffb">
    <w:name w:val="Document Map"/>
    <w:basedOn w:val="a5"/>
    <w:link w:val="afffc"/>
    <w:rsid w:val="00460CF9"/>
    <w:pPr>
      <w:shd w:val="clear" w:color="auto" w:fill="000080"/>
    </w:pPr>
    <w:rPr>
      <w:rFonts w:ascii="Tahoma" w:hAnsi="Tahoma" w:cs="Tahoma"/>
    </w:rPr>
  </w:style>
  <w:style w:type="character" w:customStyle="1" w:styleId="afffc">
    <w:name w:val="Схема документа Знак"/>
    <w:link w:val="afffb"/>
    <w:rsid w:val="00460CF9"/>
    <w:rPr>
      <w:rFonts w:ascii="Tahoma" w:hAnsi="Tahoma" w:cs="Tahoma"/>
      <w:shd w:val="clear" w:color="auto" w:fill="000080"/>
    </w:rPr>
  </w:style>
  <w:style w:type="paragraph" w:customStyle="1" w:styleId="1f5">
    <w:name w:val="Знак Знак1 Знак Знак Знак Знак Знак Знак Знак Знак"/>
    <w:basedOn w:val="a5"/>
    <w:next w:val="2"/>
    <w:autoRedefine/>
    <w:rsid w:val="00460CF9"/>
    <w:pPr>
      <w:spacing w:after="160" w:line="240" w:lineRule="exact"/>
    </w:pPr>
    <w:rPr>
      <w:sz w:val="24"/>
      <w:szCs w:val="24"/>
      <w:lang w:val="en-US" w:eastAsia="en-US"/>
    </w:rPr>
  </w:style>
  <w:style w:type="character" w:customStyle="1" w:styleId="af2">
    <w:name w:val="Основной текст с отступом Знак"/>
    <w:link w:val="af1"/>
    <w:locked/>
    <w:rsid w:val="00460CF9"/>
    <w:rPr>
      <w:color w:val="FF00FF"/>
      <w:sz w:val="28"/>
    </w:rPr>
  </w:style>
  <w:style w:type="paragraph" w:customStyle="1" w:styleId="Default">
    <w:name w:val="Default"/>
    <w:rsid w:val="00516A3E"/>
    <w:pPr>
      <w:autoSpaceDE w:val="0"/>
      <w:autoSpaceDN w:val="0"/>
      <w:adjustRightInd w:val="0"/>
    </w:pPr>
    <w:rPr>
      <w:rFonts w:eastAsia="Calibri"/>
      <w:color w:val="000000"/>
      <w:sz w:val="24"/>
      <w:szCs w:val="24"/>
    </w:rPr>
  </w:style>
  <w:style w:type="paragraph" w:customStyle="1" w:styleId="afffd">
    <w:name w:val="черта"/>
    <w:basedOn w:val="35"/>
    <w:link w:val="afffe"/>
    <w:qFormat/>
    <w:rsid w:val="00516A3E"/>
    <w:pPr>
      <w:spacing w:after="0" w:line="240" w:lineRule="auto"/>
      <w:ind w:left="284" w:hanging="284"/>
      <w:jc w:val="both"/>
    </w:pPr>
    <w:rPr>
      <w:rFonts w:ascii="Times New Roman" w:hAnsi="Times New Roman"/>
      <w:sz w:val="28"/>
      <w:szCs w:val="28"/>
      <w:lang w:val="x-none"/>
    </w:rPr>
  </w:style>
  <w:style w:type="character" w:customStyle="1" w:styleId="afffe">
    <w:name w:val="черта Знак"/>
    <w:link w:val="afffd"/>
    <w:rsid w:val="00516A3E"/>
    <w:rPr>
      <w:rFonts w:eastAsia="Calibri"/>
      <w:sz w:val="28"/>
      <w:szCs w:val="28"/>
      <w:lang w:val="x-none" w:eastAsia="en-US"/>
    </w:rPr>
  </w:style>
  <w:style w:type="paragraph" w:styleId="35">
    <w:name w:val="toc 3"/>
    <w:basedOn w:val="a5"/>
    <w:next w:val="a5"/>
    <w:autoRedefine/>
    <w:uiPriority w:val="39"/>
    <w:unhideWhenUsed/>
    <w:rsid w:val="00516A3E"/>
    <w:pPr>
      <w:spacing w:after="200" w:line="276" w:lineRule="auto"/>
      <w:ind w:left="440"/>
    </w:pPr>
    <w:rPr>
      <w:rFonts w:ascii="Calibri" w:eastAsia="Calibri" w:hAnsi="Calibri"/>
      <w:sz w:val="22"/>
      <w:szCs w:val="22"/>
      <w:lang w:eastAsia="en-US"/>
    </w:rPr>
  </w:style>
  <w:style w:type="paragraph" w:customStyle="1" w:styleId="affff">
    <w:name w:val="обычнЧер"/>
    <w:basedOn w:val="a5"/>
    <w:link w:val="affff0"/>
    <w:qFormat/>
    <w:rsid w:val="00516A3E"/>
    <w:pPr>
      <w:spacing w:before="160"/>
      <w:jc w:val="both"/>
    </w:pPr>
    <w:rPr>
      <w:rFonts w:eastAsia="Calibri"/>
      <w:sz w:val="28"/>
      <w:szCs w:val="28"/>
      <w:lang w:val="x-none" w:eastAsia="en-US"/>
    </w:rPr>
  </w:style>
  <w:style w:type="character" w:customStyle="1" w:styleId="affff0">
    <w:name w:val="обычнЧер Знак"/>
    <w:link w:val="affff"/>
    <w:rsid w:val="00516A3E"/>
    <w:rPr>
      <w:rFonts w:eastAsia="Calibri"/>
      <w:sz w:val="28"/>
      <w:szCs w:val="28"/>
      <w:lang w:val="x-none" w:eastAsia="en-US"/>
    </w:rPr>
  </w:style>
  <w:style w:type="paragraph" w:customStyle="1" w:styleId="affff1">
    <w:name w:val="текст серидина"/>
    <w:basedOn w:val="a5"/>
    <w:link w:val="affff2"/>
    <w:qFormat/>
    <w:rsid w:val="00516A3E"/>
    <w:pPr>
      <w:jc w:val="center"/>
    </w:pPr>
    <w:rPr>
      <w:sz w:val="28"/>
      <w:szCs w:val="28"/>
      <w:lang w:val="x-none" w:eastAsia="x-none"/>
    </w:rPr>
  </w:style>
  <w:style w:type="character" w:customStyle="1" w:styleId="affff2">
    <w:name w:val="текст серидина Знак"/>
    <w:link w:val="affff1"/>
    <w:rsid w:val="00516A3E"/>
    <w:rPr>
      <w:sz w:val="28"/>
      <w:szCs w:val="28"/>
      <w:lang w:val="x-none" w:eastAsia="x-none"/>
    </w:rPr>
  </w:style>
  <w:style w:type="character" w:customStyle="1" w:styleId="1f6">
    <w:name w:val="подпункт Знак1"/>
    <w:locked/>
    <w:rsid w:val="00516A3E"/>
    <w:rPr>
      <w:rFonts w:ascii="Times New Roman" w:hAnsi="Times New Roman" w:cs="Times New Roman"/>
      <w:bCs/>
      <w:sz w:val="28"/>
      <w:szCs w:val="28"/>
    </w:rPr>
  </w:style>
  <w:style w:type="table" w:customStyle="1" w:styleId="1f7">
    <w:name w:val="Сетка таблицы1"/>
    <w:basedOn w:val="a7"/>
    <w:next w:val="af3"/>
    <w:rsid w:val="00516A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3">
    <w:name w:val="середина Знак"/>
    <w:link w:val="affff4"/>
    <w:locked/>
    <w:rsid w:val="00516A3E"/>
    <w:rPr>
      <w:sz w:val="24"/>
      <w:szCs w:val="24"/>
    </w:rPr>
  </w:style>
  <w:style w:type="paragraph" w:customStyle="1" w:styleId="affff4">
    <w:name w:val="середина"/>
    <w:basedOn w:val="a5"/>
    <w:link w:val="affff3"/>
    <w:qFormat/>
    <w:rsid w:val="00516A3E"/>
    <w:pPr>
      <w:jc w:val="center"/>
    </w:pPr>
    <w:rPr>
      <w:sz w:val="24"/>
      <w:szCs w:val="24"/>
    </w:rPr>
  </w:style>
  <w:style w:type="character" w:styleId="affff5">
    <w:name w:val="FollowedHyperlink"/>
    <w:uiPriority w:val="99"/>
    <w:unhideWhenUsed/>
    <w:rsid w:val="00516A3E"/>
    <w:rPr>
      <w:color w:val="800080"/>
      <w:u w:val="single"/>
    </w:rPr>
  </w:style>
  <w:style w:type="paragraph" w:customStyle="1" w:styleId="xl66">
    <w:name w:val="xl66"/>
    <w:basedOn w:val="a5"/>
    <w:rsid w:val="00516A3E"/>
    <w:pPr>
      <w:spacing w:before="100" w:beforeAutospacing="1" w:after="100" w:afterAutospacing="1"/>
    </w:pPr>
    <w:rPr>
      <w:sz w:val="24"/>
      <w:szCs w:val="24"/>
    </w:rPr>
  </w:style>
  <w:style w:type="paragraph" w:customStyle="1" w:styleId="xl67">
    <w:name w:val="xl67"/>
    <w:basedOn w:val="a5"/>
    <w:rsid w:val="00516A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8">
    <w:name w:val="xl68"/>
    <w:basedOn w:val="a5"/>
    <w:rsid w:val="00516A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9">
    <w:name w:val="xl69"/>
    <w:basedOn w:val="a5"/>
    <w:rsid w:val="00516A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0">
    <w:name w:val="xl70"/>
    <w:basedOn w:val="a5"/>
    <w:rsid w:val="00516A3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1">
    <w:name w:val="xl71"/>
    <w:basedOn w:val="a5"/>
    <w:rsid w:val="00516A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2">
    <w:name w:val="xl72"/>
    <w:basedOn w:val="a5"/>
    <w:rsid w:val="00516A3E"/>
    <w:pPr>
      <w:spacing w:before="100" w:beforeAutospacing="1" w:after="100" w:afterAutospacing="1"/>
    </w:pPr>
    <w:rPr>
      <w:b/>
      <w:bCs/>
      <w:sz w:val="24"/>
      <w:szCs w:val="24"/>
    </w:rPr>
  </w:style>
  <w:style w:type="paragraph" w:customStyle="1" w:styleId="xl73">
    <w:name w:val="xl73"/>
    <w:basedOn w:val="a5"/>
    <w:rsid w:val="00516A3E"/>
    <w:pPr>
      <w:spacing w:before="100" w:beforeAutospacing="1" w:after="100" w:afterAutospacing="1"/>
    </w:pPr>
    <w:rPr>
      <w:b/>
      <w:bCs/>
      <w:sz w:val="24"/>
      <w:szCs w:val="24"/>
    </w:rPr>
  </w:style>
  <w:style w:type="paragraph" w:customStyle="1" w:styleId="xl74">
    <w:name w:val="xl74"/>
    <w:basedOn w:val="a5"/>
    <w:rsid w:val="00516A3E"/>
    <w:pPr>
      <w:spacing w:before="100" w:beforeAutospacing="1" w:after="100" w:afterAutospacing="1"/>
      <w:jc w:val="center"/>
      <w:textAlignment w:val="center"/>
    </w:pPr>
    <w:rPr>
      <w:sz w:val="24"/>
      <w:szCs w:val="24"/>
    </w:rPr>
  </w:style>
  <w:style w:type="paragraph" w:customStyle="1" w:styleId="xl75">
    <w:name w:val="xl75"/>
    <w:basedOn w:val="a5"/>
    <w:rsid w:val="00516A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6">
    <w:name w:val="xl76"/>
    <w:basedOn w:val="a5"/>
    <w:rsid w:val="00516A3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24"/>
      <w:szCs w:val="24"/>
    </w:rPr>
  </w:style>
  <w:style w:type="paragraph" w:customStyle="1" w:styleId="xl77">
    <w:name w:val="xl77"/>
    <w:basedOn w:val="a5"/>
    <w:rsid w:val="00516A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8">
    <w:name w:val="xl78"/>
    <w:basedOn w:val="a5"/>
    <w:rsid w:val="00516A3E"/>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b/>
      <w:bCs/>
      <w:sz w:val="24"/>
      <w:szCs w:val="24"/>
    </w:rPr>
  </w:style>
  <w:style w:type="paragraph" w:customStyle="1" w:styleId="xl79">
    <w:name w:val="xl79"/>
    <w:basedOn w:val="a5"/>
    <w:rsid w:val="00516A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sz w:val="24"/>
      <w:szCs w:val="24"/>
    </w:rPr>
  </w:style>
  <w:style w:type="paragraph" w:customStyle="1" w:styleId="xl80">
    <w:name w:val="xl80"/>
    <w:basedOn w:val="a5"/>
    <w:rsid w:val="00516A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4"/>
      <w:szCs w:val="24"/>
    </w:rPr>
  </w:style>
  <w:style w:type="paragraph" w:customStyle="1" w:styleId="xl81">
    <w:name w:val="xl81"/>
    <w:basedOn w:val="a5"/>
    <w:rsid w:val="00516A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sz w:val="24"/>
      <w:szCs w:val="24"/>
    </w:rPr>
  </w:style>
  <w:style w:type="paragraph" w:customStyle="1" w:styleId="xl82">
    <w:name w:val="xl82"/>
    <w:basedOn w:val="a5"/>
    <w:rsid w:val="00516A3E"/>
    <w:pPr>
      <w:spacing w:before="100" w:beforeAutospacing="1" w:after="100" w:afterAutospacing="1"/>
    </w:pPr>
    <w:rPr>
      <w:i/>
      <w:iCs/>
      <w:sz w:val="24"/>
      <w:szCs w:val="24"/>
    </w:rPr>
  </w:style>
  <w:style w:type="paragraph" w:customStyle="1" w:styleId="xl83">
    <w:name w:val="xl83"/>
    <w:basedOn w:val="a5"/>
    <w:rsid w:val="00516A3E"/>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b/>
      <w:bCs/>
      <w:sz w:val="24"/>
      <w:szCs w:val="24"/>
    </w:rPr>
  </w:style>
  <w:style w:type="paragraph" w:customStyle="1" w:styleId="xl84">
    <w:name w:val="xl84"/>
    <w:basedOn w:val="a5"/>
    <w:rsid w:val="00516A3E"/>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center"/>
    </w:pPr>
    <w:rPr>
      <w:b/>
      <w:bCs/>
      <w:sz w:val="24"/>
      <w:szCs w:val="24"/>
    </w:rPr>
  </w:style>
  <w:style w:type="paragraph" w:customStyle="1" w:styleId="xl85">
    <w:name w:val="xl85"/>
    <w:basedOn w:val="a5"/>
    <w:rsid w:val="00516A3E"/>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sz w:val="24"/>
      <w:szCs w:val="24"/>
    </w:rPr>
  </w:style>
  <w:style w:type="paragraph" w:customStyle="1" w:styleId="xl86">
    <w:name w:val="xl86"/>
    <w:basedOn w:val="a5"/>
    <w:rsid w:val="00516A3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sz w:val="24"/>
      <w:szCs w:val="24"/>
    </w:rPr>
  </w:style>
  <w:style w:type="paragraph" w:customStyle="1" w:styleId="xl87">
    <w:name w:val="xl87"/>
    <w:basedOn w:val="a5"/>
    <w:rsid w:val="00516A3E"/>
    <w:pPr>
      <w:spacing w:before="100" w:beforeAutospacing="1" w:after="100" w:afterAutospacing="1"/>
      <w:textAlignment w:val="center"/>
    </w:pPr>
    <w:rPr>
      <w:sz w:val="24"/>
      <w:szCs w:val="24"/>
    </w:rPr>
  </w:style>
  <w:style w:type="paragraph" w:customStyle="1" w:styleId="xl88">
    <w:name w:val="xl88"/>
    <w:basedOn w:val="a5"/>
    <w:rsid w:val="00516A3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89">
    <w:name w:val="xl89"/>
    <w:basedOn w:val="a5"/>
    <w:rsid w:val="00516A3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90">
    <w:name w:val="xl90"/>
    <w:basedOn w:val="a5"/>
    <w:rsid w:val="00516A3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91">
    <w:name w:val="xl91"/>
    <w:basedOn w:val="a5"/>
    <w:rsid w:val="00516A3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92">
    <w:name w:val="xl92"/>
    <w:basedOn w:val="a5"/>
    <w:rsid w:val="00516A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b/>
      <w:bCs/>
      <w:sz w:val="24"/>
      <w:szCs w:val="24"/>
    </w:rPr>
  </w:style>
  <w:style w:type="paragraph" w:customStyle="1" w:styleId="xl93">
    <w:name w:val="xl93"/>
    <w:basedOn w:val="a5"/>
    <w:rsid w:val="00516A3E"/>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right"/>
      <w:textAlignment w:val="center"/>
    </w:pPr>
    <w:rPr>
      <w:b/>
      <w:bCs/>
      <w:sz w:val="24"/>
      <w:szCs w:val="24"/>
    </w:rPr>
  </w:style>
  <w:style w:type="paragraph" w:customStyle="1" w:styleId="xl94">
    <w:name w:val="xl94"/>
    <w:basedOn w:val="a5"/>
    <w:rsid w:val="00516A3E"/>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right"/>
      <w:textAlignment w:val="center"/>
    </w:pPr>
    <w:rPr>
      <w:b/>
      <w:bCs/>
      <w:sz w:val="24"/>
      <w:szCs w:val="24"/>
    </w:rPr>
  </w:style>
  <w:style w:type="paragraph" w:customStyle="1" w:styleId="xl95">
    <w:name w:val="xl95"/>
    <w:basedOn w:val="a5"/>
    <w:rsid w:val="00516A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b/>
      <w:bCs/>
      <w:sz w:val="24"/>
      <w:szCs w:val="24"/>
    </w:rPr>
  </w:style>
  <w:style w:type="paragraph" w:customStyle="1" w:styleId="xl96">
    <w:name w:val="xl96"/>
    <w:basedOn w:val="a5"/>
    <w:rsid w:val="00516A3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sz w:val="24"/>
      <w:szCs w:val="24"/>
    </w:rPr>
  </w:style>
  <w:style w:type="paragraph" w:customStyle="1" w:styleId="xl97">
    <w:name w:val="xl97"/>
    <w:basedOn w:val="a5"/>
    <w:rsid w:val="00516A3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8">
    <w:name w:val="xl98"/>
    <w:basedOn w:val="a5"/>
    <w:rsid w:val="00516A3E"/>
    <w:pPr>
      <w:pBdr>
        <w:top w:val="single" w:sz="4" w:space="0" w:color="auto"/>
        <w:left w:val="single" w:sz="4" w:space="0" w:color="auto"/>
        <w:bottom w:val="single" w:sz="4" w:space="0" w:color="auto"/>
      </w:pBdr>
      <w:spacing w:before="100" w:beforeAutospacing="1" w:after="100" w:afterAutospacing="1"/>
      <w:textAlignment w:val="center"/>
    </w:pPr>
    <w:rPr>
      <w:sz w:val="24"/>
      <w:szCs w:val="24"/>
    </w:rPr>
  </w:style>
  <w:style w:type="paragraph" w:customStyle="1" w:styleId="xl99">
    <w:name w:val="xl99"/>
    <w:basedOn w:val="a5"/>
    <w:rsid w:val="00516A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sz w:val="24"/>
      <w:szCs w:val="24"/>
    </w:rPr>
  </w:style>
  <w:style w:type="paragraph" w:customStyle="1" w:styleId="xl100">
    <w:name w:val="xl100"/>
    <w:basedOn w:val="a5"/>
    <w:rsid w:val="00516A3E"/>
    <w:pPr>
      <w:pBdr>
        <w:top w:val="single" w:sz="4" w:space="0" w:color="auto"/>
        <w:left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01">
    <w:name w:val="xl101"/>
    <w:basedOn w:val="a5"/>
    <w:rsid w:val="00516A3E"/>
    <w:pPr>
      <w:pBdr>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02">
    <w:name w:val="xl102"/>
    <w:basedOn w:val="a5"/>
    <w:rsid w:val="00516A3E"/>
    <w:pPr>
      <w:pBdr>
        <w:top w:val="single" w:sz="4" w:space="0" w:color="auto"/>
        <w:left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03">
    <w:name w:val="xl103"/>
    <w:basedOn w:val="a5"/>
    <w:rsid w:val="00516A3E"/>
    <w:pPr>
      <w:pBdr>
        <w:left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04">
    <w:name w:val="xl104"/>
    <w:basedOn w:val="a5"/>
    <w:rsid w:val="00516A3E"/>
    <w:pPr>
      <w:pBdr>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05">
    <w:name w:val="xl105"/>
    <w:basedOn w:val="a5"/>
    <w:rsid w:val="00516A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sz w:val="24"/>
      <w:szCs w:val="24"/>
    </w:rPr>
  </w:style>
  <w:style w:type="paragraph" w:customStyle="1" w:styleId="xl106">
    <w:name w:val="xl106"/>
    <w:basedOn w:val="a5"/>
    <w:rsid w:val="00516A3E"/>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07">
    <w:name w:val="xl107"/>
    <w:basedOn w:val="a5"/>
    <w:rsid w:val="00516A3E"/>
    <w:pPr>
      <w:pBdr>
        <w:top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08">
    <w:name w:val="xl108"/>
    <w:basedOn w:val="a5"/>
    <w:rsid w:val="00516A3E"/>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9">
    <w:name w:val="xl109"/>
    <w:basedOn w:val="a5"/>
    <w:rsid w:val="00516A3E"/>
    <w:pPr>
      <w:spacing w:before="100" w:beforeAutospacing="1" w:after="100" w:afterAutospacing="1"/>
      <w:jc w:val="center"/>
      <w:textAlignment w:val="center"/>
    </w:pPr>
    <w:rPr>
      <w:b/>
      <w:bCs/>
      <w:sz w:val="24"/>
      <w:szCs w:val="24"/>
    </w:rPr>
  </w:style>
  <w:style w:type="paragraph" w:customStyle="1" w:styleId="xl110">
    <w:name w:val="xl110"/>
    <w:basedOn w:val="a5"/>
    <w:rsid w:val="00516A3E"/>
    <w:pPr>
      <w:pBdr>
        <w:bottom w:val="single" w:sz="4" w:space="0" w:color="auto"/>
      </w:pBdr>
      <w:spacing w:before="100" w:beforeAutospacing="1" w:after="100" w:afterAutospacing="1"/>
      <w:textAlignment w:val="center"/>
    </w:pPr>
    <w:rPr>
      <w:sz w:val="24"/>
      <w:szCs w:val="24"/>
    </w:rPr>
  </w:style>
  <w:style w:type="paragraph" w:customStyle="1" w:styleId="xl111">
    <w:name w:val="xl111"/>
    <w:basedOn w:val="a5"/>
    <w:rsid w:val="00516A3E"/>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12">
    <w:name w:val="xl112"/>
    <w:basedOn w:val="a5"/>
    <w:rsid w:val="00516A3E"/>
    <w:pPr>
      <w:pBdr>
        <w:top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13">
    <w:name w:val="xl113"/>
    <w:basedOn w:val="a5"/>
    <w:rsid w:val="00516A3E"/>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14">
    <w:name w:val="xl114"/>
    <w:basedOn w:val="a5"/>
    <w:rsid w:val="00516A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15">
    <w:name w:val="xl115"/>
    <w:basedOn w:val="a5"/>
    <w:rsid w:val="00516A3E"/>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b/>
      <w:bCs/>
      <w:sz w:val="24"/>
      <w:szCs w:val="24"/>
    </w:rPr>
  </w:style>
  <w:style w:type="paragraph" w:customStyle="1" w:styleId="xl116">
    <w:name w:val="xl116"/>
    <w:basedOn w:val="a5"/>
    <w:rsid w:val="00516A3E"/>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b/>
      <w:bCs/>
      <w:sz w:val="24"/>
      <w:szCs w:val="24"/>
    </w:rPr>
  </w:style>
  <w:style w:type="paragraph" w:customStyle="1" w:styleId="xl117">
    <w:name w:val="xl117"/>
    <w:basedOn w:val="a5"/>
    <w:rsid w:val="00516A3E"/>
    <w:pPr>
      <w:pBdr>
        <w:top w:val="single" w:sz="4" w:space="0" w:color="auto"/>
        <w:left w:val="single" w:sz="4" w:space="0" w:color="auto"/>
        <w:bottom w:val="single" w:sz="4" w:space="0" w:color="auto"/>
      </w:pBdr>
      <w:shd w:val="clear" w:color="000000" w:fill="F2F2F2"/>
      <w:spacing w:before="100" w:beforeAutospacing="1" w:after="100" w:afterAutospacing="1"/>
      <w:jc w:val="center"/>
      <w:textAlignment w:val="center"/>
    </w:pPr>
    <w:rPr>
      <w:i/>
      <w:iCs/>
      <w:sz w:val="24"/>
      <w:szCs w:val="24"/>
    </w:rPr>
  </w:style>
  <w:style w:type="paragraph" w:customStyle="1" w:styleId="xl118">
    <w:name w:val="xl118"/>
    <w:basedOn w:val="a5"/>
    <w:rsid w:val="00516A3E"/>
    <w:pPr>
      <w:pBdr>
        <w:top w:val="single" w:sz="4" w:space="0" w:color="auto"/>
        <w:bottom w:val="single" w:sz="4" w:space="0" w:color="auto"/>
      </w:pBdr>
      <w:shd w:val="clear" w:color="000000" w:fill="F2F2F2"/>
      <w:spacing w:before="100" w:beforeAutospacing="1" w:after="100" w:afterAutospacing="1"/>
      <w:jc w:val="center"/>
      <w:textAlignment w:val="center"/>
    </w:pPr>
    <w:rPr>
      <w:i/>
      <w:iCs/>
      <w:sz w:val="24"/>
      <w:szCs w:val="24"/>
    </w:rPr>
  </w:style>
  <w:style w:type="paragraph" w:customStyle="1" w:styleId="xl119">
    <w:name w:val="xl119"/>
    <w:basedOn w:val="a5"/>
    <w:rsid w:val="00516A3E"/>
    <w:pPr>
      <w:pBdr>
        <w:top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sz w:val="24"/>
      <w:szCs w:val="24"/>
    </w:rPr>
  </w:style>
  <w:style w:type="paragraph" w:customStyle="1" w:styleId="xl120">
    <w:name w:val="xl120"/>
    <w:basedOn w:val="a5"/>
    <w:rsid w:val="00516A3E"/>
    <w:pPr>
      <w:pBdr>
        <w:top w:val="single" w:sz="4" w:space="0" w:color="auto"/>
        <w:left w:val="single" w:sz="4" w:space="0" w:color="auto"/>
        <w:bottom w:val="single" w:sz="4" w:space="0" w:color="auto"/>
      </w:pBdr>
      <w:shd w:val="clear" w:color="000000" w:fill="FDE9D9"/>
      <w:spacing w:before="100" w:beforeAutospacing="1" w:after="100" w:afterAutospacing="1"/>
      <w:textAlignment w:val="center"/>
    </w:pPr>
    <w:rPr>
      <w:b/>
      <w:bCs/>
      <w:sz w:val="24"/>
      <w:szCs w:val="24"/>
    </w:rPr>
  </w:style>
  <w:style w:type="paragraph" w:customStyle="1" w:styleId="xl121">
    <w:name w:val="xl121"/>
    <w:basedOn w:val="a5"/>
    <w:rsid w:val="00516A3E"/>
    <w:pPr>
      <w:pBdr>
        <w:top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sz w:val="24"/>
      <w:szCs w:val="24"/>
    </w:rPr>
  </w:style>
  <w:style w:type="paragraph" w:customStyle="1" w:styleId="xl122">
    <w:name w:val="xl122"/>
    <w:basedOn w:val="a5"/>
    <w:rsid w:val="00516A3E"/>
    <w:pPr>
      <w:pBdr>
        <w:top w:val="single" w:sz="4" w:space="0" w:color="auto"/>
        <w:left w:val="single" w:sz="4" w:space="0" w:color="auto"/>
        <w:bottom w:val="single" w:sz="4" w:space="0" w:color="auto"/>
      </w:pBdr>
      <w:shd w:val="clear" w:color="000000" w:fill="DAEEF3"/>
      <w:spacing w:before="100" w:beforeAutospacing="1" w:after="100" w:afterAutospacing="1"/>
      <w:textAlignment w:val="center"/>
    </w:pPr>
    <w:rPr>
      <w:b/>
      <w:bCs/>
      <w:sz w:val="24"/>
      <w:szCs w:val="24"/>
    </w:rPr>
  </w:style>
  <w:style w:type="paragraph" w:customStyle="1" w:styleId="xl123">
    <w:name w:val="xl123"/>
    <w:basedOn w:val="a5"/>
    <w:rsid w:val="00516A3E"/>
    <w:pPr>
      <w:pBdr>
        <w:top w:val="single" w:sz="4" w:space="0" w:color="auto"/>
        <w:bottom w:val="single" w:sz="4" w:space="0" w:color="auto"/>
        <w:right w:val="single" w:sz="4" w:space="0" w:color="auto"/>
      </w:pBdr>
      <w:shd w:val="clear" w:color="000000" w:fill="DAEEF3"/>
      <w:spacing w:before="100" w:beforeAutospacing="1" w:after="100" w:afterAutospacing="1"/>
      <w:textAlignment w:val="center"/>
    </w:pPr>
    <w:rPr>
      <w:b/>
      <w:bCs/>
      <w:sz w:val="24"/>
      <w:szCs w:val="24"/>
    </w:rPr>
  </w:style>
  <w:style w:type="paragraph" w:customStyle="1" w:styleId="xl124">
    <w:name w:val="xl124"/>
    <w:basedOn w:val="a5"/>
    <w:rsid w:val="00516A3E"/>
    <w:pPr>
      <w:pBdr>
        <w:top w:val="single" w:sz="4" w:space="0" w:color="auto"/>
        <w:left w:val="single" w:sz="4" w:space="0" w:color="auto"/>
        <w:bottom w:val="single" w:sz="4" w:space="0" w:color="auto"/>
      </w:pBdr>
      <w:shd w:val="clear" w:color="000000" w:fill="DAEEF3"/>
      <w:spacing w:before="100" w:beforeAutospacing="1" w:after="100" w:afterAutospacing="1"/>
      <w:textAlignment w:val="center"/>
    </w:pPr>
    <w:rPr>
      <w:b/>
      <w:bCs/>
      <w:sz w:val="24"/>
      <w:szCs w:val="24"/>
    </w:rPr>
  </w:style>
  <w:style w:type="paragraph" w:customStyle="1" w:styleId="xl125">
    <w:name w:val="xl125"/>
    <w:basedOn w:val="a5"/>
    <w:rsid w:val="00516A3E"/>
    <w:pPr>
      <w:pBdr>
        <w:top w:val="single" w:sz="4" w:space="0" w:color="auto"/>
        <w:bottom w:val="single" w:sz="4" w:space="0" w:color="auto"/>
        <w:right w:val="single" w:sz="4" w:space="0" w:color="auto"/>
      </w:pBdr>
      <w:shd w:val="clear" w:color="000000" w:fill="DAEEF3"/>
      <w:spacing w:before="100" w:beforeAutospacing="1" w:after="100" w:afterAutospacing="1"/>
      <w:textAlignment w:val="center"/>
    </w:pPr>
    <w:rPr>
      <w:b/>
      <w:bCs/>
      <w:sz w:val="24"/>
      <w:szCs w:val="24"/>
    </w:rPr>
  </w:style>
  <w:style w:type="paragraph" w:customStyle="1" w:styleId="xl126">
    <w:name w:val="xl126"/>
    <w:basedOn w:val="a5"/>
    <w:rsid w:val="00516A3E"/>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center"/>
    </w:pPr>
    <w:rPr>
      <w:b/>
      <w:bCs/>
      <w:sz w:val="24"/>
      <w:szCs w:val="24"/>
    </w:rPr>
  </w:style>
  <w:style w:type="paragraph" w:customStyle="1" w:styleId="xl127">
    <w:name w:val="xl127"/>
    <w:basedOn w:val="a5"/>
    <w:rsid w:val="00516A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b/>
      <w:bCs/>
      <w:sz w:val="24"/>
      <w:szCs w:val="24"/>
    </w:rPr>
  </w:style>
  <w:style w:type="table" w:customStyle="1" w:styleId="2b">
    <w:name w:val="Сетка таблицы2"/>
    <w:basedOn w:val="a7"/>
    <w:next w:val="af3"/>
    <w:rsid w:val="00516A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6">
    <w:name w:val="текстСеридина"/>
    <w:basedOn w:val="affff4"/>
    <w:link w:val="affff7"/>
    <w:uiPriority w:val="99"/>
    <w:qFormat/>
    <w:rsid w:val="00516A3E"/>
    <w:rPr>
      <w:rFonts w:eastAsia="Calibri"/>
    </w:rPr>
  </w:style>
  <w:style w:type="character" w:customStyle="1" w:styleId="affff7">
    <w:name w:val="текстСеридина Знак"/>
    <w:link w:val="affff6"/>
    <w:uiPriority w:val="99"/>
    <w:locked/>
    <w:rsid w:val="00516A3E"/>
    <w:rPr>
      <w:rFonts w:eastAsia="Calibri"/>
      <w:sz w:val="24"/>
      <w:szCs w:val="24"/>
    </w:rPr>
  </w:style>
  <w:style w:type="paragraph" w:customStyle="1" w:styleId="affff8">
    <w:name w:val="приложение"/>
    <w:basedOn w:val="a5"/>
    <w:link w:val="affff9"/>
    <w:qFormat/>
    <w:rsid w:val="00516A3E"/>
    <w:pPr>
      <w:ind w:left="3969"/>
      <w:jc w:val="right"/>
    </w:pPr>
    <w:rPr>
      <w:sz w:val="28"/>
      <w:szCs w:val="28"/>
    </w:rPr>
  </w:style>
  <w:style w:type="character" w:customStyle="1" w:styleId="affff9">
    <w:name w:val="приложение Знак"/>
    <w:link w:val="affff8"/>
    <w:rsid w:val="00516A3E"/>
    <w:rPr>
      <w:sz w:val="28"/>
      <w:szCs w:val="28"/>
    </w:rPr>
  </w:style>
  <w:style w:type="paragraph" w:customStyle="1" w:styleId="affffa">
    <w:name w:val="повестка"/>
    <w:basedOn w:val="a4"/>
    <w:link w:val="affffb"/>
    <w:qFormat/>
    <w:rsid w:val="00516A3E"/>
    <w:pPr>
      <w:numPr>
        <w:ilvl w:val="0"/>
        <w:numId w:val="0"/>
      </w:numPr>
      <w:tabs>
        <w:tab w:val="clear" w:pos="993"/>
        <w:tab w:val="left" w:pos="851"/>
      </w:tabs>
      <w:spacing w:before="240" w:after="120"/>
      <w:ind w:left="567"/>
      <w:contextualSpacing w:val="0"/>
    </w:pPr>
    <w:rPr>
      <w:b/>
      <w:sz w:val="28"/>
      <w:szCs w:val="28"/>
    </w:rPr>
  </w:style>
  <w:style w:type="character" w:customStyle="1" w:styleId="affffb">
    <w:name w:val="повестка Знак"/>
    <w:link w:val="affffa"/>
    <w:rsid w:val="00516A3E"/>
    <w:rPr>
      <w:b/>
      <w:sz w:val="28"/>
      <w:szCs w:val="28"/>
      <w:lang w:val="x-none" w:eastAsia="x-none"/>
    </w:rPr>
  </w:style>
  <w:style w:type="numbering" w:customStyle="1" w:styleId="2c">
    <w:name w:val="Нет списка2"/>
    <w:next w:val="a8"/>
    <w:uiPriority w:val="99"/>
    <w:semiHidden/>
    <w:unhideWhenUsed/>
    <w:rsid w:val="00516A3E"/>
  </w:style>
  <w:style w:type="paragraph" w:customStyle="1" w:styleId="msonospacing0">
    <w:name w:val="msonospacing"/>
    <w:rsid w:val="00DA7FA7"/>
    <w:rPr>
      <w:rFonts w:ascii="Calibri" w:hAnsi="Calibri"/>
      <w:sz w:val="22"/>
      <w:szCs w:val="22"/>
    </w:rPr>
  </w:style>
  <w:style w:type="character" w:customStyle="1" w:styleId="ListParagraphChar">
    <w:name w:val="List Paragraph Char"/>
    <w:link w:val="1e"/>
    <w:locked/>
    <w:rsid w:val="00965107"/>
    <w:rPr>
      <w:rFonts w:ascii="Calibri" w:hAnsi="Calibri"/>
      <w:sz w:val="22"/>
      <w:szCs w:val="22"/>
      <w:lang w:eastAsia="en-US"/>
    </w:rPr>
  </w:style>
  <w:style w:type="paragraph" w:customStyle="1" w:styleId="Standard">
    <w:name w:val="Standard"/>
    <w:rsid w:val="00C74A72"/>
    <w:pPr>
      <w:suppressAutoHyphens/>
      <w:autoSpaceDN w:val="0"/>
    </w:pPr>
    <w:rPr>
      <w:kern w:val="3"/>
      <w:lang w:eastAsia="zh-CN"/>
    </w:rPr>
  </w:style>
  <w:style w:type="paragraph" w:customStyle="1" w:styleId="ind">
    <w:name w:val="ind"/>
    <w:basedOn w:val="a5"/>
    <w:rsid w:val="00D072B5"/>
    <w:pPr>
      <w:spacing w:before="120" w:after="120"/>
      <w:ind w:firstLine="320"/>
      <w:jc w:val="both"/>
    </w:pPr>
    <w:rPr>
      <w:rFonts w:eastAsia="Calibri"/>
      <w:sz w:val="18"/>
      <w:szCs w:val="18"/>
    </w:rPr>
  </w:style>
  <w:style w:type="paragraph" w:customStyle="1" w:styleId="DefaultText">
    <w:name w:val="Default Text"/>
    <w:basedOn w:val="a5"/>
    <w:rsid w:val="00B60C63"/>
    <w:pPr>
      <w:widowControl w:val="0"/>
    </w:pPr>
    <w:rPr>
      <w:color w:val="0000FF"/>
      <w:sz w:val="24"/>
    </w:rPr>
  </w:style>
  <w:style w:type="character" w:customStyle="1" w:styleId="apple-style-span">
    <w:name w:val="apple-style-span"/>
    <w:rsid w:val="0023375F"/>
  </w:style>
  <w:style w:type="character" w:styleId="affffc">
    <w:name w:val="Emphasis"/>
    <w:uiPriority w:val="20"/>
    <w:qFormat/>
    <w:rsid w:val="0023375F"/>
    <w:rPr>
      <w:i/>
      <w:iCs/>
    </w:rPr>
  </w:style>
  <w:style w:type="character" w:customStyle="1" w:styleId="result-row-count-value">
    <w:name w:val="result-row-count-value"/>
    <w:rsid w:val="00CC335B"/>
  </w:style>
  <w:style w:type="character" w:customStyle="1" w:styleId="submenu-table">
    <w:name w:val="submenu-table"/>
    <w:rsid w:val="00B5636C"/>
  </w:style>
  <w:style w:type="table" w:customStyle="1" w:styleId="TableStyle0">
    <w:name w:val="TableStyle0"/>
    <w:rsid w:val="00023216"/>
    <w:rPr>
      <w:rFonts w:ascii="Arial" w:hAnsi="Arial"/>
      <w:sz w:val="16"/>
      <w:szCs w:val="22"/>
    </w:rPr>
    <w:tblPr>
      <w:tblCellMar>
        <w:top w:w="0" w:type="dxa"/>
        <w:left w:w="0" w:type="dxa"/>
        <w:bottom w:w="0" w:type="dxa"/>
        <w:right w:w="0" w:type="dxa"/>
      </w:tblCellMar>
    </w:tblPr>
  </w:style>
  <w:style w:type="table" w:customStyle="1" w:styleId="TableStyle1">
    <w:name w:val="TableStyle1"/>
    <w:rsid w:val="00023216"/>
    <w:rPr>
      <w:rFonts w:ascii="Arial" w:hAnsi="Arial"/>
      <w:sz w:val="16"/>
      <w:szCs w:val="22"/>
    </w:rPr>
    <w:tblPr>
      <w:tblCellMar>
        <w:top w:w="0" w:type="dxa"/>
        <w:left w:w="0" w:type="dxa"/>
        <w:bottom w:w="0" w:type="dxa"/>
        <w:right w:w="0" w:type="dxa"/>
      </w:tblCellMar>
    </w:tblPr>
  </w:style>
  <w:style w:type="table" w:customStyle="1" w:styleId="TableStyle2">
    <w:name w:val="TableStyle2"/>
    <w:rsid w:val="00023216"/>
    <w:rPr>
      <w:rFonts w:ascii="Arial" w:hAnsi="Arial"/>
      <w:sz w:val="16"/>
      <w:szCs w:val="22"/>
    </w:rPr>
    <w:tblPr>
      <w:tblCellMar>
        <w:top w:w="0" w:type="dxa"/>
        <w:left w:w="0" w:type="dxa"/>
        <w:bottom w:w="0" w:type="dxa"/>
        <w:right w:w="0" w:type="dxa"/>
      </w:tblCellMar>
    </w:tblPr>
  </w:style>
  <w:style w:type="table" w:customStyle="1" w:styleId="TableStyle3">
    <w:name w:val="TableStyle3"/>
    <w:rsid w:val="00023216"/>
    <w:rPr>
      <w:rFonts w:ascii="Arial" w:hAnsi="Arial"/>
      <w:sz w:val="16"/>
      <w:szCs w:val="22"/>
    </w:rPr>
    <w:tblPr>
      <w:tblCellMar>
        <w:top w:w="0" w:type="dxa"/>
        <w:left w:w="0" w:type="dxa"/>
        <w:bottom w:w="0" w:type="dxa"/>
        <w:right w:w="0" w:type="dxa"/>
      </w:tblCellMar>
    </w:tblPr>
  </w:style>
  <w:style w:type="table" w:customStyle="1" w:styleId="TableStyle4">
    <w:name w:val="TableStyle4"/>
    <w:rsid w:val="00023216"/>
    <w:rPr>
      <w:rFonts w:ascii="Arial" w:hAnsi="Arial"/>
      <w:sz w:val="16"/>
      <w:szCs w:val="22"/>
    </w:rPr>
    <w:tblPr>
      <w:tblCellMar>
        <w:top w:w="0" w:type="dxa"/>
        <w:left w:w="0" w:type="dxa"/>
        <w:bottom w:w="0" w:type="dxa"/>
        <w:right w:w="0" w:type="dxa"/>
      </w:tblCellMar>
    </w:tblPr>
  </w:style>
  <w:style w:type="table" w:customStyle="1" w:styleId="TableStyle5">
    <w:name w:val="TableStyle5"/>
    <w:rsid w:val="00023216"/>
    <w:rPr>
      <w:rFonts w:ascii="Arial" w:hAnsi="Arial"/>
      <w:sz w:val="16"/>
      <w:szCs w:val="22"/>
    </w:rPr>
    <w:tblPr>
      <w:tblCellMar>
        <w:top w:w="0" w:type="dxa"/>
        <w:left w:w="0" w:type="dxa"/>
        <w:bottom w:w="0" w:type="dxa"/>
        <w:right w:w="0" w:type="dxa"/>
      </w:tblCellMar>
    </w:tblPr>
  </w:style>
  <w:style w:type="table" w:customStyle="1" w:styleId="TableStyle6">
    <w:name w:val="TableStyle6"/>
    <w:rsid w:val="00023216"/>
    <w:rPr>
      <w:rFonts w:ascii="Arial" w:hAnsi="Arial"/>
      <w:sz w:val="16"/>
      <w:szCs w:val="22"/>
    </w:rPr>
    <w:tblPr>
      <w:tblCellMar>
        <w:top w:w="0" w:type="dxa"/>
        <w:left w:w="0" w:type="dxa"/>
        <w:bottom w:w="0" w:type="dxa"/>
        <w:right w:w="0" w:type="dxa"/>
      </w:tblCellMar>
    </w:tblPr>
  </w:style>
  <w:style w:type="character" w:customStyle="1" w:styleId="ConsPlusCell0">
    <w:name w:val="ConsPlusCell Знак"/>
    <w:link w:val="ConsPlusCell"/>
    <w:locked/>
    <w:rsid w:val="008C43D8"/>
    <w:rPr>
      <w:rFonts w:ascii="Arial" w:hAnsi="Arial" w:cs="Arial"/>
    </w:rPr>
  </w:style>
  <w:style w:type="paragraph" w:customStyle="1" w:styleId="consplusnormal0">
    <w:name w:val="consplusnormal"/>
    <w:basedOn w:val="a5"/>
    <w:rsid w:val="00CB5324"/>
    <w:pPr>
      <w:spacing w:before="100" w:beforeAutospacing="1" w:after="100" w:afterAutospacing="1" w:line="285" w:lineRule="atLeast"/>
    </w:pPr>
    <w:rPr>
      <w:rFonts w:ascii="Tahoma" w:hAnsi="Tahoma" w:cs="Tahoma"/>
      <w:color w:val="444444"/>
      <w:sz w:val="18"/>
      <w:szCs w:val="18"/>
    </w:rPr>
  </w:style>
  <w:style w:type="character" w:customStyle="1" w:styleId="blk">
    <w:name w:val="blk"/>
    <w:rsid w:val="00F94D46"/>
  </w:style>
  <w:style w:type="paragraph" w:customStyle="1" w:styleId="b-articletext">
    <w:name w:val="b-article__text"/>
    <w:basedOn w:val="a5"/>
    <w:rsid w:val="00D5457F"/>
    <w:pPr>
      <w:spacing w:before="100" w:beforeAutospacing="1" w:after="100" w:afterAutospacing="1"/>
    </w:pPr>
    <w:rPr>
      <w:sz w:val="24"/>
      <w:szCs w:val="24"/>
    </w:rPr>
  </w:style>
  <w:style w:type="character" w:customStyle="1" w:styleId="extended-textshort">
    <w:name w:val="extended-text__short"/>
    <w:rsid w:val="00195258"/>
  </w:style>
  <w:style w:type="paragraph" w:customStyle="1" w:styleId="formattexttopleveltext">
    <w:name w:val="formattext topleveltext"/>
    <w:basedOn w:val="a5"/>
    <w:rsid w:val="003F33AE"/>
    <w:pPr>
      <w:spacing w:before="100" w:beforeAutospacing="1" w:after="100" w:afterAutospacing="1"/>
    </w:pPr>
    <w:rPr>
      <w:sz w:val="24"/>
      <w:szCs w:val="24"/>
    </w:rPr>
  </w:style>
  <w:style w:type="character" w:customStyle="1" w:styleId="fontstyle01">
    <w:name w:val="fontstyle01"/>
    <w:rsid w:val="003F33AE"/>
    <w:rPr>
      <w:rFonts w:ascii="TimesNewRomanPSMT" w:hAnsi="TimesNewRomanPSMT" w:cs="Times New Roman"/>
      <w:color w:val="000000"/>
      <w:sz w:val="24"/>
      <w:szCs w:val="24"/>
    </w:rPr>
  </w:style>
  <w:style w:type="paragraph" w:customStyle="1" w:styleId="csf5e0b700">
    <w:name w:val="csf5e0b700"/>
    <w:basedOn w:val="a5"/>
    <w:rsid w:val="00B60515"/>
    <w:pPr>
      <w:ind w:left="720"/>
      <w:jc w:val="both"/>
    </w:pPr>
    <w:rPr>
      <w:sz w:val="24"/>
      <w:szCs w:val="24"/>
    </w:rPr>
  </w:style>
  <w:style w:type="paragraph" w:customStyle="1" w:styleId="announcement">
    <w:name w:val="announcement"/>
    <w:basedOn w:val="a5"/>
    <w:rsid w:val="00DD39B8"/>
    <w:pPr>
      <w:spacing w:before="100" w:beforeAutospacing="1" w:after="100" w:afterAutospacing="1"/>
    </w:pPr>
    <w:rPr>
      <w:sz w:val="24"/>
      <w:szCs w:val="24"/>
    </w:rPr>
  </w:style>
  <w:style w:type="character" w:customStyle="1" w:styleId="51">
    <w:name w:val="Основной текст (5)_"/>
    <w:rsid w:val="0012173A"/>
    <w:rPr>
      <w:rFonts w:ascii="Sylfaen" w:eastAsia="Sylfaen" w:hAnsi="Sylfaen" w:cs="Sylfaen"/>
      <w:b/>
      <w:bCs/>
      <w:i w:val="0"/>
      <w:iCs w:val="0"/>
      <w:smallCaps w:val="0"/>
      <w:strike w:val="0"/>
      <w:sz w:val="24"/>
      <w:szCs w:val="24"/>
      <w:u w:val="none"/>
    </w:rPr>
  </w:style>
  <w:style w:type="character" w:customStyle="1" w:styleId="52">
    <w:name w:val="Основной текст (5)"/>
    <w:rsid w:val="0012173A"/>
    <w:rPr>
      <w:rFonts w:ascii="Sylfaen" w:eastAsia="Sylfaen" w:hAnsi="Sylfaen" w:cs="Sylfaen"/>
      <w:b/>
      <w:bCs/>
      <w:i w:val="0"/>
      <w:iCs w:val="0"/>
      <w:smallCaps w:val="0"/>
      <w:strike w:val="0"/>
      <w:color w:val="000000"/>
      <w:spacing w:val="0"/>
      <w:w w:val="100"/>
      <w:position w:val="0"/>
      <w:sz w:val="24"/>
      <w:szCs w:val="24"/>
      <w:u w:val="none"/>
      <w:lang w:val="ru-RU" w:eastAsia="ru-RU" w:bidi="ru-RU"/>
    </w:rPr>
  </w:style>
  <w:style w:type="character" w:customStyle="1" w:styleId="53">
    <w:name w:val="Основной текст (5) + Не полужирный"/>
    <w:rsid w:val="0012173A"/>
    <w:rPr>
      <w:rFonts w:ascii="Sylfaen" w:eastAsia="Sylfaen" w:hAnsi="Sylfaen" w:cs="Sylfaen"/>
      <w:b/>
      <w:bCs/>
      <w:i w:val="0"/>
      <w:iCs w:val="0"/>
      <w:smallCaps w:val="0"/>
      <w:strike w:val="0"/>
      <w:color w:val="000000"/>
      <w:spacing w:val="0"/>
      <w:w w:val="100"/>
      <w:position w:val="0"/>
      <w:sz w:val="24"/>
      <w:szCs w:val="24"/>
      <w:u w:val="none"/>
      <w:lang w:val="ru-RU" w:eastAsia="ru-RU" w:bidi="ru-RU"/>
    </w:rPr>
  </w:style>
  <w:style w:type="paragraph" w:customStyle="1" w:styleId="news-item">
    <w:name w:val="news-item"/>
    <w:basedOn w:val="a5"/>
    <w:rsid w:val="001D40BD"/>
    <w:pPr>
      <w:spacing w:before="100" w:beforeAutospacing="1" w:after="100" w:afterAutospacing="1"/>
    </w:pPr>
    <w:rPr>
      <w:sz w:val="24"/>
      <w:szCs w:val="24"/>
    </w:rPr>
  </w:style>
  <w:style w:type="paragraph" w:customStyle="1" w:styleId="2d">
    <w:name w:val="2"/>
    <w:basedOn w:val="a5"/>
    <w:next w:val="aff7"/>
    <w:uiPriority w:val="99"/>
    <w:rsid w:val="00E24EEB"/>
    <w:pPr>
      <w:spacing w:before="100" w:beforeAutospacing="1" w:after="100" w:afterAutospacing="1"/>
    </w:pPr>
    <w:rPr>
      <w:sz w:val="24"/>
      <w:szCs w:val="24"/>
    </w:rPr>
  </w:style>
  <w:style w:type="character" w:customStyle="1" w:styleId="addresswidgetwrapper--336mf">
    <w:name w:val="addresswidget__wrapper--336mf"/>
    <w:rsid w:val="00633FA3"/>
  </w:style>
  <w:style w:type="character" w:customStyle="1" w:styleId="wmi-callto">
    <w:name w:val="wmi-callto"/>
    <w:rsid w:val="00633FA3"/>
  </w:style>
  <w:style w:type="paragraph" w:customStyle="1" w:styleId="affffd">
    <w:name w:val="Абзац"/>
    <w:link w:val="affffe"/>
    <w:rsid w:val="00152DD4"/>
    <w:pPr>
      <w:spacing w:before="120" w:after="60"/>
      <w:ind w:firstLine="567"/>
      <w:jc w:val="both"/>
    </w:pPr>
    <w:rPr>
      <w:sz w:val="24"/>
      <w:szCs w:val="24"/>
    </w:rPr>
  </w:style>
  <w:style w:type="character" w:customStyle="1" w:styleId="affffe">
    <w:name w:val="Абзац Знак"/>
    <w:link w:val="affffd"/>
    <w:rsid w:val="00152DD4"/>
    <w:rPr>
      <w:sz w:val="24"/>
      <w:szCs w:val="24"/>
    </w:rPr>
  </w:style>
  <w:style w:type="character" w:styleId="afffff">
    <w:name w:val="annotation reference"/>
    <w:rsid w:val="00BA7731"/>
    <w:rPr>
      <w:sz w:val="16"/>
      <w:szCs w:val="16"/>
    </w:rPr>
  </w:style>
  <w:style w:type="paragraph" w:styleId="afffff0">
    <w:name w:val="annotation text"/>
    <w:basedOn w:val="a5"/>
    <w:link w:val="afffff1"/>
    <w:rsid w:val="00BA7731"/>
  </w:style>
  <w:style w:type="character" w:customStyle="1" w:styleId="afffff1">
    <w:name w:val="Текст примечания Знак"/>
    <w:basedOn w:val="a6"/>
    <w:link w:val="afffff0"/>
    <w:rsid w:val="00BA7731"/>
  </w:style>
  <w:style w:type="character" w:customStyle="1" w:styleId="highlightcolor">
    <w:name w:val="highlightcolor"/>
    <w:rsid w:val="00A159A8"/>
  </w:style>
  <w:style w:type="table" w:customStyle="1" w:styleId="36">
    <w:name w:val="Сетка таблицы3"/>
    <w:basedOn w:val="a7"/>
    <w:next w:val="af3"/>
    <w:uiPriority w:val="39"/>
    <w:rsid w:val="000A229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2">
    <w:name w:val="annotation subject"/>
    <w:basedOn w:val="afffff0"/>
    <w:next w:val="afffff0"/>
    <w:link w:val="afffff3"/>
    <w:rsid w:val="00067CB4"/>
    <w:rPr>
      <w:b/>
      <w:bCs/>
    </w:rPr>
  </w:style>
  <w:style w:type="character" w:customStyle="1" w:styleId="afffff3">
    <w:name w:val="Тема примечания Знак"/>
    <w:link w:val="afffff2"/>
    <w:rsid w:val="00067CB4"/>
    <w:rPr>
      <w:b/>
      <w:bCs/>
    </w:rPr>
  </w:style>
  <w:style w:type="paragraph" w:customStyle="1" w:styleId="docdata">
    <w:name w:val="docdata"/>
    <w:rsid w:val="007742A9"/>
    <w:rPr>
      <w:color w:val="000000"/>
    </w:rPr>
  </w:style>
  <w:style w:type="paragraph" w:customStyle="1" w:styleId="1233">
    <w:name w:val="1233"/>
    <w:basedOn w:val="a5"/>
    <w:rsid w:val="007742A9"/>
    <w:pPr>
      <w:spacing w:beforeAutospacing="1" w:afterAutospacing="1"/>
    </w:pPr>
    <w:rPr>
      <w:color w:val="000000"/>
      <w:sz w:val="24"/>
    </w:rPr>
  </w:style>
  <w:style w:type="paragraph" w:styleId="afffff4">
    <w:name w:val="Revision"/>
    <w:hidden/>
    <w:uiPriority w:val="99"/>
    <w:semiHidden/>
    <w:rsid w:val="0062003E"/>
  </w:style>
  <w:style w:type="paragraph" w:customStyle="1" w:styleId="2157">
    <w:name w:val="2157"/>
    <w:basedOn w:val="a5"/>
    <w:rsid w:val="00DA000B"/>
    <w:pPr>
      <w:spacing w:beforeAutospacing="1" w:afterAutospacing="1"/>
    </w:pPr>
    <w:rPr>
      <w:color w:val="000000"/>
      <w:sz w:val="24"/>
    </w:rPr>
  </w:style>
  <w:style w:type="character" w:customStyle="1" w:styleId="50">
    <w:name w:val="Заголовок 5 Знак"/>
    <w:link w:val="5"/>
    <w:rsid w:val="001F579C"/>
    <w:rPr>
      <w:rFonts w:ascii="Calibri" w:eastAsia="Times New Roman" w:hAnsi="Calibri" w:cs="Times New Roman"/>
      <w:b/>
      <w:bCs/>
      <w:i/>
      <w:iCs/>
      <w:sz w:val="26"/>
      <w:szCs w:val="26"/>
    </w:rPr>
  </w:style>
  <w:style w:type="paragraph" w:customStyle="1" w:styleId="12507">
    <w:name w:val="12507"/>
    <w:basedOn w:val="a5"/>
    <w:rsid w:val="00284EC4"/>
    <w:pPr>
      <w:spacing w:before="100" w:beforeAutospacing="1" w:after="100" w:afterAutospacing="1"/>
    </w:pPr>
    <w:rPr>
      <w:rFonts w:eastAsia="Calibri"/>
      <w:color w:val="000000"/>
      <w:sz w:val="24"/>
      <w:szCs w:val="24"/>
    </w:rPr>
  </w:style>
  <w:style w:type="table" w:customStyle="1" w:styleId="40">
    <w:name w:val="Сетка таблицы4"/>
    <w:basedOn w:val="a7"/>
    <w:next w:val="af3"/>
    <w:uiPriority w:val="59"/>
    <w:rsid w:val="008403C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5">
    <w:name w:val="Основной шрифт абзаца_"/>
    <w:basedOn w:val="a6"/>
    <w:qFormat/>
    <w:rsid w:val="009D679C"/>
    <w:rPr>
      <w:rFonts w:ascii="Times New Roman" w:hAnsi="Times New Roman" w:cs="Times New Roman" w:hint="default"/>
    </w:rPr>
  </w:style>
  <w:style w:type="table" w:customStyle="1" w:styleId="ListTable4-Accent5">
    <w:name w:val="List Table 4 - Accent 5"/>
    <w:basedOn w:val="a7"/>
    <w:uiPriority w:val="99"/>
    <w:rsid w:val="00541A1F"/>
    <w:rPr>
      <w:rFonts w:ascii="Calibri" w:eastAsia="Calibri" w:hAnsi="Calibri"/>
      <w:sz w:val="22"/>
      <w:szCs w:val="22"/>
      <w:lang w:eastAsia="en-US"/>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54">
    <w:name w:val="Сетка таблицы5"/>
    <w:basedOn w:val="a7"/>
    <w:next w:val="af3"/>
    <w:uiPriority w:val="59"/>
    <w:rsid w:val="00980E1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7"/>
    <w:next w:val="af3"/>
    <w:uiPriority w:val="59"/>
    <w:rsid w:val="00562D5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
    <w:name w:val="Сетка таблицы7"/>
    <w:basedOn w:val="a7"/>
    <w:next w:val="af3"/>
    <w:uiPriority w:val="59"/>
    <w:rsid w:val="0083191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
    <w:name w:val="Основной текст (2) + 11"/>
    <w:aliases w:val="5 pt,Курсив"/>
    <w:rsid w:val="004749A4"/>
    <w:rPr>
      <w:rFonts w:ascii="Times New Roman" w:hAnsi="Times New Roman"/>
      <w:i/>
      <w:color w:val="000000"/>
      <w:spacing w:val="0"/>
      <w:w w:val="100"/>
      <w:position w:val="0"/>
      <w:sz w:val="23"/>
      <w:u w:val="none"/>
      <w:lang w:val="ru-RU" w:eastAsia="ru-RU"/>
    </w:rPr>
  </w:style>
  <w:style w:type="character" w:customStyle="1" w:styleId="2e">
    <w:name w:val="Основной текст (2) + Курсив"/>
    <w:rsid w:val="004749A4"/>
    <w:rPr>
      <w:rFonts w:ascii="Times New Roman" w:hAnsi="Times New Roman"/>
      <w:i/>
      <w:color w:val="000000"/>
      <w:spacing w:val="0"/>
      <w:w w:val="100"/>
      <w:position w:val="0"/>
      <w:sz w:val="24"/>
      <w:u w:val="none"/>
      <w:lang w:val="ru-RU" w:eastAsia="ru-RU"/>
    </w:rPr>
  </w:style>
  <w:style w:type="character" w:customStyle="1" w:styleId="280">
    <w:name w:val="Основной текст (2) + 8"/>
    <w:aliases w:val="5 pt1"/>
    <w:rsid w:val="004749A4"/>
    <w:rPr>
      <w:rFonts w:ascii="Times New Roman" w:hAnsi="Times New Roman"/>
      <w:color w:val="000000"/>
      <w:spacing w:val="0"/>
      <w:w w:val="100"/>
      <w:position w:val="0"/>
      <w:sz w:val="17"/>
      <w:u w:val="none"/>
      <w:lang w:val="ru-RU" w:eastAsia="ru-RU"/>
    </w:rPr>
  </w:style>
  <w:style w:type="character" w:customStyle="1" w:styleId="organictextcontentspan">
    <w:name w:val="organictextcontentspan"/>
    <w:rsid w:val="00E409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1311">
      <w:bodyDiv w:val="1"/>
      <w:marLeft w:val="0"/>
      <w:marRight w:val="0"/>
      <w:marTop w:val="0"/>
      <w:marBottom w:val="0"/>
      <w:divBdr>
        <w:top w:val="none" w:sz="0" w:space="0" w:color="auto"/>
        <w:left w:val="none" w:sz="0" w:space="0" w:color="auto"/>
        <w:bottom w:val="none" w:sz="0" w:space="0" w:color="auto"/>
        <w:right w:val="none" w:sz="0" w:space="0" w:color="auto"/>
      </w:divBdr>
    </w:div>
    <w:div w:id="3213089">
      <w:bodyDiv w:val="1"/>
      <w:marLeft w:val="0"/>
      <w:marRight w:val="0"/>
      <w:marTop w:val="0"/>
      <w:marBottom w:val="0"/>
      <w:divBdr>
        <w:top w:val="none" w:sz="0" w:space="0" w:color="auto"/>
        <w:left w:val="none" w:sz="0" w:space="0" w:color="auto"/>
        <w:bottom w:val="none" w:sz="0" w:space="0" w:color="auto"/>
        <w:right w:val="none" w:sz="0" w:space="0" w:color="auto"/>
      </w:divBdr>
    </w:div>
    <w:div w:id="5405031">
      <w:bodyDiv w:val="1"/>
      <w:marLeft w:val="0"/>
      <w:marRight w:val="0"/>
      <w:marTop w:val="0"/>
      <w:marBottom w:val="0"/>
      <w:divBdr>
        <w:top w:val="none" w:sz="0" w:space="0" w:color="auto"/>
        <w:left w:val="none" w:sz="0" w:space="0" w:color="auto"/>
        <w:bottom w:val="none" w:sz="0" w:space="0" w:color="auto"/>
        <w:right w:val="none" w:sz="0" w:space="0" w:color="auto"/>
      </w:divBdr>
    </w:div>
    <w:div w:id="35859256">
      <w:bodyDiv w:val="1"/>
      <w:marLeft w:val="0"/>
      <w:marRight w:val="0"/>
      <w:marTop w:val="0"/>
      <w:marBottom w:val="0"/>
      <w:divBdr>
        <w:top w:val="none" w:sz="0" w:space="0" w:color="auto"/>
        <w:left w:val="none" w:sz="0" w:space="0" w:color="auto"/>
        <w:bottom w:val="none" w:sz="0" w:space="0" w:color="auto"/>
        <w:right w:val="none" w:sz="0" w:space="0" w:color="auto"/>
      </w:divBdr>
    </w:div>
    <w:div w:id="48459461">
      <w:bodyDiv w:val="1"/>
      <w:marLeft w:val="0"/>
      <w:marRight w:val="0"/>
      <w:marTop w:val="0"/>
      <w:marBottom w:val="0"/>
      <w:divBdr>
        <w:top w:val="none" w:sz="0" w:space="0" w:color="auto"/>
        <w:left w:val="none" w:sz="0" w:space="0" w:color="auto"/>
        <w:bottom w:val="none" w:sz="0" w:space="0" w:color="auto"/>
        <w:right w:val="none" w:sz="0" w:space="0" w:color="auto"/>
      </w:divBdr>
    </w:div>
    <w:div w:id="50036568">
      <w:bodyDiv w:val="1"/>
      <w:marLeft w:val="0"/>
      <w:marRight w:val="0"/>
      <w:marTop w:val="0"/>
      <w:marBottom w:val="0"/>
      <w:divBdr>
        <w:top w:val="none" w:sz="0" w:space="0" w:color="auto"/>
        <w:left w:val="none" w:sz="0" w:space="0" w:color="auto"/>
        <w:bottom w:val="none" w:sz="0" w:space="0" w:color="auto"/>
        <w:right w:val="none" w:sz="0" w:space="0" w:color="auto"/>
      </w:divBdr>
    </w:div>
    <w:div w:id="73280414">
      <w:bodyDiv w:val="1"/>
      <w:marLeft w:val="0"/>
      <w:marRight w:val="0"/>
      <w:marTop w:val="0"/>
      <w:marBottom w:val="0"/>
      <w:divBdr>
        <w:top w:val="none" w:sz="0" w:space="0" w:color="auto"/>
        <w:left w:val="none" w:sz="0" w:space="0" w:color="auto"/>
        <w:bottom w:val="none" w:sz="0" w:space="0" w:color="auto"/>
        <w:right w:val="none" w:sz="0" w:space="0" w:color="auto"/>
      </w:divBdr>
    </w:div>
    <w:div w:id="99574055">
      <w:bodyDiv w:val="1"/>
      <w:marLeft w:val="0"/>
      <w:marRight w:val="0"/>
      <w:marTop w:val="0"/>
      <w:marBottom w:val="0"/>
      <w:divBdr>
        <w:top w:val="none" w:sz="0" w:space="0" w:color="auto"/>
        <w:left w:val="none" w:sz="0" w:space="0" w:color="auto"/>
        <w:bottom w:val="none" w:sz="0" w:space="0" w:color="auto"/>
        <w:right w:val="none" w:sz="0" w:space="0" w:color="auto"/>
      </w:divBdr>
    </w:div>
    <w:div w:id="139080968">
      <w:bodyDiv w:val="1"/>
      <w:marLeft w:val="0"/>
      <w:marRight w:val="0"/>
      <w:marTop w:val="0"/>
      <w:marBottom w:val="0"/>
      <w:divBdr>
        <w:top w:val="none" w:sz="0" w:space="0" w:color="auto"/>
        <w:left w:val="none" w:sz="0" w:space="0" w:color="auto"/>
        <w:bottom w:val="none" w:sz="0" w:space="0" w:color="auto"/>
        <w:right w:val="none" w:sz="0" w:space="0" w:color="auto"/>
      </w:divBdr>
    </w:div>
    <w:div w:id="139538391">
      <w:bodyDiv w:val="1"/>
      <w:marLeft w:val="0"/>
      <w:marRight w:val="0"/>
      <w:marTop w:val="0"/>
      <w:marBottom w:val="0"/>
      <w:divBdr>
        <w:top w:val="none" w:sz="0" w:space="0" w:color="auto"/>
        <w:left w:val="none" w:sz="0" w:space="0" w:color="auto"/>
        <w:bottom w:val="none" w:sz="0" w:space="0" w:color="auto"/>
        <w:right w:val="none" w:sz="0" w:space="0" w:color="auto"/>
      </w:divBdr>
    </w:div>
    <w:div w:id="157625192">
      <w:bodyDiv w:val="1"/>
      <w:marLeft w:val="0"/>
      <w:marRight w:val="0"/>
      <w:marTop w:val="0"/>
      <w:marBottom w:val="0"/>
      <w:divBdr>
        <w:top w:val="none" w:sz="0" w:space="0" w:color="auto"/>
        <w:left w:val="none" w:sz="0" w:space="0" w:color="auto"/>
        <w:bottom w:val="none" w:sz="0" w:space="0" w:color="auto"/>
        <w:right w:val="none" w:sz="0" w:space="0" w:color="auto"/>
      </w:divBdr>
    </w:div>
    <w:div w:id="159973620">
      <w:bodyDiv w:val="1"/>
      <w:marLeft w:val="0"/>
      <w:marRight w:val="0"/>
      <w:marTop w:val="0"/>
      <w:marBottom w:val="0"/>
      <w:divBdr>
        <w:top w:val="none" w:sz="0" w:space="0" w:color="auto"/>
        <w:left w:val="none" w:sz="0" w:space="0" w:color="auto"/>
        <w:bottom w:val="none" w:sz="0" w:space="0" w:color="auto"/>
        <w:right w:val="none" w:sz="0" w:space="0" w:color="auto"/>
      </w:divBdr>
    </w:div>
    <w:div w:id="171725489">
      <w:bodyDiv w:val="1"/>
      <w:marLeft w:val="0"/>
      <w:marRight w:val="0"/>
      <w:marTop w:val="0"/>
      <w:marBottom w:val="0"/>
      <w:divBdr>
        <w:top w:val="none" w:sz="0" w:space="0" w:color="auto"/>
        <w:left w:val="none" w:sz="0" w:space="0" w:color="auto"/>
        <w:bottom w:val="none" w:sz="0" w:space="0" w:color="auto"/>
        <w:right w:val="none" w:sz="0" w:space="0" w:color="auto"/>
      </w:divBdr>
    </w:div>
    <w:div w:id="174072918">
      <w:bodyDiv w:val="1"/>
      <w:marLeft w:val="0"/>
      <w:marRight w:val="0"/>
      <w:marTop w:val="0"/>
      <w:marBottom w:val="0"/>
      <w:divBdr>
        <w:top w:val="none" w:sz="0" w:space="0" w:color="auto"/>
        <w:left w:val="none" w:sz="0" w:space="0" w:color="auto"/>
        <w:bottom w:val="none" w:sz="0" w:space="0" w:color="auto"/>
        <w:right w:val="none" w:sz="0" w:space="0" w:color="auto"/>
      </w:divBdr>
    </w:div>
    <w:div w:id="181017496">
      <w:bodyDiv w:val="1"/>
      <w:marLeft w:val="0"/>
      <w:marRight w:val="0"/>
      <w:marTop w:val="0"/>
      <w:marBottom w:val="0"/>
      <w:divBdr>
        <w:top w:val="none" w:sz="0" w:space="0" w:color="auto"/>
        <w:left w:val="none" w:sz="0" w:space="0" w:color="auto"/>
        <w:bottom w:val="none" w:sz="0" w:space="0" w:color="auto"/>
        <w:right w:val="none" w:sz="0" w:space="0" w:color="auto"/>
      </w:divBdr>
    </w:div>
    <w:div w:id="216205483">
      <w:bodyDiv w:val="1"/>
      <w:marLeft w:val="0"/>
      <w:marRight w:val="0"/>
      <w:marTop w:val="0"/>
      <w:marBottom w:val="0"/>
      <w:divBdr>
        <w:top w:val="none" w:sz="0" w:space="0" w:color="auto"/>
        <w:left w:val="none" w:sz="0" w:space="0" w:color="auto"/>
        <w:bottom w:val="none" w:sz="0" w:space="0" w:color="auto"/>
        <w:right w:val="none" w:sz="0" w:space="0" w:color="auto"/>
      </w:divBdr>
    </w:div>
    <w:div w:id="238946514">
      <w:bodyDiv w:val="1"/>
      <w:marLeft w:val="0"/>
      <w:marRight w:val="0"/>
      <w:marTop w:val="0"/>
      <w:marBottom w:val="0"/>
      <w:divBdr>
        <w:top w:val="none" w:sz="0" w:space="0" w:color="auto"/>
        <w:left w:val="none" w:sz="0" w:space="0" w:color="auto"/>
        <w:bottom w:val="none" w:sz="0" w:space="0" w:color="auto"/>
        <w:right w:val="none" w:sz="0" w:space="0" w:color="auto"/>
      </w:divBdr>
    </w:div>
    <w:div w:id="242297825">
      <w:bodyDiv w:val="1"/>
      <w:marLeft w:val="0"/>
      <w:marRight w:val="0"/>
      <w:marTop w:val="0"/>
      <w:marBottom w:val="0"/>
      <w:divBdr>
        <w:top w:val="none" w:sz="0" w:space="0" w:color="auto"/>
        <w:left w:val="none" w:sz="0" w:space="0" w:color="auto"/>
        <w:bottom w:val="none" w:sz="0" w:space="0" w:color="auto"/>
        <w:right w:val="none" w:sz="0" w:space="0" w:color="auto"/>
      </w:divBdr>
    </w:div>
    <w:div w:id="278530005">
      <w:bodyDiv w:val="1"/>
      <w:marLeft w:val="0"/>
      <w:marRight w:val="0"/>
      <w:marTop w:val="0"/>
      <w:marBottom w:val="0"/>
      <w:divBdr>
        <w:top w:val="none" w:sz="0" w:space="0" w:color="auto"/>
        <w:left w:val="none" w:sz="0" w:space="0" w:color="auto"/>
        <w:bottom w:val="none" w:sz="0" w:space="0" w:color="auto"/>
        <w:right w:val="none" w:sz="0" w:space="0" w:color="auto"/>
      </w:divBdr>
    </w:div>
    <w:div w:id="295110343">
      <w:bodyDiv w:val="1"/>
      <w:marLeft w:val="0"/>
      <w:marRight w:val="0"/>
      <w:marTop w:val="0"/>
      <w:marBottom w:val="0"/>
      <w:divBdr>
        <w:top w:val="none" w:sz="0" w:space="0" w:color="auto"/>
        <w:left w:val="none" w:sz="0" w:space="0" w:color="auto"/>
        <w:bottom w:val="none" w:sz="0" w:space="0" w:color="auto"/>
        <w:right w:val="none" w:sz="0" w:space="0" w:color="auto"/>
      </w:divBdr>
    </w:div>
    <w:div w:id="302391239">
      <w:bodyDiv w:val="1"/>
      <w:marLeft w:val="0"/>
      <w:marRight w:val="0"/>
      <w:marTop w:val="0"/>
      <w:marBottom w:val="0"/>
      <w:divBdr>
        <w:top w:val="none" w:sz="0" w:space="0" w:color="auto"/>
        <w:left w:val="none" w:sz="0" w:space="0" w:color="auto"/>
        <w:bottom w:val="none" w:sz="0" w:space="0" w:color="auto"/>
        <w:right w:val="none" w:sz="0" w:space="0" w:color="auto"/>
      </w:divBdr>
    </w:div>
    <w:div w:id="303507800">
      <w:bodyDiv w:val="1"/>
      <w:marLeft w:val="0"/>
      <w:marRight w:val="0"/>
      <w:marTop w:val="0"/>
      <w:marBottom w:val="0"/>
      <w:divBdr>
        <w:top w:val="none" w:sz="0" w:space="0" w:color="auto"/>
        <w:left w:val="none" w:sz="0" w:space="0" w:color="auto"/>
        <w:bottom w:val="none" w:sz="0" w:space="0" w:color="auto"/>
        <w:right w:val="none" w:sz="0" w:space="0" w:color="auto"/>
      </w:divBdr>
    </w:div>
    <w:div w:id="304939559">
      <w:bodyDiv w:val="1"/>
      <w:marLeft w:val="0"/>
      <w:marRight w:val="0"/>
      <w:marTop w:val="0"/>
      <w:marBottom w:val="0"/>
      <w:divBdr>
        <w:top w:val="none" w:sz="0" w:space="0" w:color="auto"/>
        <w:left w:val="none" w:sz="0" w:space="0" w:color="auto"/>
        <w:bottom w:val="none" w:sz="0" w:space="0" w:color="auto"/>
        <w:right w:val="none" w:sz="0" w:space="0" w:color="auto"/>
      </w:divBdr>
    </w:div>
    <w:div w:id="311057185">
      <w:bodyDiv w:val="1"/>
      <w:marLeft w:val="0"/>
      <w:marRight w:val="0"/>
      <w:marTop w:val="0"/>
      <w:marBottom w:val="0"/>
      <w:divBdr>
        <w:top w:val="none" w:sz="0" w:space="0" w:color="auto"/>
        <w:left w:val="none" w:sz="0" w:space="0" w:color="auto"/>
        <w:bottom w:val="none" w:sz="0" w:space="0" w:color="auto"/>
        <w:right w:val="none" w:sz="0" w:space="0" w:color="auto"/>
      </w:divBdr>
    </w:div>
    <w:div w:id="312025594">
      <w:bodyDiv w:val="1"/>
      <w:marLeft w:val="0"/>
      <w:marRight w:val="0"/>
      <w:marTop w:val="0"/>
      <w:marBottom w:val="0"/>
      <w:divBdr>
        <w:top w:val="none" w:sz="0" w:space="0" w:color="auto"/>
        <w:left w:val="none" w:sz="0" w:space="0" w:color="auto"/>
        <w:bottom w:val="none" w:sz="0" w:space="0" w:color="auto"/>
        <w:right w:val="none" w:sz="0" w:space="0" w:color="auto"/>
      </w:divBdr>
    </w:div>
    <w:div w:id="327372045">
      <w:bodyDiv w:val="1"/>
      <w:marLeft w:val="0"/>
      <w:marRight w:val="0"/>
      <w:marTop w:val="0"/>
      <w:marBottom w:val="0"/>
      <w:divBdr>
        <w:top w:val="none" w:sz="0" w:space="0" w:color="auto"/>
        <w:left w:val="none" w:sz="0" w:space="0" w:color="auto"/>
        <w:bottom w:val="none" w:sz="0" w:space="0" w:color="auto"/>
        <w:right w:val="none" w:sz="0" w:space="0" w:color="auto"/>
      </w:divBdr>
    </w:div>
    <w:div w:id="353724499">
      <w:bodyDiv w:val="1"/>
      <w:marLeft w:val="0"/>
      <w:marRight w:val="0"/>
      <w:marTop w:val="0"/>
      <w:marBottom w:val="0"/>
      <w:divBdr>
        <w:top w:val="none" w:sz="0" w:space="0" w:color="auto"/>
        <w:left w:val="none" w:sz="0" w:space="0" w:color="auto"/>
        <w:bottom w:val="none" w:sz="0" w:space="0" w:color="auto"/>
        <w:right w:val="none" w:sz="0" w:space="0" w:color="auto"/>
      </w:divBdr>
    </w:div>
    <w:div w:id="356934155">
      <w:bodyDiv w:val="1"/>
      <w:marLeft w:val="0"/>
      <w:marRight w:val="0"/>
      <w:marTop w:val="0"/>
      <w:marBottom w:val="0"/>
      <w:divBdr>
        <w:top w:val="none" w:sz="0" w:space="0" w:color="auto"/>
        <w:left w:val="none" w:sz="0" w:space="0" w:color="auto"/>
        <w:bottom w:val="none" w:sz="0" w:space="0" w:color="auto"/>
        <w:right w:val="none" w:sz="0" w:space="0" w:color="auto"/>
      </w:divBdr>
    </w:div>
    <w:div w:id="381948268">
      <w:bodyDiv w:val="1"/>
      <w:marLeft w:val="0"/>
      <w:marRight w:val="0"/>
      <w:marTop w:val="0"/>
      <w:marBottom w:val="0"/>
      <w:divBdr>
        <w:top w:val="none" w:sz="0" w:space="0" w:color="auto"/>
        <w:left w:val="none" w:sz="0" w:space="0" w:color="auto"/>
        <w:bottom w:val="none" w:sz="0" w:space="0" w:color="auto"/>
        <w:right w:val="none" w:sz="0" w:space="0" w:color="auto"/>
      </w:divBdr>
    </w:div>
    <w:div w:id="415713898">
      <w:bodyDiv w:val="1"/>
      <w:marLeft w:val="0"/>
      <w:marRight w:val="0"/>
      <w:marTop w:val="0"/>
      <w:marBottom w:val="0"/>
      <w:divBdr>
        <w:top w:val="none" w:sz="0" w:space="0" w:color="auto"/>
        <w:left w:val="none" w:sz="0" w:space="0" w:color="auto"/>
        <w:bottom w:val="none" w:sz="0" w:space="0" w:color="auto"/>
        <w:right w:val="none" w:sz="0" w:space="0" w:color="auto"/>
      </w:divBdr>
    </w:div>
    <w:div w:id="419721950">
      <w:bodyDiv w:val="1"/>
      <w:marLeft w:val="0"/>
      <w:marRight w:val="0"/>
      <w:marTop w:val="0"/>
      <w:marBottom w:val="0"/>
      <w:divBdr>
        <w:top w:val="none" w:sz="0" w:space="0" w:color="auto"/>
        <w:left w:val="none" w:sz="0" w:space="0" w:color="auto"/>
        <w:bottom w:val="none" w:sz="0" w:space="0" w:color="auto"/>
        <w:right w:val="none" w:sz="0" w:space="0" w:color="auto"/>
      </w:divBdr>
    </w:div>
    <w:div w:id="422185395">
      <w:bodyDiv w:val="1"/>
      <w:marLeft w:val="0"/>
      <w:marRight w:val="0"/>
      <w:marTop w:val="0"/>
      <w:marBottom w:val="0"/>
      <w:divBdr>
        <w:top w:val="none" w:sz="0" w:space="0" w:color="auto"/>
        <w:left w:val="none" w:sz="0" w:space="0" w:color="auto"/>
        <w:bottom w:val="none" w:sz="0" w:space="0" w:color="auto"/>
        <w:right w:val="none" w:sz="0" w:space="0" w:color="auto"/>
      </w:divBdr>
    </w:div>
    <w:div w:id="464809836">
      <w:bodyDiv w:val="1"/>
      <w:marLeft w:val="0"/>
      <w:marRight w:val="0"/>
      <w:marTop w:val="0"/>
      <w:marBottom w:val="0"/>
      <w:divBdr>
        <w:top w:val="none" w:sz="0" w:space="0" w:color="auto"/>
        <w:left w:val="none" w:sz="0" w:space="0" w:color="auto"/>
        <w:bottom w:val="none" w:sz="0" w:space="0" w:color="auto"/>
        <w:right w:val="none" w:sz="0" w:space="0" w:color="auto"/>
      </w:divBdr>
    </w:div>
    <w:div w:id="467944200">
      <w:bodyDiv w:val="1"/>
      <w:marLeft w:val="0"/>
      <w:marRight w:val="0"/>
      <w:marTop w:val="0"/>
      <w:marBottom w:val="0"/>
      <w:divBdr>
        <w:top w:val="none" w:sz="0" w:space="0" w:color="auto"/>
        <w:left w:val="none" w:sz="0" w:space="0" w:color="auto"/>
        <w:bottom w:val="none" w:sz="0" w:space="0" w:color="auto"/>
        <w:right w:val="none" w:sz="0" w:space="0" w:color="auto"/>
      </w:divBdr>
    </w:div>
    <w:div w:id="476800199">
      <w:bodyDiv w:val="1"/>
      <w:marLeft w:val="0"/>
      <w:marRight w:val="0"/>
      <w:marTop w:val="0"/>
      <w:marBottom w:val="0"/>
      <w:divBdr>
        <w:top w:val="none" w:sz="0" w:space="0" w:color="auto"/>
        <w:left w:val="none" w:sz="0" w:space="0" w:color="auto"/>
        <w:bottom w:val="none" w:sz="0" w:space="0" w:color="auto"/>
        <w:right w:val="none" w:sz="0" w:space="0" w:color="auto"/>
      </w:divBdr>
    </w:div>
    <w:div w:id="492766571">
      <w:bodyDiv w:val="1"/>
      <w:marLeft w:val="0"/>
      <w:marRight w:val="0"/>
      <w:marTop w:val="0"/>
      <w:marBottom w:val="0"/>
      <w:divBdr>
        <w:top w:val="none" w:sz="0" w:space="0" w:color="auto"/>
        <w:left w:val="none" w:sz="0" w:space="0" w:color="auto"/>
        <w:bottom w:val="none" w:sz="0" w:space="0" w:color="auto"/>
        <w:right w:val="none" w:sz="0" w:space="0" w:color="auto"/>
      </w:divBdr>
    </w:div>
    <w:div w:id="493447766">
      <w:bodyDiv w:val="1"/>
      <w:marLeft w:val="0"/>
      <w:marRight w:val="0"/>
      <w:marTop w:val="0"/>
      <w:marBottom w:val="0"/>
      <w:divBdr>
        <w:top w:val="none" w:sz="0" w:space="0" w:color="auto"/>
        <w:left w:val="none" w:sz="0" w:space="0" w:color="auto"/>
        <w:bottom w:val="none" w:sz="0" w:space="0" w:color="auto"/>
        <w:right w:val="none" w:sz="0" w:space="0" w:color="auto"/>
      </w:divBdr>
    </w:div>
    <w:div w:id="504708041">
      <w:bodyDiv w:val="1"/>
      <w:marLeft w:val="0"/>
      <w:marRight w:val="0"/>
      <w:marTop w:val="0"/>
      <w:marBottom w:val="0"/>
      <w:divBdr>
        <w:top w:val="none" w:sz="0" w:space="0" w:color="auto"/>
        <w:left w:val="none" w:sz="0" w:space="0" w:color="auto"/>
        <w:bottom w:val="none" w:sz="0" w:space="0" w:color="auto"/>
        <w:right w:val="none" w:sz="0" w:space="0" w:color="auto"/>
      </w:divBdr>
    </w:div>
    <w:div w:id="516500580">
      <w:bodyDiv w:val="1"/>
      <w:marLeft w:val="0"/>
      <w:marRight w:val="0"/>
      <w:marTop w:val="0"/>
      <w:marBottom w:val="0"/>
      <w:divBdr>
        <w:top w:val="none" w:sz="0" w:space="0" w:color="auto"/>
        <w:left w:val="none" w:sz="0" w:space="0" w:color="auto"/>
        <w:bottom w:val="none" w:sz="0" w:space="0" w:color="auto"/>
        <w:right w:val="none" w:sz="0" w:space="0" w:color="auto"/>
      </w:divBdr>
    </w:div>
    <w:div w:id="528299227">
      <w:bodyDiv w:val="1"/>
      <w:marLeft w:val="0"/>
      <w:marRight w:val="0"/>
      <w:marTop w:val="0"/>
      <w:marBottom w:val="0"/>
      <w:divBdr>
        <w:top w:val="none" w:sz="0" w:space="0" w:color="auto"/>
        <w:left w:val="none" w:sz="0" w:space="0" w:color="auto"/>
        <w:bottom w:val="none" w:sz="0" w:space="0" w:color="auto"/>
        <w:right w:val="none" w:sz="0" w:space="0" w:color="auto"/>
      </w:divBdr>
    </w:div>
    <w:div w:id="528496388">
      <w:bodyDiv w:val="1"/>
      <w:marLeft w:val="0"/>
      <w:marRight w:val="0"/>
      <w:marTop w:val="0"/>
      <w:marBottom w:val="0"/>
      <w:divBdr>
        <w:top w:val="none" w:sz="0" w:space="0" w:color="auto"/>
        <w:left w:val="none" w:sz="0" w:space="0" w:color="auto"/>
        <w:bottom w:val="none" w:sz="0" w:space="0" w:color="auto"/>
        <w:right w:val="none" w:sz="0" w:space="0" w:color="auto"/>
      </w:divBdr>
    </w:div>
    <w:div w:id="545726675">
      <w:bodyDiv w:val="1"/>
      <w:marLeft w:val="0"/>
      <w:marRight w:val="0"/>
      <w:marTop w:val="0"/>
      <w:marBottom w:val="0"/>
      <w:divBdr>
        <w:top w:val="none" w:sz="0" w:space="0" w:color="auto"/>
        <w:left w:val="none" w:sz="0" w:space="0" w:color="auto"/>
        <w:bottom w:val="none" w:sz="0" w:space="0" w:color="auto"/>
        <w:right w:val="none" w:sz="0" w:space="0" w:color="auto"/>
      </w:divBdr>
    </w:div>
    <w:div w:id="550195444">
      <w:bodyDiv w:val="1"/>
      <w:marLeft w:val="0"/>
      <w:marRight w:val="0"/>
      <w:marTop w:val="0"/>
      <w:marBottom w:val="0"/>
      <w:divBdr>
        <w:top w:val="none" w:sz="0" w:space="0" w:color="auto"/>
        <w:left w:val="none" w:sz="0" w:space="0" w:color="auto"/>
        <w:bottom w:val="none" w:sz="0" w:space="0" w:color="auto"/>
        <w:right w:val="none" w:sz="0" w:space="0" w:color="auto"/>
      </w:divBdr>
    </w:div>
    <w:div w:id="558520275">
      <w:bodyDiv w:val="1"/>
      <w:marLeft w:val="0"/>
      <w:marRight w:val="0"/>
      <w:marTop w:val="0"/>
      <w:marBottom w:val="0"/>
      <w:divBdr>
        <w:top w:val="none" w:sz="0" w:space="0" w:color="auto"/>
        <w:left w:val="none" w:sz="0" w:space="0" w:color="auto"/>
        <w:bottom w:val="none" w:sz="0" w:space="0" w:color="auto"/>
        <w:right w:val="none" w:sz="0" w:space="0" w:color="auto"/>
      </w:divBdr>
    </w:div>
    <w:div w:id="558904269">
      <w:bodyDiv w:val="1"/>
      <w:marLeft w:val="0"/>
      <w:marRight w:val="0"/>
      <w:marTop w:val="0"/>
      <w:marBottom w:val="0"/>
      <w:divBdr>
        <w:top w:val="none" w:sz="0" w:space="0" w:color="auto"/>
        <w:left w:val="none" w:sz="0" w:space="0" w:color="auto"/>
        <w:bottom w:val="none" w:sz="0" w:space="0" w:color="auto"/>
        <w:right w:val="none" w:sz="0" w:space="0" w:color="auto"/>
      </w:divBdr>
    </w:div>
    <w:div w:id="559756607">
      <w:bodyDiv w:val="1"/>
      <w:marLeft w:val="0"/>
      <w:marRight w:val="0"/>
      <w:marTop w:val="0"/>
      <w:marBottom w:val="0"/>
      <w:divBdr>
        <w:top w:val="none" w:sz="0" w:space="0" w:color="auto"/>
        <w:left w:val="none" w:sz="0" w:space="0" w:color="auto"/>
        <w:bottom w:val="none" w:sz="0" w:space="0" w:color="auto"/>
        <w:right w:val="none" w:sz="0" w:space="0" w:color="auto"/>
      </w:divBdr>
    </w:div>
    <w:div w:id="571552019">
      <w:bodyDiv w:val="1"/>
      <w:marLeft w:val="0"/>
      <w:marRight w:val="0"/>
      <w:marTop w:val="0"/>
      <w:marBottom w:val="0"/>
      <w:divBdr>
        <w:top w:val="none" w:sz="0" w:space="0" w:color="auto"/>
        <w:left w:val="none" w:sz="0" w:space="0" w:color="auto"/>
        <w:bottom w:val="none" w:sz="0" w:space="0" w:color="auto"/>
        <w:right w:val="none" w:sz="0" w:space="0" w:color="auto"/>
      </w:divBdr>
    </w:div>
    <w:div w:id="602609977">
      <w:bodyDiv w:val="1"/>
      <w:marLeft w:val="0"/>
      <w:marRight w:val="0"/>
      <w:marTop w:val="0"/>
      <w:marBottom w:val="0"/>
      <w:divBdr>
        <w:top w:val="none" w:sz="0" w:space="0" w:color="auto"/>
        <w:left w:val="none" w:sz="0" w:space="0" w:color="auto"/>
        <w:bottom w:val="none" w:sz="0" w:space="0" w:color="auto"/>
        <w:right w:val="none" w:sz="0" w:space="0" w:color="auto"/>
      </w:divBdr>
    </w:div>
    <w:div w:id="607783140">
      <w:bodyDiv w:val="1"/>
      <w:marLeft w:val="0"/>
      <w:marRight w:val="0"/>
      <w:marTop w:val="0"/>
      <w:marBottom w:val="0"/>
      <w:divBdr>
        <w:top w:val="none" w:sz="0" w:space="0" w:color="auto"/>
        <w:left w:val="none" w:sz="0" w:space="0" w:color="auto"/>
        <w:bottom w:val="none" w:sz="0" w:space="0" w:color="auto"/>
        <w:right w:val="none" w:sz="0" w:space="0" w:color="auto"/>
      </w:divBdr>
    </w:div>
    <w:div w:id="616986048">
      <w:bodyDiv w:val="1"/>
      <w:marLeft w:val="0"/>
      <w:marRight w:val="0"/>
      <w:marTop w:val="0"/>
      <w:marBottom w:val="0"/>
      <w:divBdr>
        <w:top w:val="none" w:sz="0" w:space="0" w:color="auto"/>
        <w:left w:val="none" w:sz="0" w:space="0" w:color="auto"/>
        <w:bottom w:val="none" w:sz="0" w:space="0" w:color="auto"/>
        <w:right w:val="none" w:sz="0" w:space="0" w:color="auto"/>
      </w:divBdr>
    </w:div>
    <w:div w:id="637535387">
      <w:bodyDiv w:val="1"/>
      <w:marLeft w:val="0"/>
      <w:marRight w:val="0"/>
      <w:marTop w:val="0"/>
      <w:marBottom w:val="0"/>
      <w:divBdr>
        <w:top w:val="none" w:sz="0" w:space="0" w:color="auto"/>
        <w:left w:val="none" w:sz="0" w:space="0" w:color="auto"/>
        <w:bottom w:val="none" w:sz="0" w:space="0" w:color="auto"/>
        <w:right w:val="none" w:sz="0" w:space="0" w:color="auto"/>
      </w:divBdr>
    </w:div>
    <w:div w:id="665786731">
      <w:bodyDiv w:val="1"/>
      <w:marLeft w:val="0"/>
      <w:marRight w:val="0"/>
      <w:marTop w:val="0"/>
      <w:marBottom w:val="0"/>
      <w:divBdr>
        <w:top w:val="none" w:sz="0" w:space="0" w:color="auto"/>
        <w:left w:val="none" w:sz="0" w:space="0" w:color="auto"/>
        <w:bottom w:val="none" w:sz="0" w:space="0" w:color="auto"/>
        <w:right w:val="none" w:sz="0" w:space="0" w:color="auto"/>
      </w:divBdr>
    </w:div>
    <w:div w:id="686446513">
      <w:bodyDiv w:val="1"/>
      <w:marLeft w:val="0"/>
      <w:marRight w:val="0"/>
      <w:marTop w:val="0"/>
      <w:marBottom w:val="0"/>
      <w:divBdr>
        <w:top w:val="none" w:sz="0" w:space="0" w:color="auto"/>
        <w:left w:val="none" w:sz="0" w:space="0" w:color="auto"/>
        <w:bottom w:val="none" w:sz="0" w:space="0" w:color="auto"/>
        <w:right w:val="none" w:sz="0" w:space="0" w:color="auto"/>
      </w:divBdr>
    </w:div>
    <w:div w:id="692193588">
      <w:bodyDiv w:val="1"/>
      <w:marLeft w:val="0"/>
      <w:marRight w:val="0"/>
      <w:marTop w:val="0"/>
      <w:marBottom w:val="0"/>
      <w:divBdr>
        <w:top w:val="none" w:sz="0" w:space="0" w:color="auto"/>
        <w:left w:val="none" w:sz="0" w:space="0" w:color="auto"/>
        <w:bottom w:val="none" w:sz="0" w:space="0" w:color="auto"/>
        <w:right w:val="none" w:sz="0" w:space="0" w:color="auto"/>
      </w:divBdr>
    </w:div>
    <w:div w:id="706373106">
      <w:bodyDiv w:val="1"/>
      <w:marLeft w:val="0"/>
      <w:marRight w:val="0"/>
      <w:marTop w:val="0"/>
      <w:marBottom w:val="0"/>
      <w:divBdr>
        <w:top w:val="none" w:sz="0" w:space="0" w:color="auto"/>
        <w:left w:val="none" w:sz="0" w:space="0" w:color="auto"/>
        <w:bottom w:val="none" w:sz="0" w:space="0" w:color="auto"/>
        <w:right w:val="none" w:sz="0" w:space="0" w:color="auto"/>
      </w:divBdr>
    </w:div>
    <w:div w:id="708726834">
      <w:bodyDiv w:val="1"/>
      <w:marLeft w:val="0"/>
      <w:marRight w:val="0"/>
      <w:marTop w:val="0"/>
      <w:marBottom w:val="0"/>
      <w:divBdr>
        <w:top w:val="none" w:sz="0" w:space="0" w:color="auto"/>
        <w:left w:val="none" w:sz="0" w:space="0" w:color="auto"/>
        <w:bottom w:val="none" w:sz="0" w:space="0" w:color="auto"/>
        <w:right w:val="none" w:sz="0" w:space="0" w:color="auto"/>
      </w:divBdr>
    </w:div>
    <w:div w:id="712342825">
      <w:bodyDiv w:val="1"/>
      <w:marLeft w:val="0"/>
      <w:marRight w:val="0"/>
      <w:marTop w:val="0"/>
      <w:marBottom w:val="0"/>
      <w:divBdr>
        <w:top w:val="none" w:sz="0" w:space="0" w:color="auto"/>
        <w:left w:val="none" w:sz="0" w:space="0" w:color="auto"/>
        <w:bottom w:val="none" w:sz="0" w:space="0" w:color="auto"/>
        <w:right w:val="none" w:sz="0" w:space="0" w:color="auto"/>
      </w:divBdr>
    </w:div>
    <w:div w:id="719718347">
      <w:bodyDiv w:val="1"/>
      <w:marLeft w:val="0"/>
      <w:marRight w:val="0"/>
      <w:marTop w:val="0"/>
      <w:marBottom w:val="0"/>
      <w:divBdr>
        <w:top w:val="none" w:sz="0" w:space="0" w:color="auto"/>
        <w:left w:val="none" w:sz="0" w:space="0" w:color="auto"/>
        <w:bottom w:val="none" w:sz="0" w:space="0" w:color="auto"/>
        <w:right w:val="none" w:sz="0" w:space="0" w:color="auto"/>
      </w:divBdr>
      <w:divsChild>
        <w:div w:id="1243686425">
          <w:marLeft w:val="0"/>
          <w:marRight w:val="0"/>
          <w:marTop w:val="0"/>
          <w:marBottom w:val="0"/>
          <w:divBdr>
            <w:top w:val="none" w:sz="0" w:space="0" w:color="auto"/>
            <w:left w:val="none" w:sz="0" w:space="0" w:color="auto"/>
            <w:bottom w:val="none" w:sz="0" w:space="0" w:color="auto"/>
            <w:right w:val="none" w:sz="0" w:space="0" w:color="auto"/>
          </w:divBdr>
          <w:divsChild>
            <w:div w:id="971205518">
              <w:marLeft w:val="0"/>
              <w:marRight w:val="0"/>
              <w:marTop w:val="0"/>
              <w:marBottom w:val="0"/>
              <w:divBdr>
                <w:top w:val="none" w:sz="0" w:space="0" w:color="auto"/>
                <w:left w:val="none" w:sz="0" w:space="0" w:color="auto"/>
                <w:bottom w:val="none" w:sz="0" w:space="0" w:color="auto"/>
                <w:right w:val="none" w:sz="0" w:space="0" w:color="auto"/>
              </w:divBdr>
              <w:divsChild>
                <w:div w:id="2017076441">
                  <w:marLeft w:val="0"/>
                  <w:marRight w:val="0"/>
                  <w:marTop w:val="0"/>
                  <w:marBottom w:val="105"/>
                  <w:divBdr>
                    <w:top w:val="none" w:sz="0" w:space="0" w:color="auto"/>
                    <w:left w:val="none" w:sz="0" w:space="0" w:color="auto"/>
                    <w:bottom w:val="none" w:sz="0" w:space="0" w:color="auto"/>
                    <w:right w:val="none" w:sz="0" w:space="0" w:color="auto"/>
                  </w:divBdr>
                  <w:divsChild>
                    <w:div w:id="1675524458">
                      <w:marLeft w:val="-45"/>
                      <w:marRight w:val="0"/>
                      <w:marTop w:val="0"/>
                      <w:marBottom w:val="0"/>
                      <w:divBdr>
                        <w:top w:val="none" w:sz="0" w:space="0" w:color="auto"/>
                        <w:left w:val="none" w:sz="0" w:space="0" w:color="auto"/>
                        <w:bottom w:val="none" w:sz="0" w:space="0" w:color="auto"/>
                        <w:right w:val="none" w:sz="0" w:space="0" w:color="auto"/>
                      </w:divBdr>
                      <w:divsChild>
                        <w:div w:id="1023097652">
                          <w:marLeft w:val="0"/>
                          <w:marRight w:val="0"/>
                          <w:marTop w:val="0"/>
                          <w:marBottom w:val="0"/>
                          <w:divBdr>
                            <w:top w:val="none" w:sz="0" w:space="0" w:color="auto"/>
                            <w:left w:val="none" w:sz="0" w:space="0" w:color="auto"/>
                            <w:bottom w:val="none" w:sz="0" w:space="0" w:color="auto"/>
                            <w:right w:val="none" w:sz="0" w:space="0" w:color="auto"/>
                          </w:divBdr>
                          <w:divsChild>
                            <w:div w:id="1370882430">
                              <w:marLeft w:val="0"/>
                              <w:marRight w:val="0"/>
                              <w:marTop w:val="0"/>
                              <w:marBottom w:val="0"/>
                              <w:divBdr>
                                <w:top w:val="none" w:sz="0" w:space="0" w:color="auto"/>
                                <w:left w:val="none" w:sz="0" w:space="0" w:color="auto"/>
                                <w:bottom w:val="none" w:sz="0" w:space="0" w:color="auto"/>
                                <w:right w:val="none" w:sz="0" w:space="0" w:color="auto"/>
                              </w:divBdr>
                              <w:divsChild>
                                <w:div w:id="21412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87921">
      <w:bodyDiv w:val="1"/>
      <w:marLeft w:val="0"/>
      <w:marRight w:val="0"/>
      <w:marTop w:val="0"/>
      <w:marBottom w:val="0"/>
      <w:divBdr>
        <w:top w:val="none" w:sz="0" w:space="0" w:color="auto"/>
        <w:left w:val="none" w:sz="0" w:space="0" w:color="auto"/>
        <w:bottom w:val="none" w:sz="0" w:space="0" w:color="auto"/>
        <w:right w:val="none" w:sz="0" w:space="0" w:color="auto"/>
      </w:divBdr>
    </w:div>
    <w:div w:id="728698452">
      <w:bodyDiv w:val="1"/>
      <w:marLeft w:val="0"/>
      <w:marRight w:val="0"/>
      <w:marTop w:val="0"/>
      <w:marBottom w:val="0"/>
      <w:divBdr>
        <w:top w:val="none" w:sz="0" w:space="0" w:color="auto"/>
        <w:left w:val="none" w:sz="0" w:space="0" w:color="auto"/>
        <w:bottom w:val="none" w:sz="0" w:space="0" w:color="auto"/>
        <w:right w:val="none" w:sz="0" w:space="0" w:color="auto"/>
      </w:divBdr>
    </w:div>
    <w:div w:id="732778805">
      <w:bodyDiv w:val="1"/>
      <w:marLeft w:val="0"/>
      <w:marRight w:val="0"/>
      <w:marTop w:val="0"/>
      <w:marBottom w:val="0"/>
      <w:divBdr>
        <w:top w:val="none" w:sz="0" w:space="0" w:color="auto"/>
        <w:left w:val="none" w:sz="0" w:space="0" w:color="auto"/>
        <w:bottom w:val="none" w:sz="0" w:space="0" w:color="auto"/>
        <w:right w:val="none" w:sz="0" w:space="0" w:color="auto"/>
      </w:divBdr>
    </w:div>
    <w:div w:id="748621136">
      <w:bodyDiv w:val="1"/>
      <w:marLeft w:val="0"/>
      <w:marRight w:val="0"/>
      <w:marTop w:val="0"/>
      <w:marBottom w:val="0"/>
      <w:divBdr>
        <w:top w:val="none" w:sz="0" w:space="0" w:color="auto"/>
        <w:left w:val="none" w:sz="0" w:space="0" w:color="auto"/>
        <w:bottom w:val="none" w:sz="0" w:space="0" w:color="auto"/>
        <w:right w:val="none" w:sz="0" w:space="0" w:color="auto"/>
      </w:divBdr>
    </w:div>
    <w:div w:id="752746550">
      <w:bodyDiv w:val="1"/>
      <w:marLeft w:val="0"/>
      <w:marRight w:val="0"/>
      <w:marTop w:val="0"/>
      <w:marBottom w:val="0"/>
      <w:divBdr>
        <w:top w:val="none" w:sz="0" w:space="0" w:color="auto"/>
        <w:left w:val="none" w:sz="0" w:space="0" w:color="auto"/>
        <w:bottom w:val="none" w:sz="0" w:space="0" w:color="auto"/>
        <w:right w:val="none" w:sz="0" w:space="0" w:color="auto"/>
      </w:divBdr>
    </w:div>
    <w:div w:id="766973049">
      <w:bodyDiv w:val="1"/>
      <w:marLeft w:val="0"/>
      <w:marRight w:val="0"/>
      <w:marTop w:val="0"/>
      <w:marBottom w:val="0"/>
      <w:divBdr>
        <w:top w:val="none" w:sz="0" w:space="0" w:color="auto"/>
        <w:left w:val="none" w:sz="0" w:space="0" w:color="auto"/>
        <w:bottom w:val="none" w:sz="0" w:space="0" w:color="auto"/>
        <w:right w:val="none" w:sz="0" w:space="0" w:color="auto"/>
      </w:divBdr>
    </w:div>
    <w:div w:id="769545676">
      <w:bodyDiv w:val="1"/>
      <w:marLeft w:val="0"/>
      <w:marRight w:val="0"/>
      <w:marTop w:val="0"/>
      <w:marBottom w:val="0"/>
      <w:divBdr>
        <w:top w:val="none" w:sz="0" w:space="0" w:color="auto"/>
        <w:left w:val="none" w:sz="0" w:space="0" w:color="auto"/>
        <w:bottom w:val="none" w:sz="0" w:space="0" w:color="auto"/>
        <w:right w:val="none" w:sz="0" w:space="0" w:color="auto"/>
      </w:divBdr>
    </w:div>
    <w:div w:id="777260179">
      <w:bodyDiv w:val="1"/>
      <w:marLeft w:val="0"/>
      <w:marRight w:val="0"/>
      <w:marTop w:val="0"/>
      <w:marBottom w:val="0"/>
      <w:divBdr>
        <w:top w:val="none" w:sz="0" w:space="0" w:color="auto"/>
        <w:left w:val="none" w:sz="0" w:space="0" w:color="auto"/>
        <w:bottom w:val="none" w:sz="0" w:space="0" w:color="auto"/>
        <w:right w:val="none" w:sz="0" w:space="0" w:color="auto"/>
      </w:divBdr>
    </w:div>
    <w:div w:id="813907522">
      <w:bodyDiv w:val="1"/>
      <w:marLeft w:val="0"/>
      <w:marRight w:val="0"/>
      <w:marTop w:val="0"/>
      <w:marBottom w:val="0"/>
      <w:divBdr>
        <w:top w:val="none" w:sz="0" w:space="0" w:color="auto"/>
        <w:left w:val="none" w:sz="0" w:space="0" w:color="auto"/>
        <w:bottom w:val="none" w:sz="0" w:space="0" w:color="auto"/>
        <w:right w:val="none" w:sz="0" w:space="0" w:color="auto"/>
      </w:divBdr>
    </w:div>
    <w:div w:id="835414595">
      <w:bodyDiv w:val="1"/>
      <w:marLeft w:val="0"/>
      <w:marRight w:val="0"/>
      <w:marTop w:val="0"/>
      <w:marBottom w:val="0"/>
      <w:divBdr>
        <w:top w:val="none" w:sz="0" w:space="0" w:color="auto"/>
        <w:left w:val="none" w:sz="0" w:space="0" w:color="auto"/>
        <w:bottom w:val="none" w:sz="0" w:space="0" w:color="auto"/>
        <w:right w:val="none" w:sz="0" w:space="0" w:color="auto"/>
      </w:divBdr>
    </w:div>
    <w:div w:id="837958955">
      <w:bodyDiv w:val="1"/>
      <w:marLeft w:val="0"/>
      <w:marRight w:val="0"/>
      <w:marTop w:val="0"/>
      <w:marBottom w:val="0"/>
      <w:divBdr>
        <w:top w:val="none" w:sz="0" w:space="0" w:color="auto"/>
        <w:left w:val="none" w:sz="0" w:space="0" w:color="auto"/>
        <w:bottom w:val="none" w:sz="0" w:space="0" w:color="auto"/>
        <w:right w:val="none" w:sz="0" w:space="0" w:color="auto"/>
      </w:divBdr>
    </w:div>
    <w:div w:id="839849989">
      <w:bodyDiv w:val="1"/>
      <w:marLeft w:val="0"/>
      <w:marRight w:val="0"/>
      <w:marTop w:val="0"/>
      <w:marBottom w:val="0"/>
      <w:divBdr>
        <w:top w:val="none" w:sz="0" w:space="0" w:color="auto"/>
        <w:left w:val="none" w:sz="0" w:space="0" w:color="auto"/>
        <w:bottom w:val="none" w:sz="0" w:space="0" w:color="auto"/>
        <w:right w:val="none" w:sz="0" w:space="0" w:color="auto"/>
      </w:divBdr>
    </w:div>
    <w:div w:id="869534369">
      <w:bodyDiv w:val="1"/>
      <w:marLeft w:val="0"/>
      <w:marRight w:val="0"/>
      <w:marTop w:val="0"/>
      <w:marBottom w:val="0"/>
      <w:divBdr>
        <w:top w:val="none" w:sz="0" w:space="0" w:color="auto"/>
        <w:left w:val="none" w:sz="0" w:space="0" w:color="auto"/>
        <w:bottom w:val="none" w:sz="0" w:space="0" w:color="auto"/>
        <w:right w:val="none" w:sz="0" w:space="0" w:color="auto"/>
      </w:divBdr>
    </w:div>
    <w:div w:id="907960237">
      <w:bodyDiv w:val="1"/>
      <w:marLeft w:val="0"/>
      <w:marRight w:val="0"/>
      <w:marTop w:val="0"/>
      <w:marBottom w:val="0"/>
      <w:divBdr>
        <w:top w:val="none" w:sz="0" w:space="0" w:color="auto"/>
        <w:left w:val="none" w:sz="0" w:space="0" w:color="auto"/>
        <w:bottom w:val="none" w:sz="0" w:space="0" w:color="auto"/>
        <w:right w:val="none" w:sz="0" w:space="0" w:color="auto"/>
      </w:divBdr>
    </w:div>
    <w:div w:id="909197869">
      <w:bodyDiv w:val="1"/>
      <w:marLeft w:val="0"/>
      <w:marRight w:val="0"/>
      <w:marTop w:val="0"/>
      <w:marBottom w:val="0"/>
      <w:divBdr>
        <w:top w:val="none" w:sz="0" w:space="0" w:color="auto"/>
        <w:left w:val="none" w:sz="0" w:space="0" w:color="auto"/>
        <w:bottom w:val="none" w:sz="0" w:space="0" w:color="auto"/>
        <w:right w:val="none" w:sz="0" w:space="0" w:color="auto"/>
      </w:divBdr>
    </w:div>
    <w:div w:id="945312669">
      <w:bodyDiv w:val="1"/>
      <w:marLeft w:val="0"/>
      <w:marRight w:val="0"/>
      <w:marTop w:val="0"/>
      <w:marBottom w:val="0"/>
      <w:divBdr>
        <w:top w:val="none" w:sz="0" w:space="0" w:color="auto"/>
        <w:left w:val="none" w:sz="0" w:space="0" w:color="auto"/>
        <w:bottom w:val="none" w:sz="0" w:space="0" w:color="auto"/>
        <w:right w:val="none" w:sz="0" w:space="0" w:color="auto"/>
      </w:divBdr>
    </w:div>
    <w:div w:id="951473506">
      <w:bodyDiv w:val="1"/>
      <w:marLeft w:val="0"/>
      <w:marRight w:val="0"/>
      <w:marTop w:val="0"/>
      <w:marBottom w:val="0"/>
      <w:divBdr>
        <w:top w:val="none" w:sz="0" w:space="0" w:color="auto"/>
        <w:left w:val="none" w:sz="0" w:space="0" w:color="auto"/>
        <w:bottom w:val="none" w:sz="0" w:space="0" w:color="auto"/>
        <w:right w:val="none" w:sz="0" w:space="0" w:color="auto"/>
      </w:divBdr>
    </w:div>
    <w:div w:id="957879117">
      <w:bodyDiv w:val="1"/>
      <w:marLeft w:val="0"/>
      <w:marRight w:val="0"/>
      <w:marTop w:val="0"/>
      <w:marBottom w:val="0"/>
      <w:divBdr>
        <w:top w:val="none" w:sz="0" w:space="0" w:color="auto"/>
        <w:left w:val="none" w:sz="0" w:space="0" w:color="auto"/>
        <w:bottom w:val="none" w:sz="0" w:space="0" w:color="auto"/>
        <w:right w:val="none" w:sz="0" w:space="0" w:color="auto"/>
      </w:divBdr>
    </w:div>
    <w:div w:id="960838339">
      <w:bodyDiv w:val="1"/>
      <w:marLeft w:val="0"/>
      <w:marRight w:val="0"/>
      <w:marTop w:val="0"/>
      <w:marBottom w:val="0"/>
      <w:divBdr>
        <w:top w:val="none" w:sz="0" w:space="0" w:color="auto"/>
        <w:left w:val="none" w:sz="0" w:space="0" w:color="auto"/>
        <w:bottom w:val="none" w:sz="0" w:space="0" w:color="auto"/>
        <w:right w:val="none" w:sz="0" w:space="0" w:color="auto"/>
      </w:divBdr>
    </w:div>
    <w:div w:id="976104008">
      <w:bodyDiv w:val="1"/>
      <w:marLeft w:val="0"/>
      <w:marRight w:val="0"/>
      <w:marTop w:val="0"/>
      <w:marBottom w:val="0"/>
      <w:divBdr>
        <w:top w:val="none" w:sz="0" w:space="0" w:color="auto"/>
        <w:left w:val="none" w:sz="0" w:space="0" w:color="auto"/>
        <w:bottom w:val="none" w:sz="0" w:space="0" w:color="auto"/>
        <w:right w:val="none" w:sz="0" w:space="0" w:color="auto"/>
      </w:divBdr>
    </w:div>
    <w:div w:id="1007947177">
      <w:bodyDiv w:val="1"/>
      <w:marLeft w:val="0"/>
      <w:marRight w:val="0"/>
      <w:marTop w:val="0"/>
      <w:marBottom w:val="0"/>
      <w:divBdr>
        <w:top w:val="none" w:sz="0" w:space="0" w:color="auto"/>
        <w:left w:val="none" w:sz="0" w:space="0" w:color="auto"/>
        <w:bottom w:val="none" w:sz="0" w:space="0" w:color="auto"/>
        <w:right w:val="none" w:sz="0" w:space="0" w:color="auto"/>
      </w:divBdr>
    </w:div>
    <w:div w:id="1008798742">
      <w:bodyDiv w:val="1"/>
      <w:marLeft w:val="0"/>
      <w:marRight w:val="0"/>
      <w:marTop w:val="0"/>
      <w:marBottom w:val="0"/>
      <w:divBdr>
        <w:top w:val="none" w:sz="0" w:space="0" w:color="auto"/>
        <w:left w:val="none" w:sz="0" w:space="0" w:color="auto"/>
        <w:bottom w:val="none" w:sz="0" w:space="0" w:color="auto"/>
        <w:right w:val="none" w:sz="0" w:space="0" w:color="auto"/>
      </w:divBdr>
    </w:div>
    <w:div w:id="1021399520">
      <w:bodyDiv w:val="1"/>
      <w:marLeft w:val="0"/>
      <w:marRight w:val="0"/>
      <w:marTop w:val="0"/>
      <w:marBottom w:val="0"/>
      <w:divBdr>
        <w:top w:val="none" w:sz="0" w:space="0" w:color="auto"/>
        <w:left w:val="none" w:sz="0" w:space="0" w:color="auto"/>
        <w:bottom w:val="none" w:sz="0" w:space="0" w:color="auto"/>
        <w:right w:val="none" w:sz="0" w:space="0" w:color="auto"/>
      </w:divBdr>
    </w:div>
    <w:div w:id="1040014520">
      <w:bodyDiv w:val="1"/>
      <w:marLeft w:val="0"/>
      <w:marRight w:val="0"/>
      <w:marTop w:val="0"/>
      <w:marBottom w:val="0"/>
      <w:divBdr>
        <w:top w:val="none" w:sz="0" w:space="0" w:color="auto"/>
        <w:left w:val="none" w:sz="0" w:space="0" w:color="auto"/>
        <w:bottom w:val="none" w:sz="0" w:space="0" w:color="auto"/>
        <w:right w:val="none" w:sz="0" w:space="0" w:color="auto"/>
      </w:divBdr>
    </w:div>
    <w:div w:id="1052002559">
      <w:bodyDiv w:val="1"/>
      <w:marLeft w:val="0"/>
      <w:marRight w:val="0"/>
      <w:marTop w:val="0"/>
      <w:marBottom w:val="0"/>
      <w:divBdr>
        <w:top w:val="none" w:sz="0" w:space="0" w:color="auto"/>
        <w:left w:val="none" w:sz="0" w:space="0" w:color="auto"/>
        <w:bottom w:val="none" w:sz="0" w:space="0" w:color="auto"/>
        <w:right w:val="none" w:sz="0" w:space="0" w:color="auto"/>
      </w:divBdr>
    </w:div>
    <w:div w:id="1079139612">
      <w:bodyDiv w:val="1"/>
      <w:marLeft w:val="0"/>
      <w:marRight w:val="0"/>
      <w:marTop w:val="0"/>
      <w:marBottom w:val="0"/>
      <w:divBdr>
        <w:top w:val="none" w:sz="0" w:space="0" w:color="auto"/>
        <w:left w:val="none" w:sz="0" w:space="0" w:color="auto"/>
        <w:bottom w:val="none" w:sz="0" w:space="0" w:color="auto"/>
        <w:right w:val="none" w:sz="0" w:space="0" w:color="auto"/>
      </w:divBdr>
    </w:div>
    <w:div w:id="1083643348">
      <w:bodyDiv w:val="1"/>
      <w:marLeft w:val="0"/>
      <w:marRight w:val="0"/>
      <w:marTop w:val="0"/>
      <w:marBottom w:val="0"/>
      <w:divBdr>
        <w:top w:val="none" w:sz="0" w:space="0" w:color="auto"/>
        <w:left w:val="none" w:sz="0" w:space="0" w:color="auto"/>
        <w:bottom w:val="none" w:sz="0" w:space="0" w:color="auto"/>
        <w:right w:val="none" w:sz="0" w:space="0" w:color="auto"/>
      </w:divBdr>
    </w:div>
    <w:div w:id="1091124474">
      <w:bodyDiv w:val="1"/>
      <w:marLeft w:val="0"/>
      <w:marRight w:val="0"/>
      <w:marTop w:val="0"/>
      <w:marBottom w:val="0"/>
      <w:divBdr>
        <w:top w:val="none" w:sz="0" w:space="0" w:color="auto"/>
        <w:left w:val="none" w:sz="0" w:space="0" w:color="auto"/>
        <w:bottom w:val="none" w:sz="0" w:space="0" w:color="auto"/>
        <w:right w:val="none" w:sz="0" w:space="0" w:color="auto"/>
      </w:divBdr>
    </w:div>
    <w:div w:id="1095979961">
      <w:bodyDiv w:val="1"/>
      <w:marLeft w:val="0"/>
      <w:marRight w:val="0"/>
      <w:marTop w:val="0"/>
      <w:marBottom w:val="0"/>
      <w:divBdr>
        <w:top w:val="none" w:sz="0" w:space="0" w:color="auto"/>
        <w:left w:val="none" w:sz="0" w:space="0" w:color="auto"/>
        <w:bottom w:val="none" w:sz="0" w:space="0" w:color="auto"/>
        <w:right w:val="none" w:sz="0" w:space="0" w:color="auto"/>
      </w:divBdr>
    </w:div>
    <w:div w:id="1113550387">
      <w:bodyDiv w:val="1"/>
      <w:marLeft w:val="0"/>
      <w:marRight w:val="0"/>
      <w:marTop w:val="0"/>
      <w:marBottom w:val="0"/>
      <w:divBdr>
        <w:top w:val="none" w:sz="0" w:space="0" w:color="auto"/>
        <w:left w:val="none" w:sz="0" w:space="0" w:color="auto"/>
        <w:bottom w:val="none" w:sz="0" w:space="0" w:color="auto"/>
        <w:right w:val="none" w:sz="0" w:space="0" w:color="auto"/>
      </w:divBdr>
      <w:divsChild>
        <w:div w:id="1314021715">
          <w:marLeft w:val="0"/>
          <w:marRight w:val="0"/>
          <w:marTop w:val="0"/>
          <w:marBottom w:val="0"/>
          <w:divBdr>
            <w:top w:val="single" w:sz="6" w:space="0" w:color="FFFFFF"/>
            <w:left w:val="none" w:sz="0" w:space="0" w:color="auto"/>
            <w:bottom w:val="none" w:sz="0" w:space="0" w:color="auto"/>
            <w:right w:val="none" w:sz="0" w:space="0" w:color="auto"/>
          </w:divBdr>
        </w:div>
      </w:divsChild>
    </w:div>
    <w:div w:id="1116874002">
      <w:bodyDiv w:val="1"/>
      <w:marLeft w:val="0"/>
      <w:marRight w:val="0"/>
      <w:marTop w:val="0"/>
      <w:marBottom w:val="0"/>
      <w:divBdr>
        <w:top w:val="none" w:sz="0" w:space="0" w:color="auto"/>
        <w:left w:val="none" w:sz="0" w:space="0" w:color="auto"/>
        <w:bottom w:val="none" w:sz="0" w:space="0" w:color="auto"/>
        <w:right w:val="none" w:sz="0" w:space="0" w:color="auto"/>
      </w:divBdr>
    </w:div>
    <w:div w:id="1125806151">
      <w:bodyDiv w:val="1"/>
      <w:marLeft w:val="0"/>
      <w:marRight w:val="0"/>
      <w:marTop w:val="0"/>
      <w:marBottom w:val="0"/>
      <w:divBdr>
        <w:top w:val="none" w:sz="0" w:space="0" w:color="auto"/>
        <w:left w:val="none" w:sz="0" w:space="0" w:color="auto"/>
        <w:bottom w:val="none" w:sz="0" w:space="0" w:color="auto"/>
        <w:right w:val="none" w:sz="0" w:space="0" w:color="auto"/>
      </w:divBdr>
    </w:div>
    <w:div w:id="1197737902">
      <w:bodyDiv w:val="1"/>
      <w:marLeft w:val="0"/>
      <w:marRight w:val="0"/>
      <w:marTop w:val="0"/>
      <w:marBottom w:val="0"/>
      <w:divBdr>
        <w:top w:val="none" w:sz="0" w:space="0" w:color="auto"/>
        <w:left w:val="none" w:sz="0" w:space="0" w:color="auto"/>
        <w:bottom w:val="none" w:sz="0" w:space="0" w:color="auto"/>
        <w:right w:val="none" w:sz="0" w:space="0" w:color="auto"/>
      </w:divBdr>
      <w:divsChild>
        <w:div w:id="422528954">
          <w:marLeft w:val="0"/>
          <w:marRight w:val="0"/>
          <w:marTop w:val="0"/>
          <w:marBottom w:val="0"/>
          <w:divBdr>
            <w:top w:val="none" w:sz="0" w:space="0" w:color="auto"/>
            <w:left w:val="single" w:sz="2" w:space="0" w:color="F2F2F2"/>
            <w:bottom w:val="none" w:sz="0" w:space="0" w:color="auto"/>
            <w:right w:val="single" w:sz="2" w:space="0" w:color="F2F2F2"/>
          </w:divBdr>
          <w:divsChild>
            <w:div w:id="469203981">
              <w:marLeft w:val="0"/>
              <w:marRight w:val="0"/>
              <w:marTop w:val="0"/>
              <w:marBottom w:val="0"/>
              <w:divBdr>
                <w:top w:val="none" w:sz="0" w:space="0" w:color="auto"/>
                <w:left w:val="none" w:sz="0" w:space="0" w:color="auto"/>
                <w:bottom w:val="none" w:sz="0" w:space="0" w:color="auto"/>
                <w:right w:val="none" w:sz="0" w:space="0" w:color="auto"/>
              </w:divBdr>
              <w:divsChild>
                <w:div w:id="725447288">
                  <w:marLeft w:val="0"/>
                  <w:marRight w:val="0"/>
                  <w:marTop w:val="0"/>
                  <w:marBottom w:val="0"/>
                  <w:divBdr>
                    <w:top w:val="none" w:sz="0" w:space="0" w:color="auto"/>
                    <w:left w:val="none" w:sz="0" w:space="0" w:color="auto"/>
                    <w:bottom w:val="none" w:sz="0" w:space="0" w:color="auto"/>
                    <w:right w:val="none" w:sz="0" w:space="0" w:color="auto"/>
                  </w:divBdr>
                  <w:divsChild>
                    <w:div w:id="74127683">
                      <w:marLeft w:val="0"/>
                      <w:marRight w:val="0"/>
                      <w:marTop w:val="0"/>
                      <w:marBottom w:val="0"/>
                      <w:divBdr>
                        <w:top w:val="none" w:sz="0" w:space="0" w:color="auto"/>
                        <w:left w:val="none" w:sz="0" w:space="0" w:color="auto"/>
                        <w:bottom w:val="none" w:sz="0" w:space="0" w:color="auto"/>
                        <w:right w:val="none" w:sz="0" w:space="0" w:color="auto"/>
                      </w:divBdr>
                      <w:divsChild>
                        <w:div w:id="28261240">
                          <w:marLeft w:val="0"/>
                          <w:marRight w:val="0"/>
                          <w:marTop w:val="0"/>
                          <w:marBottom w:val="105"/>
                          <w:divBdr>
                            <w:top w:val="none" w:sz="0" w:space="0" w:color="auto"/>
                            <w:left w:val="none" w:sz="0" w:space="0" w:color="auto"/>
                            <w:bottom w:val="none" w:sz="0" w:space="0" w:color="auto"/>
                            <w:right w:val="none" w:sz="0" w:space="0" w:color="auto"/>
                          </w:divBdr>
                          <w:divsChild>
                            <w:div w:id="770972137">
                              <w:marLeft w:val="0"/>
                              <w:marRight w:val="0"/>
                              <w:marTop w:val="0"/>
                              <w:marBottom w:val="0"/>
                              <w:divBdr>
                                <w:top w:val="single" w:sz="6" w:space="0" w:color="E0E0E0"/>
                                <w:left w:val="single" w:sz="6" w:space="5" w:color="E0E0E0"/>
                                <w:bottom w:val="single" w:sz="6" w:space="0" w:color="E0E0E0"/>
                                <w:right w:val="single" w:sz="6" w:space="5" w:color="E0E0E0"/>
                              </w:divBdr>
                            </w:div>
                          </w:divsChild>
                        </w:div>
                      </w:divsChild>
                    </w:div>
                  </w:divsChild>
                </w:div>
              </w:divsChild>
            </w:div>
          </w:divsChild>
        </w:div>
      </w:divsChild>
    </w:div>
    <w:div w:id="1203057727">
      <w:bodyDiv w:val="1"/>
      <w:marLeft w:val="0"/>
      <w:marRight w:val="0"/>
      <w:marTop w:val="0"/>
      <w:marBottom w:val="0"/>
      <w:divBdr>
        <w:top w:val="none" w:sz="0" w:space="0" w:color="auto"/>
        <w:left w:val="none" w:sz="0" w:space="0" w:color="auto"/>
        <w:bottom w:val="none" w:sz="0" w:space="0" w:color="auto"/>
        <w:right w:val="none" w:sz="0" w:space="0" w:color="auto"/>
      </w:divBdr>
    </w:div>
    <w:div w:id="1206527552">
      <w:bodyDiv w:val="1"/>
      <w:marLeft w:val="0"/>
      <w:marRight w:val="0"/>
      <w:marTop w:val="0"/>
      <w:marBottom w:val="0"/>
      <w:divBdr>
        <w:top w:val="none" w:sz="0" w:space="0" w:color="auto"/>
        <w:left w:val="none" w:sz="0" w:space="0" w:color="auto"/>
        <w:bottom w:val="none" w:sz="0" w:space="0" w:color="auto"/>
        <w:right w:val="none" w:sz="0" w:space="0" w:color="auto"/>
      </w:divBdr>
    </w:div>
    <w:div w:id="1213925070">
      <w:bodyDiv w:val="1"/>
      <w:marLeft w:val="0"/>
      <w:marRight w:val="0"/>
      <w:marTop w:val="0"/>
      <w:marBottom w:val="0"/>
      <w:divBdr>
        <w:top w:val="none" w:sz="0" w:space="0" w:color="auto"/>
        <w:left w:val="none" w:sz="0" w:space="0" w:color="auto"/>
        <w:bottom w:val="none" w:sz="0" w:space="0" w:color="auto"/>
        <w:right w:val="none" w:sz="0" w:space="0" w:color="auto"/>
      </w:divBdr>
    </w:div>
    <w:div w:id="1221599958">
      <w:bodyDiv w:val="1"/>
      <w:marLeft w:val="0"/>
      <w:marRight w:val="0"/>
      <w:marTop w:val="0"/>
      <w:marBottom w:val="0"/>
      <w:divBdr>
        <w:top w:val="none" w:sz="0" w:space="0" w:color="auto"/>
        <w:left w:val="none" w:sz="0" w:space="0" w:color="auto"/>
        <w:bottom w:val="none" w:sz="0" w:space="0" w:color="auto"/>
        <w:right w:val="none" w:sz="0" w:space="0" w:color="auto"/>
      </w:divBdr>
    </w:div>
    <w:div w:id="1239172878">
      <w:bodyDiv w:val="1"/>
      <w:marLeft w:val="0"/>
      <w:marRight w:val="0"/>
      <w:marTop w:val="0"/>
      <w:marBottom w:val="0"/>
      <w:divBdr>
        <w:top w:val="none" w:sz="0" w:space="0" w:color="auto"/>
        <w:left w:val="none" w:sz="0" w:space="0" w:color="auto"/>
        <w:bottom w:val="none" w:sz="0" w:space="0" w:color="auto"/>
        <w:right w:val="none" w:sz="0" w:space="0" w:color="auto"/>
      </w:divBdr>
    </w:div>
    <w:div w:id="1240555546">
      <w:bodyDiv w:val="1"/>
      <w:marLeft w:val="0"/>
      <w:marRight w:val="0"/>
      <w:marTop w:val="0"/>
      <w:marBottom w:val="0"/>
      <w:divBdr>
        <w:top w:val="none" w:sz="0" w:space="0" w:color="auto"/>
        <w:left w:val="none" w:sz="0" w:space="0" w:color="auto"/>
        <w:bottom w:val="none" w:sz="0" w:space="0" w:color="auto"/>
        <w:right w:val="none" w:sz="0" w:space="0" w:color="auto"/>
      </w:divBdr>
    </w:div>
    <w:div w:id="1251695937">
      <w:bodyDiv w:val="1"/>
      <w:marLeft w:val="0"/>
      <w:marRight w:val="0"/>
      <w:marTop w:val="0"/>
      <w:marBottom w:val="0"/>
      <w:divBdr>
        <w:top w:val="none" w:sz="0" w:space="0" w:color="auto"/>
        <w:left w:val="none" w:sz="0" w:space="0" w:color="auto"/>
        <w:bottom w:val="none" w:sz="0" w:space="0" w:color="auto"/>
        <w:right w:val="none" w:sz="0" w:space="0" w:color="auto"/>
      </w:divBdr>
    </w:div>
    <w:div w:id="1266383003">
      <w:bodyDiv w:val="1"/>
      <w:marLeft w:val="0"/>
      <w:marRight w:val="0"/>
      <w:marTop w:val="0"/>
      <w:marBottom w:val="0"/>
      <w:divBdr>
        <w:top w:val="none" w:sz="0" w:space="0" w:color="auto"/>
        <w:left w:val="none" w:sz="0" w:space="0" w:color="auto"/>
        <w:bottom w:val="none" w:sz="0" w:space="0" w:color="auto"/>
        <w:right w:val="none" w:sz="0" w:space="0" w:color="auto"/>
      </w:divBdr>
    </w:div>
    <w:div w:id="1271624107">
      <w:bodyDiv w:val="1"/>
      <w:marLeft w:val="0"/>
      <w:marRight w:val="0"/>
      <w:marTop w:val="0"/>
      <w:marBottom w:val="0"/>
      <w:divBdr>
        <w:top w:val="none" w:sz="0" w:space="0" w:color="auto"/>
        <w:left w:val="none" w:sz="0" w:space="0" w:color="auto"/>
        <w:bottom w:val="none" w:sz="0" w:space="0" w:color="auto"/>
        <w:right w:val="none" w:sz="0" w:space="0" w:color="auto"/>
      </w:divBdr>
    </w:div>
    <w:div w:id="1345283390">
      <w:bodyDiv w:val="1"/>
      <w:marLeft w:val="0"/>
      <w:marRight w:val="0"/>
      <w:marTop w:val="0"/>
      <w:marBottom w:val="0"/>
      <w:divBdr>
        <w:top w:val="none" w:sz="0" w:space="0" w:color="auto"/>
        <w:left w:val="none" w:sz="0" w:space="0" w:color="auto"/>
        <w:bottom w:val="none" w:sz="0" w:space="0" w:color="auto"/>
        <w:right w:val="none" w:sz="0" w:space="0" w:color="auto"/>
      </w:divBdr>
    </w:div>
    <w:div w:id="1369335608">
      <w:bodyDiv w:val="1"/>
      <w:marLeft w:val="0"/>
      <w:marRight w:val="0"/>
      <w:marTop w:val="0"/>
      <w:marBottom w:val="0"/>
      <w:divBdr>
        <w:top w:val="none" w:sz="0" w:space="0" w:color="auto"/>
        <w:left w:val="none" w:sz="0" w:space="0" w:color="auto"/>
        <w:bottom w:val="none" w:sz="0" w:space="0" w:color="auto"/>
        <w:right w:val="none" w:sz="0" w:space="0" w:color="auto"/>
      </w:divBdr>
    </w:div>
    <w:div w:id="1372148260">
      <w:bodyDiv w:val="1"/>
      <w:marLeft w:val="0"/>
      <w:marRight w:val="0"/>
      <w:marTop w:val="0"/>
      <w:marBottom w:val="0"/>
      <w:divBdr>
        <w:top w:val="none" w:sz="0" w:space="0" w:color="auto"/>
        <w:left w:val="none" w:sz="0" w:space="0" w:color="auto"/>
        <w:bottom w:val="none" w:sz="0" w:space="0" w:color="auto"/>
        <w:right w:val="none" w:sz="0" w:space="0" w:color="auto"/>
      </w:divBdr>
    </w:div>
    <w:div w:id="1380518651">
      <w:bodyDiv w:val="1"/>
      <w:marLeft w:val="0"/>
      <w:marRight w:val="0"/>
      <w:marTop w:val="0"/>
      <w:marBottom w:val="0"/>
      <w:divBdr>
        <w:top w:val="none" w:sz="0" w:space="0" w:color="auto"/>
        <w:left w:val="none" w:sz="0" w:space="0" w:color="auto"/>
        <w:bottom w:val="none" w:sz="0" w:space="0" w:color="auto"/>
        <w:right w:val="none" w:sz="0" w:space="0" w:color="auto"/>
      </w:divBdr>
    </w:div>
    <w:div w:id="1391227959">
      <w:bodyDiv w:val="1"/>
      <w:marLeft w:val="0"/>
      <w:marRight w:val="0"/>
      <w:marTop w:val="0"/>
      <w:marBottom w:val="0"/>
      <w:divBdr>
        <w:top w:val="none" w:sz="0" w:space="0" w:color="auto"/>
        <w:left w:val="none" w:sz="0" w:space="0" w:color="auto"/>
        <w:bottom w:val="none" w:sz="0" w:space="0" w:color="auto"/>
        <w:right w:val="none" w:sz="0" w:space="0" w:color="auto"/>
      </w:divBdr>
    </w:div>
    <w:div w:id="1395929168">
      <w:bodyDiv w:val="1"/>
      <w:marLeft w:val="0"/>
      <w:marRight w:val="0"/>
      <w:marTop w:val="0"/>
      <w:marBottom w:val="0"/>
      <w:divBdr>
        <w:top w:val="none" w:sz="0" w:space="0" w:color="auto"/>
        <w:left w:val="none" w:sz="0" w:space="0" w:color="auto"/>
        <w:bottom w:val="none" w:sz="0" w:space="0" w:color="auto"/>
        <w:right w:val="none" w:sz="0" w:space="0" w:color="auto"/>
      </w:divBdr>
    </w:div>
    <w:div w:id="1400398350">
      <w:bodyDiv w:val="1"/>
      <w:marLeft w:val="0"/>
      <w:marRight w:val="0"/>
      <w:marTop w:val="0"/>
      <w:marBottom w:val="0"/>
      <w:divBdr>
        <w:top w:val="none" w:sz="0" w:space="0" w:color="auto"/>
        <w:left w:val="none" w:sz="0" w:space="0" w:color="auto"/>
        <w:bottom w:val="none" w:sz="0" w:space="0" w:color="auto"/>
        <w:right w:val="none" w:sz="0" w:space="0" w:color="auto"/>
      </w:divBdr>
    </w:div>
    <w:div w:id="1415855908">
      <w:bodyDiv w:val="1"/>
      <w:marLeft w:val="0"/>
      <w:marRight w:val="0"/>
      <w:marTop w:val="0"/>
      <w:marBottom w:val="0"/>
      <w:divBdr>
        <w:top w:val="none" w:sz="0" w:space="0" w:color="auto"/>
        <w:left w:val="none" w:sz="0" w:space="0" w:color="auto"/>
        <w:bottom w:val="none" w:sz="0" w:space="0" w:color="auto"/>
        <w:right w:val="none" w:sz="0" w:space="0" w:color="auto"/>
      </w:divBdr>
    </w:div>
    <w:div w:id="1429884299">
      <w:bodyDiv w:val="1"/>
      <w:marLeft w:val="0"/>
      <w:marRight w:val="0"/>
      <w:marTop w:val="0"/>
      <w:marBottom w:val="0"/>
      <w:divBdr>
        <w:top w:val="none" w:sz="0" w:space="0" w:color="auto"/>
        <w:left w:val="none" w:sz="0" w:space="0" w:color="auto"/>
        <w:bottom w:val="none" w:sz="0" w:space="0" w:color="auto"/>
        <w:right w:val="none" w:sz="0" w:space="0" w:color="auto"/>
      </w:divBdr>
    </w:div>
    <w:div w:id="1430153237">
      <w:bodyDiv w:val="1"/>
      <w:marLeft w:val="0"/>
      <w:marRight w:val="0"/>
      <w:marTop w:val="0"/>
      <w:marBottom w:val="0"/>
      <w:divBdr>
        <w:top w:val="none" w:sz="0" w:space="0" w:color="auto"/>
        <w:left w:val="none" w:sz="0" w:space="0" w:color="auto"/>
        <w:bottom w:val="none" w:sz="0" w:space="0" w:color="auto"/>
        <w:right w:val="none" w:sz="0" w:space="0" w:color="auto"/>
      </w:divBdr>
    </w:div>
    <w:div w:id="1431002687">
      <w:bodyDiv w:val="1"/>
      <w:marLeft w:val="0"/>
      <w:marRight w:val="0"/>
      <w:marTop w:val="0"/>
      <w:marBottom w:val="0"/>
      <w:divBdr>
        <w:top w:val="none" w:sz="0" w:space="0" w:color="auto"/>
        <w:left w:val="none" w:sz="0" w:space="0" w:color="auto"/>
        <w:bottom w:val="none" w:sz="0" w:space="0" w:color="auto"/>
        <w:right w:val="none" w:sz="0" w:space="0" w:color="auto"/>
      </w:divBdr>
    </w:div>
    <w:div w:id="1434091148">
      <w:bodyDiv w:val="1"/>
      <w:marLeft w:val="0"/>
      <w:marRight w:val="0"/>
      <w:marTop w:val="0"/>
      <w:marBottom w:val="0"/>
      <w:divBdr>
        <w:top w:val="none" w:sz="0" w:space="0" w:color="auto"/>
        <w:left w:val="none" w:sz="0" w:space="0" w:color="auto"/>
        <w:bottom w:val="none" w:sz="0" w:space="0" w:color="auto"/>
        <w:right w:val="none" w:sz="0" w:space="0" w:color="auto"/>
      </w:divBdr>
    </w:div>
    <w:div w:id="1483766985">
      <w:bodyDiv w:val="1"/>
      <w:marLeft w:val="0"/>
      <w:marRight w:val="0"/>
      <w:marTop w:val="0"/>
      <w:marBottom w:val="0"/>
      <w:divBdr>
        <w:top w:val="none" w:sz="0" w:space="0" w:color="auto"/>
        <w:left w:val="none" w:sz="0" w:space="0" w:color="auto"/>
        <w:bottom w:val="none" w:sz="0" w:space="0" w:color="auto"/>
        <w:right w:val="none" w:sz="0" w:space="0" w:color="auto"/>
      </w:divBdr>
    </w:div>
    <w:div w:id="1498033714">
      <w:bodyDiv w:val="1"/>
      <w:marLeft w:val="0"/>
      <w:marRight w:val="0"/>
      <w:marTop w:val="0"/>
      <w:marBottom w:val="0"/>
      <w:divBdr>
        <w:top w:val="none" w:sz="0" w:space="0" w:color="auto"/>
        <w:left w:val="none" w:sz="0" w:space="0" w:color="auto"/>
        <w:bottom w:val="none" w:sz="0" w:space="0" w:color="auto"/>
        <w:right w:val="none" w:sz="0" w:space="0" w:color="auto"/>
      </w:divBdr>
    </w:div>
    <w:div w:id="1502699876">
      <w:bodyDiv w:val="1"/>
      <w:marLeft w:val="0"/>
      <w:marRight w:val="0"/>
      <w:marTop w:val="0"/>
      <w:marBottom w:val="0"/>
      <w:divBdr>
        <w:top w:val="none" w:sz="0" w:space="0" w:color="auto"/>
        <w:left w:val="none" w:sz="0" w:space="0" w:color="auto"/>
        <w:bottom w:val="none" w:sz="0" w:space="0" w:color="auto"/>
        <w:right w:val="none" w:sz="0" w:space="0" w:color="auto"/>
      </w:divBdr>
    </w:div>
    <w:div w:id="1507788456">
      <w:bodyDiv w:val="1"/>
      <w:marLeft w:val="0"/>
      <w:marRight w:val="0"/>
      <w:marTop w:val="0"/>
      <w:marBottom w:val="0"/>
      <w:divBdr>
        <w:top w:val="none" w:sz="0" w:space="0" w:color="auto"/>
        <w:left w:val="none" w:sz="0" w:space="0" w:color="auto"/>
        <w:bottom w:val="none" w:sz="0" w:space="0" w:color="auto"/>
        <w:right w:val="none" w:sz="0" w:space="0" w:color="auto"/>
      </w:divBdr>
    </w:div>
    <w:div w:id="1521160313">
      <w:bodyDiv w:val="1"/>
      <w:marLeft w:val="0"/>
      <w:marRight w:val="0"/>
      <w:marTop w:val="0"/>
      <w:marBottom w:val="0"/>
      <w:divBdr>
        <w:top w:val="none" w:sz="0" w:space="0" w:color="auto"/>
        <w:left w:val="none" w:sz="0" w:space="0" w:color="auto"/>
        <w:bottom w:val="none" w:sz="0" w:space="0" w:color="auto"/>
        <w:right w:val="none" w:sz="0" w:space="0" w:color="auto"/>
      </w:divBdr>
    </w:div>
    <w:div w:id="1527251350">
      <w:bodyDiv w:val="1"/>
      <w:marLeft w:val="0"/>
      <w:marRight w:val="0"/>
      <w:marTop w:val="0"/>
      <w:marBottom w:val="0"/>
      <w:divBdr>
        <w:top w:val="none" w:sz="0" w:space="0" w:color="auto"/>
        <w:left w:val="none" w:sz="0" w:space="0" w:color="auto"/>
        <w:bottom w:val="none" w:sz="0" w:space="0" w:color="auto"/>
        <w:right w:val="none" w:sz="0" w:space="0" w:color="auto"/>
      </w:divBdr>
    </w:div>
    <w:div w:id="1534928637">
      <w:bodyDiv w:val="1"/>
      <w:marLeft w:val="0"/>
      <w:marRight w:val="0"/>
      <w:marTop w:val="0"/>
      <w:marBottom w:val="0"/>
      <w:divBdr>
        <w:top w:val="none" w:sz="0" w:space="0" w:color="auto"/>
        <w:left w:val="none" w:sz="0" w:space="0" w:color="auto"/>
        <w:bottom w:val="none" w:sz="0" w:space="0" w:color="auto"/>
        <w:right w:val="none" w:sz="0" w:space="0" w:color="auto"/>
      </w:divBdr>
    </w:div>
    <w:div w:id="1539857784">
      <w:bodyDiv w:val="1"/>
      <w:marLeft w:val="0"/>
      <w:marRight w:val="0"/>
      <w:marTop w:val="0"/>
      <w:marBottom w:val="0"/>
      <w:divBdr>
        <w:top w:val="none" w:sz="0" w:space="0" w:color="auto"/>
        <w:left w:val="none" w:sz="0" w:space="0" w:color="auto"/>
        <w:bottom w:val="none" w:sz="0" w:space="0" w:color="auto"/>
        <w:right w:val="none" w:sz="0" w:space="0" w:color="auto"/>
      </w:divBdr>
    </w:div>
    <w:div w:id="1542092498">
      <w:bodyDiv w:val="1"/>
      <w:marLeft w:val="0"/>
      <w:marRight w:val="0"/>
      <w:marTop w:val="0"/>
      <w:marBottom w:val="0"/>
      <w:divBdr>
        <w:top w:val="none" w:sz="0" w:space="0" w:color="auto"/>
        <w:left w:val="none" w:sz="0" w:space="0" w:color="auto"/>
        <w:bottom w:val="none" w:sz="0" w:space="0" w:color="auto"/>
        <w:right w:val="none" w:sz="0" w:space="0" w:color="auto"/>
      </w:divBdr>
    </w:div>
    <w:div w:id="1542667513">
      <w:bodyDiv w:val="1"/>
      <w:marLeft w:val="0"/>
      <w:marRight w:val="0"/>
      <w:marTop w:val="0"/>
      <w:marBottom w:val="0"/>
      <w:divBdr>
        <w:top w:val="none" w:sz="0" w:space="0" w:color="auto"/>
        <w:left w:val="none" w:sz="0" w:space="0" w:color="auto"/>
        <w:bottom w:val="none" w:sz="0" w:space="0" w:color="auto"/>
        <w:right w:val="none" w:sz="0" w:space="0" w:color="auto"/>
      </w:divBdr>
    </w:div>
    <w:div w:id="1564296363">
      <w:bodyDiv w:val="1"/>
      <w:marLeft w:val="0"/>
      <w:marRight w:val="0"/>
      <w:marTop w:val="0"/>
      <w:marBottom w:val="0"/>
      <w:divBdr>
        <w:top w:val="none" w:sz="0" w:space="0" w:color="auto"/>
        <w:left w:val="none" w:sz="0" w:space="0" w:color="auto"/>
        <w:bottom w:val="none" w:sz="0" w:space="0" w:color="auto"/>
        <w:right w:val="none" w:sz="0" w:space="0" w:color="auto"/>
      </w:divBdr>
    </w:div>
    <w:div w:id="1581257262">
      <w:bodyDiv w:val="1"/>
      <w:marLeft w:val="0"/>
      <w:marRight w:val="0"/>
      <w:marTop w:val="0"/>
      <w:marBottom w:val="0"/>
      <w:divBdr>
        <w:top w:val="none" w:sz="0" w:space="0" w:color="auto"/>
        <w:left w:val="none" w:sz="0" w:space="0" w:color="auto"/>
        <w:bottom w:val="none" w:sz="0" w:space="0" w:color="auto"/>
        <w:right w:val="none" w:sz="0" w:space="0" w:color="auto"/>
      </w:divBdr>
    </w:div>
    <w:div w:id="1583951953">
      <w:bodyDiv w:val="1"/>
      <w:marLeft w:val="0"/>
      <w:marRight w:val="0"/>
      <w:marTop w:val="0"/>
      <w:marBottom w:val="0"/>
      <w:divBdr>
        <w:top w:val="none" w:sz="0" w:space="0" w:color="auto"/>
        <w:left w:val="none" w:sz="0" w:space="0" w:color="auto"/>
        <w:bottom w:val="none" w:sz="0" w:space="0" w:color="auto"/>
        <w:right w:val="none" w:sz="0" w:space="0" w:color="auto"/>
      </w:divBdr>
    </w:div>
    <w:div w:id="1592009307">
      <w:bodyDiv w:val="1"/>
      <w:marLeft w:val="0"/>
      <w:marRight w:val="0"/>
      <w:marTop w:val="0"/>
      <w:marBottom w:val="0"/>
      <w:divBdr>
        <w:top w:val="none" w:sz="0" w:space="0" w:color="auto"/>
        <w:left w:val="none" w:sz="0" w:space="0" w:color="auto"/>
        <w:bottom w:val="none" w:sz="0" w:space="0" w:color="auto"/>
        <w:right w:val="none" w:sz="0" w:space="0" w:color="auto"/>
      </w:divBdr>
    </w:div>
    <w:div w:id="1617247211">
      <w:bodyDiv w:val="1"/>
      <w:marLeft w:val="0"/>
      <w:marRight w:val="0"/>
      <w:marTop w:val="0"/>
      <w:marBottom w:val="0"/>
      <w:divBdr>
        <w:top w:val="none" w:sz="0" w:space="0" w:color="auto"/>
        <w:left w:val="none" w:sz="0" w:space="0" w:color="auto"/>
        <w:bottom w:val="none" w:sz="0" w:space="0" w:color="auto"/>
        <w:right w:val="none" w:sz="0" w:space="0" w:color="auto"/>
      </w:divBdr>
    </w:div>
    <w:div w:id="1625967449">
      <w:bodyDiv w:val="1"/>
      <w:marLeft w:val="0"/>
      <w:marRight w:val="0"/>
      <w:marTop w:val="0"/>
      <w:marBottom w:val="0"/>
      <w:divBdr>
        <w:top w:val="none" w:sz="0" w:space="0" w:color="auto"/>
        <w:left w:val="none" w:sz="0" w:space="0" w:color="auto"/>
        <w:bottom w:val="none" w:sz="0" w:space="0" w:color="auto"/>
        <w:right w:val="none" w:sz="0" w:space="0" w:color="auto"/>
      </w:divBdr>
    </w:div>
    <w:div w:id="1667518765">
      <w:bodyDiv w:val="1"/>
      <w:marLeft w:val="0"/>
      <w:marRight w:val="0"/>
      <w:marTop w:val="0"/>
      <w:marBottom w:val="0"/>
      <w:divBdr>
        <w:top w:val="none" w:sz="0" w:space="0" w:color="auto"/>
        <w:left w:val="none" w:sz="0" w:space="0" w:color="auto"/>
        <w:bottom w:val="none" w:sz="0" w:space="0" w:color="auto"/>
        <w:right w:val="none" w:sz="0" w:space="0" w:color="auto"/>
      </w:divBdr>
    </w:div>
    <w:div w:id="1668513601">
      <w:bodyDiv w:val="1"/>
      <w:marLeft w:val="0"/>
      <w:marRight w:val="0"/>
      <w:marTop w:val="0"/>
      <w:marBottom w:val="0"/>
      <w:divBdr>
        <w:top w:val="none" w:sz="0" w:space="0" w:color="auto"/>
        <w:left w:val="none" w:sz="0" w:space="0" w:color="auto"/>
        <w:bottom w:val="none" w:sz="0" w:space="0" w:color="auto"/>
        <w:right w:val="none" w:sz="0" w:space="0" w:color="auto"/>
      </w:divBdr>
    </w:div>
    <w:div w:id="1680697850">
      <w:bodyDiv w:val="1"/>
      <w:marLeft w:val="0"/>
      <w:marRight w:val="0"/>
      <w:marTop w:val="0"/>
      <w:marBottom w:val="0"/>
      <w:divBdr>
        <w:top w:val="none" w:sz="0" w:space="0" w:color="auto"/>
        <w:left w:val="none" w:sz="0" w:space="0" w:color="auto"/>
        <w:bottom w:val="none" w:sz="0" w:space="0" w:color="auto"/>
        <w:right w:val="none" w:sz="0" w:space="0" w:color="auto"/>
      </w:divBdr>
    </w:div>
    <w:div w:id="1690595863">
      <w:bodyDiv w:val="1"/>
      <w:marLeft w:val="0"/>
      <w:marRight w:val="0"/>
      <w:marTop w:val="0"/>
      <w:marBottom w:val="0"/>
      <w:divBdr>
        <w:top w:val="none" w:sz="0" w:space="0" w:color="auto"/>
        <w:left w:val="none" w:sz="0" w:space="0" w:color="auto"/>
        <w:bottom w:val="none" w:sz="0" w:space="0" w:color="auto"/>
        <w:right w:val="none" w:sz="0" w:space="0" w:color="auto"/>
      </w:divBdr>
    </w:div>
    <w:div w:id="1716125895">
      <w:bodyDiv w:val="1"/>
      <w:marLeft w:val="0"/>
      <w:marRight w:val="0"/>
      <w:marTop w:val="0"/>
      <w:marBottom w:val="0"/>
      <w:divBdr>
        <w:top w:val="none" w:sz="0" w:space="0" w:color="auto"/>
        <w:left w:val="none" w:sz="0" w:space="0" w:color="auto"/>
        <w:bottom w:val="none" w:sz="0" w:space="0" w:color="auto"/>
        <w:right w:val="none" w:sz="0" w:space="0" w:color="auto"/>
      </w:divBdr>
    </w:div>
    <w:div w:id="1728870763">
      <w:bodyDiv w:val="1"/>
      <w:marLeft w:val="0"/>
      <w:marRight w:val="0"/>
      <w:marTop w:val="0"/>
      <w:marBottom w:val="0"/>
      <w:divBdr>
        <w:top w:val="none" w:sz="0" w:space="0" w:color="auto"/>
        <w:left w:val="none" w:sz="0" w:space="0" w:color="auto"/>
        <w:bottom w:val="none" w:sz="0" w:space="0" w:color="auto"/>
        <w:right w:val="none" w:sz="0" w:space="0" w:color="auto"/>
      </w:divBdr>
    </w:div>
    <w:div w:id="1735272522">
      <w:bodyDiv w:val="1"/>
      <w:marLeft w:val="0"/>
      <w:marRight w:val="0"/>
      <w:marTop w:val="0"/>
      <w:marBottom w:val="0"/>
      <w:divBdr>
        <w:top w:val="none" w:sz="0" w:space="0" w:color="auto"/>
        <w:left w:val="none" w:sz="0" w:space="0" w:color="auto"/>
        <w:bottom w:val="none" w:sz="0" w:space="0" w:color="auto"/>
        <w:right w:val="none" w:sz="0" w:space="0" w:color="auto"/>
      </w:divBdr>
    </w:div>
    <w:div w:id="1783694174">
      <w:bodyDiv w:val="1"/>
      <w:marLeft w:val="0"/>
      <w:marRight w:val="0"/>
      <w:marTop w:val="0"/>
      <w:marBottom w:val="0"/>
      <w:divBdr>
        <w:top w:val="none" w:sz="0" w:space="0" w:color="auto"/>
        <w:left w:val="none" w:sz="0" w:space="0" w:color="auto"/>
        <w:bottom w:val="none" w:sz="0" w:space="0" w:color="auto"/>
        <w:right w:val="none" w:sz="0" w:space="0" w:color="auto"/>
      </w:divBdr>
    </w:div>
    <w:div w:id="1785345302">
      <w:bodyDiv w:val="1"/>
      <w:marLeft w:val="0"/>
      <w:marRight w:val="0"/>
      <w:marTop w:val="0"/>
      <w:marBottom w:val="0"/>
      <w:divBdr>
        <w:top w:val="none" w:sz="0" w:space="0" w:color="auto"/>
        <w:left w:val="none" w:sz="0" w:space="0" w:color="auto"/>
        <w:bottom w:val="none" w:sz="0" w:space="0" w:color="auto"/>
        <w:right w:val="none" w:sz="0" w:space="0" w:color="auto"/>
      </w:divBdr>
    </w:div>
    <w:div w:id="1822499664">
      <w:bodyDiv w:val="1"/>
      <w:marLeft w:val="0"/>
      <w:marRight w:val="0"/>
      <w:marTop w:val="0"/>
      <w:marBottom w:val="0"/>
      <w:divBdr>
        <w:top w:val="none" w:sz="0" w:space="0" w:color="auto"/>
        <w:left w:val="none" w:sz="0" w:space="0" w:color="auto"/>
        <w:bottom w:val="none" w:sz="0" w:space="0" w:color="auto"/>
        <w:right w:val="none" w:sz="0" w:space="0" w:color="auto"/>
      </w:divBdr>
    </w:div>
    <w:div w:id="1823426839">
      <w:bodyDiv w:val="1"/>
      <w:marLeft w:val="0"/>
      <w:marRight w:val="0"/>
      <w:marTop w:val="0"/>
      <w:marBottom w:val="0"/>
      <w:divBdr>
        <w:top w:val="none" w:sz="0" w:space="0" w:color="auto"/>
        <w:left w:val="none" w:sz="0" w:space="0" w:color="auto"/>
        <w:bottom w:val="none" w:sz="0" w:space="0" w:color="auto"/>
        <w:right w:val="none" w:sz="0" w:space="0" w:color="auto"/>
      </w:divBdr>
    </w:div>
    <w:div w:id="1824273529">
      <w:bodyDiv w:val="1"/>
      <w:marLeft w:val="0"/>
      <w:marRight w:val="0"/>
      <w:marTop w:val="0"/>
      <w:marBottom w:val="0"/>
      <w:divBdr>
        <w:top w:val="none" w:sz="0" w:space="0" w:color="auto"/>
        <w:left w:val="none" w:sz="0" w:space="0" w:color="auto"/>
        <w:bottom w:val="none" w:sz="0" w:space="0" w:color="auto"/>
        <w:right w:val="none" w:sz="0" w:space="0" w:color="auto"/>
      </w:divBdr>
    </w:div>
    <w:div w:id="1835341212">
      <w:bodyDiv w:val="1"/>
      <w:marLeft w:val="0"/>
      <w:marRight w:val="0"/>
      <w:marTop w:val="0"/>
      <w:marBottom w:val="0"/>
      <w:divBdr>
        <w:top w:val="none" w:sz="0" w:space="0" w:color="auto"/>
        <w:left w:val="none" w:sz="0" w:space="0" w:color="auto"/>
        <w:bottom w:val="none" w:sz="0" w:space="0" w:color="auto"/>
        <w:right w:val="none" w:sz="0" w:space="0" w:color="auto"/>
      </w:divBdr>
    </w:div>
    <w:div w:id="1847091343">
      <w:bodyDiv w:val="1"/>
      <w:marLeft w:val="0"/>
      <w:marRight w:val="0"/>
      <w:marTop w:val="0"/>
      <w:marBottom w:val="0"/>
      <w:divBdr>
        <w:top w:val="none" w:sz="0" w:space="0" w:color="auto"/>
        <w:left w:val="none" w:sz="0" w:space="0" w:color="auto"/>
        <w:bottom w:val="none" w:sz="0" w:space="0" w:color="auto"/>
        <w:right w:val="none" w:sz="0" w:space="0" w:color="auto"/>
      </w:divBdr>
    </w:div>
    <w:div w:id="1886260139">
      <w:bodyDiv w:val="1"/>
      <w:marLeft w:val="0"/>
      <w:marRight w:val="0"/>
      <w:marTop w:val="0"/>
      <w:marBottom w:val="0"/>
      <w:divBdr>
        <w:top w:val="none" w:sz="0" w:space="0" w:color="auto"/>
        <w:left w:val="none" w:sz="0" w:space="0" w:color="auto"/>
        <w:bottom w:val="none" w:sz="0" w:space="0" w:color="auto"/>
        <w:right w:val="none" w:sz="0" w:space="0" w:color="auto"/>
      </w:divBdr>
    </w:div>
    <w:div w:id="1903447299">
      <w:bodyDiv w:val="1"/>
      <w:marLeft w:val="0"/>
      <w:marRight w:val="0"/>
      <w:marTop w:val="0"/>
      <w:marBottom w:val="0"/>
      <w:divBdr>
        <w:top w:val="none" w:sz="0" w:space="0" w:color="auto"/>
        <w:left w:val="none" w:sz="0" w:space="0" w:color="auto"/>
        <w:bottom w:val="none" w:sz="0" w:space="0" w:color="auto"/>
        <w:right w:val="none" w:sz="0" w:space="0" w:color="auto"/>
      </w:divBdr>
    </w:div>
    <w:div w:id="1909418809">
      <w:bodyDiv w:val="1"/>
      <w:marLeft w:val="0"/>
      <w:marRight w:val="0"/>
      <w:marTop w:val="0"/>
      <w:marBottom w:val="0"/>
      <w:divBdr>
        <w:top w:val="none" w:sz="0" w:space="0" w:color="auto"/>
        <w:left w:val="none" w:sz="0" w:space="0" w:color="auto"/>
        <w:bottom w:val="none" w:sz="0" w:space="0" w:color="auto"/>
        <w:right w:val="none" w:sz="0" w:space="0" w:color="auto"/>
      </w:divBdr>
    </w:div>
    <w:div w:id="1956205185">
      <w:bodyDiv w:val="1"/>
      <w:marLeft w:val="0"/>
      <w:marRight w:val="0"/>
      <w:marTop w:val="0"/>
      <w:marBottom w:val="0"/>
      <w:divBdr>
        <w:top w:val="none" w:sz="0" w:space="0" w:color="auto"/>
        <w:left w:val="none" w:sz="0" w:space="0" w:color="auto"/>
        <w:bottom w:val="none" w:sz="0" w:space="0" w:color="auto"/>
        <w:right w:val="none" w:sz="0" w:space="0" w:color="auto"/>
      </w:divBdr>
    </w:div>
    <w:div w:id="1974555606">
      <w:bodyDiv w:val="1"/>
      <w:marLeft w:val="0"/>
      <w:marRight w:val="0"/>
      <w:marTop w:val="0"/>
      <w:marBottom w:val="0"/>
      <w:divBdr>
        <w:top w:val="none" w:sz="0" w:space="0" w:color="auto"/>
        <w:left w:val="none" w:sz="0" w:space="0" w:color="auto"/>
        <w:bottom w:val="none" w:sz="0" w:space="0" w:color="auto"/>
        <w:right w:val="none" w:sz="0" w:space="0" w:color="auto"/>
      </w:divBdr>
    </w:div>
    <w:div w:id="1988433203">
      <w:bodyDiv w:val="1"/>
      <w:marLeft w:val="0"/>
      <w:marRight w:val="0"/>
      <w:marTop w:val="0"/>
      <w:marBottom w:val="0"/>
      <w:divBdr>
        <w:top w:val="none" w:sz="0" w:space="0" w:color="auto"/>
        <w:left w:val="none" w:sz="0" w:space="0" w:color="auto"/>
        <w:bottom w:val="none" w:sz="0" w:space="0" w:color="auto"/>
        <w:right w:val="none" w:sz="0" w:space="0" w:color="auto"/>
      </w:divBdr>
    </w:div>
    <w:div w:id="2013022123">
      <w:bodyDiv w:val="1"/>
      <w:marLeft w:val="0"/>
      <w:marRight w:val="0"/>
      <w:marTop w:val="0"/>
      <w:marBottom w:val="0"/>
      <w:divBdr>
        <w:top w:val="none" w:sz="0" w:space="0" w:color="auto"/>
        <w:left w:val="none" w:sz="0" w:space="0" w:color="auto"/>
        <w:bottom w:val="none" w:sz="0" w:space="0" w:color="auto"/>
        <w:right w:val="none" w:sz="0" w:space="0" w:color="auto"/>
      </w:divBdr>
    </w:div>
    <w:div w:id="2013754674">
      <w:bodyDiv w:val="1"/>
      <w:marLeft w:val="0"/>
      <w:marRight w:val="0"/>
      <w:marTop w:val="0"/>
      <w:marBottom w:val="0"/>
      <w:divBdr>
        <w:top w:val="none" w:sz="0" w:space="0" w:color="auto"/>
        <w:left w:val="none" w:sz="0" w:space="0" w:color="auto"/>
        <w:bottom w:val="none" w:sz="0" w:space="0" w:color="auto"/>
        <w:right w:val="none" w:sz="0" w:space="0" w:color="auto"/>
      </w:divBdr>
    </w:div>
    <w:div w:id="2028098611">
      <w:bodyDiv w:val="1"/>
      <w:marLeft w:val="0"/>
      <w:marRight w:val="0"/>
      <w:marTop w:val="0"/>
      <w:marBottom w:val="0"/>
      <w:divBdr>
        <w:top w:val="none" w:sz="0" w:space="0" w:color="auto"/>
        <w:left w:val="none" w:sz="0" w:space="0" w:color="auto"/>
        <w:bottom w:val="none" w:sz="0" w:space="0" w:color="auto"/>
        <w:right w:val="none" w:sz="0" w:space="0" w:color="auto"/>
      </w:divBdr>
    </w:div>
    <w:div w:id="2031451404">
      <w:bodyDiv w:val="1"/>
      <w:marLeft w:val="0"/>
      <w:marRight w:val="0"/>
      <w:marTop w:val="0"/>
      <w:marBottom w:val="0"/>
      <w:divBdr>
        <w:top w:val="none" w:sz="0" w:space="0" w:color="auto"/>
        <w:left w:val="none" w:sz="0" w:space="0" w:color="auto"/>
        <w:bottom w:val="none" w:sz="0" w:space="0" w:color="auto"/>
        <w:right w:val="none" w:sz="0" w:space="0" w:color="auto"/>
      </w:divBdr>
    </w:div>
    <w:div w:id="2079670641">
      <w:bodyDiv w:val="1"/>
      <w:marLeft w:val="0"/>
      <w:marRight w:val="0"/>
      <w:marTop w:val="0"/>
      <w:marBottom w:val="0"/>
      <w:divBdr>
        <w:top w:val="none" w:sz="0" w:space="0" w:color="auto"/>
        <w:left w:val="none" w:sz="0" w:space="0" w:color="auto"/>
        <w:bottom w:val="none" w:sz="0" w:space="0" w:color="auto"/>
        <w:right w:val="none" w:sz="0" w:space="0" w:color="auto"/>
      </w:divBdr>
    </w:div>
    <w:div w:id="2080050484">
      <w:bodyDiv w:val="1"/>
      <w:marLeft w:val="0"/>
      <w:marRight w:val="0"/>
      <w:marTop w:val="0"/>
      <w:marBottom w:val="0"/>
      <w:divBdr>
        <w:top w:val="none" w:sz="0" w:space="0" w:color="auto"/>
        <w:left w:val="none" w:sz="0" w:space="0" w:color="auto"/>
        <w:bottom w:val="none" w:sz="0" w:space="0" w:color="auto"/>
        <w:right w:val="none" w:sz="0" w:space="0" w:color="auto"/>
      </w:divBdr>
    </w:div>
    <w:div w:id="2083139326">
      <w:bodyDiv w:val="1"/>
      <w:marLeft w:val="0"/>
      <w:marRight w:val="0"/>
      <w:marTop w:val="0"/>
      <w:marBottom w:val="0"/>
      <w:divBdr>
        <w:top w:val="none" w:sz="0" w:space="0" w:color="auto"/>
        <w:left w:val="none" w:sz="0" w:space="0" w:color="auto"/>
        <w:bottom w:val="none" w:sz="0" w:space="0" w:color="auto"/>
        <w:right w:val="none" w:sz="0" w:space="0" w:color="auto"/>
      </w:divBdr>
    </w:div>
    <w:div w:id="2105957906">
      <w:bodyDiv w:val="1"/>
      <w:marLeft w:val="0"/>
      <w:marRight w:val="0"/>
      <w:marTop w:val="0"/>
      <w:marBottom w:val="0"/>
      <w:divBdr>
        <w:top w:val="none" w:sz="0" w:space="0" w:color="auto"/>
        <w:left w:val="none" w:sz="0" w:space="0" w:color="auto"/>
        <w:bottom w:val="none" w:sz="0" w:space="0" w:color="auto"/>
        <w:right w:val="none" w:sz="0" w:space="0" w:color="auto"/>
      </w:divBdr>
    </w:div>
    <w:div w:id="2108383528">
      <w:bodyDiv w:val="1"/>
      <w:marLeft w:val="0"/>
      <w:marRight w:val="0"/>
      <w:marTop w:val="0"/>
      <w:marBottom w:val="0"/>
      <w:divBdr>
        <w:top w:val="none" w:sz="0" w:space="0" w:color="auto"/>
        <w:left w:val="none" w:sz="0" w:space="0" w:color="auto"/>
        <w:bottom w:val="none" w:sz="0" w:space="0" w:color="auto"/>
        <w:right w:val="none" w:sz="0" w:space="0" w:color="auto"/>
      </w:divBdr>
    </w:div>
    <w:div w:id="2117674284">
      <w:bodyDiv w:val="1"/>
      <w:marLeft w:val="0"/>
      <w:marRight w:val="0"/>
      <w:marTop w:val="0"/>
      <w:marBottom w:val="0"/>
      <w:divBdr>
        <w:top w:val="none" w:sz="0" w:space="0" w:color="auto"/>
        <w:left w:val="none" w:sz="0" w:space="0" w:color="auto"/>
        <w:bottom w:val="none" w:sz="0" w:space="0" w:color="auto"/>
        <w:right w:val="none" w:sz="0" w:space="0" w:color="auto"/>
      </w:divBdr>
    </w:div>
    <w:div w:id="212954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https://www.vsevreg.ru/upload/iblock/d69/hd19qle6f98enpinl7md727jb61qnl0e/61ZNo6MSb4s.jpg" TargetMode="External"/><Relationship Id="rId18" Type="http://schemas.openxmlformats.org/officeDocument/2006/relationships/hyperlink" Target="https://www.vsevreg.ru/city/economic/protivodeystvie/?ELEMENT_ID=63997" TargetMode="External"/><Relationship Id="rId26" Type="http://schemas.openxmlformats.org/officeDocument/2006/relationships/hyperlink" Target="https://www.vsevreg.ru/city/economic/protivodeystvie/?ELEMENT_ID=66759" TargetMode="External"/><Relationship Id="rId39" Type="http://schemas.openxmlformats.org/officeDocument/2006/relationships/image" Target="media/image14.png"/><Relationship Id="rId21" Type="http://schemas.openxmlformats.org/officeDocument/2006/relationships/hyperlink" Target="https://www.vsevreg.ru/city/economic/protivodeystvie/?ELEMENT_ID=66713" TargetMode="External"/><Relationship Id="rId34" Type="http://schemas.openxmlformats.org/officeDocument/2006/relationships/image" Target="media/image10.jpeg"/><Relationship Id="rId42" Type="http://schemas.openxmlformats.org/officeDocument/2006/relationships/image" Target="media/image17.png"/><Relationship Id="rId47" Type="http://schemas.openxmlformats.org/officeDocument/2006/relationships/hyperlink" Target="https://lokod.ru/contacts/baza2/" TargetMode="External"/><Relationship Id="rId50" Type="http://schemas.openxmlformats.org/officeDocument/2006/relationships/hyperlink" Target="https://vsevoljsk.bezformata.com/word/nedelyu-bez-turniketov/8060278/" TargetMode="External"/><Relationship Id="rId55" Type="http://schemas.openxmlformats.org/officeDocument/2006/relationships/image" Target="media/image25.jpeg"/><Relationship Id="rId63" Type="http://schemas.openxmlformats.org/officeDocument/2006/relationships/hyperlink" Target="https://www.vsevreg.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vsevreg.ru/city/economic/protivodeystvie/?ELEMENT_ID=62949" TargetMode="External"/><Relationship Id="rId20" Type="http://schemas.openxmlformats.org/officeDocument/2006/relationships/hyperlink" Target="https://www.vsevreg.ru/city/economic/protivodeystvie/?ELEMENT_ID=66732" TargetMode="External"/><Relationship Id="rId29" Type="http://schemas.openxmlformats.org/officeDocument/2006/relationships/hyperlink" Target="https://egrp365.org/reestr?egrp=47:07:1301089:44" TargetMode="External"/><Relationship Id="rId41" Type="http://schemas.openxmlformats.org/officeDocument/2006/relationships/image" Target="media/image16.png"/><Relationship Id="rId54" Type="http://schemas.openxmlformats.org/officeDocument/2006/relationships/image" Target="media/image24.jpe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www.vsevreg.ru/city/economic/protivodeystvie/?ELEMENT_ID=66473" TargetMode="External"/><Relationship Id="rId32" Type="http://schemas.openxmlformats.org/officeDocument/2006/relationships/chart" Target="charts/chart3.xml"/><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image" Target="media/image23.jpeg"/><Relationship Id="rId58" Type="http://schemas.openxmlformats.org/officeDocument/2006/relationships/image" Target="media/image28.jpeg"/><Relationship Id="rId5" Type="http://schemas.openxmlformats.org/officeDocument/2006/relationships/webSettings" Target="webSettings.xml"/><Relationship Id="rId15" Type="http://schemas.openxmlformats.org/officeDocument/2006/relationships/hyperlink" Target="https://www.vsevreg.ru/city/economic/protivodeystvie/?ELEMENT_ID=62948" TargetMode="External"/><Relationship Id="rId23" Type="http://schemas.openxmlformats.org/officeDocument/2006/relationships/hyperlink" Target="https://www.vsevreg.ru/city/economic/protivodeystvie/?ELEMENT_ID=66533" TargetMode="External"/><Relationship Id="rId28" Type="http://schemas.openxmlformats.org/officeDocument/2006/relationships/image" Target="media/image6.jpeg"/><Relationship Id="rId36" Type="http://schemas.openxmlformats.org/officeDocument/2006/relationships/image" Target="media/image11.jpeg"/><Relationship Id="rId49" Type="http://schemas.openxmlformats.org/officeDocument/2006/relationships/image" Target="https://lenobl.ru/media/cache/7b/e0/7be0e87dd197205c552b395c3eae0dfa.png" TargetMode="External"/><Relationship Id="rId57" Type="http://schemas.openxmlformats.org/officeDocument/2006/relationships/image" Target="media/image27.jpeg"/><Relationship Id="rId61" Type="http://schemas.openxmlformats.org/officeDocument/2006/relationships/header" Target="header1.xml"/><Relationship Id="rId10" Type="http://schemas.openxmlformats.org/officeDocument/2006/relationships/hyperlink" Target="https://zdpit.ru/o-kompanii" TargetMode="External"/><Relationship Id="rId19" Type="http://schemas.openxmlformats.org/officeDocument/2006/relationships/hyperlink" Target="https://www.vsevreg.ru/city/economic/protivodeystvie/?ELEMENT_ID=63655" TargetMode="External"/><Relationship Id="rId31" Type="http://schemas.openxmlformats.org/officeDocument/2006/relationships/image" Target="media/image8.jpeg"/><Relationship Id="rId44" Type="http://schemas.openxmlformats.org/officeDocument/2006/relationships/image" Target="media/image19.png"/><Relationship Id="rId52" Type="http://schemas.openxmlformats.org/officeDocument/2006/relationships/image" Target="https://sun9-6.userapi.com/impg/vt-lbBA51z03ZHGf1x_0_2XdBsr2ZdMQoAq_EQ/CzcHKGiX_J8.jpg?size=604x453&amp;quality=95&amp;sign=6bc1548c73ddc7ed4c6be7edc18b4225&amp;c_uniq_tag=mH2fB6CyJVSDcwmFaAGeDcaKL15DTP-iP5PimCEokpY&amp;type=album" TargetMode="External"/><Relationship Id="rId60" Type="http://schemas.openxmlformats.org/officeDocument/2006/relationships/hyperlink" Target="https://www.vsevreg.ru/"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2.xml"/><Relationship Id="rId22" Type="http://schemas.openxmlformats.org/officeDocument/2006/relationships/hyperlink" Target="https://www.vsevreg.ru/city/economic/protivodeystvie/?ELEMENT_ID=66712" TargetMode="External"/><Relationship Id="rId27" Type="http://schemas.openxmlformats.org/officeDocument/2006/relationships/image" Target="media/image5.png"/><Relationship Id="rId30" Type="http://schemas.openxmlformats.org/officeDocument/2006/relationships/image" Target="media/image7.jpeg"/><Relationship Id="rId35" Type="http://schemas.openxmlformats.org/officeDocument/2006/relationships/hyperlink" Target="http://www.consultant.ru/document/cons_doc_LAW_102975/" TargetMode="External"/><Relationship Id="rId43" Type="http://schemas.openxmlformats.org/officeDocument/2006/relationships/image" Target="media/image18.png"/><Relationship Id="rId48" Type="http://schemas.openxmlformats.org/officeDocument/2006/relationships/image" Target="media/image21.png"/><Relationship Id="rId56" Type="http://schemas.openxmlformats.org/officeDocument/2006/relationships/image" Target="media/image26.jpeg"/><Relationship Id="rId64" Type="http://schemas.openxmlformats.org/officeDocument/2006/relationships/fontTable" Target="fontTable.xml"/><Relationship Id="rId8" Type="http://schemas.openxmlformats.org/officeDocument/2006/relationships/chart" Target="charts/chart1.xml"/><Relationship Id="rId51" Type="http://schemas.openxmlformats.org/officeDocument/2006/relationships/image" Target="media/image22.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hyperlink" Target="https://www.vsevreg.ru/city/economic/protivodeystvie/?ELEMENT_ID=63654" TargetMode="External"/><Relationship Id="rId25" Type="http://schemas.openxmlformats.org/officeDocument/2006/relationships/hyperlink" Target="https://www.vsevreg.ru/city/economic/protivodeystvie/?ELEMENT_ID=66812" TargetMode="External"/><Relationship Id="rId33" Type="http://schemas.openxmlformats.org/officeDocument/2006/relationships/image" Target="media/image9.png"/><Relationship Id="rId38" Type="http://schemas.openxmlformats.org/officeDocument/2006/relationships/image" Target="media/image13.png"/><Relationship Id="rId46" Type="http://schemas.openxmlformats.org/officeDocument/2006/relationships/hyperlink" Target="https://health.lenobl.ru/media/uploads/userfiles/2018/07/09/%D0%9A%D0%BE%D0%BF%D0%B8%D1%8F_svedeniya_o_meditsinskih_organizatsiyah_uchastvuyushih_v_tpgg_v_2016_g_.xlsx" TargetMode="External"/><Relationship Id="rId59" Type="http://schemas.openxmlformats.org/officeDocument/2006/relationships/chart" Target="charts/chart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4485253199777408E-2"/>
          <c:y val="2.7312228429546864E-2"/>
          <c:w val="0.56289020633689568"/>
          <c:h val="0.85102420856610805"/>
        </c:manualLayout>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833F-41DC-B7EB-EBCBF5B1AD35}"/>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833F-41DC-B7EB-EBCBF5B1AD35}"/>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833F-41DC-B7EB-EBCBF5B1AD35}"/>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833F-41DC-B7EB-EBCBF5B1AD35}"/>
              </c:ext>
            </c:extLst>
          </c:dPt>
          <c:dPt>
            <c:idx val="4"/>
            <c:bubble3D val="0"/>
            <c:spPr>
              <a:solidFill>
                <a:schemeClr val="accent5"/>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9-833F-41DC-B7EB-EBCBF5B1AD35}"/>
              </c:ext>
            </c:extLst>
          </c:dPt>
          <c:dPt>
            <c:idx val="5"/>
            <c:bubble3D val="0"/>
            <c:spPr>
              <a:solidFill>
                <a:schemeClr val="accent6"/>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B-833F-41DC-B7EB-EBCBF5B1AD35}"/>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D-833F-41DC-B7EB-EBCBF5B1AD35}"/>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F-833F-41DC-B7EB-EBCBF5B1AD35}"/>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11-833F-41DC-B7EB-EBCBF5B1AD35}"/>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13-833F-41DC-B7EB-EBCBF5B1AD35}"/>
              </c:ext>
            </c:extLst>
          </c:dPt>
          <c:dPt>
            <c:idx val="10"/>
            <c:bubble3D val="0"/>
            <c:spPr>
              <a:solidFill>
                <a:schemeClr val="accent5">
                  <a:lumMod val="6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15-833F-41DC-B7EB-EBCBF5B1AD35}"/>
              </c:ext>
            </c:extLst>
          </c:dPt>
          <c:dLbls>
            <c:dLbl>
              <c:idx val="0"/>
              <c:layout>
                <c:manualLayout>
                  <c:x val="4.3201486291675979E-2"/>
                  <c:y val="6.3733566637503639E-2"/>
                </c:manualLayout>
              </c:layout>
              <c:tx>
                <c:rich>
                  <a:bodyPr/>
                  <a:lstStyle/>
                  <a:p>
                    <a:fld id="{0F78C588-A7D2-4615-A84B-1C5CD9B8B813}" type="VALUE">
                      <a:rPr lang="en-US"/>
                      <a:pPr/>
                      <a:t>[ЗНАЧЕНИЕ]</a:t>
                    </a:fld>
                    <a:endParaRPr lang="ru-RU"/>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833F-41DC-B7EB-EBCBF5B1AD35}"/>
                </c:ext>
                <c:ext xmlns:c15="http://schemas.microsoft.com/office/drawing/2012/chart" uri="{CE6537A1-D6FC-4f65-9D91-7224C49458BB}">
                  <c15:dlblFieldTable/>
                  <c15:showDataLabelsRange val="0"/>
                </c:ext>
              </c:extLst>
            </c:dLbl>
            <c:dLbl>
              <c:idx val="1"/>
              <c:layout>
                <c:manualLayout>
                  <c:x val="9.3620601264574818E-3"/>
                  <c:y val="-3.145324711506034E-2"/>
                </c:manualLayout>
              </c:layout>
              <c:tx>
                <c:rich>
                  <a:bodyPr/>
                  <a:lstStyle/>
                  <a:p>
                    <a:fld id="{592E74E8-1259-43A8-8156-4E66D58B6859}" type="VALUE">
                      <a:rPr lang="en-US"/>
                      <a:pPr/>
                      <a:t>[ЗНАЧЕНИЕ]</a:t>
                    </a:fld>
                    <a:endParaRPr lang="ru-RU"/>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833F-41DC-B7EB-EBCBF5B1AD35}"/>
                </c:ext>
                <c:ext xmlns:c15="http://schemas.microsoft.com/office/drawing/2012/chart" uri="{CE6537A1-D6FC-4f65-9D91-7224C49458BB}">
                  <c15:dlblFieldTable/>
                  <c15:showDataLabelsRange val="0"/>
                </c:ext>
              </c:extLst>
            </c:dLbl>
            <c:dLbl>
              <c:idx val="2"/>
              <c:layout>
                <c:manualLayout>
                  <c:x val="-2.6186075655401177E-2"/>
                  <c:y val="-6.1064333624963545E-2"/>
                </c:manualLayout>
              </c:layout>
              <c:tx>
                <c:rich>
                  <a:bodyPr/>
                  <a:lstStyle/>
                  <a:p>
                    <a:fld id="{EC4392B3-D7EE-4C76-92DC-B7F7F5073EB6}" type="VALUE">
                      <a:rPr lang="en-US"/>
                      <a:pPr/>
                      <a:t>[ЗНАЧЕНИЕ]</a:t>
                    </a:fld>
                    <a:endParaRPr lang="ru-RU"/>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5-833F-41DC-B7EB-EBCBF5B1AD35}"/>
                </c:ext>
                <c:ext xmlns:c15="http://schemas.microsoft.com/office/drawing/2012/chart" uri="{CE6537A1-D6FC-4f65-9D91-7224C49458BB}">
                  <c15:dlblFieldTable/>
                  <c15:showDataLabelsRange val="0"/>
                </c:ext>
              </c:extLst>
            </c:dLbl>
            <c:dLbl>
              <c:idx val="3"/>
              <c:layout>
                <c:manualLayout>
                  <c:x val="-8.3164328999776535E-2"/>
                  <c:y val="-0.10964386118401867"/>
                </c:manualLayout>
              </c:layout>
              <c:tx>
                <c:rich>
                  <a:bodyPr/>
                  <a:lstStyle/>
                  <a:p>
                    <a:fld id="{AE7BE7D6-DDB2-4392-B89B-77AD41E87EEC}" type="VALUE">
                      <a:rPr lang="en-US"/>
                      <a:pPr/>
                      <a:t>[ЗНАЧЕНИЕ]</a:t>
                    </a:fld>
                    <a:endParaRPr lang="ru-RU"/>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7-833F-41DC-B7EB-EBCBF5B1AD35}"/>
                </c:ext>
                <c:ext xmlns:c15="http://schemas.microsoft.com/office/drawing/2012/chart" uri="{CE6537A1-D6FC-4f65-9D91-7224C49458BB}">
                  <c15:dlblFieldTable/>
                  <c15:showDataLabelsRange val="0"/>
                </c:ext>
              </c:extLst>
            </c:dLbl>
            <c:dLbl>
              <c:idx val="4"/>
              <c:layout>
                <c:manualLayout>
                  <c:x val="-4.9377133367511034E-3"/>
                  <c:y val="-4.2802682997958599E-2"/>
                </c:manualLayout>
              </c:layout>
              <c:tx>
                <c:rich>
                  <a:bodyPr/>
                  <a:lstStyle/>
                  <a:p>
                    <a:fld id="{C890F79B-0B3E-478D-AF3E-FF25CA99F980}" type="VALUE">
                      <a:rPr lang="en-US"/>
                      <a:pPr/>
                      <a:t>[ЗНАЧЕНИЕ]</a:t>
                    </a:fld>
                    <a:endParaRPr lang="ru-RU"/>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9-833F-41DC-B7EB-EBCBF5B1AD35}"/>
                </c:ext>
                <c:ext xmlns:c15="http://schemas.microsoft.com/office/drawing/2012/chart" uri="{CE6537A1-D6FC-4f65-9D91-7224C49458BB}">
                  <c15:dlblFieldTable/>
                  <c15:showDataLabelsRange val="0"/>
                </c:ext>
              </c:extLst>
            </c:dLbl>
            <c:dLbl>
              <c:idx val="5"/>
              <c:layout>
                <c:manualLayout>
                  <c:x val="-3.8533864402175107E-2"/>
                  <c:y val="-0.1019970836978711"/>
                </c:manualLayout>
              </c:layout>
              <c:tx>
                <c:rich>
                  <a:bodyPr/>
                  <a:lstStyle/>
                  <a:p>
                    <a:fld id="{4108783B-B042-4F80-9565-A2E22984A08F}" type="VALUE">
                      <a:rPr lang="en-US"/>
                      <a:pPr/>
                      <a:t>[ЗНАЧЕНИЕ]</a:t>
                    </a:fld>
                    <a:endParaRPr lang="ru-RU"/>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B-833F-41DC-B7EB-EBCBF5B1AD35}"/>
                </c:ext>
                <c:ext xmlns:c15="http://schemas.microsoft.com/office/drawing/2012/chart" uri="{CE6537A1-D6FC-4f65-9D91-7224C49458BB}">
                  <c15:dlblFieldTable/>
                  <c15:showDataLabelsRange val="0"/>
                </c:ext>
              </c:extLst>
            </c:dLbl>
            <c:dLbl>
              <c:idx val="6"/>
              <c:layout>
                <c:manualLayout>
                  <c:x val="4.8701116033283823E-2"/>
                  <c:y val="-7.2374219889180524E-2"/>
                </c:manualLayout>
              </c:layout>
              <c:tx>
                <c:rich>
                  <a:bodyPr/>
                  <a:lstStyle/>
                  <a:p>
                    <a:fld id="{237F6A80-5C32-4794-9760-654278079C06}" type="VALUE">
                      <a:rPr lang="en-US"/>
                      <a:pPr/>
                      <a:t>[ЗНАЧЕНИЕ]</a:t>
                    </a:fld>
                    <a:endParaRPr lang="ru-RU"/>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D-833F-41DC-B7EB-EBCBF5B1AD35}"/>
                </c:ext>
                <c:ext xmlns:c15="http://schemas.microsoft.com/office/drawing/2012/chart" uri="{CE6537A1-D6FC-4f65-9D91-7224C49458BB}">
                  <c15:dlblFieldTable/>
                  <c15:showDataLabelsRange val="0"/>
                </c:ext>
              </c:extLst>
            </c:dLbl>
            <c:dLbl>
              <c:idx val="7"/>
              <c:layout>
                <c:manualLayout>
                  <c:x val="0.13308427431546008"/>
                  <c:y val="-7.0301324066335269E-2"/>
                </c:manualLayout>
              </c:layout>
              <c:tx>
                <c:rich>
                  <a:bodyPr/>
                  <a:lstStyle/>
                  <a:p>
                    <a:fld id="{66279C16-FD22-4232-A1F9-570371134DF8}" type="VALUE">
                      <a:rPr lang="en-US"/>
                      <a:pPr/>
                      <a:t>[ЗНАЧЕНИЕ]</a:t>
                    </a:fld>
                    <a:endParaRPr lang="en-US" baseline="0"/>
                  </a:p>
                  <a:p>
                    <a:endParaRPr lang="ru-RU"/>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F-833F-41DC-B7EB-EBCBF5B1AD35}"/>
                </c:ext>
                <c:ext xmlns:c15="http://schemas.microsoft.com/office/drawing/2012/chart" uri="{CE6537A1-D6FC-4f65-9D91-7224C49458BB}">
                  <c15:dlblFieldTable/>
                  <c15:showDataLabelsRange val="0"/>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отгрузка!$B$2:$B$12</c:f>
              <c:strCache>
                <c:ptCount val="11"/>
                <c:pt idx="0">
                  <c:v>Промышленное производство</c:v>
                </c:pt>
                <c:pt idx="1">
                  <c:v>Строительство</c:v>
                </c:pt>
                <c:pt idx="2">
                  <c:v>Деятельность в области здравоохранения и социальных услуг</c:v>
                </c:pt>
                <c:pt idx="3">
                  <c:v>Деятельность по операциям с недвижимым имуществом</c:v>
                </c:pt>
                <c:pt idx="4">
                  <c:v>Деятельность профессиональная, научная и техническая  </c:v>
                </c:pt>
                <c:pt idx="5">
                  <c:v>Сельское,лесное хозяйство,охота,рыболовство и рыбоводство</c:v>
                </c:pt>
                <c:pt idx="6">
                  <c:v>Транспортировка и хранение</c:v>
                </c:pt>
                <c:pt idx="7">
                  <c:v>Торговля и ремонт автотранспортных средств</c:v>
                </c:pt>
                <c:pt idx="8">
                  <c:v>Деятельность гостиниц и предприятий общественного питания</c:v>
                </c:pt>
                <c:pt idx="9">
                  <c:v>Образование</c:v>
                </c:pt>
                <c:pt idx="10">
                  <c:v>Прочее</c:v>
                </c:pt>
              </c:strCache>
            </c:strRef>
          </c:cat>
          <c:val>
            <c:numRef>
              <c:f>отгрузка!$D$2:$D$12</c:f>
              <c:numCache>
                <c:formatCode>0.0</c:formatCode>
                <c:ptCount val="11"/>
                <c:pt idx="0">
                  <c:v>73.080350508329218</c:v>
                </c:pt>
                <c:pt idx="1">
                  <c:v>10.391451053811771</c:v>
                </c:pt>
                <c:pt idx="2">
                  <c:v>3.5932916667352157</c:v>
                </c:pt>
                <c:pt idx="3">
                  <c:v>2.8671697587581844</c:v>
                </c:pt>
                <c:pt idx="4">
                  <c:v>2.6972514193678943</c:v>
                </c:pt>
                <c:pt idx="5">
                  <c:v>2.3761970646929051</c:v>
                </c:pt>
                <c:pt idx="6">
                  <c:v>1.4054662321232034</c:v>
                </c:pt>
                <c:pt idx="7">
                  <c:v>1.3432789166903847</c:v>
                </c:pt>
                <c:pt idx="8">
                  <c:v>1.1137232708334361</c:v>
                </c:pt>
                <c:pt idx="9">
                  <c:v>0.13550692807274711</c:v>
                </c:pt>
                <c:pt idx="10">
                  <c:v>0.99631318058504303</c:v>
                </c:pt>
              </c:numCache>
            </c:numRef>
          </c:val>
          <c:extLst xmlns:c16r2="http://schemas.microsoft.com/office/drawing/2015/06/chart">
            <c:ext xmlns:c16="http://schemas.microsoft.com/office/drawing/2014/chart" uri="{C3380CC4-5D6E-409C-BE32-E72D297353CC}">
              <c16:uniqueId val="{00000016-833F-41DC-B7EB-EBCBF5B1AD35}"/>
            </c:ext>
          </c:extLst>
        </c:ser>
        <c:dLbls>
          <c:dLblPos val="ctr"/>
          <c:showLegendKey val="0"/>
          <c:showVal val="1"/>
          <c:showCatName val="0"/>
          <c:showSerName val="0"/>
          <c:showPercent val="0"/>
          <c:showBubbleSize val="0"/>
          <c:showLeaderLines val="1"/>
        </c:dLbls>
      </c:pie3DChart>
      <c:spPr>
        <a:noFill/>
        <a:ln>
          <a:noFill/>
        </a:ln>
        <a:effectLst/>
      </c:spPr>
    </c:plotArea>
    <c:legend>
      <c:legendPos val="r"/>
      <c:layout>
        <c:manualLayout>
          <c:xMode val="edge"/>
          <c:yMode val="edge"/>
          <c:x val="0.65853850906366251"/>
          <c:y val="3.1334993382237476E-2"/>
          <c:w val="0.32810589828191344"/>
          <c:h val="0.96866500661776256"/>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Лист1!$B$1</c:f>
              <c:strCache>
                <c:ptCount val="1"/>
                <c:pt idx="0">
                  <c:v>Столбец1</c:v>
                </c:pt>
              </c:strCache>
            </c:strRef>
          </c:tx>
          <c:dPt>
            <c:idx val="0"/>
            <c:bubble3D val="0"/>
            <c:spPr>
              <a:solidFill>
                <a:schemeClr val="accent1"/>
              </a:solidFill>
              <a:ln w="19014">
                <a:solidFill>
                  <a:schemeClr val="lt1"/>
                </a:solidFill>
              </a:ln>
              <a:effectLst/>
            </c:spPr>
          </c:dPt>
          <c:dPt>
            <c:idx val="1"/>
            <c:bubble3D val="0"/>
            <c:spPr>
              <a:solidFill>
                <a:schemeClr val="accent2"/>
              </a:solidFill>
              <a:ln w="19014">
                <a:solidFill>
                  <a:schemeClr val="lt1"/>
                </a:solidFill>
              </a:ln>
              <a:effectLst/>
            </c:spPr>
          </c:dPt>
          <c:dPt>
            <c:idx val="2"/>
            <c:bubble3D val="0"/>
            <c:spPr>
              <a:solidFill>
                <a:schemeClr val="accent3"/>
              </a:solidFill>
              <a:ln w="19014">
                <a:solidFill>
                  <a:schemeClr val="lt1"/>
                </a:solidFill>
              </a:ln>
              <a:effectLst/>
            </c:spPr>
          </c:dPt>
          <c:dPt>
            <c:idx val="3"/>
            <c:bubble3D val="0"/>
            <c:spPr>
              <a:solidFill>
                <a:schemeClr val="accent4"/>
              </a:solidFill>
              <a:ln w="19014">
                <a:solidFill>
                  <a:schemeClr val="lt1"/>
                </a:solidFill>
              </a:ln>
              <a:effectLst/>
            </c:spPr>
          </c:dPt>
          <c:dPt>
            <c:idx val="4"/>
            <c:bubble3D val="0"/>
            <c:spPr>
              <a:solidFill>
                <a:schemeClr val="accent5"/>
              </a:solidFill>
              <a:ln w="19014">
                <a:solidFill>
                  <a:schemeClr val="lt1"/>
                </a:solidFill>
              </a:ln>
              <a:effectLst/>
            </c:spPr>
          </c:dPt>
          <c:dPt>
            <c:idx val="5"/>
            <c:bubble3D val="0"/>
            <c:spPr>
              <a:solidFill>
                <a:schemeClr val="accent6"/>
              </a:solidFill>
              <a:ln w="19014">
                <a:solidFill>
                  <a:schemeClr val="lt1"/>
                </a:solidFill>
              </a:ln>
              <a:effectLst/>
            </c:spPr>
          </c:dPt>
          <c:dPt>
            <c:idx val="6"/>
            <c:bubble3D val="0"/>
            <c:spPr>
              <a:solidFill>
                <a:schemeClr val="accent1">
                  <a:lumMod val="60000"/>
                </a:schemeClr>
              </a:solidFill>
              <a:ln w="19014">
                <a:solidFill>
                  <a:schemeClr val="lt1"/>
                </a:solidFill>
              </a:ln>
              <a:effectLst/>
            </c:spPr>
          </c:dPt>
          <c:dPt>
            <c:idx val="7"/>
            <c:bubble3D val="0"/>
            <c:spPr>
              <a:solidFill>
                <a:schemeClr val="accent2">
                  <a:lumMod val="60000"/>
                </a:schemeClr>
              </a:solidFill>
              <a:ln w="19014">
                <a:solidFill>
                  <a:schemeClr val="lt1"/>
                </a:solidFill>
              </a:ln>
              <a:effectLst/>
            </c:spPr>
          </c:dPt>
          <c:dPt>
            <c:idx val="8"/>
            <c:bubble3D val="0"/>
            <c:spPr>
              <a:solidFill>
                <a:schemeClr val="accent3">
                  <a:lumMod val="60000"/>
                </a:schemeClr>
              </a:solidFill>
              <a:ln w="19014">
                <a:solidFill>
                  <a:schemeClr val="lt1"/>
                </a:solidFill>
              </a:ln>
              <a:effectLst/>
            </c:spPr>
          </c:dPt>
          <c:dPt>
            <c:idx val="9"/>
            <c:bubble3D val="0"/>
            <c:spPr>
              <a:solidFill>
                <a:schemeClr val="accent4">
                  <a:lumMod val="60000"/>
                </a:schemeClr>
              </a:solidFill>
              <a:ln w="19014">
                <a:solidFill>
                  <a:schemeClr val="lt1"/>
                </a:solidFill>
              </a:ln>
              <a:effectLst/>
            </c:spPr>
          </c:dPt>
          <c:dPt>
            <c:idx val="10"/>
            <c:bubble3D val="0"/>
            <c:spPr>
              <a:solidFill>
                <a:schemeClr val="accent5">
                  <a:lumMod val="60000"/>
                </a:schemeClr>
              </a:solidFill>
              <a:ln w="19014">
                <a:solidFill>
                  <a:schemeClr val="lt1"/>
                </a:solidFill>
              </a:ln>
              <a:effectLst/>
            </c:spPr>
          </c:dPt>
          <c:dLbls>
            <c:dLbl>
              <c:idx val="0"/>
              <c:layout>
                <c:manualLayout>
                  <c:x val="-9.5478591279697447E-3"/>
                  <c:y val="-0.14683229697885714"/>
                </c:manualLayout>
              </c:layout>
              <c:spPr>
                <a:noFill/>
                <a:ln w="25351">
                  <a:noFill/>
                </a:ln>
              </c:spPr>
              <c:txPr>
                <a:bodyPr/>
                <a:lstStyle/>
                <a:p>
                  <a:pPr>
                    <a:defRPr sz="998"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1.5085223800764089E-2"/>
                  <c:y val="1.9312386701317099E-2"/>
                </c:manualLayout>
              </c:layout>
              <c:spPr>
                <a:noFill/>
                <a:ln w="25351">
                  <a:noFill/>
                </a:ln>
              </c:spPr>
              <c:txPr>
                <a:bodyPr/>
                <a:lstStyle/>
                <a:p>
                  <a:pPr>
                    <a:defRPr sz="998"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3.7840684678494335E-3"/>
                  <c:y val="7.3306762580603348E-3"/>
                </c:manualLayout>
              </c:layout>
              <c:spPr>
                <a:noFill/>
                <a:ln w="25351">
                  <a:noFill/>
                </a:ln>
              </c:spPr>
              <c:txPr>
                <a:bodyPr/>
                <a:lstStyle/>
                <a:p>
                  <a:pPr>
                    <a:defRPr sz="998"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3"/>
              <c:layout>
                <c:manualLayout>
                  <c:x val="-1.1096329853745451E-2"/>
                  <c:y val="3.2854670943909786E-2"/>
                </c:manualLayout>
              </c:layout>
              <c:spPr>
                <a:noFill/>
                <a:ln w="25351">
                  <a:noFill/>
                </a:ln>
              </c:spPr>
              <c:txPr>
                <a:bodyPr/>
                <a:lstStyle/>
                <a:p>
                  <a:pPr>
                    <a:defRPr sz="998"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4"/>
              <c:layout>
                <c:manualLayout>
                  <c:x val="-3.7657190654030573E-2"/>
                  <c:y val="3.0571809811996031E-2"/>
                </c:manualLayout>
              </c:layout>
              <c:spPr>
                <a:noFill/>
                <a:ln w="25351">
                  <a:noFill/>
                </a:ln>
              </c:spPr>
              <c:txPr>
                <a:bodyPr/>
                <a:lstStyle/>
                <a:p>
                  <a:pPr>
                    <a:defRPr sz="998"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5"/>
              <c:layout>
                <c:manualLayout>
                  <c:x val="-3.4913268375216452E-2"/>
                  <c:y val="2.5010757064323326E-2"/>
                </c:manualLayout>
              </c:layout>
              <c:spPr>
                <a:noFill/>
                <a:ln w="25351">
                  <a:noFill/>
                </a:ln>
              </c:spPr>
              <c:txPr>
                <a:bodyPr/>
                <a:lstStyle/>
                <a:p>
                  <a:pPr>
                    <a:defRPr sz="998"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6"/>
              <c:layout>
                <c:manualLayout>
                  <c:x val="-2.4610068772647119E-2"/>
                  <c:y val="-9.3174040757235191E-3"/>
                </c:manualLayout>
              </c:layout>
              <c:spPr>
                <a:noFill/>
                <a:ln w="25351">
                  <a:noFill/>
                </a:ln>
              </c:spPr>
              <c:txPr>
                <a:bodyPr/>
                <a:lstStyle/>
                <a:p>
                  <a:pPr>
                    <a:defRPr sz="998"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7"/>
              <c:layout>
                <c:manualLayout>
                  <c:x val="-3.6283991898272989E-3"/>
                  <c:y val="-1.7785554583454845E-2"/>
                </c:manualLayout>
              </c:layout>
              <c:spPr>
                <a:noFill/>
                <a:ln w="25351">
                  <a:noFill/>
                </a:ln>
              </c:spPr>
              <c:txPr>
                <a:bodyPr/>
                <a:lstStyle/>
                <a:p>
                  <a:pPr>
                    <a:defRPr sz="998"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8"/>
              <c:layout>
                <c:manualLayout>
                  <c:x val="7.599115621532997E-3"/>
                  <c:y val="-3.9101035629571755E-2"/>
                </c:manualLayout>
              </c:layout>
              <c:spPr>
                <a:noFill/>
                <a:ln w="25351">
                  <a:noFill/>
                </a:ln>
              </c:spPr>
              <c:txPr>
                <a:bodyPr/>
                <a:lstStyle/>
                <a:p>
                  <a:pPr>
                    <a:defRPr sz="998"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9"/>
              <c:layout>
                <c:manualLayout>
                  <c:x val="3.6645043941166293E-2"/>
                  <c:y val="-1.6504521073749192E-2"/>
                </c:manualLayout>
              </c:layout>
              <c:spPr>
                <a:noFill/>
                <a:ln w="25351">
                  <a:noFill/>
                </a:ln>
              </c:spPr>
              <c:txPr>
                <a:bodyPr/>
                <a:lstStyle/>
                <a:p>
                  <a:pPr>
                    <a:defRPr sz="998"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10"/>
              <c:layout>
                <c:manualLayout>
                  <c:x val="2.7463842514358458E-3"/>
                  <c:y val="-1.5028417744078287E-2"/>
                </c:manualLayout>
              </c:layout>
              <c:spPr>
                <a:noFill/>
                <a:ln w="25351">
                  <a:noFill/>
                </a:ln>
              </c:spPr>
              <c:txPr>
                <a:bodyPr/>
                <a:lstStyle/>
                <a:p>
                  <a:pPr>
                    <a:defRPr sz="998" b="1" i="0" u="none" strike="noStrike" baseline="0">
                      <a:solidFill>
                        <a:srgbClr val="333333"/>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spPr>
              <a:noFill/>
              <a:ln w="25351">
                <a:noFill/>
              </a:ln>
            </c:spPr>
            <c:txPr>
              <a:bodyPr wrap="square" lIns="38100" tIns="19050" rIns="38100" bIns="19050" anchor="ctr">
                <a:spAutoFit/>
              </a:bodyPr>
              <a:lstStyle/>
              <a:p>
                <a:pPr>
                  <a:defRPr sz="998" b="1" i="0" u="none" strike="noStrike" baseline="0">
                    <a:solidFill>
                      <a:srgbClr val="333333"/>
                    </a:solidFill>
                    <a:latin typeface="Calibri"/>
                    <a:ea typeface="Calibri"/>
                    <a:cs typeface="Calibri"/>
                  </a:defRPr>
                </a:pPr>
                <a:endParaRPr lang="ru-RU"/>
              </a:p>
            </c:txPr>
            <c:showLegendKey val="0"/>
            <c:showVal val="1"/>
            <c:showCatName val="0"/>
            <c:showSerName val="0"/>
            <c:showPercent val="0"/>
            <c:showBubbleSize val="0"/>
            <c:showLeaderLines val="1"/>
            <c:leaderLines>
              <c:spPr>
                <a:ln w="9507"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Лист1!$A$2:$A$8</c:f>
              <c:strCache>
                <c:ptCount val="7"/>
                <c:pt idx="0">
                  <c:v>Деятельность профессиональная, научная и техническая</c:v>
                </c:pt>
                <c:pt idx="1">
                  <c:v> Обрабатывающие производства</c:v>
                </c:pt>
                <c:pt idx="2">
                  <c:v>Транспортировка и хранение</c:v>
                </c:pt>
                <c:pt idx="3">
                  <c:v> Торговля оптовая и розничная; ремонт автотранспортных средств и мотоциклов</c:v>
                </c:pt>
                <c:pt idx="4">
                  <c:v> Сельское хозяйство, лесное хозяйство, охота, рыболовство и рыбоводство</c:v>
                </c:pt>
                <c:pt idx="5">
                  <c:v>Гос. управление и обеспечение безопасности</c:v>
                </c:pt>
                <c:pt idx="6">
                  <c:v>Прочее</c:v>
                </c:pt>
              </c:strCache>
            </c:strRef>
          </c:cat>
          <c:val>
            <c:numRef>
              <c:f>Лист1!$B$2:$B$8</c:f>
              <c:numCache>
                <c:formatCode>General</c:formatCode>
                <c:ptCount val="7"/>
                <c:pt idx="0">
                  <c:v>56</c:v>
                </c:pt>
                <c:pt idx="1">
                  <c:v>10.3</c:v>
                </c:pt>
                <c:pt idx="2">
                  <c:v>6.7</c:v>
                </c:pt>
                <c:pt idx="3">
                  <c:v>4</c:v>
                </c:pt>
                <c:pt idx="4">
                  <c:v>5.5</c:v>
                </c:pt>
                <c:pt idx="5">
                  <c:v>4.7</c:v>
                </c:pt>
                <c:pt idx="6">
                  <c:v>12.8</c:v>
                </c:pt>
              </c:numCache>
            </c:numRef>
          </c:val>
        </c:ser>
        <c:dLbls>
          <c:showLegendKey val="0"/>
          <c:showVal val="0"/>
          <c:showCatName val="0"/>
          <c:showSerName val="0"/>
          <c:showPercent val="0"/>
          <c:showBubbleSize val="0"/>
          <c:showLeaderLines val="1"/>
        </c:dLbls>
        <c:firstSliceAng val="0"/>
      </c:pieChart>
      <c:spPr>
        <a:noFill/>
        <a:ln w="25351">
          <a:noFill/>
        </a:ln>
      </c:spPr>
    </c:plotArea>
    <c:legend>
      <c:legendPos val="r"/>
      <c:layout>
        <c:manualLayout>
          <c:xMode val="edge"/>
          <c:yMode val="edge"/>
          <c:x val="0.57406114147039822"/>
          <c:y val="5.0834235580485367E-2"/>
          <c:w val="0.41653591028394177"/>
          <c:h val="0.91111823596900687"/>
        </c:manualLayout>
      </c:layout>
      <c:overlay val="0"/>
      <c:spPr>
        <a:noFill/>
        <a:ln w="25351">
          <a:noFill/>
        </a:ln>
      </c:spPr>
      <c:txPr>
        <a:bodyPr/>
        <a:lstStyle/>
        <a:p>
          <a:pPr>
            <a:defRPr sz="823" b="1" i="0" u="none" strike="noStrike" baseline="0">
              <a:solidFill>
                <a:srgbClr val="333333"/>
              </a:solidFill>
              <a:latin typeface="Calibri"/>
              <a:ea typeface="Calibri"/>
              <a:cs typeface="Calibri"/>
            </a:defRPr>
          </a:pPr>
          <a:endParaRPr lang="ru-RU"/>
        </a:p>
      </c:txPr>
    </c:legend>
    <c:plotVisOnly val="1"/>
    <c:dispBlanksAs val="gap"/>
    <c:showDLblsOverMax val="0"/>
  </c:chart>
  <c:spPr>
    <a:solidFill>
      <a:schemeClr val="bg1"/>
    </a:solidFill>
    <a:ln w="9507" cap="flat" cmpd="sng" algn="ctr">
      <a:solidFill>
        <a:schemeClr val="tx1">
          <a:lumMod val="15000"/>
          <a:lumOff val="85000"/>
        </a:schemeClr>
      </a:solidFill>
      <a:round/>
    </a:ln>
    <a:effectLst/>
  </c:spPr>
  <c:txPr>
    <a:bodyPr/>
    <a:lstStyle/>
    <a:p>
      <a:pPr>
        <a:defRPr sz="898" b="0" i="0" u="none" strike="noStrike" baseline="0">
          <a:solidFill>
            <a:srgbClr val="000000"/>
          </a:solidFill>
          <a:latin typeface="Calibri"/>
          <a:ea typeface="Calibri"/>
          <a:cs typeface="Calibri"/>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Динамика развития</a:t>
            </a:r>
            <a:r>
              <a:rPr lang="ru-RU" b="1" baseline="0"/>
              <a:t> сектора МСП</a:t>
            </a:r>
            <a:endParaRPr lang="ru-RU"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9.9068087077350625E-2"/>
          <c:y val="0.14718253968253969"/>
          <c:w val="0.88076384569575861"/>
          <c:h val="0.62639545056867896"/>
        </c:manualLayout>
      </c:layout>
      <c:barChart>
        <c:barDir val="col"/>
        <c:grouping val="clustered"/>
        <c:varyColors val="0"/>
        <c:ser>
          <c:idx val="0"/>
          <c:order val="0"/>
          <c:tx>
            <c:strRef>
              <c:f>Лист1!$B$1</c:f>
              <c:strCache>
                <c:ptCount val="1"/>
                <c:pt idx="0">
                  <c:v>2023 год</c:v>
                </c:pt>
              </c:strCache>
            </c:strRef>
          </c:tx>
          <c:spPr>
            <a:solidFill>
              <a:srgbClr val="92D050"/>
            </a:solidFill>
            <a:ln>
              <a:noFill/>
            </a:ln>
            <a:effectLst/>
          </c:spPr>
          <c:invertIfNegative val="0"/>
          <c:dLbls>
            <c:dLbl>
              <c:idx val="0"/>
              <c:tx>
                <c:rich>
                  <a:bodyPr/>
                  <a:lstStyle/>
                  <a:p>
                    <a:fld id="{DEEC6E61-02AD-4CB4-BC4F-B9AB7EB8A4B0}" type="VALUE">
                      <a:rPr lang="en-US" baseline="0"/>
                      <a:pPr/>
                      <a:t>[ЗНАЧЕНИЕ]</a:t>
                    </a:fld>
                    <a:endParaRPr lang="ru-RU"/>
                  </a:p>
                </c:rich>
              </c:tx>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0-B346-41D2-A10B-3CB4351DCDBE}"/>
                </c:ext>
                <c:ext xmlns:c15="http://schemas.microsoft.com/office/drawing/2012/chart" uri="{CE6537A1-D6FC-4f65-9D91-7224C49458BB}">
                  <c15:dlblFieldTable/>
                  <c15:showDataLabelsRange val="0"/>
                </c:ext>
              </c:extLst>
            </c:dLbl>
            <c:dLbl>
              <c:idx val="1"/>
              <c:tx>
                <c:rich>
                  <a:bodyPr/>
                  <a:lstStyle/>
                  <a:p>
                    <a:r>
                      <a:rPr lang="en-US" baseline="0"/>
                      <a:t> </a:t>
                    </a:r>
                    <a:fld id="{EAFB42CF-D6E8-49ED-B08A-0DAFE30AC901}" type="VALUE">
                      <a:rPr lang="en-US" baseline="0"/>
                      <a:pPr/>
                      <a:t>[ЗНАЧЕНИЕ]</a:t>
                    </a:fld>
                    <a:endParaRPr lang="en-US" baseline="0"/>
                  </a:p>
                </c:rich>
              </c:tx>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B346-41D2-A10B-3CB4351DCDBE}"/>
                </c:ext>
                <c:ext xmlns:c15="http://schemas.microsoft.com/office/drawing/2012/chart" uri="{CE6537A1-D6FC-4f65-9D91-7224C49458BB}">
                  <c15:dlblFieldTable/>
                  <c15:showDataLabelsRange val="0"/>
                </c:ext>
              </c:extLst>
            </c:dLbl>
            <c:dLbl>
              <c:idx val="2"/>
              <c:tx>
                <c:rich>
                  <a:bodyPr/>
                  <a:lstStyle/>
                  <a:p>
                    <a:fld id="{0EF70151-8FFE-490C-A92B-70B5C96EE68C}" type="VALUE">
                      <a:rPr lang="en-US" baseline="0"/>
                      <a:pPr/>
                      <a:t>[ЗНАЧЕНИЕ]</a:t>
                    </a:fld>
                    <a:endParaRPr lang="ru-RU"/>
                  </a:p>
                </c:rich>
              </c:tx>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2-B346-41D2-A10B-3CB4351DCDBE}"/>
                </c:ext>
                <c:ext xmlns:c15="http://schemas.microsoft.com/office/drawing/2012/chart" uri="{CE6537A1-D6FC-4f65-9D91-7224C49458BB}">
                  <c15:dlblFieldTable/>
                  <c15:showDataLabelsRange val="0"/>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1" i="0" u="none" strike="noStrike" kern="1200" baseline="0">
                    <a:solidFill>
                      <a:schemeClr val="dk1">
                        <a:lumMod val="65000"/>
                        <a:lumOff val="35000"/>
                      </a:schemeClr>
                    </a:solidFill>
                    <a:latin typeface="+mn-lt"/>
                    <a:ea typeface="+mn-ea"/>
                    <a:cs typeface="+mn-cs"/>
                  </a:defRPr>
                </a:pPr>
                <a:endParaRPr lang="ru-RU"/>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Лист1!$A$2:$A$4</c:f>
              <c:strCache>
                <c:ptCount val="3"/>
                <c:pt idx="0">
                  <c:v>Количество субъектов МСП</c:v>
                </c:pt>
                <c:pt idx="1">
                  <c:v>Количество самозанятых</c:v>
                </c:pt>
                <c:pt idx="2">
                  <c:v>Количество занятых в МСП</c:v>
                </c:pt>
              </c:strCache>
            </c:strRef>
          </c:cat>
          <c:val>
            <c:numRef>
              <c:f>Лист1!$B$2:$B$4</c:f>
              <c:numCache>
                <c:formatCode>General</c:formatCode>
                <c:ptCount val="3"/>
                <c:pt idx="0">
                  <c:v>26638</c:v>
                </c:pt>
                <c:pt idx="1">
                  <c:v>42184</c:v>
                </c:pt>
                <c:pt idx="2">
                  <c:v>105308</c:v>
                </c:pt>
              </c:numCache>
            </c:numRef>
          </c:val>
          <c:extLst xmlns:c16r2="http://schemas.microsoft.com/office/drawing/2015/06/chart">
            <c:ext xmlns:c16="http://schemas.microsoft.com/office/drawing/2014/chart" uri="{C3380CC4-5D6E-409C-BE32-E72D297353CC}">
              <c16:uniqueId val="{00000003-B346-41D2-A10B-3CB4351DCDBE}"/>
            </c:ext>
          </c:extLst>
        </c:ser>
        <c:ser>
          <c:idx val="1"/>
          <c:order val="1"/>
          <c:tx>
            <c:strRef>
              <c:f>Лист1!$C$1</c:f>
              <c:strCache>
                <c:ptCount val="1"/>
                <c:pt idx="0">
                  <c:v>2024 год</c:v>
                </c:pt>
              </c:strCache>
            </c:strRef>
          </c:tx>
          <c:spPr>
            <a:solidFill>
              <a:srgbClr val="7030A0"/>
            </a:solidFill>
            <a:ln>
              <a:noFill/>
            </a:ln>
            <a:effectLst/>
          </c:spPr>
          <c:invertIfNegative val="0"/>
          <c:dLbls>
            <c:dLbl>
              <c:idx val="0"/>
              <c:layout>
                <c:manualLayout>
                  <c:x val="0"/>
                  <c:y val="-5.9523809523809597E-2"/>
                </c:manualLayout>
              </c:layout>
              <c:tx>
                <c:rich>
                  <a:bodyPr/>
                  <a:lstStyle/>
                  <a:p>
                    <a:fld id="{7FC18BD6-05BD-4556-A602-FB885E64A91D}" type="VALUE">
                      <a:rPr lang="en-US" baseline="0"/>
                      <a:pPr/>
                      <a:t>[ЗНАЧЕНИЕ]</a:t>
                    </a:fld>
                    <a:endParaRPr lang="ru-RU"/>
                  </a:p>
                </c:rich>
              </c:tx>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4-B346-41D2-A10B-3CB4351DCDBE}"/>
                </c:ext>
                <c:ext xmlns:c15="http://schemas.microsoft.com/office/drawing/2012/chart" uri="{CE6537A1-D6FC-4f65-9D91-7224C49458BB}">
                  <c15:dlblFieldTable/>
                  <c15:showDataLabelsRange val="0"/>
                </c:ext>
              </c:extLst>
            </c:dLbl>
            <c:dLbl>
              <c:idx val="1"/>
              <c:tx>
                <c:rich>
                  <a:bodyPr/>
                  <a:lstStyle/>
                  <a:p>
                    <a:fld id="{DB8AB604-9BC1-4D25-8611-C67AF97EC5B9}" type="VALUE">
                      <a:rPr lang="en-US" baseline="0"/>
                      <a:pPr/>
                      <a:t>[ЗНАЧЕНИЕ]</a:t>
                    </a:fld>
                    <a:endParaRPr lang="ru-RU"/>
                  </a:p>
                </c:rich>
              </c:tx>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B346-41D2-A10B-3CB4351DCDBE}"/>
                </c:ext>
                <c:ext xmlns:c15="http://schemas.microsoft.com/office/drawing/2012/chart" uri="{CE6537A1-D6FC-4f65-9D91-7224C49458BB}">
                  <c15:dlblFieldTable/>
                  <c15:showDataLabelsRange val="0"/>
                </c:ext>
              </c:extLst>
            </c:dLbl>
            <c:dLbl>
              <c:idx val="2"/>
              <c:tx>
                <c:rich>
                  <a:bodyPr/>
                  <a:lstStyle/>
                  <a:p>
                    <a:r>
                      <a:rPr lang="en-US" baseline="0"/>
                      <a:t> </a:t>
                    </a:r>
                    <a:fld id="{369BFC68-51D4-4F34-9B2E-C8A64B3412ED}" type="VALUE">
                      <a:rPr lang="en-US" baseline="0"/>
                      <a:pPr/>
                      <a:t>[ЗНАЧЕНИЕ]</a:t>
                    </a:fld>
                    <a:endParaRPr lang="en-US" baseline="0"/>
                  </a:p>
                </c:rich>
              </c:tx>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6-B346-41D2-A10B-3CB4351DCDBE}"/>
                </c:ext>
                <c:ext xmlns:c15="http://schemas.microsoft.com/office/drawing/2012/chart" uri="{CE6537A1-D6FC-4f65-9D91-7224C49458BB}">
                  <c15:dlblFieldTable/>
                  <c15:showDataLabelsRange val="0"/>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1" i="0" u="none" strike="noStrike" kern="1200" baseline="0">
                    <a:solidFill>
                      <a:schemeClr val="dk1">
                        <a:lumMod val="65000"/>
                        <a:lumOff val="35000"/>
                      </a:schemeClr>
                    </a:solidFill>
                    <a:latin typeface="+mn-lt"/>
                    <a:ea typeface="+mn-ea"/>
                    <a:cs typeface="+mn-cs"/>
                  </a:defRPr>
                </a:pPr>
                <a:endParaRPr lang="ru-RU"/>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Лист1!$A$2:$A$4</c:f>
              <c:strCache>
                <c:ptCount val="3"/>
                <c:pt idx="0">
                  <c:v>Количество субъектов МСП</c:v>
                </c:pt>
                <c:pt idx="1">
                  <c:v>Количество самозанятых</c:v>
                </c:pt>
                <c:pt idx="2">
                  <c:v>Количество занятых в МСП</c:v>
                </c:pt>
              </c:strCache>
            </c:strRef>
          </c:cat>
          <c:val>
            <c:numRef>
              <c:f>Лист1!$C$2:$C$4</c:f>
              <c:numCache>
                <c:formatCode>General</c:formatCode>
                <c:ptCount val="3"/>
                <c:pt idx="0">
                  <c:v>29027</c:v>
                </c:pt>
                <c:pt idx="1">
                  <c:v>62544</c:v>
                </c:pt>
                <c:pt idx="2">
                  <c:v>126197</c:v>
                </c:pt>
              </c:numCache>
            </c:numRef>
          </c:val>
          <c:extLst xmlns:c16r2="http://schemas.microsoft.com/office/drawing/2015/06/chart">
            <c:ext xmlns:c16="http://schemas.microsoft.com/office/drawing/2014/chart" uri="{C3380CC4-5D6E-409C-BE32-E72D297353CC}">
              <c16:uniqueId val="{00000007-B346-41D2-A10B-3CB4351DCDBE}"/>
            </c:ext>
          </c:extLst>
        </c:ser>
        <c:dLbls>
          <c:showLegendKey val="0"/>
          <c:showVal val="0"/>
          <c:showCatName val="0"/>
          <c:showSerName val="0"/>
          <c:showPercent val="0"/>
          <c:showBubbleSize val="0"/>
        </c:dLbls>
        <c:gapWidth val="219"/>
        <c:overlap val="-27"/>
        <c:axId val="447355200"/>
        <c:axId val="447355592"/>
      </c:barChart>
      <c:catAx>
        <c:axId val="447355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7355592"/>
        <c:crosses val="autoZero"/>
        <c:auto val="1"/>
        <c:lblAlgn val="ctr"/>
        <c:lblOffset val="100"/>
        <c:noMultiLvlLbl val="0"/>
      </c:catAx>
      <c:valAx>
        <c:axId val="447355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7355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7"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rPr>
              <a:t>Исполнение бюджета</a:t>
            </a:r>
          </a:p>
        </c:rich>
      </c:tx>
      <c:overlay val="0"/>
      <c:spPr>
        <a:noFill/>
        <a:ln w="25339">
          <a:noFill/>
        </a:ln>
      </c:spPr>
    </c:title>
    <c:autoTitleDeleted val="0"/>
    <c:view3D>
      <c:rotX val="15"/>
      <c:rotY val="20"/>
      <c:depthPercent val="100"/>
      <c:rAngAx val="1"/>
    </c:view3D>
    <c:floor>
      <c:thickness val="0"/>
      <c:spPr>
        <a:noFill/>
        <a:ln w="6350">
          <a:noFill/>
        </a:ln>
      </c:spPr>
    </c:floor>
    <c:sideWall>
      <c:thickness val="0"/>
      <c:spPr>
        <a:noFill/>
        <a:ln w="25400">
          <a:noFill/>
        </a:ln>
      </c:spPr>
    </c:sideWall>
    <c:backWall>
      <c:thickness val="0"/>
      <c:spPr>
        <a:noFill/>
        <a:ln w="25400">
          <a:noFill/>
        </a:ln>
      </c:spPr>
    </c:backWall>
    <c:plotArea>
      <c:layout/>
      <c:bar3DChart>
        <c:barDir val="col"/>
        <c:grouping val="standard"/>
        <c:varyColors val="0"/>
        <c:ser>
          <c:idx val="0"/>
          <c:order val="0"/>
          <c:tx>
            <c:strRef>
              <c:f>Лист1!$B$1</c:f>
              <c:strCache>
                <c:ptCount val="1"/>
                <c:pt idx="0">
                  <c:v>2022 год</c:v>
                </c:pt>
              </c:strCache>
            </c:strRef>
          </c:tx>
          <c:spPr>
            <a:solidFill>
              <a:srgbClr val="5B9BD5"/>
            </a:solidFill>
            <a:ln w="25339">
              <a:noFill/>
            </a:ln>
          </c:spPr>
          <c:invertIfNegative val="0"/>
          <c:dPt>
            <c:idx val="0"/>
            <c:invertIfNegative val="0"/>
            <c:bubble3D val="0"/>
            <c:spPr>
              <a:solidFill>
                <a:schemeClr val="accent1">
                  <a:lumMod val="50000"/>
                </a:schemeClr>
              </a:solidFill>
              <a:ln>
                <a:noFill/>
              </a:ln>
              <a:effectLst/>
              <a:sp3d/>
            </c:spPr>
            <c:extLst xmlns:c16r2="http://schemas.microsoft.com/office/drawing/2015/06/chart">
              <c:ext xmlns:c16="http://schemas.microsoft.com/office/drawing/2014/chart" uri="{C3380CC4-5D6E-409C-BE32-E72D297353CC}">
                <c16:uniqueId val="{00000001-1EF2-42E6-BE3D-1621DA67AEBC}"/>
              </c:ext>
            </c:extLst>
          </c:dPt>
          <c:dPt>
            <c:idx val="1"/>
            <c:invertIfNegative val="0"/>
            <c:bubble3D val="0"/>
            <c:spPr>
              <a:solidFill>
                <a:schemeClr val="accent5">
                  <a:lumMod val="50000"/>
                </a:schemeClr>
              </a:solidFill>
              <a:ln>
                <a:noFill/>
              </a:ln>
              <a:effectLst/>
              <a:sp3d/>
            </c:spPr>
            <c:extLst xmlns:c16r2="http://schemas.microsoft.com/office/drawing/2015/06/chart">
              <c:ext xmlns:c16="http://schemas.microsoft.com/office/drawing/2014/chart" uri="{C3380CC4-5D6E-409C-BE32-E72D297353CC}">
                <c16:uniqueId val="{00000003-1EF2-42E6-BE3D-1621DA67AEBC}"/>
              </c:ext>
            </c:extLst>
          </c:dPt>
          <c:dPt>
            <c:idx val="2"/>
            <c:invertIfNegative val="0"/>
            <c:bubble3D val="0"/>
            <c:spPr>
              <a:solidFill>
                <a:schemeClr val="accent4">
                  <a:lumMod val="50000"/>
                </a:schemeClr>
              </a:solidFill>
              <a:ln>
                <a:noFill/>
              </a:ln>
              <a:effectLst/>
              <a:sp3d/>
            </c:spPr>
            <c:extLst xmlns:c16r2="http://schemas.microsoft.com/office/drawing/2015/06/chart">
              <c:ext xmlns:c16="http://schemas.microsoft.com/office/drawing/2014/chart" uri="{C3380CC4-5D6E-409C-BE32-E72D297353CC}">
                <c16:uniqueId val="{00000005-1EF2-42E6-BE3D-1621DA67AEBC}"/>
              </c:ext>
            </c:extLst>
          </c:dPt>
          <c:dPt>
            <c:idx val="3"/>
            <c:invertIfNegative val="0"/>
            <c:bubble3D val="0"/>
            <c:spPr>
              <a:solidFill>
                <a:schemeClr val="accent6">
                  <a:lumMod val="50000"/>
                </a:schemeClr>
              </a:solidFill>
              <a:ln>
                <a:noFill/>
              </a:ln>
              <a:effectLst/>
              <a:sp3d/>
            </c:spPr>
            <c:extLst xmlns:c16r2="http://schemas.microsoft.com/office/drawing/2015/06/chart">
              <c:ext xmlns:c16="http://schemas.microsoft.com/office/drawing/2014/chart" uri="{C3380CC4-5D6E-409C-BE32-E72D297353CC}">
                <c16:uniqueId val="{00000007-1EF2-42E6-BE3D-1621DA67AEBC}"/>
              </c:ext>
            </c:extLst>
          </c:dPt>
          <c:dLbls>
            <c:dLbl>
              <c:idx val="0"/>
              <c:layout>
                <c:manualLayout>
                  <c:x val="-6.9444444444444501E-3"/>
                  <c:y val="-1.190476190476198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EF2-42E6-BE3D-1621DA67AEBC}"/>
                </c:ext>
                <c:ext xmlns:c15="http://schemas.microsoft.com/office/drawing/2012/chart" uri="{CE6537A1-D6FC-4f65-9D91-7224C49458BB}"/>
              </c:extLst>
            </c:dLbl>
            <c:dLbl>
              <c:idx val="1"/>
              <c:layout>
                <c:manualLayout>
                  <c:x val="0"/>
                  <c:y val="-9.749429428077034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1EF2-42E6-BE3D-1621DA67AEBC}"/>
                </c:ext>
                <c:ext xmlns:c15="http://schemas.microsoft.com/office/drawing/2012/chart" uri="{CE6537A1-D6FC-4f65-9D91-7224C49458BB}"/>
              </c:extLst>
            </c:dLbl>
            <c:dLbl>
              <c:idx val="2"/>
              <c:layout>
                <c:manualLayout>
                  <c:x val="0"/>
                  <c:y val="-1.299923923743603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1EF2-42E6-BE3D-1621DA67AEBC}"/>
                </c:ext>
                <c:ext xmlns:c15="http://schemas.microsoft.com/office/drawing/2012/chart" uri="{CE6537A1-D6FC-4f65-9D91-7224C49458BB}"/>
              </c:extLst>
            </c:dLbl>
            <c:dLbl>
              <c:idx val="3"/>
              <c:layout>
                <c:manualLayout>
                  <c:x val="-2.155085739322605E-3"/>
                  <c:y val="-1.299923923743603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1EF2-42E6-BE3D-1621DA67AEBC}"/>
                </c:ext>
                <c:ext xmlns:c15="http://schemas.microsoft.com/office/drawing/2012/chart" uri="{CE6537A1-D6FC-4f65-9D91-7224C49458BB}"/>
              </c:extLst>
            </c:dLbl>
            <c:spPr>
              <a:noFill/>
              <a:ln w="25339">
                <a:noFill/>
              </a:ln>
            </c:spPr>
            <c:txPr>
              <a:bodyPr rot="0" spcFirstLastPara="1" vertOverflow="ellipsis" vert="horz" wrap="square" lIns="38100" tIns="19050" rIns="38100" bIns="19050" anchor="ctr" anchorCtr="1">
                <a:spAutoFit/>
              </a:bodyPr>
              <a:lstStyle/>
              <a:p>
                <a:pPr>
                  <a:defRPr sz="898"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ДОХОДЫ (план)</c:v>
                </c:pt>
                <c:pt idx="1">
                  <c:v>ДОХОДЫ (факт)</c:v>
                </c:pt>
                <c:pt idx="2">
                  <c:v>РАСХОДЫ (план)</c:v>
                </c:pt>
                <c:pt idx="3">
                  <c:v>РАСХОДЫ (факт)</c:v>
                </c:pt>
              </c:strCache>
            </c:strRef>
          </c:cat>
          <c:val>
            <c:numRef>
              <c:f>Лист1!$B$2:$B$5</c:f>
              <c:numCache>
                <c:formatCode>General</c:formatCode>
                <c:ptCount val="4"/>
                <c:pt idx="0">
                  <c:v>25.5</c:v>
                </c:pt>
                <c:pt idx="1">
                  <c:v>25.8</c:v>
                </c:pt>
                <c:pt idx="2">
                  <c:v>26.5</c:v>
                </c:pt>
                <c:pt idx="3">
                  <c:v>24.3</c:v>
                </c:pt>
              </c:numCache>
            </c:numRef>
          </c:val>
          <c:extLst xmlns:c16r2="http://schemas.microsoft.com/office/drawing/2015/06/chart">
            <c:ext xmlns:c16="http://schemas.microsoft.com/office/drawing/2014/chart" uri="{C3380CC4-5D6E-409C-BE32-E72D297353CC}">
              <c16:uniqueId val="{00000008-1EF2-42E6-BE3D-1621DA67AEBC}"/>
            </c:ext>
          </c:extLst>
        </c:ser>
        <c:ser>
          <c:idx val="1"/>
          <c:order val="1"/>
          <c:tx>
            <c:strRef>
              <c:f>Лист1!$C$1</c:f>
              <c:strCache>
                <c:ptCount val="1"/>
                <c:pt idx="0">
                  <c:v>2023 год</c:v>
                </c:pt>
              </c:strCache>
            </c:strRef>
          </c:tx>
          <c:spPr>
            <a:solidFill>
              <a:srgbClr val="ED7D31"/>
            </a:solidFill>
            <a:ln w="25339">
              <a:noFill/>
            </a:ln>
          </c:spPr>
          <c:invertIfNegative val="0"/>
          <c:dPt>
            <c:idx val="0"/>
            <c:invertIfNegative val="0"/>
            <c:bubble3D val="0"/>
            <c:spPr>
              <a:solidFill>
                <a:schemeClr val="accent1">
                  <a:lumMod val="75000"/>
                </a:schemeClr>
              </a:solidFill>
              <a:ln>
                <a:noFill/>
              </a:ln>
              <a:effectLst/>
              <a:sp3d/>
            </c:spPr>
            <c:extLst xmlns:c16r2="http://schemas.microsoft.com/office/drawing/2015/06/chart">
              <c:ext xmlns:c16="http://schemas.microsoft.com/office/drawing/2014/chart" uri="{C3380CC4-5D6E-409C-BE32-E72D297353CC}">
                <c16:uniqueId val="{0000000A-1EF2-42E6-BE3D-1621DA67AEBC}"/>
              </c:ext>
            </c:extLst>
          </c:dPt>
          <c:dPt>
            <c:idx val="1"/>
            <c:invertIfNegative val="0"/>
            <c:bubble3D val="0"/>
            <c:spPr>
              <a:solidFill>
                <a:schemeClr val="accent5">
                  <a:lumMod val="75000"/>
                </a:schemeClr>
              </a:solidFill>
              <a:ln>
                <a:noFill/>
              </a:ln>
              <a:effectLst/>
              <a:sp3d/>
            </c:spPr>
            <c:extLst xmlns:c16r2="http://schemas.microsoft.com/office/drawing/2015/06/chart">
              <c:ext xmlns:c16="http://schemas.microsoft.com/office/drawing/2014/chart" uri="{C3380CC4-5D6E-409C-BE32-E72D297353CC}">
                <c16:uniqueId val="{0000000C-1EF2-42E6-BE3D-1621DA67AEBC}"/>
              </c:ext>
            </c:extLst>
          </c:dPt>
          <c:dPt>
            <c:idx val="2"/>
            <c:invertIfNegative val="0"/>
            <c:bubble3D val="0"/>
            <c:spPr>
              <a:solidFill>
                <a:schemeClr val="accent4">
                  <a:lumMod val="75000"/>
                </a:schemeClr>
              </a:solidFill>
              <a:ln>
                <a:noFill/>
              </a:ln>
              <a:effectLst/>
              <a:sp3d/>
            </c:spPr>
            <c:extLst xmlns:c16r2="http://schemas.microsoft.com/office/drawing/2015/06/chart">
              <c:ext xmlns:c16="http://schemas.microsoft.com/office/drawing/2014/chart" uri="{C3380CC4-5D6E-409C-BE32-E72D297353CC}">
                <c16:uniqueId val="{0000000E-1EF2-42E6-BE3D-1621DA67AEBC}"/>
              </c:ext>
            </c:extLst>
          </c:dPt>
          <c:dPt>
            <c:idx val="3"/>
            <c:invertIfNegative val="0"/>
            <c:bubble3D val="0"/>
            <c:spPr>
              <a:solidFill>
                <a:schemeClr val="accent6">
                  <a:lumMod val="75000"/>
                </a:schemeClr>
              </a:solidFill>
              <a:ln>
                <a:noFill/>
              </a:ln>
              <a:effectLst/>
              <a:sp3d/>
            </c:spPr>
            <c:extLst xmlns:c16r2="http://schemas.microsoft.com/office/drawing/2015/06/chart">
              <c:ext xmlns:c16="http://schemas.microsoft.com/office/drawing/2014/chart" uri="{C3380CC4-5D6E-409C-BE32-E72D297353CC}">
                <c16:uniqueId val="{00000010-1EF2-42E6-BE3D-1621DA67AEBC}"/>
              </c:ext>
            </c:extLst>
          </c:dPt>
          <c:dLbls>
            <c:dLbl>
              <c:idx val="0"/>
              <c:layout>
                <c:manualLayout>
                  <c:x val="2.3148148148147722E-3"/>
                  <c:y val="-1.190476190476191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1EF2-42E6-BE3D-1621DA67AEBC}"/>
                </c:ext>
                <c:ext xmlns:c15="http://schemas.microsoft.com/office/drawing/2012/chart" uri="{CE6537A1-D6FC-4f65-9D91-7224C49458BB}"/>
              </c:extLst>
            </c:dLbl>
            <c:dLbl>
              <c:idx val="1"/>
              <c:layout>
                <c:manualLayout>
                  <c:x val="0"/>
                  <c:y val="-1.624904904679496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1EF2-42E6-BE3D-1621DA67AEBC}"/>
                </c:ext>
                <c:ext xmlns:c15="http://schemas.microsoft.com/office/drawing/2012/chart" uri="{CE6537A1-D6FC-4f65-9D91-7224C49458BB}"/>
              </c:extLst>
            </c:dLbl>
            <c:dLbl>
              <c:idx val="2"/>
              <c:layout>
                <c:manualLayout>
                  <c:x val="0"/>
                  <c:y val="-1.299923923743597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1EF2-42E6-BE3D-1621DA67AEBC}"/>
                </c:ext>
                <c:ext xmlns:c15="http://schemas.microsoft.com/office/drawing/2012/chart" uri="{CE6537A1-D6FC-4f65-9D91-7224C49458BB}"/>
              </c:extLst>
            </c:dLbl>
            <c:dLbl>
              <c:idx val="3"/>
              <c:layout>
                <c:manualLayout>
                  <c:x val="2.3148148148148147E-3"/>
                  <c:y val="-1.587301587301587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1EF2-42E6-BE3D-1621DA67AEBC}"/>
                </c:ext>
                <c:ext xmlns:c15="http://schemas.microsoft.com/office/drawing/2012/chart" uri="{CE6537A1-D6FC-4f65-9D91-7224C49458BB}"/>
              </c:extLst>
            </c:dLbl>
            <c:spPr>
              <a:noFill/>
              <a:ln w="25339">
                <a:noFill/>
              </a:ln>
            </c:spPr>
            <c:txPr>
              <a:bodyPr rot="0" spcFirstLastPara="1" vertOverflow="ellipsis" vert="horz" wrap="square" lIns="38100" tIns="19050" rIns="38100" bIns="19050" anchor="ctr" anchorCtr="1">
                <a:spAutoFit/>
              </a:bodyPr>
              <a:lstStyle/>
              <a:p>
                <a:pPr>
                  <a:defRPr sz="898"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ДОХОДЫ (план)</c:v>
                </c:pt>
                <c:pt idx="1">
                  <c:v>ДОХОДЫ (факт)</c:v>
                </c:pt>
                <c:pt idx="2">
                  <c:v>РАСХОДЫ (план)</c:v>
                </c:pt>
                <c:pt idx="3">
                  <c:v>РАСХОДЫ (факт)</c:v>
                </c:pt>
              </c:strCache>
            </c:strRef>
          </c:cat>
          <c:val>
            <c:numRef>
              <c:f>Лист1!$C$2:$C$5</c:f>
              <c:numCache>
                <c:formatCode>General</c:formatCode>
                <c:ptCount val="4"/>
                <c:pt idx="0">
                  <c:v>28.4</c:v>
                </c:pt>
                <c:pt idx="1">
                  <c:v>29.6</c:v>
                </c:pt>
                <c:pt idx="2">
                  <c:v>29.8</c:v>
                </c:pt>
                <c:pt idx="3">
                  <c:v>28.6</c:v>
                </c:pt>
              </c:numCache>
            </c:numRef>
          </c:val>
          <c:extLst xmlns:c16r2="http://schemas.microsoft.com/office/drawing/2015/06/chart">
            <c:ext xmlns:c16="http://schemas.microsoft.com/office/drawing/2014/chart" uri="{C3380CC4-5D6E-409C-BE32-E72D297353CC}">
              <c16:uniqueId val="{00000011-1EF2-42E6-BE3D-1621DA67AEBC}"/>
            </c:ext>
          </c:extLst>
        </c:ser>
        <c:ser>
          <c:idx val="2"/>
          <c:order val="2"/>
          <c:tx>
            <c:strRef>
              <c:f>Лист1!$D$1</c:f>
              <c:strCache>
                <c:ptCount val="1"/>
                <c:pt idx="0">
                  <c:v>2024</c:v>
                </c:pt>
              </c:strCache>
            </c:strRef>
          </c:tx>
          <c:spPr>
            <a:solidFill>
              <a:srgbClr val="A5A5A5"/>
            </a:solidFill>
            <a:ln w="25339">
              <a:noFill/>
            </a:ln>
          </c:spPr>
          <c:invertIfNegative val="0"/>
          <c:dPt>
            <c:idx val="0"/>
            <c:invertIfNegative val="0"/>
            <c:bubble3D val="0"/>
            <c:spPr>
              <a:solidFill>
                <a:schemeClr val="accent1">
                  <a:lumMod val="60000"/>
                  <a:lumOff val="40000"/>
                </a:schemeClr>
              </a:solidFill>
              <a:ln>
                <a:noFill/>
              </a:ln>
              <a:effectLst/>
              <a:sp3d/>
            </c:spPr>
            <c:extLst xmlns:c16r2="http://schemas.microsoft.com/office/drawing/2015/06/chart">
              <c:ext xmlns:c16="http://schemas.microsoft.com/office/drawing/2014/chart" uri="{C3380CC4-5D6E-409C-BE32-E72D297353CC}">
                <c16:uniqueId val="{00000013-1EF2-42E6-BE3D-1621DA67AEBC}"/>
              </c:ext>
            </c:extLst>
          </c:dPt>
          <c:dPt>
            <c:idx val="1"/>
            <c:invertIfNegative val="0"/>
            <c:bubble3D val="0"/>
            <c:spPr>
              <a:solidFill>
                <a:schemeClr val="accent5">
                  <a:lumMod val="60000"/>
                  <a:lumOff val="40000"/>
                </a:schemeClr>
              </a:solidFill>
              <a:ln>
                <a:noFill/>
              </a:ln>
              <a:effectLst/>
              <a:sp3d/>
            </c:spPr>
            <c:extLst xmlns:c16r2="http://schemas.microsoft.com/office/drawing/2015/06/chart">
              <c:ext xmlns:c16="http://schemas.microsoft.com/office/drawing/2014/chart" uri="{C3380CC4-5D6E-409C-BE32-E72D297353CC}">
                <c16:uniqueId val="{00000015-1EF2-42E6-BE3D-1621DA67AEBC}"/>
              </c:ext>
            </c:extLst>
          </c:dPt>
          <c:dPt>
            <c:idx val="2"/>
            <c:invertIfNegative val="0"/>
            <c:bubble3D val="0"/>
            <c:spPr>
              <a:solidFill>
                <a:schemeClr val="accent4">
                  <a:lumMod val="60000"/>
                  <a:lumOff val="40000"/>
                </a:schemeClr>
              </a:solidFill>
              <a:ln>
                <a:noFill/>
              </a:ln>
              <a:effectLst/>
              <a:sp3d/>
            </c:spPr>
            <c:extLst xmlns:c16r2="http://schemas.microsoft.com/office/drawing/2015/06/chart">
              <c:ext xmlns:c16="http://schemas.microsoft.com/office/drawing/2014/chart" uri="{C3380CC4-5D6E-409C-BE32-E72D297353CC}">
                <c16:uniqueId val="{00000017-1EF2-42E6-BE3D-1621DA67AEBC}"/>
              </c:ext>
            </c:extLst>
          </c:dPt>
          <c:dPt>
            <c:idx val="3"/>
            <c:invertIfNegative val="0"/>
            <c:bubble3D val="0"/>
            <c:spPr>
              <a:solidFill>
                <a:schemeClr val="accent6">
                  <a:lumMod val="60000"/>
                  <a:lumOff val="40000"/>
                </a:schemeClr>
              </a:solidFill>
              <a:ln>
                <a:noFill/>
              </a:ln>
              <a:effectLst/>
              <a:sp3d/>
            </c:spPr>
            <c:extLst xmlns:c16r2="http://schemas.microsoft.com/office/drawing/2015/06/chart">
              <c:ext xmlns:c16="http://schemas.microsoft.com/office/drawing/2014/chart" uri="{C3380CC4-5D6E-409C-BE32-E72D297353CC}">
                <c16:uniqueId val="{00000019-1EF2-42E6-BE3D-1621DA67AEBC}"/>
              </c:ext>
            </c:extLst>
          </c:dPt>
          <c:dLbls>
            <c:dLbl>
              <c:idx val="0"/>
              <c:layout>
                <c:manualLayout>
                  <c:x val="9.2592592592592744E-3"/>
                  <c:y val="7.9365079365079014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1EF2-42E6-BE3D-1621DA67AEBC}"/>
                </c:ext>
                <c:ext xmlns:c15="http://schemas.microsoft.com/office/drawing/2012/chart" uri="{CE6537A1-D6FC-4f65-9D91-7224C49458BB}"/>
              </c:extLst>
            </c:dLbl>
            <c:spPr>
              <a:noFill/>
              <a:ln w="25339">
                <a:noFill/>
              </a:ln>
            </c:spPr>
            <c:txPr>
              <a:bodyPr rot="0" spcFirstLastPara="1" vertOverflow="ellipsis" vert="horz" wrap="square" lIns="38100" tIns="19050" rIns="38100" bIns="19050" anchor="ctr" anchorCtr="1">
                <a:spAutoFit/>
              </a:bodyPr>
              <a:lstStyle/>
              <a:p>
                <a:pPr>
                  <a:defRPr sz="898"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ДОХОДЫ (план)</c:v>
                </c:pt>
                <c:pt idx="1">
                  <c:v>ДОХОДЫ (факт)</c:v>
                </c:pt>
                <c:pt idx="2">
                  <c:v>РАСХОДЫ (план)</c:v>
                </c:pt>
                <c:pt idx="3">
                  <c:v>РАСХОДЫ (факт)</c:v>
                </c:pt>
              </c:strCache>
            </c:strRef>
          </c:cat>
          <c:val>
            <c:numRef>
              <c:f>Лист1!$D$2:$D$5</c:f>
              <c:numCache>
                <c:formatCode>General</c:formatCode>
                <c:ptCount val="4"/>
                <c:pt idx="0">
                  <c:v>42.3</c:v>
                </c:pt>
                <c:pt idx="1">
                  <c:v>42.5</c:v>
                </c:pt>
                <c:pt idx="2">
                  <c:v>41</c:v>
                </c:pt>
                <c:pt idx="3">
                  <c:v>38.9</c:v>
                </c:pt>
              </c:numCache>
            </c:numRef>
          </c:val>
          <c:extLst xmlns:c16r2="http://schemas.microsoft.com/office/drawing/2015/06/chart">
            <c:ext xmlns:c16="http://schemas.microsoft.com/office/drawing/2014/chart" uri="{C3380CC4-5D6E-409C-BE32-E72D297353CC}">
              <c16:uniqueId val="{0000001A-1EF2-42E6-BE3D-1621DA67AEBC}"/>
            </c:ext>
          </c:extLst>
        </c:ser>
        <c:dLbls>
          <c:showLegendKey val="0"/>
          <c:showVal val="0"/>
          <c:showCatName val="0"/>
          <c:showSerName val="0"/>
          <c:showPercent val="0"/>
          <c:showBubbleSize val="0"/>
        </c:dLbls>
        <c:gapWidth val="150"/>
        <c:shape val="box"/>
        <c:axId val="447356376"/>
        <c:axId val="451032656"/>
        <c:axId val="446035536"/>
      </c:bar3DChart>
      <c:catAx>
        <c:axId val="447356376"/>
        <c:scaling>
          <c:orientation val="minMax"/>
        </c:scaling>
        <c:delete val="0"/>
        <c:axPos val="b"/>
        <c:numFmt formatCode="General" sourceLinked="1"/>
        <c:majorTickMark val="none"/>
        <c:minorTickMark val="none"/>
        <c:tickLblPos val="nextTo"/>
        <c:spPr>
          <a:ln w="6335">
            <a:noFill/>
          </a:ln>
        </c:spPr>
        <c:txPr>
          <a:bodyPr rot="-60000000" spcFirstLastPara="1" vertOverflow="ellipsis" vert="horz" wrap="square" anchor="ctr" anchorCtr="1"/>
          <a:lstStyle/>
          <a:p>
            <a:pPr>
              <a:defRPr sz="898" b="1" i="0" u="none" strike="noStrike" kern="1200" baseline="0">
                <a:solidFill>
                  <a:schemeClr val="tx1"/>
                </a:solidFill>
                <a:latin typeface="+mn-lt"/>
                <a:ea typeface="+mn-ea"/>
                <a:cs typeface="+mn-cs"/>
              </a:defRPr>
            </a:pPr>
            <a:endParaRPr lang="ru-RU"/>
          </a:p>
        </c:txPr>
        <c:crossAx val="451032656"/>
        <c:crosses val="autoZero"/>
        <c:auto val="1"/>
        <c:lblAlgn val="ctr"/>
        <c:lblOffset val="100"/>
        <c:noMultiLvlLbl val="0"/>
      </c:catAx>
      <c:valAx>
        <c:axId val="451032656"/>
        <c:scaling>
          <c:orientation val="minMax"/>
        </c:scaling>
        <c:delete val="0"/>
        <c:axPos val="l"/>
        <c:majorGridlines>
          <c:spPr>
            <a:ln w="9502" cap="flat" cmpd="sng" algn="ctr">
              <a:solidFill>
                <a:schemeClr val="tx1">
                  <a:lumMod val="15000"/>
                  <a:lumOff val="85000"/>
                </a:schemeClr>
              </a:solidFill>
              <a:round/>
            </a:ln>
            <a:effectLst/>
          </c:spPr>
        </c:majorGridlines>
        <c:numFmt formatCode="General" sourceLinked="1"/>
        <c:majorTickMark val="none"/>
        <c:minorTickMark val="none"/>
        <c:tickLblPos val="nextTo"/>
        <c:spPr>
          <a:ln w="6335">
            <a:noFill/>
          </a:ln>
        </c:spPr>
        <c:txPr>
          <a:bodyPr rot="-6000000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mn-cs"/>
              </a:defRPr>
            </a:pPr>
            <a:endParaRPr lang="ru-RU"/>
          </a:p>
        </c:txPr>
        <c:crossAx val="447356376"/>
        <c:crosses val="autoZero"/>
        <c:crossBetween val="between"/>
      </c:valAx>
      <c:serAx>
        <c:axId val="446035536"/>
        <c:scaling>
          <c:orientation val="minMax"/>
        </c:scaling>
        <c:delete val="0"/>
        <c:axPos val="b"/>
        <c:numFmt formatCode="\О\с\н\о\в\н\о\й" sourceLinked="1"/>
        <c:majorTickMark val="none"/>
        <c:minorTickMark val="none"/>
        <c:tickLblPos val="nextTo"/>
        <c:spPr>
          <a:ln w="6335">
            <a:noFill/>
          </a:ln>
        </c:spPr>
        <c:txPr>
          <a:bodyPr rot="0" vert="horz"/>
          <a:lstStyle/>
          <a:p>
            <a:pPr>
              <a:defRPr sz="898" b="0" i="0" u="none" strike="noStrike" baseline="0">
                <a:solidFill>
                  <a:srgbClr val="333333"/>
                </a:solidFill>
                <a:latin typeface="Calibri"/>
                <a:ea typeface="Calibri"/>
                <a:cs typeface="Calibri"/>
              </a:defRPr>
            </a:pPr>
            <a:endParaRPr lang="ru-RU"/>
          </a:p>
        </c:txPr>
        <c:crossAx val="451032656"/>
        <c:crosses val="autoZero"/>
        <c:tickLblSkip val="1"/>
        <c:tickMarkSkip val="1"/>
      </c:serAx>
      <c:spPr>
        <a:noFill/>
        <a:ln w="25339">
          <a:noFill/>
        </a:ln>
      </c:spPr>
    </c:plotArea>
    <c:plotVisOnly val="1"/>
    <c:dispBlanksAs val="gap"/>
    <c:showDLblsOverMax val="0"/>
  </c:chart>
  <c:spPr>
    <a:solidFill>
      <a:schemeClr val="bg1"/>
    </a:solidFill>
    <a:ln w="9502"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D30DD-BC09-4C64-B749-552E2818D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141</Pages>
  <Words>56549</Words>
  <Characters>322333</Characters>
  <Application>Microsoft Office Word</Application>
  <DocSecurity>0</DocSecurity>
  <Lines>2686</Lines>
  <Paragraphs>756</Paragraphs>
  <ScaleCrop>false</ScaleCrop>
  <HeadingPairs>
    <vt:vector size="2" baseType="variant">
      <vt:variant>
        <vt:lpstr>Название</vt:lpstr>
      </vt:variant>
      <vt:variant>
        <vt:i4>1</vt:i4>
      </vt:variant>
    </vt:vector>
  </HeadingPairs>
  <TitlesOfParts>
    <vt:vector size="1" baseType="lpstr">
      <vt:lpstr>ИТОГИ СОЦИАЛЬНО-ЭКОНОМИЧЕСКОГО РАЗВИТИЯ</vt:lpstr>
    </vt:vector>
  </TitlesOfParts>
  <Company>****</Company>
  <LinksUpToDate>false</LinksUpToDate>
  <CharactersWithSpaces>378126</CharactersWithSpaces>
  <SharedDoc>false</SharedDoc>
  <HLinks>
    <vt:vector size="96" baseType="variant">
      <vt:variant>
        <vt:i4>7536692</vt:i4>
      </vt:variant>
      <vt:variant>
        <vt:i4>77</vt:i4>
      </vt:variant>
      <vt:variant>
        <vt:i4>0</vt:i4>
      </vt:variant>
      <vt:variant>
        <vt:i4>5</vt:i4>
      </vt:variant>
      <vt:variant>
        <vt:lpwstr>https://www.vsevreg.ru/</vt:lpwstr>
      </vt:variant>
      <vt:variant>
        <vt:lpwstr/>
      </vt:variant>
      <vt:variant>
        <vt:i4>3342426</vt:i4>
      </vt:variant>
      <vt:variant>
        <vt:i4>68</vt:i4>
      </vt:variant>
      <vt:variant>
        <vt:i4>0</vt:i4>
      </vt:variant>
      <vt:variant>
        <vt:i4>5</vt:i4>
      </vt:variant>
      <vt:variant>
        <vt:lpwstr>https://www.vsevreg.ru/about/mun_program/51599/</vt:lpwstr>
      </vt:variant>
      <vt:variant>
        <vt:lpwstr/>
      </vt:variant>
      <vt:variant>
        <vt:i4>3342426</vt:i4>
      </vt:variant>
      <vt:variant>
        <vt:i4>65</vt:i4>
      </vt:variant>
      <vt:variant>
        <vt:i4>0</vt:i4>
      </vt:variant>
      <vt:variant>
        <vt:i4>5</vt:i4>
      </vt:variant>
      <vt:variant>
        <vt:lpwstr>https://www.vsevreg.ru/about/mun_program/51599/</vt:lpwstr>
      </vt:variant>
      <vt:variant>
        <vt:lpwstr/>
      </vt:variant>
      <vt:variant>
        <vt:i4>3932247</vt:i4>
      </vt:variant>
      <vt:variant>
        <vt:i4>62</vt:i4>
      </vt:variant>
      <vt:variant>
        <vt:i4>0</vt:i4>
      </vt:variant>
      <vt:variant>
        <vt:i4>5</vt:i4>
      </vt:variant>
      <vt:variant>
        <vt:lpwstr>https://www.vsevreg.ru/about/mun_program/51645/</vt:lpwstr>
      </vt:variant>
      <vt:variant>
        <vt:lpwstr/>
      </vt:variant>
      <vt:variant>
        <vt:i4>4522076</vt:i4>
      </vt:variant>
      <vt:variant>
        <vt:i4>59</vt:i4>
      </vt:variant>
      <vt:variant>
        <vt:i4>0</vt:i4>
      </vt:variant>
      <vt:variant>
        <vt:i4>5</vt:i4>
      </vt:variant>
      <vt:variant>
        <vt:lpwstr>https://k360.ru/panoramas/mus-vs/</vt:lpwstr>
      </vt:variant>
      <vt:variant>
        <vt:lpwstr/>
      </vt:variant>
      <vt:variant>
        <vt:i4>4522076</vt:i4>
      </vt:variant>
      <vt:variant>
        <vt:i4>56</vt:i4>
      </vt:variant>
      <vt:variant>
        <vt:i4>0</vt:i4>
      </vt:variant>
      <vt:variant>
        <vt:i4>5</vt:i4>
      </vt:variant>
      <vt:variant>
        <vt:lpwstr>https://k360.ru/panoramas/mus-vs/</vt:lpwstr>
      </vt:variant>
      <vt:variant>
        <vt:lpwstr/>
      </vt:variant>
      <vt:variant>
        <vt:i4>4063317</vt:i4>
      </vt:variant>
      <vt:variant>
        <vt:i4>53</vt:i4>
      </vt:variant>
      <vt:variant>
        <vt:i4>0</vt:i4>
      </vt:variant>
      <vt:variant>
        <vt:i4>5</vt:i4>
      </vt:variant>
      <vt:variant>
        <vt:lpwstr>https://www.vsevreg.ru/about/mun_program/51564/</vt:lpwstr>
      </vt:variant>
      <vt:variant>
        <vt:lpwstr/>
      </vt:variant>
      <vt:variant>
        <vt:i4>5374047</vt:i4>
      </vt:variant>
      <vt:variant>
        <vt:i4>50</vt:i4>
      </vt:variant>
      <vt:variant>
        <vt:i4>0</vt:i4>
      </vt:variant>
      <vt:variant>
        <vt:i4>5</vt:i4>
      </vt:variant>
      <vt:variant>
        <vt:lpwstr>https://lokod.ru/contacts/baza2/</vt:lpwstr>
      </vt:variant>
      <vt:variant>
        <vt:lpwstr/>
      </vt:variant>
      <vt:variant>
        <vt:i4>1441891</vt:i4>
      </vt:variant>
      <vt:variant>
        <vt:i4>47</vt:i4>
      </vt:variant>
      <vt:variant>
        <vt:i4>0</vt:i4>
      </vt:variant>
      <vt:variant>
        <vt:i4>5</vt:i4>
      </vt:variant>
      <vt:variant>
        <vt:lpwstr>https://health.lenobl.ru/media/uploads/userfiles/2018/07/09/%D0%9A%D0%BE%D0%BF%D0%B8%D1%8F_svedeniya_o_meditsinskih_organizatsiyah_uchastvuyushih_v_tpgg_v_2016_g_.xlsx</vt:lpwstr>
      </vt:variant>
      <vt:variant>
        <vt:lpwstr/>
      </vt:variant>
      <vt:variant>
        <vt:i4>7798822</vt:i4>
      </vt:variant>
      <vt:variant>
        <vt:i4>38</vt:i4>
      </vt:variant>
      <vt:variant>
        <vt:i4>0</vt:i4>
      </vt:variant>
      <vt:variant>
        <vt:i4>5</vt:i4>
      </vt:variant>
      <vt:variant>
        <vt:lpwstr>https://ru.wikipedia.org/wiki/%D0%A4%D0%B5%D0%B4%D0%B5%D1%80%D0%B0%D0%BB%D1%8C%D0%BD%D1%8B%D0%B9_%D0%B7%D0%B0%D0%BA%D0%BE%D0%BD_%D0%A0%D0%BE%D1%81%D1%81%D0%B8%D0%B9%D1%81%D0%BA%D0%BE%D0%B9_%D0%A4%D0%B5%D0%B4%D0%B5%D1%80%D0%B0%D1%86%D0%B8%D0%B8_%D0%BE%D1%82_20_%D0%B8%D1%8E%D0%BB%D1%8F_2011_%D0%B3%D0%BE%D0%B4%D0%B0_%E2%84%96_223-%D0%A4%D0%97</vt:lpwstr>
      </vt:variant>
      <vt:variant>
        <vt:lpwstr/>
      </vt:variant>
      <vt:variant>
        <vt:i4>2228227</vt:i4>
      </vt:variant>
      <vt:variant>
        <vt:i4>32</vt:i4>
      </vt:variant>
      <vt:variant>
        <vt:i4>0</vt:i4>
      </vt:variant>
      <vt:variant>
        <vt:i4>5</vt:i4>
      </vt:variant>
      <vt:variant>
        <vt:lpwstr>http://www.consultant.ru/document/cons_doc_LAW_102975/</vt:lpwstr>
      </vt:variant>
      <vt:variant>
        <vt:lpwstr/>
      </vt:variant>
      <vt:variant>
        <vt:i4>7667765</vt:i4>
      </vt:variant>
      <vt:variant>
        <vt:i4>20</vt:i4>
      </vt:variant>
      <vt:variant>
        <vt:i4>0</vt:i4>
      </vt:variant>
      <vt:variant>
        <vt:i4>5</vt:i4>
      </vt:variant>
      <vt:variant>
        <vt:lpwstr>consultantplus://offline/ref=2D421098C71DB8FD6C488ABCFDA7F240BB9B24BE1878A83E21ADFCE64BB137FE2DE3A6D65C506CACTEQAH</vt:lpwstr>
      </vt:variant>
      <vt:variant>
        <vt:lpwstr/>
      </vt:variant>
      <vt:variant>
        <vt:i4>73401444</vt:i4>
      </vt:variant>
      <vt:variant>
        <vt:i4>14</vt:i4>
      </vt:variant>
      <vt:variant>
        <vt:i4>0</vt:i4>
      </vt:variant>
      <vt:variant>
        <vt:i4>5</vt:i4>
      </vt:variant>
      <vt:variant>
        <vt:lpwstr>https://www.vsevreg.ru/upload/docks/2021/01.2021/Мониторинг.rar</vt:lpwstr>
      </vt:variant>
      <vt:variant>
        <vt:lpwstr/>
      </vt:variant>
      <vt:variant>
        <vt:i4>8323132</vt:i4>
      </vt:variant>
      <vt:variant>
        <vt:i4>11</vt:i4>
      </vt:variant>
      <vt:variant>
        <vt:i4>0</vt:i4>
      </vt:variant>
      <vt:variant>
        <vt:i4>5</vt:i4>
      </vt:variant>
      <vt:variant>
        <vt:lpwstr>garantf1://890941.2770/</vt:lpwstr>
      </vt:variant>
      <vt:variant>
        <vt:lpwstr/>
      </vt:variant>
      <vt:variant>
        <vt:i4>3342458</vt:i4>
      </vt:variant>
      <vt:variant>
        <vt:i4>-1</vt:i4>
      </vt:variant>
      <vt:variant>
        <vt:i4>1036</vt:i4>
      </vt:variant>
      <vt:variant>
        <vt:i4>1</vt:i4>
      </vt:variant>
      <vt:variant>
        <vt:lpwstr>https://online47.ru/media/photo/article/__143004.jpg</vt:lpwstr>
      </vt:variant>
      <vt:variant>
        <vt:lpwstr/>
      </vt:variant>
      <vt:variant>
        <vt:i4>4522002</vt:i4>
      </vt:variant>
      <vt:variant>
        <vt:i4>-1</vt:i4>
      </vt:variant>
      <vt:variant>
        <vt:i4>1041</vt:i4>
      </vt:variant>
      <vt:variant>
        <vt:i4>1</vt:i4>
      </vt:variant>
      <vt:variant>
        <vt:lpwstr>http://doroga-zhizni.ru/wp-content/uploads/2020/01/%D0%94%D0%BE%D0%BC-%D0%B0%D0%B2%D0%B8%D0%B0%D1%82%D0%BE%D1%80%D0%BE%D0%B2-600x365.png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ИТОГИ СОЦИАЛЬНО-ЭКОНОМИЧЕСКОГО РАЗВИТИЯ</dc:title>
  <dc:subject/>
  <dc:creator>sa</dc:creator>
  <cp:keywords/>
  <dc:description/>
  <cp:lastModifiedBy>Погодаева</cp:lastModifiedBy>
  <cp:revision>8</cp:revision>
  <cp:lastPrinted>2025-03-21T08:27:00Z</cp:lastPrinted>
  <dcterms:created xsi:type="dcterms:W3CDTF">2025-03-07T09:15:00Z</dcterms:created>
  <dcterms:modified xsi:type="dcterms:W3CDTF">2025-03-21T11:49:00Z</dcterms:modified>
</cp:coreProperties>
</file>